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278447" w14:textId="77777777" w:rsidR="002323A4" w:rsidRPr="00B44F9D" w:rsidRDefault="002323A4" w:rsidP="00B44F9D">
      <w:pPr>
        <w:spacing w:after="200"/>
        <w:jc w:val="center"/>
        <w:rPr>
          <w:rFonts w:ascii="Arial" w:hAnsi="Arial" w:cs="Arial"/>
          <w:b/>
          <w:bCs/>
          <w:color w:val="000000" w:themeColor="text1"/>
          <w:sz w:val="20"/>
          <w:szCs w:val="20"/>
        </w:rPr>
      </w:pPr>
      <w:bookmarkStart w:id="0" w:name="_GoBack"/>
      <w:bookmarkEnd w:id="0"/>
    </w:p>
    <w:p w14:paraId="4BE8335F" w14:textId="77777777" w:rsidR="00B44F9D" w:rsidRPr="00B44F9D" w:rsidRDefault="00B44F9D" w:rsidP="00B44F9D">
      <w:pPr>
        <w:suppressAutoHyphens/>
        <w:autoSpaceDE w:val="0"/>
        <w:autoSpaceDN w:val="0"/>
        <w:adjustRightInd w:val="0"/>
        <w:spacing w:after="200"/>
        <w:textAlignment w:val="center"/>
        <w:rPr>
          <w:rFonts w:ascii="Arial" w:hAnsi="Arial" w:cs="Arial"/>
          <w:sz w:val="20"/>
          <w:szCs w:val="20"/>
        </w:rPr>
      </w:pPr>
      <w:r w:rsidRPr="00B44F9D">
        <w:rPr>
          <w:rFonts w:ascii="Arial" w:hAnsi="Arial" w:cs="Arial"/>
          <w:color w:val="000000"/>
          <w:sz w:val="20"/>
          <w:szCs w:val="20"/>
        </w:rPr>
        <w:t xml:space="preserve">The </w:t>
      </w:r>
      <w:r w:rsidRPr="00B44F9D">
        <w:rPr>
          <w:rFonts w:ascii="Arial" w:hAnsi="Arial" w:cs="Arial"/>
          <w:b/>
          <w:color w:val="000000"/>
          <w:sz w:val="20"/>
          <w:szCs w:val="20"/>
        </w:rPr>
        <w:t xml:space="preserve">University of South Carolina Upstate, </w:t>
      </w:r>
      <w:r w:rsidRPr="00B44F9D">
        <w:rPr>
          <w:rFonts w:ascii="Arial" w:hAnsi="Arial" w:cs="Arial"/>
          <w:color w:val="000000"/>
          <w:sz w:val="20"/>
          <w:szCs w:val="20"/>
        </w:rPr>
        <w:t>a comprehensive public institution serving over 6,000 students</w:t>
      </w:r>
      <w:r w:rsidRPr="00B44F9D">
        <w:rPr>
          <w:rFonts w:ascii="Arial" w:hAnsi="Arial" w:cs="Arial"/>
          <w:sz w:val="20"/>
          <w:szCs w:val="20"/>
        </w:rPr>
        <w:t>,</w:t>
      </w:r>
      <w:r w:rsidRPr="00B44F9D">
        <w:rPr>
          <w:rFonts w:ascii="Arial" w:hAnsi="Arial" w:cs="Arial"/>
          <w:b/>
          <w:color w:val="000000"/>
          <w:sz w:val="20"/>
          <w:szCs w:val="20"/>
        </w:rPr>
        <w:t xml:space="preserve"> </w:t>
      </w:r>
      <w:r w:rsidRPr="00B44F9D">
        <w:rPr>
          <w:rFonts w:ascii="Arial" w:hAnsi="Arial" w:cs="Arial"/>
          <w:color w:val="000000"/>
          <w:sz w:val="20"/>
          <w:szCs w:val="20"/>
        </w:rPr>
        <w:t xml:space="preserve">seeks a transformative and collaborative leader to serve as the </w:t>
      </w:r>
      <w:r w:rsidRPr="00B44F9D">
        <w:rPr>
          <w:rFonts w:ascii="Arial" w:hAnsi="Arial" w:cs="Arial"/>
          <w:b/>
          <w:color w:val="000000"/>
          <w:sz w:val="20"/>
          <w:szCs w:val="20"/>
        </w:rPr>
        <w:t xml:space="preserve">Dean </w:t>
      </w:r>
      <w:r w:rsidRPr="00B44F9D">
        <w:rPr>
          <w:rFonts w:ascii="Arial" w:hAnsi="Arial" w:cs="Arial"/>
          <w:color w:val="000000"/>
          <w:sz w:val="20"/>
          <w:szCs w:val="20"/>
        </w:rPr>
        <w:t>of the</w:t>
      </w:r>
      <w:r w:rsidRPr="00B44F9D">
        <w:rPr>
          <w:rFonts w:ascii="Arial" w:hAnsi="Arial" w:cs="Arial"/>
          <w:b/>
          <w:color w:val="000000"/>
          <w:sz w:val="20"/>
          <w:szCs w:val="20"/>
        </w:rPr>
        <w:t xml:space="preserve"> Mary Black School of Nursing</w:t>
      </w:r>
      <w:r w:rsidRPr="00B44F9D">
        <w:rPr>
          <w:rFonts w:ascii="Arial" w:hAnsi="Arial" w:cs="Arial"/>
          <w:color w:val="000000"/>
          <w:sz w:val="20"/>
          <w:szCs w:val="20"/>
        </w:rPr>
        <w:t xml:space="preserve">. </w:t>
      </w:r>
      <w:r w:rsidRPr="00B44F9D">
        <w:rPr>
          <w:rFonts w:ascii="Arial" w:hAnsi="Arial" w:cs="Arial"/>
          <w:sz w:val="20"/>
          <w:szCs w:val="20"/>
        </w:rPr>
        <w:t>Confidential inquiries are welcomed; applications and nominations are invited.</w:t>
      </w:r>
    </w:p>
    <w:p w14:paraId="487BEB47" w14:textId="28FAB08D" w:rsidR="00B44F9D" w:rsidRPr="00B44F9D" w:rsidRDefault="00B44F9D" w:rsidP="00B44F9D">
      <w:pPr>
        <w:pStyle w:val="BasicParagraph"/>
        <w:spacing w:after="200" w:line="240" w:lineRule="auto"/>
        <w:ind w:firstLine="0"/>
        <w:rPr>
          <w:rFonts w:ascii="Arial" w:hAnsi="Arial" w:cs="Arial"/>
          <w:sz w:val="20"/>
          <w:szCs w:val="20"/>
        </w:rPr>
      </w:pPr>
      <w:r w:rsidRPr="00B44F9D">
        <w:rPr>
          <w:rFonts w:ascii="Arial" w:hAnsi="Arial" w:cs="Arial"/>
          <w:b/>
          <w:sz w:val="20"/>
          <w:szCs w:val="20"/>
        </w:rPr>
        <w:t>See complete information at</w:t>
      </w:r>
      <w:r w:rsidRPr="00B44F9D">
        <w:rPr>
          <w:rFonts w:ascii="Arial" w:hAnsi="Arial" w:cs="Arial"/>
          <w:sz w:val="20"/>
          <w:szCs w:val="20"/>
        </w:rPr>
        <w:t xml:space="preserve"> </w:t>
      </w:r>
      <w:hyperlink r:id="rId5" w:history="1">
        <w:r w:rsidRPr="00B44F9D">
          <w:rPr>
            <w:rStyle w:val="Hyperlink"/>
            <w:rFonts w:ascii="Arial" w:hAnsi="Arial" w:cs="Arial"/>
            <w:sz w:val="20"/>
            <w:szCs w:val="20"/>
          </w:rPr>
          <w:t>http://www.myersmcrae.com/skins/userfiles/files/USCUpstate-Nursing.pdf</w:t>
        </w:r>
      </w:hyperlink>
    </w:p>
    <w:p w14:paraId="5D341E34" w14:textId="2FF4548E" w:rsidR="00B44F9D" w:rsidRDefault="00B44F9D" w:rsidP="00B44F9D">
      <w:pPr>
        <w:suppressAutoHyphens/>
        <w:autoSpaceDE w:val="0"/>
        <w:autoSpaceDN w:val="0"/>
        <w:adjustRightInd w:val="0"/>
        <w:spacing w:after="200"/>
        <w:textAlignment w:val="center"/>
        <w:rPr>
          <w:rFonts w:ascii="Arial" w:hAnsi="Arial" w:cs="Arial"/>
          <w:color w:val="000000"/>
          <w:sz w:val="20"/>
          <w:szCs w:val="20"/>
        </w:rPr>
      </w:pPr>
      <w:r w:rsidRPr="008865B1">
        <w:rPr>
          <w:rFonts w:ascii="Arial" w:hAnsi="Arial" w:cs="Arial"/>
          <w:color w:val="000000"/>
          <w:sz w:val="20"/>
          <w:szCs w:val="20"/>
        </w:rPr>
        <w:t xml:space="preserve">The </w:t>
      </w:r>
      <w:r>
        <w:rPr>
          <w:rFonts w:ascii="Arial" w:hAnsi="Arial" w:cs="Arial"/>
          <w:color w:val="000000"/>
          <w:sz w:val="20"/>
          <w:szCs w:val="20"/>
        </w:rPr>
        <w:t xml:space="preserve">Mary Black </w:t>
      </w:r>
      <w:r w:rsidRPr="008865B1">
        <w:rPr>
          <w:rFonts w:ascii="Arial" w:hAnsi="Arial" w:cs="Arial"/>
          <w:color w:val="000000"/>
          <w:sz w:val="20"/>
          <w:szCs w:val="20"/>
        </w:rPr>
        <w:t xml:space="preserve">School of Nursing </w:t>
      </w:r>
      <w:r>
        <w:rPr>
          <w:rFonts w:ascii="Arial" w:hAnsi="Arial" w:cs="Arial"/>
          <w:color w:val="000000"/>
          <w:sz w:val="20"/>
          <w:szCs w:val="20"/>
        </w:rPr>
        <w:t>has</w:t>
      </w:r>
      <w:r w:rsidRPr="008865B1">
        <w:rPr>
          <w:rFonts w:ascii="Arial" w:hAnsi="Arial" w:cs="Arial"/>
          <w:color w:val="000000"/>
          <w:sz w:val="20"/>
          <w:szCs w:val="20"/>
        </w:rPr>
        <w:t xml:space="preserve"> 37 full-time and 38 part-time faculty members</w:t>
      </w:r>
      <w:r>
        <w:rPr>
          <w:rFonts w:ascii="Arial" w:hAnsi="Arial" w:cs="Arial"/>
          <w:color w:val="000000"/>
          <w:sz w:val="20"/>
          <w:szCs w:val="20"/>
        </w:rPr>
        <w:t xml:space="preserve"> with an enrollment of </w:t>
      </w:r>
      <w:r w:rsidRPr="008865B1">
        <w:rPr>
          <w:rFonts w:ascii="Arial" w:hAnsi="Arial" w:cs="Arial"/>
          <w:color w:val="000000"/>
          <w:sz w:val="20"/>
          <w:szCs w:val="20"/>
        </w:rPr>
        <w:t>nearly 600 undergraduate and graduate students</w:t>
      </w:r>
      <w:r>
        <w:rPr>
          <w:rFonts w:ascii="Arial" w:hAnsi="Arial" w:cs="Arial"/>
          <w:color w:val="000000"/>
          <w:sz w:val="20"/>
          <w:szCs w:val="20"/>
        </w:rPr>
        <w:t>. T</w:t>
      </w:r>
      <w:r w:rsidRPr="008865B1">
        <w:rPr>
          <w:rFonts w:ascii="Arial" w:hAnsi="Arial" w:cs="Arial"/>
          <w:color w:val="000000"/>
          <w:sz w:val="20"/>
          <w:szCs w:val="20"/>
        </w:rPr>
        <w:t xml:space="preserve">he School offers the Bachelor of Science in Nursing degree, RN-BSN degree (online and face-to-face formats), </w:t>
      </w:r>
      <w:r>
        <w:rPr>
          <w:rFonts w:ascii="Arial" w:hAnsi="Arial" w:cs="Arial"/>
          <w:color w:val="000000"/>
          <w:sz w:val="20"/>
          <w:szCs w:val="20"/>
        </w:rPr>
        <w:t>and an</w:t>
      </w:r>
      <w:r w:rsidRPr="008865B1">
        <w:rPr>
          <w:rFonts w:ascii="Arial" w:hAnsi="Arial" w:cs="Arial"/>
          <w:color w:val="000000"/>
          <w:sz w:val="20"/>
          <w:szCs w:val="20"/>
        </w:rPr>
        <w:t xml:space="preserve"> online Master of Science degree in Clinical Nurse Leader (CNL) preparation. All programs in the School are CCNE-accredited.</w:t>
      </w:r>
    </w:p>
    <w:p w14:paraId="759D5224" w14:textId="14F384A3" w:rsidR="008865B1" w:rsidRPr="00B44F9D" w:rsidRDefault="00B44F9D" w:rsidP="00B44F9D">
      <w:pPr>
        <w:suppressAutoHyphens/>
        <w:autoSpaceDE w:val="0"/>
        <w:autoSpaceDN w:val="0"/>
        <w:adjustRightInd w:val="0"/>
        <w:spacing w:after="200"/>
        <w:textAlignment w:val="center"/>
        <w:rPr>
          <w:rFonts w:ascii="Arial" w:hAnsi="Arial" w:cs="Arial"/>
          <w:color w:val="000000"/>
          <w:sz w:val="20"/>
          <w:szCs w:val="20"/>
        </w:rPr>
      </w:pPr>
      <w:r w:rsidRPr="00B44F9D">
        <w:rPr>
          <w:rFonts w:ascii="Arial" w:hAnsi="Arial" w:cs="Arial"/>
          <w:color w:val="000000"/>
          <w:sz w:val="20"/>
          <w:szCs w:val="20"/>
        </w:rPr>
        <w:t>Reporting</w:t>
      </w:r>
      <w:r w:rsidR="008865B1" w:rsidRPr="00B44F9D">
        <w:rPr>
          <w:rFonts w:ascii="Arial" w:hAnsi="Arial" w:cs="Arial"/>
          <w:color w:val="000000"/>
          <w:sz w:val="20"/>
          <w:szCs w:val="20"/>
        </w:rPr>
        <w:t xml:space="preserve"> to the Provost and Vice President for Academic Affairs, the Dean will guide the continued success and growth of the School with a vision and strategy for addressing and responding to the rapidly changing and evolving healthcare landscape. As the chief administrative officer for the School, the Dean will be responsible for developing, communicating, operationalizing, and achieving goals that align with USC </w:t>
      </w:r>
      <w:proofErr w:type="spellStart"/>
      <w:r w:rsidR="008865B1" w:rsidRPr="00B44F9D">
        <w:rPr>
          <w:rFonts w:ascii="Arial" w:hAnsi="Arial" w:cs="Arial"/>
          <w:color w:val="000000"/>
          <w:sz w:val="20"/>
          <w:szCs w:val="20"/>
        </w:rPr>
        <w:t>Upstate’s</w:t>
      </w:r>
      <w:proofErr w:type="spellEnd"/>
      <w:r w:rsidR="008865B1" w:rsidRPr="00B44F9D">
        <w:rPr>
          <w:rFonts w:ascii="Arial" w:hAnsi="Arial" w:cs="Arial"/>
          <w:color w:val="000000"/>
          <w:sz w:val="20"/>
          <w:szCs w:val="20"/>
        </w:rPr>
        <w:t xml:space="preserve"> strategic vision and academic mission.</w:t>
      </w:r>
    </w:p>
    <w:p w14:paraId="2F651F52" w14:textId="77777777" w:rsidR="008865B1" w:rsidRPr="00B44F9D" w:rsidRDefault="008865B1" w:rsidP="00B44F9D">
      <w:pPr>
        <w:suppressAutoHyphens/>
        <w:autoSpaceDE w:val="0"/>
        <w:autoSpaceDN w:val="0"/>
        <w:adjustRightInd w:val="0"/>
        <w:spacing w:after="200"/>
        <w:textAlignment w:val="center"/>
        <w:rPr>
          <w:rFonts w:ascii="Arial" w:hAnsi="Arial" w:cs="Arial"/>
          <w:color w:val="000000"/>
          <w:sz w:val="20"/>
          <w:szCs w:val="20"/>
        </w:rPr>
      </w:pPr>
      <w:r w:rsidRPr="00B44F9D">
        <w:rPr>
          <w:rFonts w:ascii="Arial" w:hAnsi="Arial" w:cs="Arial"/>
          <w:color w:val="000000"/>
          <w:sz w:val="20"/>
          <w:szCs w:val="20"/>
        </w:rPr>
        <w:t xml:space="preserve">The Dean will share USC </w:t>
      </w:r>
      <w:proofErr w:type="spellStart"/>
      <w:r w:rsidRPr="00B44F9D">
        <w:rPr>
          <w:rFonts w:ascii="Arial" w:hAnsi="Arial" w:cs="Arial"/>
          <w:color w:val="000000"/>
          <w:sz w:val="20"/>
          <w:szCs w:val="20"/>
        </w:rPr>
        <w:t>Upstate’s</w:t>
      </w:r>
      <w:proofErr w:type="spellEnd"/>
      <w:r w:rsidRPr="00B44F9D">
        <w:rPr>
          <w:rFonts w:ascii="Arial" w:hAnsi="Arial" w:cs="Arial"/>
          <w:color w:val="000000"/>
          <w:sz w:val="20"/>
          <w:szCs w:val="20"/>
        </w:rPr>
        <w:t xml:space="preserve"> commitment to diversity, inclusion, and community engagement. This administrator will have a proven record of building community partnerships with academic medical centers, nursing residency programs, and other external stakeholders. </w:t>
      </w:r>
    </w:p>
    <w:p w14:paraId="556F6A86" w14:textId="77777777" w:rsidR="008865B1" w:rsidRPr="00B44F9D" w:rsidRDefault="008865B1" w:rsidP="00B44F9D">
      <w:pPr>
        <w:suppressAutoHyphens/>
        <w:autoSpaceDE w:val="0"/>
        <w:autoSpaceDN w:val="0"/>
        <w:adjustRightInd w:val="0"/>
        <w:spacing w:after="200"/>
        <w:textAlignment w:val="center"/>
        <w:rPr>
          <w:rFonts w:ascii="Arial" w:hAnsi="Arial" w:cs="Arial"/>
          <w:color w:val="000000"/>
          <w:sz w:val="20"/>
          <w:szCs w:val="20"/>
        </w:rPr>
      </w:pPr>
      <w:r w:rsidRPr="00B44F9D">
        <w:rPr>
          <w:rFonts w:ascii="Arial" w:hAnsi="Arial" w:cs="Arial"/>
          <w:b/>
          <w:bCs/>
          <w:color w:val="000000"/>
          <w:sz w:val="20"/>
          <w:szCs w:val="20"/>
        </w:rPr>
        <w:t>Responsibilities</w:t>
      </w:r>
    </w:p>
    <w:p w14:paraId="2E567970" w14:textId="77777777" w:rsidR="008865B1" w:rsidRPr="00B44F9D" w:rsidRDefault="008865B1" w:rsidP="00B44F9D">
      <w:pPr>
        <w:pStyle w:val="ListParagraph"/>
        <w:numPr>
          <w:ilvl w:val="0"/>
          <w:numId w:val="5"/>
        </w:numPr>
        <w:suppressAutoHyphens/>
        <w:autoSpaceDE w:val="0"/>
        <w:autoSpaceDN w:val="0"/>
        <w:adjustRightInd w:val="0"/>
        <w:spacing w:after="200"/>
        <w:textAlignment w:val="center"/>
        <w:rPr>
          <w:rFonts w:ascii="Arial" w:hAnsi="Arial" w:cs="Arial"/>
          <w:color w:val="000000"/>
          <w:sz w:val="20"/>
          <w:szCs w:val="20"/>
        </w:rPr>
      </w:pPr>
      <w:r w:rsidRPr="00B44F9D">
        <w:rPr>
          <w:rFonts w:ascii="Arial" w:hAnsi="Arial" w:cs="Arial"/>
          <w:color w:val="000000"/>
          <w:sz w:val="20"/>
          <w:szCs w:val="20"/>
        </w:rPr>
        <w:t>Uphold and promote excellence within the School of Nursing’s academic programs, maintaining accreditation in compliance with the standards of CCNE Accreditation, regulations of the State of South Carolina, and the overall University’s assessment measures.</w:t>
      </w:r>
    </w:p>
    <w:p w14:paraId="467D8099" w14:textId="77777777" w:rsidR="008865B1" w:rsidRPr="00B44F9D" w:rsidRDefault="008865B1" w:rsidP="00B44F9D">
      <w:pPr>
        <w:pStyle w:val="ListParagraph"/>
        <w:numPr>
          <w:ilvl w:val="0"/>
          <w:numId w:val="5"/>
        </w:numPr>
        <w:suppressAutoHyphens/>
        <w:autoSpaceDE w:val="0"/>
        <w:autoSpaceDN w:val="0"/>
        <w:adjustRightInd w:val="0"/>
        <w:spacing w:after="200"/>
        <w:textAlignment w:val="center"/>
        <w:rPr>
          <w:rFonts w:ascii="Arial" w:hAnsi="Arial" w:cs="Arial"/>
          <w:color w:val="000000"/>
          <w:sz w:val="20"/>
          <w:szCs w:val="20"/>
        </w:rPr>
      </w:pPr>
      <w:r w:rsidRPr="00B44F9D">
        <w:rPr>
          <w:rFonts w:ascii="Arial" w:hAnsi="Arial" w:cs="Arial"/>
          <w:color w:val="000000"/>
          <w:sz w:val="20"/>
          <w:szCs w:val="20"/>
        </w:rPr>
        <w:t>Foster and guide strategic scholarly activity and externally funded research and programmatic initiatives.</w:t>
      </w:r>
    </w:p>
    <w:p w14:paraId="57BB4F4A" w14:textId="77777777" w:rsidR="008865B1" w:rsidRPr="00B44F9D" w:rsidRDefault="008865B1" w:rsidP="00B44F9D">
      <w:pPr>
        <w:pStyle w:val="ListParagraph"/>
        <w:numPr>
          <w:ilvl w:val="0"/>
          <w:numId w:val="5"/>
        </w:numPr>
        <w:suppressAutoHyphens/>
        <w:autoSpaceDE w:val="0"/>
        <w:autoSpaceDN w:val="0"/>
        <w:adjustRightInd w:val="0"/>
        <w:spacing w:after="200"/>
        <w:textAlignment w:val="center"/>
        <w:rPr>
          <w:rFonts w:ascii="Arial" w:hAnsi="Arial" w:cs="Arial"/>
          <w:color w:val="000000"/>
          <w:sz w:val="20"/>
          <w:szCs w:val="20"/>
        </w:rPr>
      </w:pPr>
      <w:r w:rsidRPr="00B44F9D">
        <w:rPr>
          <w:rFonts w:ascii="Arial" w:hAnsi="Arial" w:cs="Arial"/>
          <w:color w:val="000000"/>
          <w:sz w:val="20"/>
          <w:szCs w:val="20"/>
        </w:rPr>
        <w:t xml:space="preserve">Expand and develop academic programs in response to innovations in nursing science, nursing education, and the healthcare industry. </w:t>
      </w:r>
    </w:p>
    <w:p w14:paraId="47DD9E54" w14:textId="77777777" w:rsidR="008865B1" w:rsidRPr="00B44F9D" w:rsidRDefault="008865B1" w:rsidP="00B44F9D">
      <w:pPr>
        <w:pStyle w:val="ListParagraph"/>
        <w:numPr>
          <w:ilvl w:val="0"/>
          <w:numId w:val="5"/>
        </w:numPr>
        <w:suppressAutoHyphens/>
        <w:autoSpaceDE w:val="0"/>
        <w:autoSpaceDN w:val="0"/>
        <w:adjustRightInd w:val="0"/>
        <w:spacing w:after="200"/>
        <w:textAlignment w:val="center"/>
        <w:rPr>
          <w:rFonts w:ascii="Arial" w:hAnsi="Arial" w:cs="Arial"/>
          <w:color w:val="000000"/>
          <w:sz w:val="20"/>
          <w:szCs w:val="20"/>
        </w:rPr>
      </w:pPr>
      <w:r w:rsidRPr="00B44F9D">
        <w:rPr>
          <w:rFonts w:ascii="Arial" w:hAnsi="Arial" w:cs="Arial"/>
          <w:color w:val="000000"/>
          <w:sz w:val="20"/>
          <w:szCs w:val="20"/>
        </w:rPr>
        <w:t>Ensure efficient and effective administration of the School of Nursing’s personnel, space, funding, resources, and technology.</w:t>
      </w:r>
    </w:p>
    <w:p w14:paraId="1C0FCB31" w14:textId="77777777" w:rsidR="008865B1" w:rsidRPr="00B44F9D" w:rsidRDefault="008865B1" w:rsidP="00B44F9D">
      <w:pPr>
        <w:pStyle w:val="ListParagraph"/>
        <w:numPr>
          <w:ilvl w:val="0"/>
          <w:numId w:val="5"/>
        </w:numPr>
        <w:suppressAutoHyphens/>
        <w:autoSpaceDE w:val="0"/>
        <w:autoSpaceDN w:val="0"/>
        <w:adjustRightInd w:val="0"/>
        <w:spacing w:after="200"/>
        <w:textAlignment w:val="center"/>
        <w:rPr>
          <w:rFonts w:ascii="Arial" w:hAnsi="Arial" w:cs="Arial"/>
          <w:color w:val="000000"/>
          <w:sz w:val="20"/>
          <w:szCs w:val="20"/>
        </w:rPr>
      </w:pPr>
      <w:r w:rsidRPr="00B44F9D">
        <w:rPr>
          <w:rFonts w:ascii="Arial" w:hAnsi="Arial" w:cs="Arial"/>
          <w:color w:val="000000"/>
          <w:spacing w:val="-6"/>
          <w:sz w:val="20"/>
          <w:szCs w:val="20"/>
        </w:rPr>
        <w:t xml:space="preserve">Ensure efficient and effective mentoring </w:t>
      </w:r>
      <w:r w:rsidRPr="00B44F9D">
        <w:rPr>
          <w:rFonts w:ascii="Arial" w:hAnsi="Arial" w:cs="Arial"/>
          <w:color w:val="000000"/>
          <w:sz w:val="20"/>
          <w:szCs w:val="20"/>
        </w:rPr>
        <w:t>of faculty, students, and staff.</w:t>
      </w:r>
    </w:p>
    <w:p w14:paraId="24F2E601" w14:textId="77777777" w:rsidR="008865B1" w:rsidRPr="00B44F9D" w:rsidRDefault="008865B1" w:rsidP="00B44F9D">
      <w:pPr>
        <w:pStyle w:val="ListParagraph"/>
        <w:numPr>
          <w:ilvl w:val="0"/>
          <w:numId w:val="5"/>
        </w:numPr>
        <w:suppressAutoHyphens/>
        <w:autoSpaceDE w:val="0"/>
        <w:autoSpaceDN w:val="0"/>
        <w:adjustRightInd w:val="0"/>
        <w:spacing w:after="200"/>
        <w:textAlignment w:val="center"/>
        <w:rPr>
          <w:rFonts w:ascii="Arial" w:hAnsi="Arial" w:cs="Arial"/>
          <w:color w:val="000000"/>
          <w:sz w:val="20"/>
          <w:szCs w:val="20"/>
        </w:rPr>
      </w:pPr>
      <w:r w:rsidRPr="00B44F9D">
        <w:rPr>
          <w:rFonts w:ascii="Arial" w:hAnsi="Arial" w:cs="Arial"/>
          <w:color w:val="000000"/>
          <w:sz w:val="20"/>
          <w:szCs w:val="20"/>
        </w:rPr>
        <w:t>Contribute to University Advancement and the growth of relationships and partnerships throughout the Upstate region.</w:t>
      </w:r>
    </w:p>
    <w:p w14:paraId="156E679E" w14:textId="77777777" w:rsidR="008865B1" w:rsidRPr="00B44F9D" w:rsidRDefault="008865B1" w:rsidP="00B44F9D">
      <w:pPr>
        <w:pStyle w:val="ListParagraph"/>
        <w:numPr>
          <w:ilvl w:val="0"/>
          <w:numId w:val="5"/>
        </w:numPr>
        <w:suppressAutoHyphens/>
        <w:autoSpaceDE w:val="0"/>
        <w:autoSpaceDN w:val="0"/>
        <w:adjustRightInd w:val="0"/>
        <w:spacing w:after="200"/>
        <w:textAlignment w:val="center"/>
        <w:rPr>
          <w:rFonts w:ascii="Arial" w:hAnsi="Arial" w:cs="Arial"/>
          <w:color w:val="000000"/>
          <w:spacing w:val="-2"/>
          <w:sz w:val="20"/>
          <w:szCs w:val="20"/>
        </w:rPr>
      </w:pPr>
      <w:r w:rsidRPr="00B44F9D">
        <w:rPr>
          <w:rFonts w:ascii="Arial" w:hAnsi="Arial" w:cs="Arial"/>
          <w:color w:val="000000"/>
          <w:sz w:val="20"/>
          <w:szCs w:val="20"/>
        </w:rPr>
        <w:t>Foster a strong sense of community, shared purpose, and inclusivity within our richly diverse University community.</w:t>
      </w:r>
    </w:p>
    <w:p w14:paraId="4789D52A" w14:textId="77777777" w:rsidR="008865B1" w:rsidRPr="00B44F9D" w:rsidRDefault="008865B1" w:rsidP="00B44F9D">
      <w:pPr>
        <w:suppressAutoHyphens/>
        <w:autoSpaceDE w:val="0"/>
        <w:autoSpaceDN w:val="0"/>
        <w:adjustRightInd w:val="0"/>
        <w:spacing w:after="200"/>
        <w:textAlignment w:val="center"/>
        <w:rPr>
          <w:rFonts w:ascii="Arial" w:hAnsi="Arial" w:cs="Arial"/>
          <w:b/>
          <w:bCs/>
          <w:color w:val="000000"/>
          <w:sz w:val="20"/>
          <w:szCs w:val="20"/>
        </w:rPr>
      </w:pPr>
      <w:r w:rsidRPr="00B44F9D">
        <w:rPr>
          <w:rFonts w:ascii="Arial" w:hAnsi="Arial" w:cs="Arial"/>
          <w:b/>
          <w:bCs/>
          <w:color w:val="000000"/>
          <w:sz w:val="20"/>
          <w:szCs w:val="20"/>
        </w:rPr>
        <w:t>Qualifications</w:t>
      </w:r>
    </w:p>
    <w:p w14:paraId="2266BD48" w14:textId="790BAC1E" w:rsidR="00B44F9D" w:rsidRPr="00B44F9D" w:rsidRDefault="00B44F9D" w:rsidP="00B44F9D">
      <w:pPr>
        <w:suppressAutoHyphens/>
        <w:autoSpaceDE w:val="0"/>
        <w:autoSpaceDN w:val="0"/>
        <w:adjustRightInd w:val="0"/>
        <w:spacing w:after="200"/>
        <w:textAlignment w:val="center"/>
        <w:rPr>
          <w:rFonts w:ascii="Arial" w:hAnsi="Arial" w:cs="Arial"/>
          <w:color w:val="000000"/>
          <w:sz w:val="20"/>
          <w:szCs w:val="20"/>
        </w:rPr>
      </w:pPr>
      <w:r w:rsidRPr="00B44F9D">
        <w:rPr>
          <w:rFonts w:ascii="Arial" w:hAnsi="Arial" w:cs="Arial"/>
          <w:color w:val="000000"/>
          <w:sz w:val="20"/>
          <w:szCs w:val="20"/>
        </w:rPr>
        <w:t xml:space="preserve">Requires a doctoral degree in nursing or related field, with a minimum of an MSN degree if the doctoral degree is in a related field. </w:t>
      </w:r>
      <w:r w:rsidRPr="00B44F9D">
        <w:rPr>
          <w:rFonts w:ascii="Arial" w:hAnsi="Arial" w:cs="Arial"/>
          <w:color w:val="000000"/>
          <w:sz w:val="20"/>
          <w:szCs w:val="20"/>
        </w:rPr>
        <w:t xml:space="preserve">(A </w:t>
      </w:r>
      <w:r w:rsidRPr="00B44F9D">
        <w:rPr>
          <w:rFonts w:ascii="Arial" w:hAnsi="Arial" w:cs="Arial"/>
          <w:color w:val="000000"/>
          <w:sz w:val="20"/>
          <w:szCs w:val="20"/>
        </w:rPr>
        <w:t>PhD degree in nursing or related field is preferred.</w:t>
      </w:r>
      <w:r w:rsidRPr="00B44F9D">
        <w:rPr>
          <w:rFonts w:ascii="Arial" w:hAnsi="Arial" w:cs="Arial"/>
          <w:color w:val="000000"/>
          <w:sz w:val="20"/>
          <w:szCs w:val="20"/>
        </w:rPr>
        <w:t>)</w:t>
      </w:r>
      <w:r>
        <w:rPr>
          <w:rFonts w:ascii="Arial" w:hAnsi="Arial" w:cs="Arial"/>
          <w:color w:val="000000"/>
          <w:sz w:val="20"/>
          <w:szCs w:val="20"/>
        </w:rPr>
        <w:t xml:space="preserve"> </w:t>
      </w:r>
      <w:r w:rsidRPr="00B44F9D">
        <w:rPr>
          <w:rFonts w:ascii="Arial" w:hAnsi="Arial" w:cs="Arial"/>
          <w:color w:val="000000"/>
          <w:sz w:val="20"/>
          <w:szCs w:val="20"/>
        </w:rPr>
        <w:t>Qualified candidates will be academically accomplished with a progressive research agenda demonstrating growth and complexity in scholarship, publications, and grant-funding.</w:t>
      </w:r>
    </w:p>
    <w:p w14:paraId="4DD44C61" w14:textId="38FA07EF" w:rsidR="002323A4" w:rsidRPr="00B44F9D" w:rsidRDefault="002323A4" w:rsidP="00B44F9D">
      <w:pPr>
        <w:pStyle w:val="BasicParagraph"/>
        <w:tabs>
          <w:tab w:val="left" w:pos="270"/>
        </w:tabs>
        <w:spacing w:after="200" w:line="240" w:lineRule="auto"/>
        <w:ind w:firstLine="0"/>
        <w:rPr>
          <w:rFonts w:ascii="Arial" w:hAnsi="Arial" w:cs="Arial"/>
          <w:spacing w:val="-1"/>
          <w:sz w:val="20"/>
          <w:szCs w:val="20"/>
        </w:rPr>
      </w:pPr>
      <w:r w:rsidRPr="00B44F9D">
        <w:rPr>
          <w:rFonts w:ascii="Arial" w:hAnsi="Arial" w:cs="Arial"/>
          <w:b/>
          <w:bCs/>
          <w:sz w:val="20"/>
          <w:szCs w:val="20"/>
        </w:rPr>
        <w:t>To Apply</w:t>
      </w:r>
      <w:r w:rsidRPr="00B44F9D">
        <w:rPr>
          <w:rFonts w:ascii="Arial" w:hAnsi="Arial" w:cs="Arial"/>
          <w:sz w:val="20"/>
          <w:szCs w:val="20"/>
        </w:rPr>
        <w:t xml:space="preserve"> - Application packet must include: </w:t>
      </w:r>
      <w:r w:rsidRPr="00B44F9D">
        <w:rPr>
          <w:rFonts w:ascii="Arial" w:hAnsi="Arial" w:cs="Arial"/>
          <w:b/>
          <w:bCs/>
          <w:sz w:val="20"/>
          <w:szCs w:val="20"/>
        </w:rPr>
        <w:t>a)</w:t>
      </w:r>
      <w:r w:rsidRPr="00B44F9D">
        <w:rPr>
          <w:rFonts w:ascii="Arial" w:hAnsi="Arial" w:cs="Arial"/>
          <w:sz w:val="20"/>
          <w:szCs w:val="20"/>
        </w:rPr>
        <w:t xml:space="preserve"> Letter of interest; </w:t>
      </w:r>
      <w:r w:rsidRPr="00B44F9D">
        <w:rPr>
          <w:rFonts w:ascii="Arial" w:hAnsi="Arial" w:cs="Arial"/>
          <w:b/>
          <w:bCs/>
          <w:sz w:val="20"/>
          <w:szCs w:val="20"/>
        </w:rPr>
        <w:t xml:space="preserve">b) </w:t>
      </w:r>
      <w:r w:rsidRPr="00B44F9D">
        <w:rPr>
          <w:rFonts w:ascii="Arial" w:hAnsi="Arial" w:cs="Arial"/>
          <w:sz w:val="20"/>
          <w:szCs w:val="20"/>
        </w:rPr>
        <w:t xml:space="preserve">Current curriculum vitae; </w:t>
      </w:r>
      <w:r w:rsidRPr="00B44F9D">
        <w:rPr>
          <w:rFonts w:ascii="Arial" w:hAnsi="Arial" w:cs="Arial"/>
          <w:b/>
          <w:bCs/>
          <w:sz w:val="20"/>
          <w:szCs w:val="20"/>
        </w:rPr>
        <w:t>c)</w:t>
      </w:r>
      <w:r w:rsidRPr="00B44F9D">
        <w:rPr>
          <w:rFonts w:ascii="Arial" w:hAnsi="Arial" w:cs="Arial"/>
          <w:sz w:val="20"/>
          <w:szCs w:val="20"/>
        </w:rPr>
        <w:t xml:space="preserve"> </w:t>
      </w:r>
      <w:r w:rsidRPr="00B44F9D">
        <w:rPr>
          <w:rFonts w:ascii="Arial" w:hAnsi="Arial" w:cs="Arial"/>
          <w:spacing w:val="-1"/>
          <w:sz w:val="20"/>
          <w:szCs w:val="20"/>
        </w:rPr>
        <w:t xml:space="preserve">At least five references with full contact information with e-mail addresses (References </w:t>
      </w:r>
      <w:r w:rsidRPr="00B44F9D">
        <w:rPr>
          <w:rFonts w:ascii="Arial" w:hAnsi="Arial" w:cs="Arial"/>
          <w:sz w:val="20"/>
          <w:szCs w:val="20"/>
        </w:rPr>
        <w:t>will not be contacted without the applicant’s consent.)</w:t>
      </w:r>
    </w:p>
    <w:p w14:paraId="6482FC27" w14:textId="12D58BF6" w:rsidR="002323A4" w:rsidRPr="00B44F9D" w:rsidRDefault="002323A4" w:rsidP="00B44F9D">
      <w:pPr>
        <w:pStyle w:val="BasicParagraph"/>
        <w:tabs>
          <w:tab w:val="left" w:pos="270"/>
        </w:tabs>
        <w:spacing w:after="200" w:line="240" w:lineRule="auto"/>
        <w:ind w:left="90" w:hanging="180"/>
        <w:rPr>
          <w:rFonts w:ascii="Arial" w:hAnsi="Arial" w:cs="Arial"/>
          <w:spacing w:val="-2"/>
          <w:sz w:val="20"/>
          <w:szCs w:val="20"/>
        </w:rPr>
      </w:pPr>
      <w:r w:rsidRPr="00B44F9D">
        <w:rPr>
          <w:rFonts w:ascii="Arial" w:hAnsi="Arial" w:cs="Arial"/>
          <w:spacing w:val="-2"/>
          <w:sz w:val="20"/>
          <w:szCs w:val="20"/>
        </w:rPr>
        <w:t xml:space="preserve"> Additional information will be requested upon submission of an application packet.</w:t>
      </w:r>
    </w:p>
    <w:p w14:paraId="5E3275D7" w14:textId="0C3EF7B4" w:rsidR="002323A4" w:rsidRPr="00B44F9D" w:rsidRDefault="002323A4" w:rsidP="00B44F9D">
      <w:pPr>
        <w:pStyle w:val="BasicParagraph"/>
        <w:spacing w:after="200" w:line="240" w:lineRule="auto"/>
        <w:ind w:firstLine="0"/>
        <w:rPr>
          <w:rFonts w:ascii="Arial" w:hAnsi="Arial" w:cs="Arial"/>
          <w:b/>
          <w:bCs/>
          <w:sz w:val="20"/>
          <w:szCs w:val="20"/>
        </w:rPr>
      </w:pPr>
      <w:r w:rsidRPr="00B44F9D">
        <w:rPr>
          <w:rFonts w:ascii="Arial" w:hAnsi="Arial" w:cs="Arial"/>
          <w:b/>
          <w:bCs/>
          <w:sz w:val="20"/>
          <w:szCs w:val="20"/>
        </w:rPr>
        <w:t>Submit application packet</w:t>
      </w:r>
      <w:r w:rsidRPr="00B44F9D">
        <w:rPr>
          <w:rFonts w:ascii="Arial" w:hAnsi="Arial" w:cs="Arial"/>
          <w:sz w:val="20"/>
          <w:szCs w:val="20"/>
        </w:rPr>
        <w:t xml:space="preserve"> to </w:t>
      </w:r>
      <w:hyperlink r:id="rId6" w:history="1">
        <w:r w:rsidRPr="00B44F9D">
          <w:rPr>
            <w:rStyle w:val="Hyperlink"/>
            <w:rFonts w:ascii="Arial" w:hAnsi="Arial" w:cs="Arial"/>
            <w:b/>
            <w:bCs/>
            <w:sz w:val="20"/>
            <w:szCs w:val="20"/>
          </w:rPr>
          <w:t>USCUpstate@myersmcrae.com</w:t>
        </w:r>
      </w:hyperlink>
      <w:r w:rsidRPr="00B44F9D">
        <w:rPr>
          <w:rFonts w:ascii="Arial" w:hAnsi="Arial" w:cs="Arial"/>
          <w:b/>
          <w:bCs/>
          <w:sz w:val="20"/>
          <w:szCs w:val="20"/>
        </w:rPr>
        <w:t xml:space="preserve"> </w:t>
      </w:r>
      <w:r w:rsidRPr="00B44F9D">
        <w:rPr>
          <w:rFonts w:ascii="Arial" w:hAnsi="Arial" w:cs="Arial"/>
          <w:sz w:val="20"/>
          <w:szCs w:val="20"/>
        </w:rPr>
        <w:t xml:space="preserve">by </w:t>
      </w:r>
      <w:r w:rsidRPr="00B44F9D">
        <w:rPr>
          <w:rFonts w:ascii="Arial" w:hAnsi="Arial" w:cs="Arial"/>
          <w:b/>
          <w:bCs/>
          <w:sz w:val="20"/>
          <w:szCs w:val="20"/>
        </w:rPr>
        <w:t>Feb. 11, 2019,</w:t>
      </w:r>
      <w:r w:rsidRPr="00B44F9D">
        <w:rPr>
          <w:rFonts w:ascii="Arial" w:hAnsi="Arial" w:cs="Arial"/>
          <w:sz w:val="20"/>
          <w:szCs w:val="20"/>
        </w:rPr>
        <w:t xml:space="preserve"> for best consideration.</w:t>
      </w:r>
    </w:p>
    <w:p w14:paraId="50DF9F15" w14:textId="012F2EF9" w:rsidR="002323A4" w:rsidRPr="00B44F9D" w:rsidRDefault="002323A4" w:rsidP="00B44F9D">
      <w:pPr>
        <w:pStyle w:val="BasicParagraph"/>
        <w:spacing w:after="200" w:line="240" w:lineRule="auto"/>
        <w:ind w:firstLine="0"/>
        <w:rPr>
          <w:rFonts w:ascii="Arial" w:hAnsi="Arial" w:cs="Arial"/>
          <w:sz w:val="20"/>
          <w:szCs w:val="20"/>
        </w:rPr>
      </w:pPr>
      <w:r w:rsidRPr="00B44F9D">
        <w:rPr>
          <w:rFonts w:ascii="Arial" w:hAnsi="Arial" w:cs="Arial"/>
          <w:b/>
          <w:bCs/>
          <w:sz w:val="20"/>
          <w:szCs w:val="20"/>
        </w:rPr>
        <w:t>Submit nominations</w:t>
      </w:r>
      <w:r w:rsidRPr="00B44F9D">
        <w:rPr>
          <w:rFonts w:ascii="Arial" w:hAnsi="Arial" w:cs="Arial"/>
          <w:sz w:val="20"/>
          <w:szCs w:val="20"/>
        </w:rPr>
        <w:t xml:space="preserve"> to </w:t>
      </w:r>
      <w:hyperlink r:id="rId7" w:history="1">
        <w:r w:rsidRPr="00B44F9D">
          <w:rPr>
            <w:rStyle w:val="Hyperlink"/>
            <w:rFonts w:ascii="Arial" w:hAnsi="Arial" w:cs="Arial"/>
            <w:b/>
            <w:bCs/>
            <w:sz w:val="20"/>
            <w:szCs w:val="20"/>
          </w:rPr>
          <w:t>USCUpstate-Nominate@myersmcrae.com</w:t>
        </w:r>
      </w:hyperlink>
      <w:r w:rsidRPr="00B44F9D">
        <w:rPr>
          <w:rFonts w:ascii="Arial" w:hAnsi="Arial" w:cs="Arial"/>
          <w:b/>
          <w:bCs/>
          <w:sz w:val="20"/>
          <w:szCs w:val="20"/>
        </w:rPr>
        <w:t xml:space="preserve"> </w:t>
      </w:r>
      <w:r w:rsidRPr="00B44F9D">
        <w:rPr>
          <w:rFonts w:ascii="Arial" w:hAnsi="Arial" w:cs="Arial"/>
          <w:sz w:val="20"/>
          <w:szCs w:val="20"/>
        </w:rPr>
        <w:t xml:space="preserve">with complete contact and e-mail information for the individual being nominated. </w:t>
      </w:r>
    </w:p>
    <w:p w14:paraId="5B701C22" w14:textId="77777777" w:rsidR="00B44F9D" w:rsidRPr="00B44F9D" w:rsidRDefault="00B44F9D" w:rsidP="00B44F9D">
      <w:pPr>
        <w:pStyle w:val="BasicParagraph"/>
        <w:spacing w:after="200" w:line="240" w:lineRule="auto"/>
        <w:ind w:firstLine="0"/>
        <w:rPr>
          <w:rFonts w:ascii="Arial" w:hAnsi="Arial" w:cs="Arial"/>
          <w:sz w:val="20"/>
          <w:szCs w:val="20"/>
        </w:rPr>
      </w:pPr>
      <w:r w:rsidRPr="00B44F9D">
        <w:rPr>
          <w:rFonts w:ascii="Arial" w:hAnsi="Arial" w:cs="Arial"/>
          <w:b/>
          <w:bCs/>
          <w:sz w:val="20"/>
          <w:szCs w:val="20"/>
        </w:rPr>
        <w:t>Myers McRae Executive Search and Consulting</w:t>
      </w:r>
      <w:r w:rsidRPr="00B44F9D">
        <w:rPr>
          <w:rFonts w:ascii="Arial" w:hAnsi="Arial" w:cs="Arial"/>
          <w:sz w:val="20"/>
          <w:szCs w:val="20"/>
        </w:rPr>
        <w:t xml:space="preserve"> is assisting with this search. </w:t>
      </w:r>
      <w:r w:rsidRPr="00B44F9D">
        <w:rPr>
          <w:rFonts w:ascii="Arial" w:hAnsi="Arial" w:cs="Arial"/>
          <w:i/>
          <w:iCs/>
          <w:sz w:val="20"/>
          <w:szCs w:val="20"/>
        </w:rPr>
        <w:t xml:space="preserve"> </w:t>
      </w:r>
      <w:hyperlink r:id="rId8" w:history="1">
        <w:r w:rsidRPr="00B44F9D">
          <w:rPr>
            <w:rStyle w:val="Hyperlink"/>
            <w:rFonts w:ascii="Arial" w:hAnsi="Arial" w:cs="Arial"/>
            <w:b/>
            <w:iCs/>
            <w:sz w:val="20"/>
            <w:szCs w:val="20"/>
          </w:rPr>
          <w:t>www.myersmcrae.com</w:t>
        </w:r>
      </w:hyperlink>
      <w:r w:rsidRPr="00B44F9D">
        <w:rPr>
          <w:rFonts w:ascii="Arial" w:hAnsi="Arial" w:cs="Arial"/>
          <w:i/>
          <w:iCs/>
          <w:sz w:val="20"/>
          <w:szCs w:val="20"/>
        </w:rPr>
        <w:t xml:space="preserve">    </w:t>
      </w:r>
    </w:p>
    <w:p w14:paraId="305E1BB4" w14:textId="77777777" w:rsidR="00B44F9D" w:rsidRPr="00B44F9D" w:rsidRDefault="00B44F9D" w:rsidP="00B44F9D">
      <w:pPr>
        <w:pStyle w:val="BasicParagraph"/>
        <w:spacing w:after="200" w:line="240" w:lineRule="auto"/>
        <w:ind w:firstLine="0"/>
        <w:rPr>
          <w:rFonts w:ascii="Arial" w:hAnsi="Arial" w:cs="Arial"/>
          <w:i/>
          <w:iCs/>
          <w:sz w:val="20"/>
          <w:szCs w:val="20"/>
        </w:rPr>
      </w:pPr>
      <w:r w:rsidRPr="00B44F9D">
        <w:rPr>
          <w:rFonts w:ascii="Arial" w:eastAsia="Times New Roman" w:hAnsi="Arial" w:cs="Arial"/>
          <w:i/>
          <w:iCs/>
          <w:color w:val="333333"/>
          <w:sz w:val="20"/>
          <w:szCs w:val="20"/>
        </w:rPr>
        <w:t>The University of South Carolina Upstate is an Affirmative Action/Equal Opportunity Institution. </w:t>
      </w:r>
    </w:p>
    <w:p w14:paraId="21F68F4C" w14:textId="1E2FF1DB" w:rsidR="002323A4" w:rsidRPr="00B44F9D" w:rsidRDefault="002323A4" w:rsidP="00B44F9D">
      <w:pPr>
        <w:pStyle w:val="BasicParagraph"/>
        <w:spacing w:after="200" w:line="240" w:lineRule="auto"/>
        <w:ind w:firstLine="0"/>
        <w:rPr>
          <w:rFonts w:ascii="Arial" w:hAnsi="Arial" w:cs="Arial"/>
          <w:i/>
          <w:iCs/>
          <w:sz w:val="20"/>
          <w:szCs w:val="20"/>
        </w:rPr>
      </w:pPr>
    </w:p>
    <w:sectPr w:rsidR="002323A4" w:rsidRPr="00B44F9D" w:rsidSect="00112D0B">
      <w:pgSz w:w="12240" w:h="15840"/>
      <w:pgMar w:top="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nion Pro Med">
    <w:altName w:val="Calibri"/>
    <w:panose1 w:val="02040503050201020203"/>
    <w:charset w:val="00"/>
    <w:family w:val="roman"/>
    <w:notTrueType/>
    <w:pitch w:val="variable"/>
    <w:sig w:usb0="60000287" w:usb1="00000001" w:usb2="00000000" w:usb3="00000000" w:csb0="0000019F" w:csb1="00000000"/>
  </w:font>
  <w:font w:name="Times">
    <w:panose1 w:val="00000000000000000000"/>
    <w:charset w:val="00"/>
    <w:family w:val="auto"/>
    <w:pitch w:val="variable"/>
    <w:sig w:usb0="00000003" w:usb1="00000000" w:usb2="00000000" w:usb3="00000000" w:csb0="00000007"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E05C4F"/>
    <w:multiLevelType w:val="hybridMultilevel"/>
    <w:tmpl w:val="04A0C5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4483803"/>
    <w:multiLevelType w:val="hybridMultilevel"/>
    <w:tmpl w:val="044A06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8C35A9F"/>
    <w:multiLevelType w:val="hybridMultilevel"/>
    <w:tmpl w:val="B95A2D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FD21892"/>
    <w:multiLevelType w:val="hybridMultilevel"/>
    <w:tmpl w:val="CB1A5D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D381CE0"/>
    <w:multiLevelType w:val="hybridMultilevel"/>
    <w:tmpl w:val="D8EA34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3A4"/>
    <w:rsid w:val="00112D0B"/>
    <w:rsid w:val="001E590C"/>
    <w:rsid w:val="002323A4"/>
    <w:rsid w:val="00444B42"/>
    <w:rsid w:val="00680E33"/>
    <w:rsid w:val="008865B1"/>
    <w:rsid w:val="00A57E3B"/>
    <w:rsid w:val="00B15E45"/>
    <w:rsid w:val="00B44F9D"/>
    <w:rsid w:val="00C10169"/>
    <w:rsid w:val="00E430E3"/>
    <w:rsid w:val="00FD3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8FC78"/>
  <w15:chartTrackingRefBased/>
  <w15:docId w15:val="{8C31262E-AFC9-9342-ADF2-C41808C46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2323A4"/>
    <w:pPr>
      <w:suppressAutoHyphens/>
      <w:autoSpaceDE w:val="0"/>
      <w:autoSpaceDN w:val="0"/>
      <w:adjustRightInd w:val="0"/>
      <w:spacing w:line="288" w:lineRule="auto"/>
      <w:ind w:firstLine="288"/>
      <w:textAlignment w:val="center"/>
    </w:pPr>
    <w:rPr>
      <w:rFonts w:ascii="Minion Pro Med" w:hAnsi="Minion Pro Med" w:cs="Minion Pro Med"/>
      <w:color w:val="000000"/>
    </w:rPr>
  </w:style>
  <w:style w:type="character" w:styleId="Hyperlink">
    <w:name w:val="Hyperlink"/>
    <w:basedOn w:val="DefaultParagraphFont"/>
    <w:uiPriority w:val="99"/>
    <w:unhideWhenUsed/>
    <w:rsid w:val="002323A4"/>
    <w:rPr>
      <w:color w:val="0563C1" w:themeColor="hyperlink"/>
      <w:u w:val="single"/>
    </w:rPr>
  </w:style>
  <w:style w:type="character" w:customStyle="1" w:styleId="UnresolvedMention1">
    <w:name w:val="Unresolved Mention1"/>
    <w:basedOn w:val="DefaultParagraphFont"/>
    <w:uiPriority w:val="99"/>
    <w:semiHidden/>
    <w:unhideWhenUsed/>
    <w:rsid w:val="002323A4"/>
    <w:rPr>
      <w:color w:val="605E5C"/>
      <w:shd w:val="clear" w:color="auto" w:fill="E1DFDD"/>
    </w:rPr>
  </w:style>
  <w:style w:type="character" w:styleId="FollowedHyperlink">
    <w:name w:val="FollowedHyperlink"/>
    <w:basedOn w:val="DefaultParagraphFont"/>
    <w:uiPriority w:val="99"/>
    <w:semiHidden/>
    <w:unhideWhenUsed/>
    <w:rsid w:val="00680E33"/>
    <w:rPr>
      <w:color w:val="954F72" w:themeColor="followedHyperlink"/>
      <w:u w:val="single"/>
    </w:rPr>
  </w:style>
  <w:style w:type="paragraph" w:customStyle="1" w:styleId="NoParagraphStyle">
    <w:name w:val="[No Paragraph Style]"/>
    <w:rsid w:val="008865B1"/>
    <w:pPr>
      <w:autoSpaceDE w:val="0"/>
      <w:autoSpaceDN w:val="0"/>
      <w:adjustRightInd w:val="0"/>
      <w:spacing w:line="288" w:lineRule="auto"/>
      <w:textAlignment w:val="center"/>
    </w:pPr>
    <w:rPr>
      <w:rFonts w:ascii="Times" w:hAnsi="Times" w:cs="Times"/>
      <w:color w:val="000000"/>
    </w:rPr>
  </w:style>
  <w:style w:type="paragraph" w:styleId="ListParagraph">
    <w:name w:val="List Paragraph"/>
    <w:basedOn w:val="Normal"/>
    <w:uiPriority w:val="34"/>
    <w:qFormat/>
    <w:rsid w:val="008865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ersmcrae.com" TargetMode="External"/><Relationship Id="rId3" Type="http://schemas.openxmlformats.org/officeDocument/2006/relationships/settings" Target="settings.xml"/><Relationship Id="rId7" Type="http://schemas.openxmlformats.org/officeDocument/2006/relationships/hyperlink" Target="mailto:USCUpstate-Nominate@myersmcra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SCUpstate@myersmcrae.com" TargetMode="External"/><Relationship Id="rId5" Type="http://schemas.openxmlformats.org/officeDocument/2006/relationships/hyperlink" Target="http://www.myersmcrae.com/skins/userfiles/files/USCUpstate-Nursing.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520</Words>
  <Characters>3328</Characters>
  <Application>Microsoft Office Word</Application>
  <DocSecurity>0</DocSecurity>
  <Lines>51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2018-12-04T16:44:00Z</dcterms:created>
  <dcterms:modified xsi:type="dcterms:W3CDTF">2018-12-04T16:44:00Z</dcterms:modified>
</cp:coreProperties>
</file>