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384E2" w14:textId="77777777" w:rsidR="002D776D" w:rsidRDefault="002D776D" w:rsidP="002D776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Chair</w:t>
      </w:r>
    </w:p>
    <w:p w14:paraId="00ADB05E" w14:textId="77777777" w:rsidR="002D776D" w:rsidRDefault="002D776D" w:rsidP="002D77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School of Nursing – College of Health and Human Sciences</w:t>
      </w:r>
    </w:p>
    <w:p w14:paraId="2253A698" w14:textId="77777777" w:rsidR="002D776D" w:rsidRDefault="002D776D" w:rsidP="002D776D">
      <w:pPr>
        <w:autoSpaceDE w:val="0"/>
        <w:autoSpaceDN w:val="0"/>
        <w:adjustRightInd w:val="0"/>
        <w:spacing w:after="0" w:line="240" w:lineRule="auto"/>
        <w:rPr>
          <w:rFonts w:ascii="Arial" w:hAnsi="Arial" w:cs="Arial"/>
          <w:color w:val="000000"/>
          <w:sz w:val="24"/>
          <w:szCs w:val="24"/>
        </w:rPr>
      </w:pPr>
      <w:bookmarkStart w:id="0" w:name="_GoBack"/>
      <w:r>
        <w:rPr>
          <w:rFonts w:ascii="Arial" w:hAnsi="Arial" w:cs="Arial"/>
          <w:color w:val="000000"/>
          <w:sz w:val="24"/>
          <w:szCs w:val="24"/>
        </w:rPr>
        <w:t>Northern Illinois University</w:t>
      </w:r>
    </w:p>
    <w:bookmarkEnd w:id="0"/>
    <w:p w14:paraId="7E2AE1A5" w14:textId="77777777" w:rsidR="002D776D" w:rsidRDefault="002D776D" w:rsidP="002D776D">
      <w:pPr>
        <w:autoSpaceDE w:val="0"/>
        <w:autoSpaceDN w:val="0"/>
        <w:adjustRightInd w:val="0"/>
        <w:spacing w:after="0" w:line="240" w:lineRule="auto"/>
        <w:rPr>
          <w:rFonts w:ascii="Arial" w:hAnsi="Arial" w:cs="Arial"/>
          <w:color w:val="000000"/>
          <w:sz w:val="24"/>
          <w:szCs w:val="24"/>
        </w:rPr>
      </w:pPr>
    </w:p>
    <w:p w14:paraId="4E1F66C5" w14:textId="77777777" w:rsidR="002D776D" w:rsidRDefault="002D776D" w:rsidP="002D77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College of Health and Human Sciences (CHHS) at Northern Illinois University seeks a https://www.wittkieffer.com/position/24319-chair-school-of-nursing/, to build a collaborative and inclusive community. The Chair will be accountable directly to the Dean of the college for all aspects of the operation of and planning for the school. The Chair is the spokesperson of the school in all official transactions and is responsible for the proper functioning of the school as an instructional, research/artistic, and public service unit.</w:t>
      </w:r>
    </w:p>
    <w:p w14:paraId="25B6847C" w14:textId="77777777" w:rsidR="002D776D" w:rsidRDefault="002D776D" w:rsidP="002D776D">
      <w:pPr>
        <w:autoSpaceDE w:val="0"/>
        <w:autoSpaceDN w:val="0"/>
        <w:adjustRightInd w:val="0"/>
        <w:spacing w:after="0" w:line="240" w:lineRule="auto"/>
        <w:rPr>
          <w:rFonts w:ascii="Arial" w:hAnsi="Arial" w:cs="Arial"/>
          <w:color w:val="000000"/>
          <w:sz w:val="24"/>
          <w:szCs w:val="24"/>
        </w:rPr>
      </w:pPr>
    </w:p>
    <w:p w14:paraId="6605589E" w14:textId="77777777" w:rsidR="002D776D" w:rsidRDefault="002D776D" w:rsidP="002D77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Chair is responsible, consistent with principles of shared governance and in accordance with applicable university, college, and school bylaws and policies, for: defining the school's scope, mission, and objectives; developing and administering effective operating policies and practices for the school; managing resources assigned to the school; and, assuming an academic and scholarly role within the school.</w:t>
      </w:r>
    </w:p>
    <w:p w14:paraId="7625A1DA" w14:textId="77777777" w:rsidR="002D776D" w:rsidRDefault="002D776D" w:rsidP="002D776D">
      <w:pPr>
        <w:autoSpaceDE w:val="0"/>
        <w:autoSpaceDN w:val="0"/>
        <w:adjustRightInd w:val="0"/>
        <w:spacing w:after="0" w:line="240" w:lineRule="auto"/>
        <w:rPr>
          <w:rFonts w:ascii="Arial" w:hAnsi="Arial" w:cs="Arial"/>
          <w:color w:val="000000"/>
          <w:sz w:val="24"/>
          <w:szCs w:val="24"/>
        </w:rPr>
      </w:pPr>
    </w:p>
    <w:p w14:paraId="1CBF1D16" w14:textId="77777777" w:rsidR="002D776D" w:rsidRDefault="002D776D" w:rsidP="002D77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Necessary qualifications for this position include a relevant terminal degree consistent with tenure and rank of associate or full professor in a school of nursing, engagement in the nursing profession demonstrating awareness of discipline-related issues, advancing roles of mentorship and leadership experience, and significant accomplishments in teaching, research/scholarly activities, and service. Necessary skills related to the position also include budget planning and decision-making, personnel supervision and management, curriculum and program development, and program accreditation and program outcomes evaluation.</w:t>
      </w:r>
    </w:p>
    <w:p w14:paraId="6ACB9641" w14:textId="77777777" w:rsidR="002D776D" w:rsidRDefault="002D776D" w:rsidP="002D776D">
      <w:pPr>
        <w:autoSpaceDE w:val="0"/>
        <w:autoSpaceDN w:val="0"/>
        <w:adjustRightInd w:val="0"/>
        <w:spacing w:after="0" w:line="240" w:lineRule="auto"/>
        <w:rPr>
          <w:rFonts w:ascii="Arial" w:hAnsi="Arial" w:cs="Arial"/>
          <w:color w:val="000000"/>
          <w:sz w:val="24"/>
          <w:szCs w:val="24"/>
        </w:rPr>
      </w:pPr>
    </w:p>
    <w:p w14:paraId="1F501D79" w14:textId="77777777" w:rsidR="002D776D" w:rsidRDefault="002D776D" w:rsidP="002D77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For full consideration, all required application materials must be submitted by the priority review date of </w:t>
      </w:r>
      <w:r>
        <w:rPr>
          <w:rFonts w:ascii="Arial" w:hAnsi="Arial" w:cs="Arial"/>
          <w:b/>
          <w:bCs/>
          <w:color w:val="000000"/>
          <w:sz w:val="24"/>
          <w:szCs w:val="24"/>
        </w:rPr>
        <w:t>February 6, 2023</w:t>
      </w:r>
      <w:r>
        <w:rPr>
          <w:rFonts w:ascii="Arial" w:hAnsi="Arial" w:cs="Arial"/>
          <w:color w:val="000000"/>
          <w:sz w:val="24"/>
          <w:szCs w:val="24"/>
        </w:rPr>
        <w:t>. Background check may be required upon acceptance of contingent offer.</w:t>
      </w:r>
    </w:p>
    <w:p w14:paraId="5F87671F" w14:textId="77777777" w:rsidR="002D776D" w:rsidRDefault="002D776D" w:rsidP="002D776D">
      <w:pPr>
        <w:autoSpaceDE w:val="0"/>
        <w:autoSpaceDN w:val="0"/>
        <w:adjustRightInd w:val="0"/>
        <w:spacing w:after="0" w:line="240" w:lineRule="auto"/>
        <w:rPr>
          <w:rFonts w:ascii="Arial" w:hAnsi="Arial" w:cs="Arial"/>
          <w:color w:val="000000"/>
          <w:sz w:val="24"/>
          <w:szCs w:val="24"/>
        </w:rPr>
      </w:pPr>
    </w:p>
    <w:p w14:paraId="688C0AFE" w14:textId="77777777" w:rsidR="002D776D" w:rsidRDefault="002D776D" w:rsidP="002D776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Please direct all applications, inquiries and nominations to Diane Smith or Eleanor Vogelsang using the https://apptrkr.com/3786312 or via email, at: https://tinyurl.com/bdexd2nj. The Candidate Portal is a secure, easy way to nominate a colleague, express interest, or apply for a position.</w:t>
      </w:r>
    </w:p>
    <w:p w14:paraId="5F8EA057" w14:textId="77777777" w:rsidR="002D776D" w:rsidRDefault="002D776D" w:rsidP="002D776D">
      <w:pPr>
        <w:autoSpaceDE w:val="0"/>
        <w:autoSpaceDN w:val="0"/>
        <w:adjustRightInd w:val="0"/>
        <w:spacing w:after="0" w:line="240" w:lineRule="auto"/>
        <w:rPr>
          <w:rFonts w:ascii="Arial" w:hAnsi="Arial" w:cs="Arial"/>
          <w:color w:val="000000"/>
          <w:sz w:val="24"/>
          <w:szCs w:val="24"/>
        </w:rPr>
      </w:pPr>
    </w:p>
    <w:p w14:paraId="0E1CC051" w14:textId="7DAA2349" w:rsidR="006206B9" w:rsidRPr="002D776D" w:rsidRDefault="002D776D" w:rsidP="002D776D">
      <w:r>
        <w:rPr>
          <w:rFonts w:ascii="Arial" w:hAnsi="Arial" w:cs="Arial"/>
          <w:b/>
          <w:bCs/>
          <w:color w:val="000000"/>
          <w:sz w:val="24"/>
          <w:szCs w:val="24"/>
        </w:rPr>
        <w:t>In accordance with applicable statutes and regulations, NIU is an equal opportunity employer and does not discriminate on the basis of race, color, national origin, ancestry, sex, religion, age, physical and mental disability, marital status, veteran status, sexual orientation, gender identity, gender expression, political affiliation, or any other factor unrelated to professional qualifications, and will comply with all applicable federal and state statutes, regulations and orders pertaining to nondiscrimination, equal opportunity and affirmative action.</w:t>
      </w:r>
    </w:p>
    <w:sectPr w:rsidR="006206B9" w:rsidRPr="002D776D" w:rsidSect="00E30B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4A9F4" w14:textId="77777777" w:rsidR="000A10BF" w:rsidRDefault="000A10BF" w:rsidP="00D12547">
      <w:pPr>
        <w:spacing w:after="0" w:line="240" w:lineRule="auto"/>
      </w:pPr>
      <w:r>
        <w:separator/>
      </w:r>
    </w:p>
  </w:endnote>
  <w:endnote w:type="continuationSeparator" w:id="0">
    <w:p w14:paraId="2BD70EE3" w14:textId="77777777" w:rsidR="000A10BF" w:rsidRDefault="000A10BF" w:rsidP="00D1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8EFF" w14:textId="77777777" w:rsidR="000A10BF" w:rsidRDefault="000A10BF" w:rsidP="00D12547">
      <w:pPr>
        <w:spacing w:after="0" w:line="240" w:lineRule="auto"/>
      </w:pPr>
      <w:r>
        <w:separator/>
      </w:r>
    </w:p>
  </w:footnote>
  <w:footnote w:type="continuationSeparator" w:id="0">
    <w:p w14:paraId="4DF4A949" w14:textId="77777777" w:rsidR="000A10BF" w:rsidRDefault="000A10BF" w:rsidP="00D12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5F"/>
    <w:rsid w:val="000003B9"/>
    <w:rsid w:val="00007F37"/>
    <w:rsid w:val="00013C0F"/>
    <w:rsid w:val="00014C93"/>
    <w:rsid w:val="00015D73"/>
    <w:rsid w:val="00036EE9"/>
    <w:rsid w:val="00046CB0"/>
    <w:rsid w:val="00054988"/>
    <w:rsid w:val="00073EA5"/>
    <w:rsid w:val="00090E1A"/>
    <w:rsid w:val="00095ED8"/>
    <w:rsid w:val="0009675A"/>
    <w:rsid w:val="00097231"/>
    <w:rsid w:val="000A10BF"/>
    <w:rsid w:val="000A62EB"/>
    <w:rsid w:val="000B4CD6"/>
    <w:rsid w:val="000B5447"/>
    <w:rsid w:val="000C29C1"/>
    <w:rsid w:val="000D120D"/>
    <w:rsid w:val="000E46E7"/>
    <w:rsid w:val="000F273E"/>
    <w:rsid w:val="00107DB0"/>
    <w:rsid w:val="001108EF"/>
    <w:rsid w:val="00117505"/>
    <w:rsid w:val="00121D5D"/>
    <w:rsid w:val="00135BAD"/>
    <w:rsid w:val="0015380E"/>
    <w:rsid w:val="00182035"/>
    <w:rsid w:val="001869E4"/>
    <w:rsid w:val="00194504"/>
    <w:rsid w:val="001A4B0D"/>
    <w:rsid w:val="001B0A94"/>
    <w:rsid w:val="001B2D04"/>
    <w:rsid w:val="001B3D86"/>
    <w:rsid w:val="001D2C18"/>
    <w:rsid w:val="001E0DB6"/>
    <w:rsid w:val="001E3220"/>
    <w:rsid w:val="001F00E8"/>
    <w:rsid w:val="001F08AD"/>
    <w:rsid w:val="002008F9"/>
    <w:rsid w:val="002030DE"/>
    <w:rsid w:val="002043D0"/>
    <w:rsid w:val="0021020F"/>
    <w:rsid w:val="0021023C"/>
    <w:rsid w:val="00217452"/>
    <w:rsid w:val="00217AFF"/>
    <w:rsid w:val="00222580"/>
    <w:rsid w:val="00233B59"/>
    <w:rsid w:val="00233CE8"/>
    <w:rsid w:val="00244AA8"/>
    <w:rsid w:val="00247811"/>
    <w:rsid w:val="00256153"/>
    <w:rsid w:val="0027042B"/>
    <w:rsid w:val="00274B0A"/>
    <w:rsid w:val="00275028"/>
    <w:rsid w:val="00280AB7"/>
    <w:rsid w:val="0028302E"/>
    <w:rsid w:val="002A03CD"/>
    <w:rsid w:val="002D776D"/>
    <w:rsid w:val="002E4497"/>
    <w:rsid w:val="002E6846"/>
    <w:rsid w:val="002F51D6"/>
    <w:rsid w:val="00304238"/>
    <w:rsid w:val="0030471E"/>
    <w:rsid w:val="00311845"/>
    <w:rsid w:val="00311A46"/>
    <w:rsid w:val="00355CD1"/>
    <w:rsid w:val="00363846"/>
    <w:rsid w:val="00363DA6"/>
    <w:rsid w:val="00366334"/>
    <w:rsid w:val="003710CC"/>
    <w:rsid w:val="003723CF"/>
    <w:rsid w:val="00384504"/>
    <w:rsid w:val="003C6335"/>
    <w:rsid w:val="003D7741"/>
    <w:rsid w:val="003F6A4A"/>
    <w:rsid w:val="004013B2"/>
    <w:rsid w:val="00412F56"/>
    <w:rsid w:val="004203C2"/>
    <w:rsid w:val="00422D1D"/>
    <w:rsid w:val="00434A1F"/>
    <w:rsid w:val="00457F1C"/>
    <w:rsid w:val="004740D5"/>
    <w:rsid w:val="004A6FAD"/>
    <w:rsid w:val="004B1FD7"/>
    <w:rsid w:val="004B4AC0"/>
    <w:rsid w:val="004E014F"/>
    <w:rsid w:val="004E5237"/>
    <w:rsid w:val="004F3E66"/>
    <w:rsid w:val="00505E5F"/>
    <w:rsid w:val="0050754F"/>
    <w:rsid w:val="00515A62"/>
    <w:rsid w:val="00523FEF"/>
    <w:rsid w:val="00525319"/>
    <w:rsid w:val="00532446"/>
    <w:rsid w:val="0053679C"/>
    <w:rsid w:val="0053721B"/>
    <w:rsid w:val="00552E9D"/>
    <w:rsid w:val="00571ED2"/>
    <w:rsid w:val="005844B5"/>
    <w:rsid w:val="00590F7A"/>
    <w:rsid w:val="005B07A6"/>
    <w:rsid w:val="005F026D"/>
    <w:rsid w:val="005F55A4"/>
    <w:rsid w:val="00603C6E"/>
    <w:rsid w:val="0060597A"/>
    <w:rsid w:val="00606E93"/>
    <w:rsid w:val="006206B9"/>
    <w:rsid w:val="00622B8D"/>
    <w:rsid w:val="0062617C"/>
    <w:rsid w:val="006463FF"/>
    <w:rsid w:val="00663C8E"/>
    <w:rsid w:val="00681FDE"/>
    <w:rsid w:val="00693405"/>
    <w:rsid w:val="006D0EC9"/>
    <w:rsid w:val="006D471A"/>
    <w:rsid w:val="006D7C4E"/>
    <w:rsid w:val="007003D9"/>
    <w:rsid w:val="007049C6"/>
    <w:rsid w:val="0070681E"/>
    <w:rsid w:val="00723728"/>
    <w:rsid w:val="00724A0F"/>
    <w:rsid w:val="007509BE"/>
    <w:rsid w:val="0076129E"/>
    <w:rsid w:val="007708FD"/>
    <w:rsid w:val="0077152F"/>
    <w:rsid w:val="0079135A"/>
    <w:rsid w:val="007A54ED"/>
    <w:rsid w:val="007B2D45"/>
    <w:rsid w:val="007C0EB3"/>
    <w:rsid w:val="007C18AB"/>
    <w:rsid w:val="007C6CFE"/>
    <w:rsid w:val="007E6815"/>
    <w:rsid w:val="00813517"/>
    <w:rsid w:val="008179DE"/>
    <w:rsid w:val="0082447B"/>
    <w:rsid w:val="00830CB3"/>
    <w:rsid w:val="00835644"/>
    <w:rsid w:val="00841A30"/>
    <w:rsid w:val="008440C0"/>
    <w:rsid w:val="008551BA"/>
    <w:rsid w:val="00857A8D"/>
    <w:rsid w:val="00862DD7"/>
    <w:rsid w:val="00866859"/>
    <w:rsid w:val="00867976"/>
    <w:rsid w:val="00872AD7"/>
    <w:rsid w:val="00876497"/>
    <w:rsid w:val="008828DE"/>
    <w:rsid w:val="00882917"/>
    <w:rsid w:val="008879EA"/>
    <w:rsid w:val="008A45B6"/>
    <w:rsid w:val="008B4390"/>
    <w:rsid w:val="008C7AB9"/>
    <w:rsid w:val="008D0C1F"/>
    <w:rsid w:val="008D7B5F"/>
    <w:rsid w:val="00904D37"/>
    <w:rsid w:val="00905CC5"/>
    <w:rsid w:val="00910AE3"/>
    <w:rsid w:val="00912F46"/>
    <w:rsid w:val="00915131"/>
    <w:rsid w:val="00922697"/>
    <w:rsid w:val="00925089"/>
    <w:rsid w:val="00925F60"/>
    <w:rsid w:val="00931441"/>
    <w:rsid w:val="00942E00"/>
    <w:rsid w:val="00960195"/>
    <w:rsid w:val="00986DBC"/>
    <w:rsid w:val="009A09CD"/>
    <w:rsid w:val="009B4381"/>
    <w:rsid w:val="00A30CA7"/>
    <w:rsid w:val="00A3450C"/>
    <w:rsid w:val="00A43E62"/>
    <w:rsid w:val="00A66FAC"/>
    <w:rsid w:val="00A731CD"/>
    <w:rsid w:val="00A81549"/>
    <w:rsid w:val="00A82019"/>
    <w:rsid w:val="00A853E2"/>
    <w:rsid w:val="00A855F5"/>
    <w:rsid w:val="00A90A69"/>
    <w:rsid w:val="00AB2BA3"/>
    <w:rsid w:val="00AB5441"/>
    <w:rsid w:val="00AD4201"/>
    <w:rsid w:val="00AE7BC2"/>
    <w:rsid w:val="00AF4257"/>
    <w:rsid w:val="00AF4D90"/>
    <w:rsid w:val="00B002A2"/>
    <w:rsid w:val="00B024FE"/>
    <w:rsid w:val="00B07BEE"/>
    <w:rsid w:val="00B2047C"/>
    <w:rsid w:val="00B21256"/>
    <w:rsid w:val="00B27BE2"/>
    <w:rsid w:val="00B347AA"/>
    <w:rsid w:val="00B47735"/>
    <w:rsid w:val="00B502D2"/>
    <w:rsid w:val="00B54AB6"/>
    <w:rsid w:val="00B90101"/>
    <w:rsid w:val="00B9675F"/>
    <w:rsid w:val="00BA2034"/>
    <w:rsid w:val="00BA5D6B"/>
    <w:rsid w:val="00BC729C"/>
    <w:rsid w:val="00BD7C31"/>
    <w:rsid w:val="00BE09A8"/>
    <w:rsid w:val="00BE1E1A"/>
    <w:rsid w:val="00BF655D"/>
    <w:rsid w:val="00C03B70"/>
    <w:rsid w:val="00C135D9"/>
    <w:rsid w:val="00C270C1"/>
    <w:rsid w:val="00C51BF6"/>
    <w:rsid w:val="00C541AB"/>
    <w:rsid w:val="00C728B1"/>
    <w:rsid w:val="00C761DD"/>
    <w:rsid w:val="00C76429"/>
    <w:rsid w:val="00CA13CA"/>
    <w:rsid w:val="00CA4E2F"/>
    <w:rsid w:val="00CA535B"/>
    <w:rsid w:val="00CB1056"/>
    <w:rsid w:val="00CB502D"/>
    <w:rsid w:val="00CB63A1"/>
    <w:rsid w:val="00CD2B9C"/>
    <w:rsid w:val="00D00A20"/>
    <w:rsid w:val="00D051F6"/>
    <w:rsid w:val="00D06238"/>
    <w:rsid w:val="00D12547"/>
    <w:rsid w:val="00D24CC1"/>
    <w:rsid w:val="00D31E0E"/>
    <w:rsid w:val="00D34F03"/>
    <w:rsid w:val="00D4554B"/>
    <w:rsid w:val="00D55B97"/>
    <w:rsid w:val="00D63D4A"/>
    <w:rsid w:val="00D70117"/>
    <w:rsid w:val="00D80F44"/>
    <w:rsid w:val="00D863EC"/>
    <w:rsid w:val="00D946F2"/>
    <w:rsid w:val="00DB4D9A"/>
    <w:rsid w:val="00DD5656"/>
    <w:rsid w:val="00DE036E"/>
    <w:rsid w:val="00DE0A8C"/>
    <w:rsid w:val="00DE6E91"/>
    <w:rsid w:val="00DF2066"/>
    <w:rsid w:val="00DF3A91"/>
    <w:rsid w:val="00E0113A"/>
    <w:rsid w:val="00E0365E"/>
    <w:rsid w:val="00E136B5"/>
    <w:rsid w:val="00E249B1"/>
    <w:rsid w:val="00E54E7D"/>
    <w:rsid w:val="00E60698"/>
    <w:rsid w:val="00EA20E3"/>
    <w:rsid w:val="00EA7397"/>
    <w:rsid w:val="00EB7ADC"/>
    <w:rsid w:val="00ED0299"/>
    <w:rsid w:val="00ED5398"/>
    <w:rsid w:val="00EE2D67"/>
    <w:rsid w:val="00EE3857"/>
    <w:rsid w:val="00EE3A17"/>
    <w:rsid w:val="00F10788"/>
    <w:rsid w:val="00F2012C"/>
    <w:rsid w:val="00F6010D"/>
    <w:rsid w:val="00F90FF2"/>
    <w:rsid w:val="00FD4439"/>
    <w:rsid w:val="00FD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7ED7"/>
  <w15:docId w15:val="{60573ADA-3D9C-4C3E-A773-A8E9CA19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D1D"/>
    <w:rPr>
      <w:color w:val="0563C1" w:themeColor="hyperlink"/>
      <w:u w:val="single"/>
    </w:rPr>
  </w:style>
  <w:style w:type="character" w:styleId="UnresolvedMention">
    <w:name w:val="Unresolved Mention"/>
    <w:basedOn w:val="DefaultParagraphFont"/>
    <w:uiPriority w:val="99"/>
    <w:semiHidden/>
    <w:unhideWhenUsed/>
    <w:rsid w:val="00422D1D"/>
    <w:rPr>
      <w:color w:val="605E5C"/>
      <w:shd w:val="clear" w:color="auto" w:fill="E1DFDD"/>
    </w:rPr>
  </w:style>
  <w:style w:type="paragraph" w:styleId="Header">
    <w:name w:val="header"/>
    <w:basedOn w:val="Normal"/>
    <w:link w:val="HeaderChar"/>
    <w:uiPriority w:val="99"/>
    <w:unhideWhenUsed/>
    <w:rsid w:val="00D12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47"/>
  </w:style>
  <w:style w:type="paragraph" w:styleId="Footer">
    <w:name w:val="footer"/>
    <w:basedOn w:val="Normal"/>
    <w:link w:val="FooterChar"/>
    <w:uiPriority w:val="99"/>
    <w:unhideWhenUsed/>
    <w:rsid w:val="00D12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552213">
      <w:bodyDiv w:val="1"/>
      <w:marLeft w:val="0"/>
      <w:marRight w:val="0"/>
      <w:marTop w:val="0"/>
      <w:marBottom w:val="0"/>
      <w:divBdr>
        <w:top w:val="none" w:sz="0" w:space="0" w:color="auto"/>
        <w:left w:val="none" w:sz="0" w:space="0" w:color="auto"/>
        <w:bottom w:val="none" w:sz="0" w:space="0" w:color="auto"/>
        <w:right w:val="none" w:sz="0" w:space="0" w:color="auto"/>
      </w:divBdr>
      <w:divsChild>
        <w:div w:id="2003049388">
          <w:marLeft w:val="0"/>
          <w:marRight w:val="0"/>
          <w:marTop w:val="0"/>
          <w:marBottom w:val="0"/>
          <w:divBdr>
            <w:top w:val="none" w:sz="0" w:space="0" w:color="auto"/>
            <w:left w:val="none" w:sz="0" w:space="0" w:color="auto"/>
            <w:bottom w:val="none" w:sz="0" w:space="0" w:color="auto"/>
            <w:right w:val="none" w:sz="0" w:space="0" w:color="auto"/>
          </w:divBdr>
          <w:divsChild>
            <w:div w:id="930965237">
              <w:marLeft w:val="-225"/>
              <w:marRight w:val="-225"/>
              <w:marTop w:val="0"/>
              <w:marBottom w:val="0"/>
              <w:divBdr>
                <w:top w:val="none" w:sz="0" w:space="0" w:color="auto"/>
                <w:left w:val="none" w:sz="0" w:space="0" w:color="auto"/>
                <w:bottom w:val="none" w:sz="0" w:space="0" w:color="auto"/>
                <w:right w:val="none" w:sz="0" w:space="0" w:color="auto"/>
              </w:divBdr>
              <w:divsChild>
                <w:div w:id="15974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Ngo</dc:creator>
  <cp:keywords/>
  <dc:description/>
  <cp:lastModifiedBy>Ellie Cook</cp:lastModifiedBy>
  <cp:revision>2</cp:revision>
  <cp:lastPrinted>2023-01-06T19:36:00Z</cp:lastPrinted>
  <dcterms:created xsi:type="dcterms:W3CDTF">2023-01-09T21:21:00Z</dcterms:created>
  <dcterms:modified xsi:type="dcterms:W3CDTF">2023-01-09T21:21:00Z</dcterms:modified>
</cp:coreProperties>
</file>