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E6FC" w14:textId="1D8B073D" w:rsidR="00621FD4" w:rsidRPr="008C5A3D" w:rsidRDefault="00621FD4" w:rsidP="00A320C4">
      <w:pPr>
        <w:tabs>
          <w:tab w:val="left" w:pos="5235"/>
        </w:tabs>
        <w:rPr>
          <w:rFonts w:ascii="Arial" w:hAnsi="Arial" w:cs="Arial"/>
          <w:b/>
          <w:bCs/>
          <w:sz w:val="30"/>
          <w:szCs w:val="30"/>
        </w:rPr>
      </w:pPr>
      <w:r w:rsidRPr="008C5A3D">
        <w:rPr>
          <w:noProof/>
          <w:sz w:val="23"/>
          <w:szCs w:val="23"/>
        </w:rPr>
        <w:drawing>
          <wp:anchor distT="0" distB="0" distL="114300" distR="114300" simplePos="0" relativeHeight="251658240" behindDoc="1" locked="0" layoutInCell="1" allowOverlap="1" wp14:anchorId="086B6C30" wp14:editId="1C223539">
            <wp:simplePos x="0" y="0"/>
            <wp:positionH relativeFrom="column">
              <wp:posOffset>1409700</wp:posOffset>
            </wp:positionH>
            <wp:positionV relativeFrom="paragraph">
              <wp:posOffset>111760</wp:posOffset>
            </wp:positionV>
            <wp:extent cx="3048000" cy="1649730"/>
            <wp:effectExtent l="0" t="0" r="0" b="7620"/>
            <wp:wrapThrough wrapText="bothSides">
              <wp:wrapPolygon edited="0">
                <wp:start x="0" y="0"/>
                <wp:lineTo x="0" y="21450"/>
                <wp:lineTo x="21465" y="21450"/>
                <wp:lineTo x="21465" y="0"/>
                <wp:lineTo x="0" y="0"/>
              </wp:wrapPolygon>
            </wp:wrapThrough>
            <wp:docPr id="1" name="Picture 1" descr="Description: Description: http://ure.uncg.edu/brandguide/logos/fullname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re.uncg.edu/brandguide/logos/fullnamev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D3893" w14:textId="77777777" w:rsidR="00621FD4" w:rsidRPr="008C5A3D" w:rsidRDefault="00621FD4" w:rsidP="009429BB">
      <w:pPr>
        <w:jc w:val="center"/>
        <w:rPr>
          <w:rFonts w:ascii="Arial" w:hAnsi="Arial" w:cs="Arial"/>
          <w:b/>
          <w:bCs/>
          <w:sz w:val="30"/>
          <w:szCs w:val="30"/>
        </w:rPr>
      </w:pPr>
    </w:p>
    <w:p w14:paraId="53202FE0" w14:textId="77777777" w:rsidR="00621FD4" w:rsidRPr="008C5A3D" w:rsidRDefault="00621FD4" w:rsidP="009429BB">
      <w:pPr>
        <w:jc w:val="center"/>
        <w:rPr>
          <w:rFonts w:ascii="Arial" w:hAnsi="Arial" w:cs="Arial"/>
          <w:b/>
          <w:bCs/>
          <w:sz w:val="30"/>
          <w:szCs w:val="30"/>
        </w:rPr>
      </w:pPr>
    </w:p>
    <w:p w14:paraId="14D9815D" w14:textId="77777777" w:rsidR="00621FD4" w:rsidRPr="008C5A3D" w:rsidRDefault="00621FD4" w:rsidP="009429BB">
      <w:pPr>
        <w:jc w:val="center"/>
        <w:rPr>
          <w:rFonts w:ascii="Arial" w:hAnsi="Arial" w:cs="Arial"/>
          <w:b/>
          <w:bCs/>
          <w:sz w:val="30"/>
          <w:szCs w:val="30"/>
        </w:rPr>
      </w:pPr>
    </w:p>
    <w:p w14:paraId="77449038" w14:textId="77777777" w:rsidR="00621FD4" w:rsidRPr="008C5A3D" w:rsidRDefault="00621FD4" w:rsidP="009429BB">
      <w:pPr>
        <w:jc w:val="center"/>
        <w:rPr>
          <w:rFonts w:ascii="Arial" w:hAnsi="Arial" w:cs="Arial"/>
          <w:b/>
          <w:bCs/>
          <w:sz w:val="30"/>
          <w:szCs w:val="30"/>
        </w:rPr>
      </w:pPr>
    </w:p>
    <w:p w14:paraId="1C5DA078" w14:textId="77777777" w:rsidR="00621FD4" w:rsidRPr="008C5A3D" w:rsidRDefault="00621FD4" w:rsidP="009429BB">
      <w:pPr>
        <w:jc w:val="center"/>
        <w:rPr>
          <w:rFonts w:ascii="Arial" w:hAnsi="Arial" w:cs="Arial"/>
          <w:b/>
          <w:bCs/>
          <w:sz w:val="30"/>
          <w:szCs w:val="30"/>
        </w:rPr>
      </w:pPr>
    </w:p>
    <w:p w14:paraId="4EE1D344" w14:textId="77777777" w:rsidR="00621FD4" w:rsidRPr="008C5A3D" w:rsidRDefault="00621FD4" w:rsidP="009429BB">
      <w:pPr>
        <w:jc w:val="center"/>
        <w:rPr>
          <w:rFonts w:ascii="Arial" w:hAnsi="Arial" w:cs="Arial"/>
          <w:b/>
          <w:bCs/>
          <w:sz w:val="30"/>
          <w:szCs w:val="30"/>
        </w:rPr>
      </w:pPr>
    </w:p>
    <w:p w14:paraId="4872AFF8" w14:textId="77777777" w:rsidR="00621FD4" w:rsidRPr="008C5A3D" w:rsidRDefault="00621FD4" w:rsidP="009429BB">
      <w:pPr>
        <w:jc w:val="center"/>
        <w:rPr>
          <w:rFonts w:ascii="Arial" w:hAnsi="Arial" w:cs="Arial"/>
          <w:b/>
          <w:bCs/>
          <w:sz w:val="30"/>
          <w:szCs w:val="30"/>
        </w:rPr>
      </w:pPr>
    </w:p>
    <w:p w14:paraId="5FD7A668" w14:textId="77777777" w:rsidR="003C64EA" w:rsidRDefault="003C64EA" w:rsidP="009429BB">
      <w:pPr>
        <w:jc w:val="center"/>
        <w:rPr>
          <w:rFonts w:ascii="Arial" w:hAnsi="Arial" w:cs="Arial"/>
          <w:b/>
          <w:bCs/>
          <w:sz w:val="28"/>
          <w:szCs w:val="30"/>
        </w:rPr>
      </w:pPr>
    </w:p>
    <w:p w14:paraId="16D86D90" w14:textId="77777777" w:rsidR="003B3978" w:rsidRDefault="003B3978" w:rsidP="003B3978">
      <w:pPr>
        <w:pStyle w:val="p1"/>
      </w:pPr>
    </w:p>
    <w:p w14:paraId="61D304ED" w14:textId="7770E2B8" w:rsidR="00A70F33" w:rsidRPr="0050716E" w:rsidRDefault="00A70F33" w:rsidP="003B3978">
      <w:pPr>
        <w:pStyle w:val="p2"/>
        <w:jc w:val="center"/>
        <w:rPr>
          <w:b/>
          <w:sz w:val="28"/>
          <w:szCs w:val="28"/>
        </w:rPr>
      </w:pPr>
      <w:r w:rsidRPr="0050716E">
        <w:rPr>
          <w:b/>
          <w:sz w:val="28"/>
          <w:szCs w:val="28"/>
        </w:rPr>
        <w:t xml:space="preserve">Search for </w:t>
      </w:r>
    </w:p>
    <w:p w14:paraId="40B698E4" w14:textId="77777777" w:rsidR="00A70F33" w:rsidRPr="0050716E" w:rsidRDefault="00A70F33" w:rsidP="003B3978">
      <w:pPr>
        <w:pStyle w:val="p2"/>
        <w:jc w:val="center"/>
        <w:rPr>
          <w:b/>
          <w:sz w:val="28"/>
          <w:szCs w:val="28"/>
        </w:rPr>
      </w:pPr>
    </w:p>
    <w:p w14:paraId="53234E25" w14:textId="6B2CE5BC" w:rsidR="005B3443" w:rsidRPr="0050716E" w:rsidRDefault="005B3443" w:rsidP="0050716E">
      <w:pPr>
        <w:jc w:val="center"/>
        <w:rPr>
          <w:rFonts w:eastAsia="Cambria"/>
          <w:b/>
          <w:sz w:val="28"/>
          <w:szCs w:val="28"/>
        </w:rPr>
      </w:pPr>
      <w:r w:rsidRPr="0050716E">
        <w:rPr>
          <w:rFonts w:eastAsia="Cambria"/>
          <w:b/>
          <w:sz w:val="28"/>
          <w:szCs w:val="28"/>
        </w:rPr>
        <w:t>D</w:t>
      </w:r>
      <w:r w:rsidR="0050716E">
        <w:rPr>
          <w:rFonts w:eastAsia="Cambria"/>
          <w:b/>
          <w:sz w:val="28"/>
          <w:szCs w:val="28"/>
        </w:rPr>
        <w:t xml:space="preserve">IRECTOR OF THE PHD PROGRAM </w:t>
      </w:r>
      <w:r w:rsidRPr="0050716E">
        <w:rPr>
          <w:rFonts w:eastAsia="Cambria"/>
          <w:b/>
          <w:sz w:val="28"/>
          <w:szCs w:val="28"/>
        </w:rPr>
        <w:t>and</w:t>
      </w:r>
    </w:p>
    <w:p w14:paraId="30667E6B" w14:textId="77777777" w:rsidR="0050716E" w:rsidRDefault="005B3443" w:rsidP="0050716E">
      <w:pPr>
        <w:jc w:val="center"/>
        <w:rPr>
          <w:b/>
          <w:sz w:val="28"/>
          <w:szCs w:val="28"/>
        </w:rPr>
      </w:pPr>
      <w:r w:rsidRPr="0050716E">
        <w:rPr>
          <w:b/>
          <w:sz w:val="28"/>
          <w:szCs w:val="28"/>
        </w:rPr>
        <w:t>M</w:t>
      </w:r>
      <w:r w:rsidR="0050716E">
        <w:rPr>
          <w:b/>
          <w:sz w:val="28"/>
          <w:szCs w:val="28"/>
        </w:rPr>
        <w:t>ASTROIANNI DISTINGUISHED PROFESSORSHIP (ENDOWED)</w:t>
      </w:r>
    </w:p>
    <w:p w14:paraId="3E9E79D3" w14:textId="77777777" w:rsidR="008F23E3" w:rsidRDefault="008F23E3" w:rsidP="0050716E">
      <w:pPr>
        <w:jc w:val="center"/>
        <w:rPr>
          <w:b/>
          <w:bCs/>
          <w:sz w:val="28"/>
          <w:szCs w:val="28"/>
        </w:rPr>
      </w:pPr>
    </w:p>
    <w:p w14:paraId="4DB23CF2" w14:textId="054EE471" w:rsidR="0050716E" w:rsidRPr="0050716E" w:rsidRDefault="009429BB" w:rsidP="0050716E">
      <w:pPr>
        <w:jc w:val="center"/>
        <w:rPr>
          <w:b/>
          <w:sz w:val="28"/>
          <w:szCs w:val="28"/>
        </w:rPr>
      </w:pPr>
      <w:r w:rsidRPr="0050716E">
        <w:rPr>
          <w:b/>
          <w:bCs/>
          <w:sz w:val="28"/>
          <w:szCs w:val="28"/>
        </w:rPr>
        <w:t>U</w:t>
      </w:r>
      <w:r w:rsidR="0050716E">
        <w:rPr>
          <w:b/>
          <w:bCs/>
          <w:sz w:val="28"/>
          <w:szCs w:val="28"/>
        </w:rPr>
        <w:t>niversity of North Carolina at Greensboro</w:t>
      </w:r>
    </w:p>
    <w:p w14:paraId="3102E9CE" w14:textId="5FF90F07" w:rsidR="009429BB" w:rsidRPr="008D74E6" w:rsidRDefault="0050716E" w:rsidP="008D74E6">
      <w:pPr>
        <w:jc w:val="center"/>
        <w:rPr>
          <w:b/>
          <w:bCs/>
          <w:sz w:val="28"/>
          <w:szCs w:val="28"/>
        </w:rPr>
      </w:pPr>
      <w:r>
        <w:rPr>
          <w:b/>
          <w:bCs/>
          <w:sz w:val="28"/>
          <w:szCs w:val="28"/>
        </w:rPr>
        <w:t>School of Nursing</w:t>
      </w:r>
    </w:p>
    <w:p w14:paraId="45DE8A4F" w14:textId="77777777" w:rsidR="0050716E" w:rsidRDefault="0050716E" w:rsidP="009B41F5">
      <w:pPr>
        <w:autoSpaceDE w:val="0"/>
        <w:jc w:val="both"/>
        <w:rPr>
          <w:bCs/>
          <w:sz w:val="22"/>
          <w:szCs w:val="22"/>
        </w:rPr>
      </w:pPr>
    </w:p>
    <w:p w14:paraId="55380D3C" w14:textId="77777777" w:rsidR="007F777F" w:rsidRPr="0050716E" w:rsidRDefault="007F777F" w:rsidP="009B41F5">
      <w:pPr>
        <w:autoSpaceDE w:val="0"/>
        <w:jc w:val="both"/>
        <w:rPr>
          <w:bCs/>
          <w:sz w:val="22"/>
          <w:szCs w:val="22"/>
        </w:rPr>
      </w:pPr>
    </w:p>
    <w:p w14:paraId="3D8E1D56" w14:textId="5F06CB65" w:rsidR="008D74E6" w:rsidRDefault="0074775A" w:rsidP="008F23E3">
      <w:pPr>
        <w:autoSpaceDE w:val="0"/>
        <w:autoSpaceDN w:val="0"/>
        <w:adjustRightInd w:val="0"/>
        <w:jc w:val="both"/>
        <w:rPr>
          <w:bCs/>
          <w:sz w:val="22"/>
          <w:szCs w:val="22"/>
        </w:rPr>
      </w:pPr>
      <w:r w:rsidRPr="0050716E">
        <w:rPr>
          <w:bCs/>
          <w:sz w:val="22"/>
          <w:szCs w:val="22"/>
        </w:rPr>
        <w:t>The University of North Carolina at Greensboro (UNCG)</w:t>
      </w:r>
      <w:r w:rsidR="00514A67" w:rsidRPr="0050716E">
        <w:rPr>
          <w:bCs/>
          <w:sz w:val="22"/>
          <w:szCs w:val="22"/>
        </w:rPr>
        <w:t xml:space="preserve"> </w:t>
      </w:r>
      <w:r w:rsidRPr="0050716E">
        <w:rPr>
          <w:bCs/>
          <w:sz w:val="22"/>
          <w:szCs w:val="22"/>
        </w:rPr>
        <w:t>seeks a</w:t>
      </w:r>
      <w:r w:rsidR="008D74E6">
        <w:rPr>
          <w:bCs/>
          <w:sz w:val="22"/>
          <w:szCs w:val="22"/>
        </w:rPr>
        <w:t xml:space="preserve"> creative</w:t>
      </w:r>
      <w:r w:rsidR="0008259D">
        <w:rPr>
          <w:bCs/>
          <w:sz w:val="22"/>
          <w:szCs w:val="22"/>
        </w:rPr>
        <w:t>, visionary,</w:t>
      </w:r>
      <w:r w:rsidR="008D74E6">
        <w:rPr>
          <w:bCs/>
          <w:sz w:val="22"/>
          <w:szCs w:val="22"/>
        </w:rPr>
        <w:t xml:space="preserve"> and </w:t>
      </w:r>
      <w:r w:rsidR="002D0E28">
        <w:rPr>
          <w:bCs/>
          <w:sz w:val="22"/>
          <w:szCs w:val="22"/>
        </w:rPr>
        <w:t xml:space="preserve">nationally respected </w:t>
      </w:r>
      <w:r w:rsidR="008D74E6">
        <w:rPr>
          <w:bCs/>
          <w:sz w:val="22"/>
          <w:szCs w:val="22"/>
        </w:rPr>
        <w:t>scholar to serve as the Director of the PhD Program and Daphine Doster Mast</w:t>
      </w:r>
      <w:r w:rsidR="00904A73">
        <w:rPr>
          <w:bCs/>
          <w:sz w:val="22"/>
          <w:szCs w:val="22"/>
        </w:rPr>
        <w:t>r</w:t>
      </w:r>
      <w:r w:rsidR="008D74E6">
        <w:rPr>
          <w:bCs/>
          <w:sz w:val="22"/>
          <w:szCs w:val="22"/>
        </w:rPr>
        <w:t>oianni Distinguished Professorship (Endowed).</w:t>
      </w:r>
      <w:r w:rsidR="007934D2">
        <w:rPr>
          <w:bCs/>
          <w:sz w:val="22"/>
          <w:szCs w:val="22"/>
        </w:rPr>
        <w:t xml:space="preserve"> </w:t>
      </w:r>
      <w:r w:rsidR="008D74E6">
        <w:rPr>
          <w:bCs/>
          <w:sz w:val="22"/>
          <w:szCs w:val="22"/>
        </w:rPr>
        <w:t>The Director will ensure the quality and manage operations for the PhD program, including leading curriculum review and revision, overseeing student recruitment, enrollment, matriculation and graduation, student advising, and program evaluation.</w:t>
      </w:r>
      <w:r w:rsidR="007934D2">
        <w:rPr>
          <w:bCs/>
          <w:sz w:val="22"/>
          <w:szCs w:val="22"/>
        </w:rPr>
        <w:t xml:space="preserve"> </w:t>
      </w:r>
      <w:r w:rsidR="008D74E6">
        <w:rPr>
          <w:bCs/>
          <w:sz w:val="22"/>
          <w:szCs w:val="22"/>
        </w:rPr>
        <w:t>As Distinguished Professor, the PhD Director will support the research, teaching, practice, an</w:t>
      </w:r>
      <w:r w:rsidR="00293D30">
        <w:rPr>
          <w:bCs/>
          <w:sz w:val="22"/>
          <w:szCs w:val="22"/>
        </w:rPr>
        <w:t>d</w:t>
      </w:r>
      <w:r w:rsidR="008D74E6">
        <w:rPr>
          <w:bCs/>
          <w:sz w:val="22"/>
          <w:szCs w:val="22"/>
        </w:rPr>
        <w:t xml:space="preserve"> service missions of the School of Nursing.</w:t>
      </w:r>
      <w:r w:rsidR="007934D2">
        <w:rPr>
          <w:bCs/>
          <w:sz w:val="22"/>
          <w:szCs w:val="22"/>
        </w:rPr>
        <w:t xml:space="preserve"> </w:t>
      </w:r>
      <w:r w:rsidR="008D74E6">
        <w:rPr>
          <w:bCs/>
          <w:sz w:val="22"/>
          <w:szCs w:val="22"/>
        </w:rPr>
        <w:t xml:space="preserve"> An accomplished, doctorally-prepared nurse, the scholar must be a leader in education, research or healthcare, and</w:t>
      </w:r>
      <w:r w:rsidR="007934D2">
        <w:rPr>
          <w:bCs/>
          <w:sz w:val="22"/>
          <w:szCs w:val="22"/>
        </w:rPr>
        <w:t xml:space="preserve"> </w:t>
      </w:r>
      <w:r w:rsidR="008D74E6">
        <w:rPr>
          <w:bCs/>
          <w:sz w:val="22"/>
          <w:szCs w:val="22"/>
        </w:rPr>
        <w:t>present excellence in teaching, a record of peer-reviewed publications, and external funding.</w:t>
      </w:r>
      <w:r w:rsidR="007934D2">
        <w:rPr>
          <w:bCs/>
          <w:sz w:val="22"/>
          <w:szCs w:val="22"/>
        </w:rPr>
        <w:t xml:space="preserve"> </w:t>
      </w:r>
      <w:r w:rsidR="008D74E6">
        <w:rPr>
          <w:bCs/>
          <w:sz w:val="22"/>
          <w:szCs w:val="22"/>
        </w:rPr>
        <w:t xml:space="preserve">The Director and Distinguished Professor will have a dynamic opportunity to lead the PhD program, impact the research training of its students, </w:t>
      </w:r>
      <w:r w:rsidR="00293D30">
        <w:rPr>
          <w:bCs/>
          <w:sz w:val="22"/>
          <w:szCs w:val="22"/>
        </w:rPr>
        <w:t xml:space="preserve">serve as a mentor to faculty, </w:t>
      </w:r>
      <w:r w:rsidR="008D74E6">
        <w:rPr>
          <w:bCs/>
          <w:sz w:val="22"/>
          <w:szCs w:val="22"/>
        </w:rPr>
        <w:t>and contribute to the future scholarly direction of the School of Nursing.</w:t>
      </w:r>
      <w:r w:rsidR="007934D2">
        <w:rPr>
          <w:bCs/>
          <w:sz w:val="22"/>
          <w:szCs w:val="22"/>
        </w:rPr>
        <w:t xml:space="preserve"> </w:t>
      </w:r>
    </w:p>
    <w:p w14:paraId="5B717594" w14:textId="77777777" w:rsidR="00DD2975" w:rsidRPr="0050716E" w:rsidRDefault="00DD2975" w:rsidP="008F23E3">
      <w:pPr>
        <w:autoSpaceDE w:val="0"/>
        <w:autoSpaceDN w:val="0"/>
        <w:adjustRightInd w:val="0"/>
        <w:jc w:val="both"/>
        <w:rPr>
          <w:bCs/>
          <w:sz w:val="22"/>
          <w:szCs w:val="22"/>
        </w:rPr>
      </w:pPr>
    </w:p>
    <w:p w14:paraId="71A038CA" w14:textId="350F0930" w:rsidR="006B0EB1" w:rsidRDefault="00146C94" w:rsidP="008F23E3">
      <w:pPr>
        <w:autoSpaceDE w:val="0"/>
        <w:jc w:val="both"/>
        <w:rPr>
          <w:bCs/>
          <w:sz w:val="22"/>
          <w:szCs w:val="22"/>
        </w:rPr>
      </w:pPr>
      <w:r w:rsidRPr="0050716E">
        <w:rPr>
          <w:bCs/>
          <w:sz w:val="22"/>
          <w:szCs w:val="22"/>
        </w:rPr>
        <w:t xml:space="preserve">UNCG is a public, coeducational, </w:t>
      </w:r>
      <w:r w:rsidR="00514A67" w:rsidRPr="0050716E">
        <w:rPr>
          <w:bCs/>
          <w:sz w:val="22"/>
          <w:szCs w:val="22"/>
        </w:rPr>
        <w:t>doctoral-granting, residential u</w:t>
      </w:r>
      <w:r w:rsidRPr="0050716E">
        <w:rPr>
          <w:bCs/>
          <w:sz w:val="22"/>
          <w:szCs w:val="22"/>
        </w:rPr>
        <w:t xml:space="preserve">niversity and one of the three original institutions of the University of North Carolina System. </w:t>
      </w:r>
      <w:r w:rsidR="00BB4A9C" w:rsidRPr="0050716E">
        <w:rPr>
          <w:sz w:val="22"/>
          <w:szCs w:val="22"/>
        </w:rPr>
        <w:t xml:space="preserve">The </w:t>
      </w:r>
      <w:r w:rsidR="00514A67" w:rsidRPr="0050716E">
        <w:rPr>
          <w:sz w:val="22"/>
          <w:szCs w:val="22"/>
        </w:rPr>
        <w:t>U</w:t>
      </w:r>
      <w:r w:rsidR="00BB4A9C" w:rsidRPr="0050716E">
        <w:rPr>
          <w:sz w:val="22"/>
          <w:szCs w:val="22"/>
        </w:rPr>
        <w:t>niversity holds two classifications from the Carnegie Foundation for the Advancement of Teaching — as a “</w:t>
      </w:r>
      <w:r w:rsidR="008215F8" w:rsidRPr="0050716E">
        <w:rPr>
          <w:sz w:val="22"/>
          <w:szCs w:val="22"/>
        </w:rPr>
        <w:t xml:space="preserve">doctoral university with high </w:t>
      </w:r>
      <w:r w:rsidR="00BB4A9C" w:rsidRPr="0050716E">
        <w:rPr>
          <w:sz w:val="22"/>
          <w:szCs w:val="22"/>
        </w:rPr>
        <w:t>research activity” and for deep “community engagement” in</w:t>
      </w:r>
      <w:r w:rsidR="00514A67" w:rsidRPr="0050716E">
        <w:rPr>
          <w:sz w:val="22"/>
          <w:szCs w:val="22"/>
        </w:rPr>
        <w:t xml:space="preserve"> its</w:t>
      </w:r>
      <w:r w:rsidR="00BB4A9C" w:rsidRPr="0050716E">
        <w:rPr>
          <w:sz w:val="22"/>
          <w:szCs w:val="22"/>
        </w:rPr>
        <w:t xml:space="preserve"> curriculum, outreach and partnerships. </w:t>
      </w:r>
      <w:r w:rsidRPr="0050716E">
        <w:rPr>
          <w:bCs/>
          <w:sz w:val="22"/>
          <w:szCs w:val="22"/>
        </w:rPr>
        <w:t>With</w:t>
      </w:r>
      <w:r w:rsidR="00054B1D" w:rsidRPr="0050716E">
        <w:rPr>
          <w:bCs/>
          <w:sz w:val="22"/>
          <w:szCs w:val="22"/>
        </w:rPr>
        <w:t xml:space="preserve"> an enrollment </w:t>
      </w:r>
      <w:r w:rsidR="00D65C43" w:rsidRPr="0050716E">
        <w:rPr>
          <w:bCs/>
          <w:sz w:val="22"/>
          <w:szCs w:val="22"/>
        </w:rPr>
        <w:t xml:space="preserve">of </w:t>
      </w:r>
      <w:r w:rsidR="00BE24E9" w:rsidRPr="0050716E">
        <w:rPr>
          <w:bCs/>
          <w:sz w:val="22"/>
          <w:szCs w:val="22"/>
        </w:rPr>
        <w:t>approximately</w:t>
      </w:r>
      <w:r w:rsidR="0031249D" w:rsidRPr="0050716E">
        <w:rPr>
          <w:bCs/>
          <w:sz w:val="22"/>
          <w:szCs w:val="22"/>
        </w:rPr>
        <w:t xml:space="preserve"> 20,000</w:t>
      </w:r>
      <w:r w:rsidR="00054B1D" w:rsidRPr="0050716E">
        <w:rPr>
          <w:bCs/>
          <w:sz w:val="22"/>
          <w:szCs w:val="22"/>
        </w:rPr>
        <w:t xml:space="preserve"> students</w:t>
      </w:r>
      <w:r w:rsidR="00054628" w:rsidRPr="0050716E">
        <w:rPr>
          <w:bCs/>
          <w:sz w:val="22"/>
          <w:szCs w:val="22"/>
        </w:rPr>
        <w:t>, including 3,</w:t>
      </w:r>
      <w:r w:rsidR="00F1342E">
        <w:rPr>
          <w:bCs/>
          <w:sz w:val="22"/>
          <w:szCs w:val="22"/>
        </w:rPr>
        <w:t>6</w:t>
      </w:r>
      <w:r w:rsidRPr="0050716E">
        <w:rPr>
          <w:bCs/>
          <w:sz w:val="22"/>
          <w:szCs w:val="22"/>
        </w:rPr>
        <w:t xml:space="preserve">00 graduate students and </w:t>
      </w:r>
      <w:r w:rsidR="00F1342E">
        <w:rPr>
          <w:bCs/>
          <w:sz w:val="22"/>
          <w:szCs w:val="22"/>
        </w:rPr>
        <w:t>3,0</w:t>
      </w:r>
      <w:r w:rsidRPr="0050716E">
        <w:rPr>
          <w:bCs/>
          <w:sz w:val="22"/>
          <w:szCs w:val="22"/>
        </w:rPr>
        <w:t>00 faculty and staff, UNCG is considered one of the most diverse universities in the UNC System</w:t>
      </w:r>
      <w:r w:rsidR="008D74E6">
        <w:rPr>
          <w:bCs/>
          <w:sz w:val="22"/>
          <w:szCs w:val="22"/>
        </w:rPr>
        <w:t>.</w:t>
      </w:r>
      <w:r w:rsidR="007934D2">
        <w:rPr>
          <w:bCs/>
          <w:sz w:val="22"/>
          <w:szCs w:val="22"/>
        </w:rPr>
        <w:t xml:space="preserve"> </w:t>
      </w:r>
      <w:r w:rsidR="000B063C" w:rsidRPr="0050716E">
        <w:rPr>
          <w:bCs/>
          <w:sz w:val="22"/>
          <w:szCs w:val="22"/>
        </w:rPr>
        <w:t>The</w:t>
      </w:r>
      <w:r w:rsidRPr="0050716E">
        <w:rPr>
          <w:bCs/>
          <w:sz w:val="22"/>
          <w:szCs w:val="22"/>
        </w:rPr>
        <w:t xml:space="preserve"> University is known for its inclusive learning community with a campus wide culture that embodies access, equity, diversity, excellence and collaboration.</w:t>
      </w:r>
      <w:r w:rsidR="00514A67" w:rsidRPr="0050716E">
        <w:rPr>
          <w:bCs/>
          <w:sz w:val="22"/>
          <w:szCs w:val="22"/>
        </w:rPr>
        <w:t xml:space="preserve"> </w:t>
      </w:r>
      <w:r w:rsidR="00CB49A1">
        <w:rPr>
          <w:bCs/>
          <w:sz w:val="22"/>
          <w:szCs w:val="22"/>
        </w:rPr>
        <w:t>Students of color</w:t>
      </w:r>
      <w:r w:rsidR="00D65C43" w:rsidRPr="0050716E">
        <w:rPr>
          <w:bCs/>
          <w:sz w:val="22"/>
          <w:szCs w:val="22"/>
        </w:rPr>
        <w:t xml:space="preserve"> make up almost half the student body. </w:t>
      </w:r>
    </w:p>
    <w:p w14:paraId="65FAA719" w14:textId="5BE95321" w:rsidR="008D74E6" w:rsidRDefault="008D74E6" w:rsidP="008F23E3">
      <w:pPr>
        <w:autoSpaceDE w:val="0"/>
        <w:jc w:val="both"/>
        <w:rPr>
          <w:color w:val="333333"/>
          <w:sz w:val="22"/>
          <w:szCs w:val="22"/>
        </w:rPr>
      </w:pPr>
    </w:p>
    <w:p w14:paraId="5C66AAA9" w14:textId="3BFF11B1" w:rsidR="008D74E6" w:rsidRDefault="008D74E6" w:rsidP="008F23E3">
      <w:pPr>
        <w:jc w:val="both"/>
        <w:rPr>
          <w:sz w:val="22"/>
          <w:szCs w:val="22"/>
        </w:rPr>
      </w:pPr>
      <w:r w:rsidRPr="0050716E">
        <w:rPr>
          <w:rFonts w:eastAsia="Cambria"/>
          <w:sz w:val="22"/>
          <w:szCs w:val="22"/>
        </w:rPr>
        <w:t xml:space="preserve">The </w:t>
      </w:r>
      <w:r>
        <w:rPr>
          <w:rFonts w:eastAsia="Cambria"/>
          <w:sz w:val="22"/>
          <w:szCs w:val="22"/>
        </w:rPr>
        <w:t>School of Nursing (SON)</w:t>
      </w:r>
      <w:r w:rsidRPr="0050716E">
        <w:rPr>
          <w:rFonts w:eastAsia="Cambria"/>
          <w:sz w:val="22"/>
          <w:szCs w:val="22"/>
        </w:rPr>
        <w:t xml:space="preserve"> is designated by </w:t>
      </w:r>
      <w:r>
        <w:rPr>
          <w:rFonts w:eastAsia="Cambria"/>
          <w:sz w:val="22"/>
          <w:szCs w:val="22"/>
        </w:rPr>
        <w:t>the National League for Nursing</w:t>
      </w:r>
      <w:r w:rsidRPr="0050716E">
        <w:rPr>
          <w:rFonts w:eastAsia="Cambria"/>
          <w:sz w:val="22"/>
          <w:szCs w:val="22"/>
        </w:rPr>
        <w:t xml:space="preserve"> as a Center for Excellence in Nursing Education, one of only three schools nationwide to achieve this designation four consecutive times.</w:t>
      </w:r>
      <w:r w:rsidR="007934D2">
        <w:rPr>
          <w:rFonts w:eastAsia="Cambria"/>
          <w:sz w:val="22"/>
          <w:szCs w:val="22"/>
        </w:rPr>
        <w:t xml:space="preserve"> </w:t>
      </w:r>
      <w:r w:rsidRPr="0050716E">
        <w:rPr>
          <w:rFonts w:eastAsia="Cambria"/>
          <w:sz w:val="22"/>
          <w:szCs w:val="22"/>
        </w:rPr>
        <w:t>T</w:t>
      </w:r>
      <w:r w:rsidRPr="0050716E">
        <w:rPr>
          <w:sz w:val="22"/>
          <w:szCs w:val="22"/>
        </w:rPr>
        <w:t xml:space="preserve">he SON </w:t>
      </w:r>
      <w:r>
        <w:rPr>
          <w:sz w:val="22"/>
          <w:szCs w:val="22"/>
        </w:rPr>
        <w:t xml:space="preserve">enrolls </w:t>
      </w:r>
      <w:r w:rsidRPr="0050716E">
        <w:rPr>
          <w:sz w:val="22"/>
          <w:szCs w:val="22"/>
        </w:rPr>
        <w:t xml:space="preserve">more than 1,300 students in </w:t>
      </w:r>
      <w:r>
        <w:rPr>
          <w:sz w:val="22"/>
          <w:szCs w:val="22"/>
        </w:rPr>
        <w:t>its</w:t>
      </w:r>
      <w:r w:rsidR="00F37CD2">
        <w:rPr>
          <w:sz w:val="22"/>
          <w:szCs w:val="22"/>
        </w:rPr>
        <w:t xml:space="preserve"> undergraduate and graduate programs:</w:t>
      </w:r>
      <w:r>
        <w:rPr>
          <w:sz w:val="22"/>
          <w:szCs w:val="22"/>
        </w:rPr>
        <w:t xml:space="preserve"> </w:t>
      </w:r>
      <w:r w:rsidRPr="0050716E">
        <w:rPr>
          <w:sz w:val="22"/>
          <w:szCs w:val="22"/>
        </w:rPr>
        <w:t>B</w:t>
      </w:r>
      <w:r>
        <w:rPr>
          <w:sz w:val="22"/>
          <w:szCs w:val="22"/>
        </w:rPr>
        <w:t>achelor of Science in Nursing (BSN), the</w:t>
      </w:r>
      <w:r w:rsidRPr="0050716E">
        <w:rPr>
          <w:sz w:val="22"/>
          <w:szCs w:val="22"/>
        </w:rPr>
        <w:t xml:space="preserve"> RN</w:t>
      </w:r>
      <w:r>
        <w:rPr>
          <w:sz w:val="22"/>
          <w:szCs w:val="22"/>
        </w:rPr>
        <w:t xml:space="preserve"> to </w:t>
      </w:r>
      <w:r w:rsidRPr="0050716E">
        <w:rPr>
          <w:sz w:val="22"/>
          <w:szCs w:val="22"/>
        </w:rPr>
        <w:t>BSN, M</w:t>
      </w:r>
      <w:r>
        <w:rPr>
          <w:sz w:val="22"/>
          <w:szCs w:val="22"/>
        </w:rPr>
        <w:t>aster of Science of Nursing (MSN)</w:t>
      </w:r>
      <w:r w:rsidRPr="0050716E">
        <w:rPr>
          <w:sz w:val="22"/>
          <w:szCs w:val="22"/>
        </w:rPr>
        <w:t xml:space="preserve">, </w:t>
      </w:r>
      <w:r>
        <w:rPr>
          <w:sz w:val="22"/>
          <w:szCs w:val="22"/>
        </w:rPr>
        <w:t xml:space="preserve">an </w:t>
      </w:r>
      <w:r w:rsidRPr="0050716E">
        <w:rPr>
          <w:sz w:val="22"/>
          <w:szCs w:val="22"/>
        </w:rPr>
        <w:t xml:space="preserve">MSN/MBA, </w:t>
      </w:r>
      <w:r>
        <w:rPr>
          <w:sz w:val="22"/>
          <w:szCs w:val="22"/>
        </w:rPr>
        <w:t>the Doctor of Nursing Practice (</w:t>
      </w:r>
      <w:r w:rsidRPr="0050716E">
        <w:rPr>
          <w:sz w:val="22"/>
          <w:szCs w:val="22"/>
        </w:rPr>
        <w:t>DNP</w:t>
      </w:r>
      <w:r>
        <w:rPr>
          <w:sz w:val="22"/>
          <w:szCs w:val="22"/>
        </w:rPr>
        <w:t>)</w:t>
      </w:r>
      <w:r w:rsidR="00F37CD2">
        <w:rPr>
          <w:sz w:val="22"/>
          <w:szCs w:val="22"/>
        </w:rPr>
        <w:t>,</w:t>
      </w:r>
      <w:r w:rsidRPr="0050716E">
        <w:rPr>
          <w:sz w:val="22"/>
          <w:szCs w:val="22"/>
        </w:rPr>
        <w:t xml:space="preserve"> and PhD program.</w:t>
      </w:r>
      <w:r w:rsidR="007934D2">
        <w:rPr>
          <w:sz w:val="22"/>
          <w:szCs w:val="22"/>
        </w:rPr>
        <w:t xml:space="preserve"> </w:t>
      </w:r>
    </w:p>
    <w:p w14:paraId="54ADB534" w14:textId="77777777" w:rsidR="008D74E6" w:rsidRDefault="008D74E6" w:rsidP="008F23E3">
      <w:pPr>
        <w:jc w:val="both"/>
        <w:rPr>
          <w:bCs/>
          <w:sz w:val="22"/>
          <w:szCs w:val="22"/>
        </w:rPr>
      </w:pPr>
    </w:p>
    <w:p w14:paraId="1B702768" w14:textId="5EC140D1" w:rsidR="004B6265" w:rsidRPr="0050716E" w:rsidRDefault="008D74E6" w:rsidP="004B6265">
      <w:pPr>
        <w:jc w:val="both"/>
        <w:rPr>
          <w:sz w:val="22"/>
          <w:szCs w:val="22"/>
        </w:rPr>
      </w:pPr>
      <w:r>
        <w:rPr>
          <w:bCs/>
          <w:sz w:val="22"/>
          <w:szCs w:val="22"/>
        </w:rPr>
        <w:lastRenderedPageBreak/>
        <w:t xml:space="preserve">This </w:t>
      </w:r>
      <w:r w:rsidRPr="00ED707A">
        <w:rPr>
          <w:bCs/>
          <w:sz w:val="22"/>
          <w:szCs w:val="22"/>
        </w:rPr>
        <w:t xml:space="preserve">is a </w:t>
      </w:r>
      <w:r w:rsidR="00ED707A" w:rsidRPr="00ED707A">
        <w:rPr>
          <w:bCs/>
          <w:sz w:val="22"/>
          <w:szCs w:val="22"/>
        </w:rPr>
        <w:t>12</w:t>
      </w:r>
      <w:r w:rsidRPr="00ED707A">
        <w:rPr>
          <w:bCs/>
          <w:sz w:val="22"/>
          <w:szCs w:val="22"/>
        </w:rPr>
        <w:t>-month</w:t>
      </w:r>
      <w:r>
        <w:rPr>
          <w:bCs/>
          <w:sz w:val="22"/>
          <w:szCs w:val="22"/>
        </w:rPr>
        <w:t xml:space="preserve"> academic year appointment.</w:t>
      </w:r>
      <w:r w:rsidR="007934D2">
        <w:rPr>
          <w:bCs/>
          <w:sz w:val="22"/>
          <w:szCs w:val="22"/>
        </w:rPr>
        <w:t xml:space="preserve"> </w:t>
      </w:r>
      <w:r w:rsidR="004B6265" w:rsidRPr="0050716E">
        <w:rPr>
          <w:sz w:val="22"/>
          <w:szCs w:val="22"/>
        </w:rPr>
        <w:t>UNCG has retained Isaacson, Miller to assist in this search. Please direct all inquiries, nominations, referrals, and applications</w:t>
      </w:r>
      <w:r w:rsidR="004B6265">
        <w:rPr>
          <w:sz w:val="22"/>
          <w:szCs w:val="22"/>
        </w:rPr>
        <w:t xml:space="preserve"> with cover letters</w:t>
      </w:r>
      <w:r w:rsidR="004B6265" w:rsidRPr="0050716E">
        <w:rPr>
          <w:sz w:val="22"/>
          <w:szCs w:val="22"/>
        </w:rPr>
        <w:t xml:space="preserve"> in strict confidence to:</w:t>
      </w:r>
    </w:p>
    <w:p w14:paraId="38A47575" w14:textId="77777777" w:rsidR="004B6265" w:rsidRPr="0050716E" w:rsidRDefault="004B6265" w:rsidP="004B6265">
      <w:pPr>
        <w:autoSpaceDE w:val="0"/>
        <w:autoSpaceDN w:val="0"/>
        <w:adjustRightInd w:val="0"/>
        <w:rPr>
          <w:sz w:val="22"/>
          <w:szCs w:val="22"/>
        </w:rPr>
      </w:pPr>
    </w:p>
    <w:p w14:paraId="183AD795" w14:textId="77777777" w:rsidR="004B6265" w:rsidRPr="0050716E" w:rsidRDefault="004B6265" w:rsidP="004B6265">
      <w:pPr>
        <w:jc w:val="center"/>
        <w:rPr>
          <w:rFonts w:eastAsia="ヒラギノ角ゴ Pro W3"/>
          <w:color w:val="000000"/>
          <w:sz w:val="22"/>
          <w:szCs w:val="22"/>
        </w:rPr>
      </w:pPr>
    </w:p>
    <w:p w14:paraId="246D2CF2"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Daniel Rodas, Partner</w:t>
      </w:r>
    </w:p>
    <w:p w14:paraId="0B621423"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Gregg Glover, Senior Associate</w:t>
      </w:r>
    </w:p>
    <w:p w14:paraId="4CAB3C7C"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Isaacson, Miller</w:t>
      </w:r>
    </w:p>
    <w:p w14:paraId="603C3C9C" w14:textId="77777777" w:rsidR="004B6265" w:rsidRPr="0050716E" w:rsidRDefault="004B6265" w:rsidP="004B6265">
      <w:pPr>
        <w:jc w:val="center"/>
        <w:rPr>
          <w:rFonts w:eastAsia="ヒラギノ角ゴ Pro W3"/>
          <w:color w:val="000000"/>
          <w:sz w:val="22"/>
          <w:szCs w:val="22"/>
        </w:rPr>
      </w:pPr>
      <w:r w:rsidRPr="0050716E">
        <w:rPr>
          <w:rFonts w:eastAsia="ヒラギノ角ゴ Pro W3"/>
          <w:color w:val="000000"/>
          <w:sz w:val="22"/>
          <w:szCs w:val="22"/>
        </w:rPr>
        <w:t>Boston, MA 02210</w:t>
      </w:r>
    </w:p>
    <w:p w14:paraId="01EE052B" w14:textId="7FFCAB45" w:rsidR="004B6265" w:rsidRPr="0050716E" w:rsidRDefault="00151395" w:rsidP="004B6265">
      <w:pPr>
        <w:jc w:val="center"/>
        <w:rPr>
          <w:rFonts w:eastAsia="ヒラギノ角ゴ Pro W3"/>
          <w:sz w:val="22"/>
          <w:szCs w:val="22"/>
        </w:rPr>
      </w:pPr>
      <w:hyperlink r:id="rId9" w:history="1">
        <w:r w:rsidRPr="00076D82">
          <w:rPr>
            <w:rStyle w:val="Hyperlink"/>
            <w:rFonts w:eastAsia="ヒラギノ角ゴ Pro W3"/>
            <w:sz w:val="22"/>
            <w:szCs w:val="22"/>
          </w:rPr>
          <w:t>www.imsearch.com/7088</w:t>
        </w:r>
      </w:hyperlink>
      <w:r>
        <w:rPr>
          <w:rFonts w:eastAsia="ヒラギノ角ゴ Pro W3"/>
          <w:sz w:val="22"/>
          <w:szCs w:val="22"/>
        </w:rPr>
        <w:t xml:space="preserve"> </w:t>
      </w:r>
      <w:bookmarkStart w:id="0" w:name="_GoBack"/>
      <w:bookmarkEnd w:id="0"/>
    </w:p>
    <w:p w14:paraId="2348E397" w14:textId="77777777" w:rsidR="004B6265" w:rsidRPr="0050716E" w:rsidRDefault="004B6265" w:rsidP="004B6265">
      <w:pPr>
        <w:jc w:val="center"/>
        <w:rPr>
          <w:rFonts w:eastAsia="ヒラギノ角ゴ Pro W3"/>
          <w:sz w:val="22"/>
          <w:szCs w:val="22"/>
        </w:rPr>
      </w:pPr>
      <w:r w:rsidRPr="0050716E">
        <w:rPr>
          <w:rFonts w:eastAsia="ヒラギノ角ゴ Pro W3"/>
          <w:color w:val="000000"/>
          <w:sz w:val="22"/>
          <w:szCs w:val="22"/>
        </w:rPr>
        <w:t xml:space="preserve"> Phone: (617) 262-6500 </w:t>
      </w:r>
    </w:p>
    <w:p w14:paraId="3E4FEEB3" w14:textId="77777777" w:rsidR="004B6265" w:rsidRPr="0050716E" w:rsidRDefault="004B6265" w:rsidP="004B6265">
      <w:pPr>
        <w:rPr>
          <w:rFonts w:eastAsia="ヒラギノ角ゴ Pro W3"/>
          <w:color w:val="000000"/>
          <w:sz w:val="22"/>
          <w:szCs w:val="22"/>
        </w:rPr>
      </w:pPr>
    </w:p>
    <w:p w14:paraId="1B852784" w14:textId="77777777" w:rsidR="004B6265" w:rsidRPr="0050716E" w:rsidRDefault="004B6265" w:rsidP="004B6265">
      <w:pPr>
        <w:pStyle w:val="p1"/>
        <w:jc w:val="center"/>
        <w:rPr>
          <w:rFonts w:eastAsia="ヒラギノ角ゴ Pro W3"/>
          <w:color w:val="000000"/>
          <w:sz w:val="22"/>
          <w:szCs w:val="22"/>
        </w:rPr>
      </w:pPr>
      <w:r w:rsidRPr="0050716E">
        <w:rPr>
          <w:rFonts w:eastAsia="ヒラギノ角ゴ Pro W3"/>
          <w:color w:val="000000"/>
          <w:sz w:val="22"/>
          <w:szCs w:val="22"/>
        </w:rPr>
        <w:t>Electronic submission of application materials is strongly preferred.</w:t>
      </w:r>
    </w:p>
    <w:p w14:paraId="5E49A84D" w14:textId="77777777" w:rsidR="004B6265" w:rsidRPr="0050716E" w:rsidRDefault="004B6265" w:rsidP="004B6265">
      <w:pPr>
        <w:rPr>
          <w:rFonts w:eastAsia="ヒラギノ角ゴ Pro W3"/>
          <w:color w:val="000000"/>
          <w:sz w:val="22"/>
          <w:szCs w:val="22"/>
        </w:rPr>
      </w:pPr>
    </w:p>
    <w:p w14:paraId="4ACA7866" w14:textId="77777777" w:rsidR="004B6265" w:rsidRPr="0041394C" w:rsidRDefault="004B6265" w:rsidP="004B6265">
      <w:pPr>
        <w:autoSpaceDE w:val="0"/>
        <w:autoSpaceDN w:val="0"/>
        <w:adjustRightInd w:val="0"/>
        <w:jc w:val="both"/>
        <w:rPr>
          <w:i/>
          <w:sz w:val="22"/>
          <w:szCs w:val="22"/>
        </w:rPr>
      </w:pPr>
      <w:r w:rsidRPr="0041394C">
        <w:rPr>
          <w:i/>
          <w:iCs/>
          <w:sz w:val="22"/>
          <w:szCs w:val="22"/>
        </w:rPr>
        <w:t>In adherence to the UNCG Policy on Discriminatory Conduct, the University has been and will continue to be committed to the equality of employment opportunities and does not discriminate against applicants or employees based on race, color, national origin, religion, gender, age, disability, creed, veterans status, political affiliation, or sexual orientation.</w:t>
      </w:r>
    </w:p>
    <w:p w14:paraId="1A00DAB1" w14:textId="77777777" w:rsidR="004B6265" w:rsidRDefault="004B6265" w:rsidP="008F23E3">
      <w:pPr>
        <w:autoSpaceDE w:val="0"/>
        <w:jc w:val="both"/>
        <w:rPr>
          <w:bCs/>
          <w:sz w:val="22"/>
          <w:szCs w:val="22"/>
        </w:rPr>
      </w:pPr>
    </w:p>
    <w:p w14:paraId="102B70B7" w14:textId="36E078BA" w:rsidR="00163956" w:rsidRPr="0041394C" w:rsidRDefault="00163956" w:rsidP="00754124">
      <w:pPr>
        <w:autoSpaceDE w:val="0"/>
        <w:autoSpaceDN w:val="0"/>
        <w:adjustRightInd w:val="0"/>
        <w:jc w:val="both"/>
        <w:rPr>
          <w:i/>
          <w:sz w:val="22"/>
          <w:szCs w:val="22"/>
        </w:rPr>
      </w:pPr>
    </w:p>
    <w:sectPr w:rsidR="00163956" w:rsidRPr="0041394C" w:rsidSect="00C62FEC">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CB52" w14:textId="77777777" w:rsidR="002255EE" w:rsidRPr="008C5A3D" w:rsidRDefault="002255EE">
      <w:pPr>
        <w:rPr>
          <w:sz w:val="23"/>
          <w:szCs w:val="23"/>
        </w:rPr>
      </w:pPr>
      <w:r w:rsidRPr="008C5A3D">
        <w:rPr>
          <w:sz w:val="23"/>
          <w:szCs w:val="23"/>
        </w:rPr>
        <w:separator/>
      </w:r>
    </w:p>
  </w:endnote>
  <w:endnote w:type="continuationSeparator" w:id="0">
    <w:p w14:paraId="627257BE" w14:textId="77777777" w:rsidR="002255EE" w:rsidRPr="008C5A3D" w:rsidRDefault="002255EE">
      <w:pPr>
        <w:rPr>
          <w:sz w:val="23"/>
          <w:szCs w:val="23"/>
        </w:rPr>
      </w:pPr>
      <w:r w:rsidRPr="008C5A3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E6AB" w14:textId="0A80FFAC" w:rsidR="009F4DA2" w:rsidRPr="008C5A3D" w:rsidRDefault="009F4DA2" w:rsidP="006F650F">
    <w:pPr>
      <w:pStyle w:val="Footer"/>
      <w:tabs>
        <w:tab w:val="center" w:pos="4680"/>
        <w:tab w:val="right" w:pos="9360"/>
      </w:tabs>
      <w:jc w:val="left"/>
      <w:rPr>
        <w:sz w:val="23"/>
        <w:szCs w:val="23"/>
      </w:rPr>
    </w:pPr>
    <w:r w:rsidRPr="008C5A3D">
      <w:rPr>
        <w:rFonts w:ascii="Arial" w:hAnsi="Arial" w:cs="Arial"/>
        <w:b/>
        <w:sz w:val="34"/>
        <w:szCs w:val="34"/>
      </w:rPr>
      <w:tab/>
    </w:r>
    <w:r w:rsidRPr="008C5A3D">
      <w:rPr>
        <w:rFonts w:ascii="Arial" w:hAnsi="Arial" w:cs="Arial"/>
        <w:b/>
        <w:sz w:val="34"/>
        <w:szCs w:val="34"/>
      </w:rPr>
      <w:tab/>
    </w:r>
    <w:r w:rsidRPr="008C5A3D">
      <w:rPr>
        <w:rFonts w:ascii="Arial" w:hAnsi="Arial" w:cs="Arial"/>
        <w:i/>
        <w:sz w:val="19"/>
        <w:szCs w:val="19"/>
      </w:rPr>
      <w:t xml:space="preserve">Page </w:t>
    </w:r>
    <w:r w:rsidRPr="008C5A3D">
      <w:rPr>
        <w:rStyle w:val="PageNumber"/>
        <w:rFonts w:ascii="Arial" w:hAnsi="Arial" w:cs="Arial"/>
        <w:i/>
        <w:sz w:val="19"/>
        <w:szCs w:val="19"/>
      </w:rPr>
      <w:fldChar w:fldCharType="begin"/>
    </w:r>
    <w:r w:rsidRPr="008C5A3D">
      <w:rPr>
        <w:rStyle w:val="PageNumber"/>
        <w:rFonts w:ascii="Arial" w:hAnsi="Arial" w:cs="Arial"/>
        <w:i/>
        <w:sz w:val="19"/>
        <w:szCs w:val="19"/>
      </w:rPr>
      <w:instrText xml:space="preserve"> PAGE </w:instrText>
    </w:r>
    <w:r w:rsidRPr="008C5A3D">
      <w:rPr>
        <w:rStyle w:val="PageNumber"/>
        <w:rFonts w:ascii="Arial" w:hAnsi="Arial" w:cs="Arial"/>
        <w:i/>
        <w:sz w:val="19"/>
        <w:szCs w:val="19"/>
      </w:rPr>
      <w:fldChar w:fldCharType="separate"/>
    </w:r>
    <w:r w:rsidR="00904A73">
      <w:rPr>
        <w:rStyle w:val="PageNumber"/>
        <w:rFonts w:ascii="Arial" w:hAnsi="Arial" w:cs="Arial"/>
        <w:i/>
        <w:noProof/>
        <w:sz w:val="19"/>
        <w:szCs w:val="19"/>
      </w:rPr>
      <w:t>2</w:t>
    </w:r>
    <w:r w:rsidRPr="008C5A3D">
      <w:rPr>
        <w:rStyle w:val="PageNumber"/>
        <w:rFonts w:ascii="Arial" w:hAnsi="Arial" w:cs="Arial"/>
        <w:i/>
        <w:sz w:val="19"/>
        <w:szCs w:val="19"/>
      </w:rPr>
      <w:fldChar w:fldCharType="end"/>
    </w:r>
    <w:r w:rsidRPr="008C5A3D">
      <w:rPr>
        <w:rStyle w:val="PageNumber"/>
        <w:rFonts w:ascii="Arial" w:hAnsi="Arial" w:cs="Arial"/>
        <w:i/>
        <w:sz w:val="19"/>
        <w:szCs w:val="19"/>
      </w:rPr>
      <w:t xml:space="preserve"> of </w:t>
    </w:r>
    <w:r w:rsidRPr="008C5A3D">
      <w:rPr>
        <w:rStyle w:val="PageNumber"/>
        <w:rFonts w:ascii="Arial" w:hAnsi="Arial" w:cs="Arial"/>
        <w:i/>
        <w:sz w:val="19"/>
        <w:szCs w:val="19"/>
      </w:rPr>
      <w:fldChar w:fldCharType="begin"/>
    </w:r>
    <w:r w:rsidRPr="008C5A3D">
      <w:rPr>
        <w:rStyle w:val="PageNumber"/>
        <w:rFonts w:ascii="Arial" w:hAnsi="Arial" w:cs="Arial"/>
        <w:i/>
        <w:sz w:val="19"/>
        <w:szCs w:val="19"/>
      </w:rPr>
      <w:instrText xml:space="preserve"> NUMPAGES </w:instrText>
    </w:r>
    <w:r w:rsidRPr="008C5A3D">
      <w:rPr>
        <w:rStyle w:val="PageNumber"/>
        <w:rFonts w:ascii="Arial" w:hAnsi="Arial" w:cs="Arial"/>
        <w:i/>
        <w:sz w:val="19"/>
        <w:szCs w:val="19"/>
      </w:rPr>
      <w:fldChar w:fldCharType="separate"/>
    </w:r>
    <w:r w:rsidR="00904A73">
      <w:rPr>
        <w:rStyle w:val="PageNumber"/>
        <w:rFonts w:ascii="Arial" w:hAnsi="Arial" w:cs="Arial"/>
        <w:i/>
        <w:noProof/>
        <w:sz w:val="19"/>
        <w:szCs w:val="19"/>
      </w:rPr>
      <w:t>2</w:t>
    </w:r>
    <w:r w:rsidRPr="008C5A3D">
      <w:rPr>
        <w:rStyle w:val="PageNumber"/>
        <w:rFonts w:ascii="Arial" w:hAnsi="Arial" w:cs="Arial"/>
        <w:i/>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4260" w14:textId="77777777" w:rsidR="009F4DA2" w:rsidRPr="008C5A3D" w:rsidRDefault="009F4DA2" w:rsidP="00C62FEC">
    <w:pPr>
      <w:pStyle w:val="Footer"/>
      <w:jc w:val="center"/>
      <w:rPr>
        <w:rFonts w:ascii="Arial" w:hAnsi="Arial" w:cs="Arial"/>
        <w:b/>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2D54" w14:textId="77777777" w:rsidR="002255EE" w:rsidRPr="008C5A3D" w:rsidRDefault="002255EE">
      <w:pPr>
        <w:rPr>
          <w:sz w:val="23"/>
          <w:szCs w:val="23"/>
        </w:rPr>
      </w:pPr>
      <w:r w:rsidRPr="008C5A3D">
        <w:rPr>
          <w:sz w:val="23"/>
          <w:szCs w:val="23"/>
        </w:rPr>
        <w:separator/>
      </w:r>
    </w:p>
  </w:footnote>
  <w:footnote w:type="continuationSeparator" w:id="0">
    <w:p w14:paraId="544C09D3" w14:textId="77777777" w:rsidR="002255EE" w:rsidRPr="008C5A3D" w:rsidRDefault="002255EE">
      <w:pPr>
        <w:rPr>
          <w:sz w:val="23"/>
          <w:szCs w:val="23"/>
        </w:rPr>
      </w:pPr>
      <w:r w:rsidRPr="008C5A3D">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8883" w14:textId="6A96E045" w:rsidR="00A70F33" w:rsidRPr="008C5A3D" w:rsidRDefault="00A70F33" w:rsidP="00A70F33">
    <w:pPr>
      <w:pStyle w:val="Header"/>
      <w:tabs>
        <w:tab w:val="right" w:pos="9360"/>
      </w:tabs>
      <w:jc w:val="left"/>
      <w:rPr>
        <w:rFonts w:ascii="Arial" w:hAnsi="Arial" w:cs="Arial"/>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A48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9"/>
    <w:lvl w:ilvl="0">
      <w:numFmt w:val="decimal"/>
      <w:lvlText w:val="%1"/>
      <w:lvlJc w:val="left"/>
      <w:pPr>
        <w:tabs>
          <w:tab w:val="num" w:pos="0"/>
        </w:tabs>
        <w:ind w:left="0" w:firstLine="0"/>
      </w:pPr>
    </w:lvl>
  </w:abstractNum>
  <w:abstractNum w:abstractNumId="2" w15:restartNumberingAfterBreak="0">
    <w:nsid w:val="00000002"/>
    <w:multiLevelType w:val="singleLevel"/>
    <w:tmpl w:val="00000002"/>
    <w:name w:val="WW8Num10"/>
    <w:lvl w:ilvl="0">
      <w:numFmt w:val="decimal"/>
      <w:lvlText w:val="%1"/>
      <w:lvlJc w:val="left"/>
      <w:pPr>
        <w:tabs>
          <w:tab w:val="num" w:pos="0"/>
        </w:tabs>
        <w:ind w:left="0" w:firstLine="0"/>
      </w:pPr>
    </w:lvl>
  </w:abstractNum>
  <w:abstractNum w:abstractNumId="3" w15:restartNumberingAfterBreak="0">
    <w:nsid w:val="00000003"/>
    <w:multiLevelType w:val="singleLevel"/>
    <w:tmpl w:val="00000003"/>
    <w:name w:val="WW8Num18"/>
    <w:lvl w:ilvl="0">
      <w:numFmt w:val="decimal"/>
      <w:lvlText w:val="%1"/>
      <w:lvlJc w:val="left"/>
      <w:pPr>
        <w:tabs>
          <w:tab w:val="num" w:pos="0"/>
        </w:tabs>
        <w:ind w:left="0" w:firstLine="0"/>
      </w:p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3627F5C"/>
    <w:multiLevelType w:val="hybridMultilevel"/>
    <w:tmpl w:val="94783248"/>
    <w:lvl w:ilvl="0" w:tplc="0C6259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E16DAA"/>
    <w:multiLevelType w:val="hybridMultilevel"/>
    <w:tmpl w:val="9EC8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059BD"/>
    <w:multiLevelType w:val="hybridMultilevel"/>
    <w:tmpl w:val="CDC4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A39AC"/>
    <w:multiLevelType w:val="hybridMultilevel"/>
    <w:tmpl w:val="85D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C5E56"/>
    <w:multiLevelType w:val="hybridMultilevel"/>
    <w:tmpl w:val="CDFCD0A4"/>
    <w:lvl w:ilvl="0" w:tplc="825212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1C5B"/>
    <w:multiLevelType w:val="hybridMultilevel"/>
    <w:tmpl w:val="E922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F2FFB"/>
    <w:multiLevelType w:val="hybridMultilevel"/>
    <w:tmpl w:val="2404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C5A51"/>
    <w:multiLevelType w:val="hybridMultilevel"/>
    <w:tmpl w:val="463E2812"/>
    <w:lvl w:ilvl="0" w:tplc="0C6259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1A7AFE"/>
    <w:multiLevelType w:val="multilevel"/>
    <w:tmpl w:val="563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37695"/>
    <w:multiLevelType w:val="hybridMultilevel"/>
    <w:tmpl w:val="ED68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9578E8"/>
    <w:multiLevelType w:val="hybridMultilevel"/>
    <w:tmpl w:val="51A82DF8"/>
    <w:lvl w:ilvl="0" w:tplc="0C62593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164AC0"/>
    <w:multiLevelType w:val="multilevel"/>
    <w:tmpl w:val="EFB0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D77E2B"/>
    <w:multiLevelType w:val="hybridMultilevel"/>
    <w:tmpl w:val="02E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C12C3"/>
    <w:multiLevelType w:val="hybridMultilevel"/>
    <w:tmpl w:val="531A828C"/>
    <w:lvl w:ilvl="0" w:tplc="CC8CB1B0">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30A06"/>
    <w:multiLevelType w:val="hybridMultilevel"/>
    <w:tmpl w:val="AF3C02F2"/>
    <w:lvl w:ilvl="0" w:tplc="4308207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4635BC"/>
    <w:multiLevelType w:val="multilevel"/>
    <w:tmpl w:val="67E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459DA"/>
    <w:multiLevelType w:val="hybridMultilevel"/>
    <w:tmpl w:val="BC906BE2"/>
    <w:lvl w:ilvl="0" w:tplc="F00A60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33A00"/>
    <w:multiLevelType w:val="multilevel"/>
    <w:tmpl w:val="9C4C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425E3C"/>
    <w:multiLevelType w:val="hybridMultilevel"/>
    <w:tmpl w:val="EA8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32D18"/>
    <w:multiLevelType w:val="hybridMultilevel"/>
    <w:tmpl w:val="629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76D54"/>
    <w:multiLevelType w:val="multilevel"/>
    <w:tmpl w:val="F38C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14"/>
  </w:num>
  <w:num w:numId="6">
    <w:abstractNumId w:val="24"/>
  </w:num>
  <w:num w:numId="7">
    <w:abstractNumId w:val="12"/>
  </w:num>
  <w:num w:numId="8">
    <w:abstractNumId w:val="15"/>
  </w:num>
  <w:num w:numId="9">
    <w:abstractNumId w:val="5"/>
  </w:num>
  <w:num w:numId="10">
    <w:abstractNumId w:val="0"/>
  </w:num>
  <w:num w:numId="11">
    <w:abstractNumId w:val="23"/>
  </w:num>
  <w:num w:numId="12">
    <w:abstractNumId w:val="19"/>
  </w:num>
  <w:num w:numId="13">
    <w:abstractNumId w:val="8"/>
  </w:num>
  <w:num w:numId="14">
    <w:abstractNumId w:val="17"/>
  </w:num>
  <w:num w:numId="15">
    <w:abstractNumId w:val="18"/>
  </w:num>
  <w:num w:numId="16">
    <w:abstractNumId w:val="21"/>
  </w:num>
  <w:num w:numId="17">
    <w:abstractNumId w:val="9"/>
  </w:num>
  <w:num w:numId="1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num>
  <w:num w:numId="20">
    <w:abstractNumId w:val="13"/>
  </w:num>
  <w:num w:numId="21">
    <w:abstractNumId w:val="22"/>
  </w:num>
  <w:num w:numId="22">
    <w:abstractNumId w:val="16"/>
  </w:num>
  <w:num w:numId="23">
    <w:abstractNumId w:val="6"/>
  </w:num>
  <w:num w:numId="24">
    <w:abstractNumId w:val="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78"/>
    <w:rsid w:val="00000C85"/>
    <w:rsid w:val="00012612"/>
    <w:rsid w:val="00013997"/>
    <w:rsid w:val="0001573C"/>
    <w:rsid w:val="000234A9"/>
    <w:rsid w:val="000268E7"/>
    <w:rsid w:val="00030A4E"/>
    <w:rsid w:val="00034548"/>
    <w:rsid w:val="000419F2"/>
    <w:rsid w:val="00042DB9"/>
    <w:rsid w:val="0004354A"/>
    <w:rsid w:val="00045046"/>
    <w:rsid w:val="00045EB2"/>
    <w:rsid w:val="00047105"/>
    <w:rsid w:val="0004750D"/>
    <w:rsid w:val="00054628"/>
    <w:rsid w:val="00054B1D"/>
    <w:rsid w:val="00056026"/>
    <w:rsid w:val="00057484"/>
    <w:rsid w:val="00061926"/>
    <w:rsid w:val="00061D27"/>
    <w:rsid w:val="00062E05"/>
    <w:rsid w:val="000651EA"/>
    <w:rsid w:val="0006531A"/>
    <w:rsid w:val="00067CD5"/>
    <w:rsid w:val="0007386E"/>
    <w:rsid w:val="00075812"/>
    <w:rsid w:val="00075ED7"/>
    <w:rsid w:val="00080912"/>
    <w:rsid w:val="0008193D"/>
    <w:rsid w:val="0008253A"/>
    <w:rsid w:val="0008259D"/>
    <w:rsid w:val="00083A3D"/>
    <w:rsid w:val="00087414"/>
    <w:rsid w:val="0009097E"/>
    <w:rsid w:val="000A2496"/>
    <w:rsid w:val="000A297C"/>
    <w:rsid w:val="000A33EB"/>
    <w:rsid w:val="000A39F0"/>
    <w:rsid w:val="000A461F"/>
    <w:rsid w:val="000B063C"/>
    <w:rsid w:val="000B141A"/>
    <w:rsid w:val="000B15F4"/>
    <w:rsid w:val="000B1DC3"/>
    <w:rsid w:val="000B3492"/>
    <w:rsid w:val="000B785E"/>
    <w:rsid w:val="000C020F"/>
    <w:rsid w:val="000C2626"/>
    <w:rsid w:val="000D273F"/>
    <w:rsid w:val="000D6680"/>
    <w:rsid w:val="000D6801"/>
    <w:rsid w:val="000E0E0D"/>
    <w:rsid w:val="000E1930"/>
    <w:rsid w:val="000E4236"/>
    <w:rsid w:val="000E5C01"/>
    <w:rsid w:val="000E7D2C"/>
    <w:rsid w:val="000F0571"/>
    <w:rsid w:val="000F5047"/>
    <w:rsid w:val="000F67C2"/>
    <w:rsid w:val="000F6C2B"/>
    <w:rsid w:val="00100237"/>
    <w:rsid w:val="001032F3"/>
    <w:rsid w:val="0010336D"/>
    <w:rsid w:val="001042F7"/>
    <w:rsid w:val="00105C00"/>
    <w:rsid w:val="0010666E"/>
    <w:rsid w:val="00106BE4"/>
    <w:rsid w:val="00110677"/>
    <w:rsid w:val="001177AA"/>
    <w:rsid w:val="00117E6D"/>
    <w:rsid w:val="0013198E"/>
    <w:rsid w:val="00132BFC"/>
    <w:rsid w:val="00132D05"/>
    <w:rsid w:val="001418ED"/>
    <w:rsid w:val="001420F6"/>
    <w:rsid w:val="0014375F"/>
    <w:rsid w:val="00146AC1"/>
    <w:rsid w:val="00146C94"/>
    <w:rsid w:val="001473AC"/>
    <w:rsid w:val="00151395"/>
    <w:rsid w:val="001514E8"/>
    <w:rsid w:val="0015381E"/>
    <w:rsid w:val="00153F3B"/>
    <w:rsid w:val="00154086"/>
    <w:rsid w:val="001549AB"/>
    <w:rsid w:val="0015640A"/>
    <w:rsid w:val="00163956"/>
    <w:rsid w:val="00167C0B"/>
    <w:rsid w:val="00170EEE"/>
    <w:rsid w:val="00171149"/>
    <w:rsid w:val="00171EA0"/>
    <w:rsid w:val="001724A8"/>
    <w:rsid w:val="001807EC"/>
    <w:rsid w:val="00181FEB"/>
    <w:rsid w:val="00182294"/>
    <w:rsid w:val="0018358F"/>
    <w:rsid w:val="00185CDF"/>
    <w:rsid w:val="00193F38"/>
    <w:rsid w:val="00196418"/>
    <w:rsid w:val="001A0F98"/>
    <w:rsid w:val="001A66DB"/>
    <w:rsid w:val="001B1C23"/>
    <w:rsid w:val="001B276F"/>
    <w:rsid w:val="001B36E0"/>
    <w:rsid w:val="001B408A"/>
    <w:rsid w:val="001C1C0F"/>
    <w:rsid w:val="001D0F5E"/>
    <w:rsid w:val="001D36F3"/>
    <w:rsid w:val="001E17F8"/>
    <w:rsid w:val="001F1331"/>
    <w:rsid w:val="001F7E2B"/>
    <w:rsid w:val="00205026"/>
    <w:rsid w:val="00206612"/>
    <w:rsid w:val="00206F22"/>
    <w:rsid w:val="00210FF8"/>
    <w:rsid w:val="00213408"/>
    <w:rsid w:val="00213D3F"/>
    <w:rsid w:val="00217DCE"/>
    <w:rsid w:val="00220A5D"/>
    <w:rsid w:val="00223F12"/>
    <w:rsid w:val="002255EE"/>
    <w:rsid w:val="002258F5"/>
    <w:rsid w:val="00226048"/>
    <w:rsid w:val="002272C7"/>
    <w:rsid w:val="00231EAF"/>
    <w:rsid w:val="00236228"/>
    <w:rsid w:val="00236BB3"/>
    <w:rsid w:val="00236F5D"/>
    <w:rsid w:val="00242D43"/>
    <w:rsid w:val="0024760B"/>
    <w:rsid w:val="0025170A"/>
    <w:rsid w:val="002535FC"/>
    <w:rsid w:val="00255A1A"/>
    <w:rsid w:val="002572BC"/>
    <w:rsid w:val="002578EC"/>
    <w:rsid w:val="00264F2C"/>
    <w:rsid w:val="0026779B"/>
    <w:rsid w:val="002721C1"/>
    <w:rsid w:val="00272B3A"/>
    <w:rsid w:val="002745C1"/>
    <w:rsid w:val="002760B7"/>
    <w:rsid w:val="00277263"/>
    <w:rsid w:val="002800E1"/>
    <w:rsid w:val="0028014D"/>
    <w:rsid w:val="002808DD"/>
    <w:rsid w:val="00286CF5"/>
    <w:rsid w:val="00290E83"/>
    <w:rsid w:val="00293D30"/>
    <w:rsid w:val="00295C17"/>
    <w:rsid w:val="00297138"/>
    <w:rsid w:val="002A1185"/>
    <w:rsid w:val="002B2880"/>
    <w:rsid w:val="002B4784"/>
    <w:rsid w:val="002B5046"/>
    <w:rsid w:val="002B67A4"/>
    <w:rsid w:val="002C1F29"/>
    <w:rsid w:val="002C5848"/>
    <w:rsid w:val="002C699E"/>
    <w:rsid w:val="002C7234"/>
    <w:rsid w:val="002C7CE1"/>
    <w:rsid w:val="002D0E28"/>
    <w:rsid w:val="002D6BF3"/>
    <w:rsid w:val="002D72CE"/>
    <w:rsid w:val="002D76E2"/>
    <w:rsid w:val="002E441A"/>
    <w:rsid w:val="002E58E3"/>
    <w:rsid w:val="002E7345"/>
    <w:rsid w:val="002E7B80"/>
    <w:rsid w:val="002F04ED"/>
    <w:rsid w:val="002F241C"/>
    <w:rsid w:val="002F60AA"/>
    <w:rsid w:val="002F750C"/>
    <w:rsid w:val="002F7B7F"/>
    <w:rsid w:val="00307455"/>
    <w:rsid w:val="00307B5B"/>
    <w:rsid w:val="00310731"/>
    <w:rsid w:val="003108A3"/>
    <w:rsid w:val="00311C76"/>
    <w:rsid w:val="0031249D"/>
    <w:rsid w:val="00315A5D"/>
    <w:rsid w:val="00320E40"/>
    <w:rsid w:val="00323028"/>
    <w:rsid w:val="00325FD2"/>
    <w:rsid w:val="00326B08"/>
    <w:rsid w:val="0033080D"/>
    <w:rsid w:val="0033379F"/>
    <w:rsid w:val="00334FE8"/>
    <w:rsid w:val="00336F86"/>
    <w:rsid w:val="00345613"/>
    <w:rsid w:val="003511FB"/>
    <w:rsid w:val="00362EB9"/>
    <w:rsid w:val="00364231"/>
    <w:rsid w:val="00365015"/>
    <w:rsid w:val="00366989"/>
    <w:rsid w:val="00366E52"/>
    <w:rsid w:val="00371E5A"/>
    <w:rsid w:val="00380FB0"/>
    <w:rsid w:val="003825DC"/>
    <w:rsid w:val="003833E5"/>
    <w:rsid w:val="003841AD"/>
    <w:rsid w:val="00386116"/>
    <w:rsid w:val="0039048D"/>
    <w:rsid w:val="00393B3B"/>
    <w:rsid w:val="0039528D"/>
    <w:rsid w:val="003A1542"/>
    <w:rsid w:val="003A3F8D"/>
    <w:rsid w:val="003A750E"/>
    <w:rsid w:val="003B0757"/>
    <w:rsid w:val="003B1F59"/>
    <w:rsid w:val="003B3487"/>
    <w:rsid w:val="003B3724"/>
    <w:rsid w:val="003B3978"/>
    <w:rsid w:val="003B43FD"/>
    <w:rsid w:val="003B7D93"/>
    <w:rsid w:val="003C005B"/>
    <w:rsid w:val="003C01C6"/>
    <w:rsid w:val="003C13A2"/>
    <w:rsid w:val="003C64EA"/>
    <w:rsid w:val="003C69CA"/>
    <w:rsid w:val="003D1882"/>
    <w:rsid w:val="003D2E99"/>
    <w:rsid w:val="003D4480"/>
    <w:rsid w:val="003D620E"/>
    <w:rsid w:val="003D74F2"/>
    <w:rsid w:val="003E1283"/>
    <w:rsid w:val="003E37C1"/>
    <w:rsid w:val="003E511A"/>
    <w:rsid w:val="003E6088"/>
    <w:rsid w:val="003E724F"/>
    <w:rsid w:val="003F02DE"/>
    <w:rsid w:val="003F0D4D"/>
    <w:rsid w:val="004003AA"/>
    <w:rsid w:val="00400A14"/>
    <w:rsid w:val="00400C25"/>
    <w:rsid w:val="00403D85"/>
    <w:rsid w:val="0040731D"/>
    <w:rsid w:val="0041305F"/>
    <w:rsid w:val="0041394C"/>
    <w:rsid w:val="00414FD9"/>
    <w:rsid w:val="00416948"/>
    <w:rsid w:val="00424D36"/>
    <w:rsid w:val="00427C26"/>
    <w:rsid w:val="00430FC2"/>
    <w:rsid w:val="00431BF9"/>
    <w:rsid w:val="00436FD4"/>
    <w:rsid w:val="0044039D"/>
    <w:rsid w:val="0044187A"/>
    <w:rsid w:val="0044299E"/>
    <w:rsid w:val="00446DB8"/>
    <w:rsid w:val="00455D44"/>
    <w:rsid w:val="00465327"/>
    <w:rsid w:val="00467014"/>
    <w:rsid w:val="0047078F"/>
    <w:rsid w:val="00472058"/>
    <w:rsid w:val="004756D0"/>
    <w:rsid w:val="004831E5"/>
    <w:rsid w:val="00493EAF"/>
    <w:rsid w:val="00497252"/>
    <w:rsid w:val="00497B28"/>
    <w:rsid w:val="00497F23"/>
    <w:rsid w:val="004A18F0"/>
    <w:rsid w:val="004A1969"/>
    <w:rsid w:val="004B1C6C"/>
    <w:rsid w:val="004B3F2E"/>
    <w:rsid w:val="004B3F75"/>
    <w:rsid w:val="004B6265"/>
    <w:rsid w:val="004C0D30"/>
    <w:rsid w:val="004C2398"/>
    <w:rsid w:val="004C4B0F"/>
    <w:rsid w:val="004C579A"/>
    <w:rsid w:val="004C5E3F"/>
    <w:rsid w:val="004C7570"/>
    <w:rsid w:val="004D08BB"/>
    <w:rsid w:val="004D2969"/>
    <w:rsid w:val="004D3880"/>
    <w:rsid w:val="004D7406"/>
    <w:rsid w:val="004D74B6"/>
    <w:rsid w:val="004E113D"/>
    <w:rsid w:val="004E6C9A"/>
    <w:rsid w:val="004E7A55"/>
    <w:rsid w:val="004F0227"/>
    <w:rsid w:val="004F2C20"/>
    <w:rsid w:val="004F2E09"/>
    <w:rsid w:val="004F40B9"/>
    <w:rsid w:val="004F4E32"/>
    <w:rsid w:val="004F5256"/>
    <w:rsid w:val="0050164D"/>
    <w:rsid w:val="005057D0"/>
    <w:rsid w:val="0050716E"/>
    <w:rsid w:val="0051345B"/>
    <w:rsid w:val="00513D7E"/>
    <w:rsid w:val="00514A67"/>
    <w:rsid w:val="005151A6"/>
    <w:rsid w:val="00515B25"/>
    <w:rsid w:val="00521460"/>
    <w:rsid w:val="0054505A"/>
    <w:rsid w:val="005469F9"/>
    <w:rsid w:val="00546F71"/>
    <w:rsid w:val="00547D16"/>
    <w:rsid w:val="005500B7"/>
    <w:rsid w:val="00551A3F"/>
    <w:rsid w:val="00554DB2"/>
    <w:rsid w:val="00557957"/>
    <w:rsid w:val="005725F2"/>
    <w:rsid w:val="00576840"/>
    <w:rsid w:val="005769C3"/>
    <w:rsid w:val="0057762A"/>
    <w:rsid w:val="00582D45"/>
    <w:rsid w:val="00582DB7"/>
    <w:rsid w:val="00592575"/>
    <w:rsid w:val="005926BE"/>
    <w:rsid w:val="005966BE"/>
    <w:rsid w:val="005A13D5"/>
    <w:rsid w:val="005A3C9F"/>
    <w:rsid w:val="005A4F8B"/>
    <w:rsid w:val="005A5502"/>
    <w:rsid w:val="005B0BF2"/>
    <w:rsid w:val="005B3443"/>
    <w:rsid w:val="005B37BF"/>
    <w:rsid w:val="005C6F66"/>
    <w:rsid w:val="005C778D"/>
    <w:rsid w:val="005D192F"/>
    <w:rsid w:val="005D217D"/>
    <w:rsid w:val="005D5866"/>
    <w:rsid w:val="005D6F72"/>
    <w:rsid w:val="005E023D"/>
    <w:rsid w:val="005E14AE"/>
    <w:rsid w:val="005F1C15"/>
    <w:rsid w:val="005F3E2D"/>
    <w:rsid w:val="005F502C"/>
    <w:rsid w:val="005F59F9"/>
    <w:rsid w:val="006000D8"/>
    <w:rsid w:val="00601325"/>
    <w:rsid w:val="00601A6C"/>
    <w:rsid w:val="00601B5D"/>
    <w:rsid w:val="00603113"/>
    <w:rsid w:val="0060595E"/>
    <w:rsid w:val="00615D2B"/>
    <w:rsid w:val="0061697F"/>
    <w:rsid w:val="00620F12"/>
    <w:rsid w:val="00620FE9"/>
    <w:rsid w:val="00621DBA"/>
    <w:rsid w:val="00621FD4"/>
    <w:rsid w:val="00625077"/>
    <w:rsid w:val="006257A4"/>
    <w:rsid w:val="00627E13"/>
    <w:rsid w:val="006320A4"/>
    <w:rsid w:val="00632E5A"/>
    <w:rsid w:val="00640888"/>
    <w:rsid w:val="006426BA"/>
    <w:rsid w:val="0064610B"/>
    <w:rsid w:val="006465EA"/>
    <w:rsid w:val="006470B7"/>
    <w:rsid w:val="006472CD"/>
    <w:rsid w:val="00651A30"/>
    <w:rsid w:val="0065315A"/>
    <w:rsid w:val="006539B7"/>
    <w:rsid w:val="00654E73"/>
    <w:rsid w:val="006624D6"/>
    <w:rsid w:val="00667983"/>
    <w:rsid w:val="0067076D"/>
    <w:rsid w:val="00676CFA"/>
    <w:rsid w:val="0067735E"/>
    <w:rsid w:val="00681B2B"/>
    <w:rsid w:val="0068363A"/>
    <w:rsid w:val="00685441"/>
    <w:rsid w:val="00685831"/>
    <w:rsid w:val="00694F62"/>
    <w:rsid w:val="00696B1D"/>
    <w:rsid w:val="006A03A4"/>
    <w:rsid w:val="006A0B70"/>
    <w:rsid w:val="006A1E3B"/>
    <w:rsid w:val="006A2780"/>
    <w:rsid w:val="006A54C9"/>
    <w:rsid w:val="006B0814"/>
    <w:rsid w:val="006B0EB1"/>
    <w:rsid w:val="006B58BB"/>
    <w:rsid w:val="006B7103"/>
    <w:rsid w:val="006C0132"/>
    <w:rsid w:val="006C31EE"/>
    <w:rsid w:val="006C57F2"/>
    <w:rsid w:val="006C5880"/>
    <w:rsid w:val="006C5D11"/>
    <w:rsid w:val="006C60B1"/>
    <w:rsid w:val="006C756E"/>
    <w:rsid w:val="006D065D"/>
    <w:rsid w:val="006D6B7A"/>
    <w:rsid w:val="006E2F81"/>
    <w:rsid w:val="006E54EE"/>
    <w:rsid w:val="006E580E"/>
    <w:rsid w:val="006E6924"/>
    <w:rsid w:val="006F0157"/>
    <w:rsid w:val="006F1C29"/>
    <w:rsid w:val="006F4263"/>
    <w:rsid w:val="006F46EA"/>
    <w:rsid w:val="006F5950"/>
    <w:rsid w:val="006F650F"/>
    <w:rsid w:val="006F65F2"/>
    <w:rsid w:val="0070026D"/>
    <w:rsid w:val="0070054C"/>
    <w:rsid w:val="00701CAB"/>
    <w:rsid w:val="007026DB"/>
    <w:rsid w:val="00707FAD"/>
    <w:rsid w:val="00712CA7"/>
    <w:rsid w:val="0071545E"/>
    <w:rsid w:val="00717ADC"/>
    <w:rsid w:val="00717B17"/>
    <w:rsid w:val="00722683"/>
    <w:rsid w:val="007226D6"/>
    <w:rsid w:val="007265EC"/>
    <w:rsid w:val="00726F70"/>
    <w:rsid w:val="0073006F"/>
    <w:rsid w:val="007337FF"/>
    <w:rsid w:val="00733F25"/>
    <w:rsid w:val="0073607D"/>
    <w:rsid w:val="00737891"/>
    <w:rsid w:val="007379EF"/>
    <w:rsid w:val="00737D5E"/>
    <w:rsid w:val="007402F1"/>
    <w:rsid w:val="00745628"/>
    <w:rsid w:val="0074775A"/>
    <w:rsid w:val="007478A0"/>
    <w:rsid w:val="00753E8C"/>
    <w:rsid w:val="00754124"/>
    <w:rsid w:val="00767E0C"/>
    <w:rsid w:val="00771852"/>
    <w:rsid w:val="00775454"/>
    <w:rsid w:val="00782A57"/>
    <w:rsid w:val="00784038"/>
    <w:rsid w:val="00786044"/>
    <w:rsid w:val="007934D2"/>
    <w:rsid w:val="00793E96"/>
    <w:rsid w:val="0079616B"/>
    <w:rsid w:val="00796DD3"/>
    <w:rsid w:val="007A1932"/>
    <w:rsid w:val="007A5227"/>
    <w:rsid w:val="007A788B"/>
    <w:rsid w:val="007B2C83"/>
    <w:rsid w:val="007B43CF"/>
    <w:rsid w:val="007B5F69"/>
    <w:rsid w:val="007C6823"/>
    <w:rsid w:val="007E4D46"/>
    <w:rsid w:val="007E4E06"/>
    <w:rsid w:val="007E613F"/>
    <w:rsid w:val="007F095C"/>
    <w:rsid w:val="007F1B31"/>
    <w:rsid w:val="007F4AE4"/>
    <w:rsid w:val="007F5BCE"/>
    <w:rsid w:val="007F64CD"/>
    <w:rsid w:val="007F777F"/>
    <w:rsid w:val="00800489"/>
    <w:rsid w:val="00800B41"/>
    <w:rsid w:val="00801231"/>
    <w:rsid w:val="0080272D"/>
    <w:rsid w:val="0080407C"/>
    <w:rsid w:val="0080663B"/>
    <w:rsid w:val="0081063D"/>
    <w:rsid w:val="00810C1F"/>
    <w:rsid w:val="00811D82"/>
    <w:rsid w:val="00812338"/>
    <w:rsid w:val="00815FA4"/>
    <w:rsid w:val="00820285"/>
    <w:rsid w:val="008215F8"/>
    <w:rsid w:val="0082354E"/>
    <w:rsid w:val="00826F16"/>
    <w:rsid w:val="00830E1B"/>
    <w:rsid w:val="008367A4"/>
    <w:rsid w:val="00840023"/>
    <w:rsid w:val="00846D92"/>
    <w:rsid w:val="0084792B"/>
    <w:rsid w:val="00851B77"/>
    <w:rsid w:val="00851F2C"/>
    <w:rsid w:val="00855831"/>
    <w:rsid w:val="00856FC6"/>
    <w:rsid w:val="00857634"/>
    <w:rsid w:val="00860CF4"/>
    <w:rsid w:val="00862F4A"/>
    <w:rsid w:val="00864517"/>
    <w:rsid w:val="008719D1"/>
    <w:rsid w:val="00871AC7"/>
    <w:rsid w:val="00871B85"/>
    <w:rsid w:val="00873925"/>
    <w:rsid w:val="0087589D"/>
    <w:rsid w:val="00876B8A"/>
    <w:rsid w:val="0088165F"/>
    <w:rsid w:val="008859E4"/>
    <w:rsid w:val="008A33A6"/>
    <w:rsid w:val="008A4ECA"/>
    <w:rsid w:val="008A5DFC"/>
    <w:rsid w:val="008A63E6"/>
    <w:rsid w:val="008B05A3"/>
    <w:rsid w:val="008B1595"/>
    <w:rsid w:val="008B2D31"/>
    <w:rsid w:val="008B3402"/>
    <w:rsid w:val="008B3C43"/>
    <w:rsid w:val="008B45BE"/>
    <w:rsid w:val="008B5590"/>
    <w:rsid w:val="008C1150"/>
    <w:rsid w:val="008C2DE8"/>
    <w:rsid w:val="008C5A3D"/>
    <w:rsid w:val="008C5CED"/>
    <w:rsid w:val="008C7D7B"/>
    <w:rsid w:val="008D0936"/>
    <w:rsid w:val="008D4F4E"/>
    <w:rsid w:val="008D74E6"/>
    <w:rsid w:val="008D7DB8"/>
    <w:rsid w:val="008E37B3"/>
    <w:rsid w:val="008E3899"/>
    <w:rsid w:val="008E6634"/>
    <w:rsid w:val="008E6C5F"/>
    <w:rsid w:val="008F1AC9"/>
    <w:rsid w:val="008F23E3"/>
    <w:rsid w:val="008F5FF0"/>
    <w:rsid w:val="008F76A2"/>
    <w:rsid w:val="009017DF"/>
    <w:rsid w:val="00902F7A"/>
    <w:rsid w:val="0090361A"/>
    <w:rsid w:val="00903F17"/>
    <w:rsid w:val="00904A73"/>
    <w:rsid w:val="009051C4"/>
    <w:rsid w:val="0090646E"/>
    <w:rsid w:val="009106FC"/>
    <w:rsid w:val="00917191"/>
    <w:rsid w:val="00917A80"/>
    <w:rsid w:val="00917E72"/>
    <w:rsid w:val="00927EB1"/>
    <w:rsid w:val="00930E95"/>
    <w:rsid w:val="009360A6"/>
    <w:rsid w:val="009429BB"/>
    <w:rsid w:val="0094570D"/>
    <w:rsid w:val="00946A12"/>
    <w:rsid w:val="00950882"/>
    <w:rsid w:val="009564CA"/>
    <w:rsid w:val="00963EA6"/>
    <w:rsid w:val="009678E7"/>
    <w:rsid w:val="00967D7B"/>
    <w:rsid w:val="00973F20"/>
    <w:rsid w:val="00975667"/>
    <w:rsid w:val="00976B24"/>
    <w:rsid w:val="0098072F"/>
    <w:rsid w:val="00981912"/>
    <w:rsid w:val="0098701E"/>
    <w:rsid w:val="00987178"/>
    <w:rsid w:val="00987505"/>
    <w:rsid w:val="0099087E"/>
    <w:rsid w:val="009914EE"/>
    <w:rsid w:val="0099150E"/>
    <w:rsid w:val="0099175D"/>
    <w:rsid w:val="00994E8E"/>
    <w:rsid w:val="00995220"/>
    <w:rsid w:val="009A0815"/>
    <w:rsid w:val="009A4A02"/>
    <w:rsid w:val="009A579F"/>
    <w:rsid w:val="009B41F5"/>
    <w:rsid w:val="009B616D"/>
    <w:rsid w:val="009C6C43"/>
    <w:rsid w:val="009D200F"/>
    <w:rsid w:val="009D2EDE"/>
    <w:rsid w:val="009D351F"/>
    <w:rsid w:val="009D6941"/>
    <w:rsid w:val="009D7478"/>
    <w:rsid w:val="009E2F23"/>
    <w:rsid w:val="009E3138"/>
    <w:rsid w:val="009E424D"/>
    <w:rsid w:val="009F2C3F"/>
    <w:rsid w:val="009F4DA2"/>
    <w:rsid w:val="00A0087D"/>
    <w:rsid w:val="00A01160"/>
    <w:rsid w:val="00A02401"/>
    <w:rsid w:val="00A0499D"/>
    <w:rsid w:val="00A0522A"/>
    <w:rsid w:val="00A1042A"/>
    <w:rsid w:val="00A1058F"/>
    <w:rsid w:val="00A106FC"/>
    <w:rsid w:val="00A12AF4"/>
    <w:rsid w:val="00A16915"/>
    <w:rsid w:val="00A22AD7"/>
    <w:rsid w:val="00A22F35"/>
    <w:rsid w:val="00A242EA"/>
    <w:rsid w:val="00A25EE5"/>
    <w:rsid w:val="00A26D8A"/>
    <w:rsid w:val="00A277B7"/>
    <w:rsid w:val="00A2792C"/>
    <w:rsid w:val="00A320C4"/>
    <w:rsid w:val="00A3341C"/>
    <w:rsid w:val="00A4343B"/>
    <w:rsid w:val="00A43D07"/>
    <w:rsid w:val="00A43E43"/>
    <w:rsid w:val="00A446AF"/>
    <w:rsid w:val="00A50923"/>
    <w:rsid w:val="00A52314"/>
    <w:rsid w:val="00A528BD"/>
    <w:rsid w:val="00A547DA"/>
    <w:rsid w:val="00A5799B"/>
    <w:rsid w:val="00A646D2"/>
    <w:rsid w:val="00A647B9"/>
    <w:rsid w:val="00A64DDB"/>
    <w:rsid w:val="00A70F33"/>
    <w:rsid w:val="00A77343"/>
    <w:rsid w:val="00A8032F"/>
    <w:rsid w:val="00A81F3E"/>
    <w:rsid w:val="00A8221A"/>
    <w:rsid w:val="00A82F27"/>
    <w:rsid w:val="00A83810"/>
    <w:rsid w:val="00A83E91"/>
    <w:rsid w:val="00A85490"/>
    <w:rsid w:val="00A90553"/>
    <w:rsid w:val="00A94384"/>
    <w:rsid w:val="00A94CED"/>
    <w:rsid w:val="00AA1824"/>
    <w:rsid w:val="00AA26C5"/>
    <w:rsid w:val="00AA26DF"/>
    <w:rsid w:val="00AA45D0"/>
    <w:rsid w:val="00AB08C6"/>
    <w:rsid w:val="00AB362F"/>
    <w:rsid w:val="00AB3E21"/>
    <w:rsid w:val="00AB5A6D"/>
    <w:rsid w:val="00AB7C69"/>
    <w:rsid w:val="00AC0741"/>
    <w:rsid w:val="00AC6DF3"/>
    <w:rsid w:val="00AD0326"/>
    <w:rsid w:val="00AD2584"/>
    <w:rsid w:val="00AD48B8"/>
    <w:rsid w:val="00AD57F1"/>
    <w:rsid w:val="00AD74C9"/>
    <w:rsid w:val="00AD7B14"/>
    <w:rsid w:val="00AE039D"/>
    <w:rsid w:val="00AE05BD"/>
    <w:rsid w:val="00AF119B"/>
    <w:rsid w:val="00AF1DFA"/>
    <w:rsid w:val="00AF671B"/>
    <w:rsid w:val="00AF6B73"/>
    <w:rsid w:val="00AF6C81"/>
    <w:rsid w:val="00AF7762"/>
    <w:rsid w:val="00AF7B1D"/>
    <w:rsid w:val="00B02DA2"/>
    <w:rsid w:val="00B040F4"/>
    <w:rsid w:val="00B06883"/>
    <w:rsid w:val="00B11B56"/>
    <w:rsid w:val="00B138DD"/>
    <w:rsid w:val="00B14B94"/>
    <w:rsid w:val="00B27E46"/>
    <w:rsid w:val="00B3594A"/>
    <w:rsid w:val="00B360F3"/>
    <w:rsid w:val="00B40170"/>
    <w:rsid w:val="00B415D8"/>
    <w:rsid w:val="00B43049"/>
    <w:rsid w:val="00B44EB2"/>
    <w:rsid w:val="00B473FA"/>
    <w:rsid w:val="00B47BE3"/>
    <w:rsid w:val="00B47EF3"/>
    <w:rsid w:val="00B53539"/>
    <w:rsid w:val="00B54778"/>
    <w:rsid w:val="00B54930"/>
    <w:rsid w:val="00B6134B"/>
    <w:rsid w:val="00B6726D"/>
    <w:rsid w:val="00B7054F"/>
    <w:rsid w:val="00B71A6F"/>
    <w:rsid w:val="00B73C27"/>
    <w:rsid w:val="00B80D8D"/>
    <w:rsid w:val="00B82AD2"/>
    <w:rsid w:val="00B932E9"/>
    <w:rsid w:val="00B94211"/>
    <w:rsid w:val="00B94388"/>
    <w:rsid w:val="00BA068D"/>
    <w:rsid w:val="00BA0BE7"/>
    <w:rsid w:val="00BA26B8"/>
    <w:rsid w:val="00BA6E33"/>
    <w:rsid w:val="00BB41A9"/>
    <w:rsid w:val="00BB4A9C"/>
    <w:rsid w:val="00BC1EFE"/>
    <w:rsid w:val="00BC55B7"/>
    <w:rsid w:val="00BC59EA"/>
    <w:rsid w:val="00BD0C26"/>
    <w:rsid w:val="00BD2F83"/>
    <w:rsid w:val="00BD7AA0"/>
    <w:rsid w:val="00BE077C"/>
    <w:rsid w:val="00BE21F2"/>
    <w:rsid w:val="00BE24E9"/>
    <w:rsid w:val="00BE299E"/>
    <w:rsid w:val="00BE2C7E"/>
    <w:rsid w:val="00BE39FA"/>
    <w:rsid w:val="00BE771A"/>
    <w:rsid w:val="00BF1EA8"/>
    <w:rsid w:val="00BF2518"/>
    <w:rsid w:val="00BF2591"/>
    <w:rsid w:val="00BF72BE"/>
    <w:rsid w:val="00C0053F"/>
    <w:rsid w:val="00C017FD"/>
    <w:rsid w:val="00C04C07"/>
    <w:rsid w:val="00C06AC6"/>
    <w:rsid w:val="00C0721F"/>
    <w:rsid w:val="00C11EFF"/>
    <w:rsid w:val="00C12DB6"/>
    <w:rsid w:val="00C134D7"/>
    <w:rsid w:val="00C139DF"/>
    <w:rsid w:val="00C159D2"/>
    <w:rsid w:val="00C15A97"/>
    <w:rsid w:val="00C1770D"/>
    <w:rsid w:val="00C20F2C"/>
    <w:rsid w:val="00C210C0"/>
    <w:rsid w:val="00C21110"/>
    <w:rsid w:val="00C22BB5"/>
    <w:rsid w:val="00C22EC0"/>
    <w:rsid w:val="00C22FC7"/>
    <w:rsid w:val="00C23B76"/>
    <w:rsid w:val="00C24B04"/>
    <w:rsid w:val="00C25A8C"/>
    <w:rsid w:val="00C33F34"/>
    <w:rsid w:val="00C34683"/>
    <w:rsid w:val="00C40EFA"/>
    <w:rsid w:val="00C51134"/>
    <w:rsid w:val="00C52FED"/>
    <w:rsid w:val="00C53867"/>
    <w:rsid w:val="00C547EA"/>
    <w:rsid w:val="00C608B7"/>
    <w:rsid w:val="00C61D67"/>
    <w:rsid w:val="00C61E86"/>
    <w:rsid w:val="00C62FEC"/>
    <w:rsid w:val="00C65340"/>
    <w:rsid w:val="00C70A39"/>
    <w:rsid w:val="00C72540"/>
    <w:rsid w:val="00C7714A"/>
    <w:rsid w:val="00C827B8"/>
    <w:rsid w:val="00C83404"/>
    <w:rsid w:val="00C84222"/>
    <w:rsid w:val="00C91C65"/>
    <w:rsid w:val="00C92FA0"/>
    <w:rsid w:val="00C9352D"/>
    <w:rsid w:val="00CA20BB"/>
    <w:rsid w:val="00CA49EB"/>
    <w:rsid w:val="00CA66C7"/>
    <w:rsid w:val="00CA69CC"/>
    <w:rsid w:val="00CB103B"/>
    <w:rsid w:val="00CB49A1"/>
    <w:rsid w:val="00CB7B9C"/>
    <w:rsid w:val="00CB7BAC"/>
    <w:rsid w:val="00CC001C"/>
    <w:rsid w:val="00CC16AD"/>
    <w:rsid w:val="00CC1748"/>
    <w:rsid w:val="00CC4388"/>
    <w:rsid w:val="00CC5D76"/>
    <w:rsid w:val="00CD4452"/>
    <w:rsid w:val="00CD54C0"/>
    <w:rsid w:val="00CD57A4"/>
    <w:rsid w:val="00CE098C"/>
    <w:rsid w:val="00CE1C84"/>
    <w:rsid w:val="00CE209B"/>
    <w:rsid w:val="00CE300D"/>
    <w:rsid w:val="00CE478D"/>
    <w:rsid w:val="00CE7B00"/>
    <w:rsid w:val="00CF027E"/>
    <w:rsid w:val="00CF097A"/>
    <w:rsid w:val="00CF0E03"/>
    <w:rsid w:val="00CF4098"/>
    <w:rsid w:val="00CF40D6"/>
    <w:rsid w:val="00CF71AB"/>
    <w:rsid w:val="00D03A85"/>
    <w:rsid w:val="00D0485F"/>
    <w:rsid w:val="00D0534D"/>
    <w:rsid w:val="00D06D4F"/>
    <w:rsid w:val="00D07AC2"/>
    <w:rsid w:val="00D11BC0"/>
    <w:rsid w:val="00D14F56"/>
    <w:rsid w:val="00D17329"/>
    <w:rsid w:val="00D2027C"/>
    <w:rsid w:val="00D2239B"/>
    <w:rsid w:val="00D2655A"/>
    <w:rsid w:val="00D276BC"/>
    <w:rsid w:val="00D345AA"/>
    <w:rsid w:val="00D41A36"/>
    <w:rsid w:val="00D4570B"/>
    <w:rsid w:val="00D472DD"/>
    <w:rsid w:val="00D4776E"/>
    <w:rsid w:val="00D52675"/>
    <w:rsid w:val="00D5758A"/>
    <w:rsid w:val="00D616C5"/>
    <w:rsid w:val="00D6488E"/>
    <w:rsid w:val="00D65376"/>
    <w:rsid w:val="00D65C43"/>
    <w:rsid w:val="00D71C59"/>
    <w:rsid w:val="00D73F22"/>
    <w:rsid w:val="00D80F38"/>
    <w:rsid w:val="00D83DE4"/>
    <w:rsid w:val="00D84547"/>
    <w:rsid w:val="00D87D0E"/>
    <w:rsid w:val="00D91756"/>
    <w:rsid w:val="00D92E8B"/>
    <w:rsid w:val="00D94F17"/>
    <w:rsid w:val="00D95A02"/>
    <w:rsid w:val="00D95CAB"/>
    <w:rsid w:val="00D97AB1"/>
    <w:rsid w:val="00D97E24"/>
    <w:rsid w:val="00D97F0A"/>
    <w:rsid w:val="00DA3816"/>
    <w:rsid w:val="00DA491C"/>
    <w:rsid w:val="00DA66B9"/>
    <w:rsid w:val="00DA76BA"/>
    <w:rsid w:val="00DA7E4E"/>
    <w:rsid w:val="00DB3B48"/>
    <w:rsid w:val="00DB41A4"/>
    <w:rsid w:val="00DB484A"/>
    <w:rsid w:val="00DB5E03"/>
    <w:rsid w:val="00DB7323"/>
    <w:rsid w:val="00DC19F3"/>
    <w:rsid w:val="00DC3F1A"/>
    <w:rsid w:val="00DC492D"/>
    <w:rsid w:val="00DC5654"/>
    <w:rsid w:val="00DC5DD6"/>
    <w:rsid w:val="00DC6E36"/>
    <w:rsid w:val="00DD1D6B"/>
    <w:rsid w:val="00DD2975"/>
    <w:rsid w:val="00DE22E8"/>
    <w:rsid w:val="00DE24EA"/>
    <w:rsid w:val="00DE741C"/>
    <w:rsid w:val="00DF1FD8"/>
    <w:rsid w:val="00DF24A7"/>
    <w:rsid w:val="00DF2A60"/>
    <w:rsid w:val="00DF48E8"/>
    <w:rsid w:val="00DF5035"/>
    <w:rsid w:val="00E00E3D"/>
    <w:rsid w:val="00E076A0"/>
    <w:rsid w:val="00E11066"/>
    <w:rsid w:val="00E215CF"/>
    <w:rsid w:val="00E22F71"/>
    <w:rsid w:val="00E25E0C"/>
    <w:rsid w:val="00E27111"/>
    <w:rsid w:val="00E32319"/>
    <w:rsid w:val="00E346D6"/>
    <w:rsid w:val="00E35EE7"/>
    <w:rsid w:val="00E36708"/>
    <w:rsid w:val="00E434AC"/>
    <w:rsid w:val="00E44D91"/>
    <w:rsid w:val="00E46C7C"/>
    <w:rsid w:val="00E60359"/>
    <w:rsid w:val="00E62F88"/>
    <w:rsid w:val="00E669B7"/>
    <w:rsid w:val="00E71D03"/>
    <w:rsid w:val="00E724D6"/>
    <w:rsid w:val="00E73E71"/>
    <w:rsid w:val="00E75435"/>
    <w:rsid w:val="00E82DB3"/>
    <w:rsid w:val="00E83D8E"/>
    <w:rsid w:val="00E855C8"/>
    <w:rsid w:val="00E86601"/>
    <w:rsid w:val="00E86A48"/>
    <w:rsid w:val="00E93AD5"/>
    <w:rsid w:val="00EA1B4D"/>
    <w:rsid w:val="00EA1D78"/>
    <w:rsid w:val="00EA50B7"/>
    <w:rsid w:val="00EA600B"/>
    <w:rsid w:val="00EA7B21"/>
    <w:rsid w:val="00EB1AFD"/>
    <w:rsid w:val="00EB6C60"/>
    <w:rsid w:val="00EB7C5D"/>
    <w:rsid w:val="00EB7FF4"/>
    <w:rsid w:val="00EC0EE0"/>
    <w:rsid w:val="00EC1C74"/>
    <w:rsid w:val="00EC366F"/>
    <w:rsid w:val="00EC4D34"/>
    <w:rsid w:val="00EC58C3"/>
    <w:rsid w:val="00EC6BB4"/>
    <w:rsid w:val="00ED4C3F"/>
    <w:rsid w:val="00ED6769"/>
    <w:rsid w:val="00ED67E9"/>
    <w:rsid w:val="00ED707A"/>
    <w:rsid w:val="00EE211A"/>
    <w:rsid w:val="00EE39FE"/>
    <w:rsid w:val="00EF38A8"/>
    <w:rsid w:val="00EF45C3"/>
    <w:rsid w:val="00EF7284"/>
    <w:rsid w:val="00F01E82"/>
    <w:rsid w:val="00F0416E"/>
    <w:rsid w:val="00F0660E"/>
    <w:rsid w:val="00F0694F"/>
    <w:rsid w:val="00F112AB"/>
    <w:rsid w:val="00F1342E"/>
    <w:rsid w:val="00F14A9D"/>
    <w:rsid w:val="00F22F97"/>
    <w:rsid w:val="00F26F38"/>
    <w:rsid w:val="00F2735C"/>
    <w:rsid w:val="00F32E12"/>
    <w:rsid w:val="00F34670"/>
    <w:rsid w:val="00F37884"/>
    <w:rsid w:val="00F37B6B"/>
    <w:rsid w:val="00F37CD2"/>
    <w:rsid w:val="00F42316"/>
    <w:rsid w:val="00F462C7"/>
    <w:rsid w:val="00F5468B"/>
    <w:rsid w:val="00F5681C"/>
    <w:rsid w:val="00F56E47"/>
    <w:rsid w:val="00F60F14"/>
    <w:rsid w:val="00F61B8C"/>
    <w:rsid w:val="00F63709"/>
    <w:rsid w:val="00F63D23"/>
    <w:rsid w:val="00F650CB"/>
    <w:rsid w:val="00F673FD"/>
    <w:rsid w:val="00F737A1"/>
    <w:rsid w:val="00F73BAE"/>
    <w:rsid w:val="00F7467C"/>
    <w:rsid w:val="00F75525"/>
    <w:rsid w:val="00F7561D"/>
    <w:rsid w:val="00F75795"/>
    <w:rsid w:val="00F759D0"/>
    <w:rsid w:val="00F75CA0"/>
    <w:rsid w:val="00F76E7E"/>
    <w:rsid w:val="00F7778A"/>
    <w:rsid w:val="00F83EBF"/>
    <w:rsid w:val="00F868F9"/>
    <w:rsid w:val="00F86D27"/>
    <w:rsid w:val="00F874C6"/>
    <w:rsid w:val="00F914D7"/>
    <w:rsid w:val="00F94E8B"/>
    <w:rsid w:val="00FA01F8"/>
    <w:rsid w:val="00FA0575"/>
    <w:rsid w:val="00FA10C3"/>
    <w:rsid w:val="00FA15F3"/>
    <w:rsid w:val="00FA1F29"/>
    <w:rsid w:val="00FA4222"/>
    <w:rsid w:val="00FA4FE9"/>
    <w:rsid w:val="00FB1E75"/>
    <w:rsid w:val="00FB7E0E"/>
    <w:rsid w:val="00FC2E06"/>
    <w:rsid w:val="00FC30AB"/>
    <w:rsid w:val="00FC4102"/>
    <w:rsid w:val="00FC5983"/>
    <w:rsid w:val="00FC5CCC"/>
    <w:rsid w:val="00FD1AC0"/>
    <w:rsid w:val="00FD72F3"/>
    <w:rsid w:val="00FE0693"/>
    <w:rsid w:val="00FE2365"/>
    <w:rsid w:val="00FE389E"/>
    <w:rsid w:val="00FE38B9"/>
    <w:rsid w:val="00FF036C"/>
    <w:rsid w:val="00FF1E3B"/>
    <w:rsid w:val="00FF2D16"/>
    <w:rsid w:val="00FF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4C06F16"/>
  <w15:docId w15:val="{E7DFCBB9-0174-A343-9928-A0C46E6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5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WW8Num1z6">
    <w:name w:val="WW8Num1z6"/>
    <w:rPr>
      <w:rFonts w:ascii="Courier New" w:hAnsi="Courier New" w:cs="Courier New"/>
    </w:rPr>
  </w:style>
  <w:style w:type="character" w:customStyle="1" w:styleId="WW8Num1z7">
    <w:name w:val="WW8Num1z7"/>
    <w:rPr>
      <w:rFonts w:ascii="Wingdings" w:hAnsi="Wingdings"/>
    </w:rPr>
  </w:style>
  <w:style w:type="character" w:customStyle="1" w:styleId="BalloonTextChar">
    <w:name w:val="Balloon Text Char"/>
    <w:rPr>
      <w:rFonts w:ascii="Tahoma" w:hAnsi="Tahoma" w:cs="Tahoma"/>
      <w:sz w:val="16"/>
      <w:szCs w:val="16"/>
    </w:rPr>
  </w:style>
  <w:style w:type="character" w:styleId="Emphasis">
    <w:name w:val="Emphasis"/>
    <w:uiPriority w:val="20"/>
    <w:qFormat/>
    <w:rPr>
      <w:i/>
      <w:iCs/>
    </w:rPr>
  </w:style>
  <w:style w:type="character" w:customStyle="1" w:styleId="BodyTextChar">
    <w:name w:val="Body Text Char"/>
    <w:rPr>
      <w:sz w:val="24"/>
    </w:rPr>
  </w:style>
  <w:style w:type="character" w:customStyle="1" w:styleId="BodyTextIndentChar">
    <w:name w:val="Body Text Indent Char"/>
    <w:rPr>
      <w:sz w:val="24"/>
    </w:rPr>
  </w:style>
  <w:style w:type="character" w:customStyle="1" w:styleId="BodyText2Char">
    <w:name w:val="Body Text 2 Char"/>
    <w:rPr>
      <w:b/>
      <w:sz w:val="24"/>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A4">
    <w:name w:val="A4"/>
    <w:rPr>
      <w:rFonts w:cs="Adobe Garamond Pro"/>
      <w:color w:val="221E1F"/>
      <w:sz w:val="20"/>
      <w:szCs w:val="20"/>
    </w:rPr>
  </w:style>
  <w:style w:type="character" w:styleId="Strong">
    <w:name w:val="Strong"/>
    <w:uiPriority w:val="22"/>
    <w:qFormat/>
    <w:rPr>
      <w:b/>
      <w:bCs/>
    </w:rPr>
  </w:style>
  <w:style w:type="paragraph" w:customStyle="1" w:styleId="Heading">
    <w:name w:val="Heading"/>
    <w:basedOn w:val="Normal"/>
    <w:next w:val="BodyText"/>
    <w:pPr>
      <w:keepNext/>
      <w:spacing w:before="240" w:after="120"/>
      <w:ind w:left="360" w:hanging="360"/>
      <w:jc w:val="both"/>
    </w:pPr>
    <w:rPr>
      <w:rFonts w:ascii="Arial" w:eastAsia="Microsoft YaHei" w:hAnsi="Arial" w:cs="Mangal"/>
      <w:sz w:val="28"/>
      <w:szCs w:val="28"/>
      <w:lang w:eastAsia="hi-IN" w:bidi="hi-IN"/>
    </w:rPr>
  </w:style>
  <w:style w:type="paragraph" w:styleId="BodyText">
    <w:name w:val="Body Text"/>
    <w:basedOn w:val="Normal"/>
    <w:pPr>
      <w:ind w:left="360" w:hanging="360"/>
      <w:jc w:val="both"/>
    </w:pPr>
    <w:rPr>
      <w:szCs w:val="20"/>
      <w:lang w:eastAsia="hi-IN" w:bidi="hi-IN"/>
    </w:rPr>
  </w:style>
  <w:style w:type="paragraph" w:styleId="List">
    <w:name w:val="List"/>
    <w:basedOn w:val="BodyText"/>
    <w:rPr>
      <w:rFonts w:cs="Mangal"/>
    </w:rPr>
  </w:style>
  <w:style w:type="paragraph" w:styleId="Caption">
    <w:name w:val="caption"/>
    <w:basedOn w:val="Normal"/>
    <w:qFormat/>
    <w:pPr>
      <w:suppressLineNumbers/>
      <w:spacing w:before="120" w:after="120"/>
      <w:ind w:left="360" w:hanging="360"/>
      <w:jc w:val="both"/>
    </w:pPr>
    <w:rPr>
      <w:rFonts w:cs="Mangal"/>
      <w:i/>
      <w:iCs/>
      <w:lang w:eastAsia="hi-IN" w:bidi="hi-IN"/>
    </w:rPr>
  </w:style>
  <w:style w:type="paragraph" w:customStyle="1" w:styleId="Index">
    <w:name w:val="Index"/>
    <w:basedOn w:val="Normal"/>
    <w:pPr>
      <w:suppressLineNumbers/>
      <w:ind w:left="360" w:hanging="360"/>
      <w:jc w:val="both"/>
    </w:pPr>
    <w:rPr>
      <w:rFonts w:cs="Mangal"/>
      <w:lang w:eastAsia="hi-IN" w:bidi="hi-IN"/>
    </w:rPr>
  </w:style>
  <w:style w:type="paragraph" w:customStyle="1" w:styleId="WW-Default">
    <w:name w:val="WW-Default"/>
    <w:pPr>
      <w:suppressAutoHyphens/>
      <w:autoSpaceDE w:val="0"/>
      <w:ind w:left="360" w:hanging="360"/>
      <w:jc w:val="both"/>
    </w:pPr>
    <w:rPr>
      <w:rFonts w:eastAsia="Arial"/>
      <w:color w:val="000000"/>
      <w:sz w:val="24"/>
      <w:szCs w:val="24"/>
      <w:lang w:eastAsia="hi-IN" w:bidi="hi-IN"/>
    </w:rPr>
  </w:style>
  <w:style w:type="paragraph" w:styleId="BalloonText">
    <w:name w:val="Balloon Text"/>
    <w:basedOn w:val="Normal"/>
    <w:pPr>
      <w:ind w:left="360" w:hanging="360"/>
      <w:jc w:val="both"/>
    </w:pPr>
    <w:rPr>
      <w:rFonts w:ascii="Tahoma" w:hAnsi="Tahoma" w:cs="Tahoma"/>
      <w:sz w:val="16"/>
      <w:szCs w:val="16"/>
      <w:lang w:eastAsia="hi-IN" w:bidi="hi-IN"/>
    </w:rPr>
  </w:style>
  <w:style w:type="paragraph" w:styleId="NormalWeb">
    <w:name w:val="Normal (Web)"/>
    <w:basedOn w:val="Normal"/>
    <w:uiPriority w:val="99"/>
    <w:pPr>
      <w:spacing w:before="280" w:after="280"/>
      <w:ind w:left="360" w:hanging="360"/>
      <w:jc w:val="both"/>
    </w:pPr>
    <w:rPr>
      <w:rFonts w:ascii="Verdana" w:hAnsi="Verdana"/>
      <w:sz w:val="15"/>
      <w:szCs w:val="15"/>
      <w:lang w:eastAsia="hi-IN" w:bidi="hi-IN"/>
    </w:rPr>
  </w:style>
  <w:style w:type="paragraph" w:customStyle="1" w:styleId="WP9Heading2">
    <w:name w:val="WP9_Heading 2"/>
    <w:basedOn w:val="Normal"/>
    <w:pPr>
      <w:widowControl w:val="0"/>
      <w:ind w:left="360" w:hanging="360"/>
      <w:jc w:val="both"/>
    </w:pPr>
    <w:rPr>
      <w:b/>
      <w:szCs w:val="20"/>
      <w:lang w:eastAsia="hi-IN" w:bidi="hi-IN"/>
    </w:rPr>
  </w:style>
  <w:style w:type="paragraph" w:customStyle="1" w:styleId="WP9Heading9">
    <w:name w:val="WP9_Heading 9"/>
    <w:basedOn w:val="WW-Default"/>
    <w:next w:val="WW-Default"/>
    <w:rPr>
      <w:color w:val="auto"/>
    </w:rPr>
  </w:style>
  <w:style w:type="paragraph" w:customStyle="1" w:styleId="levnl12">
    <w:name w:val="_levnl12"/>
    <w:basedOn w:val="Normal"/>
    <w:pPr>
      <w:widowControl w:val="0"/>
      <w:autoSpaceDE w:val="0"/>
      <w:ind w:left="360" w:hanging="360"/>
      <w:jc w:val="both"/>
    </w:pPr>
    <w:rPr>
      <w:rFonts w:ascii="Verdana" w:hAnsi="Verdana"/>
      <w:lang w:eastAsia="hi-IN" w:bidi="hi-IN"/>
    </w:rPr>
  </w:style>
  <w:style w:type="paragraph" w:customStyle="1" w:styleId="WP9Heading">
    <w:name w:val="WP9_Heading"/>
    <w:basedOn w:val="Normal"/>
    <w:pPr>
      <w:widowControl w:val="0"/>
      <w:autoSpaceDE w:val="0"/>
      <w:ind w:right="720"/>
      <w:jc w:val="both"/>
    </w:pPr>
    <w:rPr>
      <w:rFonts w:ascii="Verdana" w:hAnsi="Verdana"/>
      <w:b/>
      <w:bCs/>
      <w:sz w:val="20"/>
      <w:szCs w:val="20"/>
      <w:lang w:eastAsia="hi-IN" w:bidi="hi-IN"/>
    </w:rPr>
  </w:style>
  <w:style w:type="paragraph" w:styleId="BodyTextIndent">
    <w:name w:val="Body Text Indent"/>
    <w:basedOn w:val="Normal"/>
    <w:pPr>
      <w:ind w:firstLine="360"/>
      <w:jc w:val="both"/>
    </w:pPr>
    <w:rPr>
      <w:szCs w:val="20"/>
      <w:lang w:eastAsia="hi-IN" w:bidi="hi-IN"/>
    </w:rPr>
  </w:style>
  <w:style w:type="paragraph" w:customStyle="1" w:styleId="a">
    <w:name w:val="_"/>
    <w:basedOn w:val="Normal"/>
    <w:pPr>
      <w:widowControl w:val="0"/>
      <w:ind w:left="720" w:hanging="720"/>
      <w:jc w:val="both"/>
    </w:pPr>
    <w:rPr>
      <w:szCs w:val="20"/>
      <w:lang w:eastAsia="hi-IN" w:bidi="hi-IN"/>
    </w:rPr>
  </w:style>
  <w:style w:type="paragraph" w:styleId="BodyText2">
    <w:name w:val="Body Text 2"/>
    <w:basedOn w:val="Normal"/>
    <w:pPr>
      <w:ind w:left="360" w:hanging="360"/>
      <w:jc w:val="both"/>
    </w:pPr>
    <w:rPr>
      <w:b/>
      <w:szCs w:val="20"/>
      <w:lang w:eastAsia="hi-IN" w:bidi="hi-IN"/>
    </w:rPr>
  </w:style>
  <w:style w:type="paragraph" w:customStyle="1" w:styleId="WP9Heading1">
    <w:name w:val="WP9_Heading1"/>
    <w:basedOn w:val="Normal"/>
    <w:pPr>
      <w:widowControl w:val="0"/>
      <w:autoSpaceDE w:val="0"/>
      <w:ind w:left="360" w:hanging="360"/>
      <w:jc w:val="both"/>
    </w:pPr>
    <w:rPr>
      <w:rFonts w:ascii="Verdana" w:hAnsi="Verdana"/>
      <w:b/>
      <w:bCs/>
      <w:sz w:val="20"/>
      <w:szCs w:val="20"/>
      <w:lang w:eastAsia="hi-IN" w:bidi="hi-IN"/>
    </w:rPr>
  </w:style>
  <w:style w:type="paragraph" w:customStyle="1" w:styleId="ColorfulList-Accent11">
    <w:name w:val="Colorful List - Accent 11"/>
    <w:basedOn w:val="Normal"/>
    <w:qFormat/>
    <w:pPr>
      <w:widowControl w:val="0"/>
      <w:autoSpaceDE w:val="0"/>
      <w:ind w:left="720"/>
      <w:jc w:val="both"/>
    </w:pPr>
    <w:rPr>
      <w:rFonts w:ascii="Verdana" w:hAnsi="Verdana"/>
      <w:lang w:eastAsia="hi-IN" w:bidi="hi-IN"/>
    </w:rPr>
  </w:style>
  <w:style w:type="paragraph" w:styleId="Header">
    <w:name w:val="header"/>
    <w:basedOn w:val="Normal"/>
    <w:pPr>
      <w:ind w:left="360" w:hanging="360"/>
      <w:jc w:val="both"/>
    </w:pPr>
    <w:rPr>
      <w:lang w:eastAsia="hi-IN" w:bidi="hi-IN"/>
    </w:rPr>
  </w:style>
  <w:style w:type="paragraph" w:styleId="Footer">
    <w:name w:val="footer"/>
    <w:basedOn w:val="Normal"/>
    <w:uiPriority w:val="99"/>
    <w:pPr>
      <w:ind w:left="360" w:hanging="360"/>
      <w:jc w:val="both"/>
    </w:pPr>
    <w:rPr>
      <w:lang w:eastAsia="hi-IN" w:bidi="hi-IN"/>
    </w:rPr>
  </w:style>
  <w:style w:type="paragraph" w:customStyle="1" w:styleId="ColorfulList-Accent110">
    <w:name w:val="Colorful List - Accent 11"/>
    <w:basedOn w:val="Normal"/>
    <w:pPr>
      <w:spacing w:after="200" w:line="276" w:lineRule="auto"/>
      <w:ind w:left="720"/>
      <w:jc w:val="both"/>
    </w:pPr>
    <w:rPr>
      <w:rFonts w:ascii="Calibri" w:eastAsia="Calibri" w:hAnsi="Calibri"/>
      <w:sz w:val="22"/>
      <w:szCs w:val="22"/>
      <w:lang w:eastAsia="hi-IN" w:bidi="hi-IN"/>
    </w:rPr>
  </w:style>
  <w:style w:type="paragraph" w:styleId="CommentText">
    <w:name w:val="annotation text"/>
    <w:basedOn w:val="Normal"/>
    <w:pPr>
      <w:ind w:left="360" w:hanging="360"/>
      <w:jc w:val="both"/>
    </w:pPr>
    <w:rPr>
      <w:sz w:val="20"/>
      <w:szCs w:val="20"/>
      <w:lang w:eastAsia="hi-IN" w:bidi="hi-IN"/>
    </w:rPr>
  </w:style>
  <w:style w:type="paragraph" w:styleId="CommentSubject">
    <w:name w:val="annotation subject"/>
    <w:basedOn w:val="CommentText"/>
    <w:next w:val="CommentText"/>
    <w:rPr>
      <w:b/>
      <w:bCs/>
    </w:rPr>
  </w:style>
  <w:style w:type="paragraph" w:customStyle="1" w:styleId="H2">
    <w:name w:val="H2"/>
    <w:basedOn w:val="Normal"/>
    <w:next w:val="Normal"/>
    <w:pPr>
      <w:keepNext/>
      <w:widowControl w:val="0"/>
      <w:autoSpaceDE w:val="0"/>
      <w:spacing w:before="100" w:after="100"/>
      <w:ind w:left="360" w:hanging="360"/>
      <w:jc w:val="both"/>
    </w:pPr>
    <w:rPr>
      <w:b/>
      <w:bCs/>
      <w:sz w:val="36"/>
      <w:szCs w:val="36"/>
      <w:lang w:eastAsia="hi-IN" w:bidi="hi-IN"/>
    </w:rPr>
  </w:style>
  <w:style w:type="paragraph" w:styleId="Revision">
    <w:name w:val="Revision"/>
    <w:hidden/>
    <w:uiPriority w:val="99"/>
    <w:semiHidden/>
    <w:rsid w:val="00676CFA"/>
    <w:rPr>
      <w:rFonts w:cs="Mangal"/>
      <w:sz w:val="24"/>
      <w:szCs w:val="21"/>
      <w:lang w:eastAsia="hi-IN" w:bidi="hi-IN"/>
    </w:rPr>
  </w:style>
  <w:style w:type="paragraph" w:styleId="ListParagraph">
    <w:name w:val="List Paragraph"/>
    <w:basedOn w:val="Normal"/>
    <w:uiPriority w:val="34"/>
    <w:qFormat/>
    <w:rsid w:val="006A0B70"/>
    <w:pPr>
      <w:ind w:left="720" w:hanging="360"/>
      <w:contextualSpacing/>
      <w:jc w:val="both"/>
    </w:pPr>
    <w:rPr>
      <w:rFonts w:cs="Mangal"/>
      <w:szCs w:val="21"/>
      <w:lang w:eastAsia="hi-IN" w:bidi="hi-IN"/>
    </w:rPr>
  </w:style>
  <w:style w:type="character" w:customStyle="1" w:styleId="apple-converted-space">
    <w:name w:val="apple-converted-space"/>
    <w:basedOn w:val="DefaultParagraphFont"/>
    <w:rsid w:val="00BD2F83"/>
  </w:style>
  <w:style w:type="paragraph" w:styleId="NoSpacing">
    <w:name w:val="No Spacing"/>
    <w:uiPriority w:val="1"/>
    <w:qFormat/>
    <w:rsid w:val="00975667"/>
    <w:rPr>
      <w:rFonts w:asciiTheme="minorHAnsi" w:eastAsiaTheme="minorHAnsi" w:hAnsiTheme="minorHAnsi" w:cstheme="minorBidi"/>
      <w:sz w:val="22"/>
      <w:szCs w:val="22"/>
    </w:rPr>
  </w:style>
  <w:style w:type="paragraph" w:customStyle="1" w:styleId="p1">
    <w:name w:val="p1"/>
    <w:basedOn w:val="Normal"/>
    <w:rsid w:val="003B3978"/>
    <w:rPr>
      <w:sz w:val="18"/>
      <w:szCs w:val="18"/>
    </w:rPr>
  </w:style>
  <w:style w:type="paragraph" w:customStyle="1" w:styleId="p2">
    <w:name w:val="p2"/>
    <w:basedOn w:val="Normal"/>
    <w:rsid w:val="003B3978"/>
    <w:rPr>
      <w:sz w:val="17"/>
      <w:szCs w:val="17"/>
    </w:rPr>
  </w:style>
  <w:style w:type="character" w:customStyle="1" w:styleId="s1">
    <w:name w:val="s1"/>
    <w:basedOn w:val="DefaultParagraphFont"/>
    <w:rsid w:val="00621DBA"/>
    <w:rPr>
      <w:rFonts w:ascii="Calibri" w:hAnsi="Calibri" w:hint="default"/>
      <w:sz w:val="17"/>
      <w:szCs w:val="17"/>
    </w:rPr>
  </w:style>
  <w:style w:type="paragraph" w:customStyle="1" w:styleId="p3">
    <w:name w:val="p3"/>
    <w:basedOn w:val="Normal"/>
    <w:rsid w:val="00A0522A"/>
    <w:pPr>
      <w:spacing w:before="2"/>
    </w:pPr>
    <w:rPr>
      <w:rFonts w:ascii="Calibri" w:hAnsi="Calibri"/>
      <w:sz w:val="17"/>
      <w:szCs w:val="17"/>
    </w:rPr>
  </w:style>
  <w:style w:type="character" w:customStyle="1" w:styleId="s2">
    <w:name w:val="s2"/>
    <w:basedOn w:val="DefaultParagraphFont"/>
    <w:rsid w:val="00A0522A"/>
    <w:rPr>
      <w:spacing w:val="-5"/>
    </w:rPr>
  </w:style>
  <w:style w:type="character" w:customStyle="1" w:styleId="s3">
    <w:name w:val="s3"/>
    <w:basedOn w:val="DefaultParagraphFont"/>
    <w:rsid w:val="00A0522A"/>
    <w:rPr>
      <w:spacing w:val="35"/>
    </w:rPr>
  </w:style>
  <w:style w:type="character" w:customStyle="1" w:styleId="apple-tab-span">
    <w:name w:val="apple-tab-span"/>
    <w:basedOn w:val="DefaultParagraphFont"/>
    <w:rsid w:val="00A0522A"/>
  </w:style>
  <w:style w:type="character" w:customStyle="1" w:styleId="UnresolvedMention1">
    <w:name w:val="Unresolved Mention1"/>
    <w:basedOn w:val="DefaultParagraphFont"/>
    <w:uiPriority w:val="99"/>
    <w:semiHidden/>
    <w:unhideWhenUsed/>
    <w:rsid w:val="006C756E"/>
    <w:rPr>
      <w:color w:val="605E5C"/>
      <w:shd w:val="clear" w:color="auto" w:fill="E1DFDD"/>
    </w:rPr>
  </w:style>
  <w:style w:type="character" w:customStyle="1" w:styleId="UnresolvedMention2">
    <w:name w:val="Unresolved Mention2"/>
    <w:basedOn w:val="DefaultParagraphFont"/>
    <w:uiPriority w:val="99"/>
    <w:semiHidden/>
    <w:unhideWhenUsed/>
    <w:rsid w:val="00A83810"/>
    <w:rPr>
      <w:color w:val="605E5C"/>
      <w:shd w:val="clear" w:color="auto" w:fill="E1DFDD"/>
    </w:rPr>
  </w:style>
  <w:style w:type="character" w:styleId="UnresolvedMention">
    <w:name w:val="Unresolved Mention"/>
    <w:basedOn w:val="DefaultParagraphFont"/>
    <w:uiPriority w:val="99"/>
    <w:semiHidden/>
    <w:unhideWhenUsed/>
    <w:rsid w:val="0015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3545">
      <w:bodyDiv w:val="1"/>
      <w:marLeft w:val="0"/>
      <w:marRight w:val="0"/>
      <w:marTop w:val="0"/>
      <w:marBottom w:val="0"/>
      <w:divBdr>
        <w:top w:val="none" w:sz="0" w:space="0" w:color="auto"/>
        <w:left w:val="none" w:sz="0" w:space="0" w:color="auto"/>
        <w:bottom w:val="none" w:sz="0" w:space="0" w:color="auto"/>
        <w:right w:val="none" w:sz="0" w:space="0" w:color="auto"/>
      </w:divBdr>
      <w:divsChild>
        <w:div w:id="197427102">
          <w:marLeft w:val="0"/>
          <w:marRight w:val="0"/>
          <w:marTop w:val="0"/>
          <w:marBottom w:val="0"/>
          <w:divBdr>
            <w:top w:val="none" w:sz="0" w:space="0" w:color="auto"/>
            <w:left w:val="none" w:sz="0" w:space="0" w:color="auto"/>
            <w:bottom w:val="none" w:sz="0" w:space="0" w:color="auto"/>
            <w:right w:val="none" w:sz="0" w:space="0" w:color="auto"/>
          </w:divBdr>
          <w:divsChild>
            <w:div w:id="1301228847">
              <w:marLeft w:val="0"/>
              <w:marRight w:val="0"/>
              <w:marTop w:val="0"/>
              <w:marBottom w:val="0"/>
              <w:divBdr>
                <w:top w:val="none" w:sz="0" w:space="0" w:color="auto"/>
                <w:left w:val="none" w:sz="0" w:space="0" w:color="auto"/>
                <w:bottom w:val="none" w:sz="0" w:space="0" w:color="auto"/>
                <w:right w:val="none" w:sz="0" w:space="0" w:color="auto"/>
              </w:divBdr>
              <w:divsChild>
                <w:div w:id="1791196518">
                  <w:marLeft w:val="0"/>
                  <w:marRight w:val="0"/>
                  <w:marTop w:val="0"/>
                  <w:marBottom w:val="0"/>
                  <w:divBdr>
                    <w:top w:val="none" w:sz="0" w:space="0" w:color="auto"/>
                    <w:left w:val="none" w:sz="0" w:space="0" w:color="auto"/>
                    <w:bottom w:val="none" w:sz="0" w:space="0" w:color="auto"/>
                    <w:right w:val="none" w:sz="0" w:space="0" w:color="auto"/>
                  </w:divBdr>
                  <w:divsChild>
                    <w:div w:id="12375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0883">
      <w:bodyDiv w:val="1"/>
      <w:marLeft w:val="0"/>
      <w:marRight w:val="0"/>
      <w:marTop w:val="0"/>
      <w:marBottom w:val="0"/>
      <w:divBdr>
        <w:top w:val="none" w:sz="0" w:space="0" w:color="auto"/>
        <w:left w:val="none" w:sz="0" w:space="0" w:color="auto"/>
        <w:bottom w:val="none" w:sz="0" w:space="0" w:color="auto"/>
        <w:right w:val="none" w:sz="0" w:space="0" w:color="auto"/>
      </w:divBdr>
    </w:div>
    <w:div w:id="244919217">
      <w:bodyDiv w:val="1"/>
      <w:marLeft w:val="0"/>
      <w:marRight w:val="0"/>
      <w:marTop w:val="0"/>
      <w:marBottom w:val="0"/>
      <w:divBdr>
        <w:top w:val="none" w:sz="0" w:space="0" w:color="auto"/>
        <w:left w:val="none" w:sz="0" w:space="0" w:color="auto"/>
        <w:bottom w:val="none" w:sz="0" w:space="0" w:color="auto"/>
        <w:right w:val="none" w:sz="0" w:space="0" w:color="auto"/>
      </w:divBdr>
    </w:div>
    <w:div w:id="267782453">
      <w:bodyDiv w:val="1"/>
      <w:marLeft w:val="0"/>
      <w:marRight w:val="0"/>
      <w:marTop w:val="0"/>
      <w:marBottom w:val="0"/>
      <w:divBdr>
        <w:top w:val="none" w:sz="0" w:space="0" w:color="auto"/>
        <w:left w:val="none" w:sz="0" w:space="0" w:color="auto"/>
        <w:bottom w:val="none" w:sz="0" w:space="0" w:color="auto"/>
        <w:right w:val="none" w:sz="0" w:space="0" w:color="auto"/>
      </w:divBdr>
    </w:div>
    <w:div w:id="327825044">
      <w:bodyDiv w:val="1"/>
      <w:marLeft w:val="0"/>
      <w:marRight w:val="0"/>
      <w:marTop w:val="0"/>
      <w:marBottom w:val="0"/>
      <w:divBdr>
        <w:top w:val="none" w:sz="0" w:space="0" w:color="auto"/>
        <w:left w:val="none" w:sz="0" w:space="0" w:color="auto"/>
        <w:bottom w:val="none" w:sz="0" w:space="0" w:color="auto"/>
        <w:right w:val="none" w:sz="0" w:space="0" w:color="auto"/>
      </w:divBdr>
    </w:div>
    <w:div w:id="339504170">
      <w:bodyDiv w:val="1"/>
      <w:marLeft w:val="0"/>
      <w:marRight w:val="0"/>
      <w:marTop w:val="0"/>
      <w:marBottom w:val="0"/>
      <w:divBdr>
        <w:top w:val="none" w:sz="0" w:space="0" w:color="auto"/>
        <w:left w:val="none" w:sz="0" w:space="0" w:color="auto"/>
        <w:bottom w:val="none" w:sz="0" w:space="0" w:color="auto"/>
        <w:right w:val="none" w:sz="0" w:space="0" w:color="auto"/>
      </w:divBdr>
    </w:div>
    <w:div w:id="436364947">
      <w:bodyDiv w:val="1"/>
      <w:marLeft w:val="0"/>
      <w:marRight w:val="0"/>
      <w:marTop w:val="0"/>
      <w:marBottom w:val="0"/>
      <w:divBdr>
        <w:top w:val="none" w:sz="0" w:space="0" w:color="auto"/>
        <w:left w:val="none" w:sz="0" w:space="0" w:color="auto"/>
        <w:bottom w:val="none" w:sz="0" w:space="0" w:color="auto"/>
        <w:right w:val="none" w:sz="0" w:space="0" w:color="auto"/>
      </w:divBdr>
    </w:div>
    <w:div w:id="457187564">
      <w:bodyDiv w:val="1"/>
      <w:marLeft w:val="0"/>
      <w:marRight w:val="0"/>
      <w:marTop w:val="0"/>
      <w:marBottom w:val="0"/>
      <w:divBdr>
        <w:top w:val="none" w:sz="0" w:space="0" w:color="auto"/>
        <w:left w:val="none" w:sz="0" w:space="0" w:color="auto"/>
        <w:bottom w:val="none" w:sz="0" w:space="0" w:color="auto"/>
        <w:right w:val="none" w:sz="0" w:space="0" w:color="auto"/>
      </w:divBdr>
    </w:div>
    <w:div w:id="609437985">
      <w:bodyDiv w:val="1"/>
      <w:marLeft w:val="0"/>
      <w:marRight w:val="0"/>
      <w:marTop w:val="0"/>
      <w:marBottom w:val="0"/>
      <w:divBdr>
        <w:top w:val="none" w:sz="0" w:space="0" w:color="auto"/>
        <w:left w:val="none" w:sz="0" w:space="0" w:color="auto"/>
        <w:bottom w:val="none" w:sz="0" w:space="0" w:color="auto"/>
        <w:right w:val="none" w:sz="0" w:space="0" w:color="auto"/>
      </w:divBdr>
    </w:div>
    <w:div w:id="679507244">
      <w:bodyDiv w:val="1"/>
      <w:marLeft w:val="0"/>
      <w:marRight w:val="0"/>
      <w:marTop w:val="0"/>
      <w:marBottom w:val="0"/>
      <w:divBdr>
        <w:top w:val="none" w:sz="0" w:space="0" w:color="auto"/>
        <w:left w:val="none" w:sz="0" w:space="0" w:color="auto"/>
        <w:bottom w:val="none" w:sz="0" w:space="0" w:color="auto"/>
        <w:right w:val="none" w:sz="0" w:space="0" w:color="auto"/>
      </w:divBdr>
    </w:div>
    <w:div w:id="726687344">
      <w:bodyDiv w:val="1"/>
      <w:marLeft w:val="0"/>
      <w:marRight w:val="0"/>
      <w:marTop w:val="0"/>
      <w:marBottom w:val="0"/>
      <w:divBdr>
        <w:top w:val="none" w:sz="0" w:space="0" w:color="auto"/>
        <w:left w:val="none" w:sz="0" w:space="0" w:color="auto"/>
        <w:bottom w:val="none" w:sz="0" w:space="0" w:color="auto"/>
        <w:right w:val="none" w:sz="0" w:space="0" w:color="auto"/>
      </w:divBdr>
    </w:div>
    <w:div w:id="824006459">
      <w:bodyDiv w:val="1"/>
      <w:marLeft w:val="0"/>
      <w:marRight w:val="0"/>
      <w:marTop w:val="0"/>
      <w:marBottom w:val="0"/>
      <w:divBdr>
        <w:top w:val="none" w:sz="0" w:space="0" w:color="auto"/>
        <w:left w:val="none" w:sz="0" w:space="0" w:color="auto"/>
        <w:bottom w:val="none" w:sz="0" w:space="0" w:color="auto"/>
        <w:right w:val="none" w:sz="0" w:space="0" w:color="auto"/>
      </w:divBdr>
    </w:div>
    <w:div w:id="835073629">
      <w:bodyDiv w:val="1"/>
      <w:marLeft w:val="0"/>
      <w:marRight w:val="0"/>
      <w:marTop w:val="0"/>
      <w:marBottom w:val="0"/>
      <w:divBdr>
        <w:top w:val="none" w:sz="0" w:space="0" w:color="auto"/>
        <w:left w:val="none" w:sz="0" w:space="0" w:color="auto"/>
        <w:bottom w:val="none" w:sz="0" w:space="0" w:color="auto"/>
        <w:right w:val="none" w:sz="0" w:space="0" w:color="auto"/>
      </w:divBdr>
    </w:div>
    <w:div w:id="854732054">
      <w:bodyDiv w:val="1"/>
      <w:marLeft w:val="0"/>
      <w:marRight w:val="0"/>
      <w:marTop w:val="0"/>
      <w:marBottom w:val="0"/>
      <w:divBdr>
        <w:top w:val="none" w:sz="0" w:space="0" w:color="auto"/>
        <w:left w:val="none" w:sz="0" w:space="0" w:color="auto"/>
        <w:bottom w:val="none" w:sz="0" w:space="0" w:color="auto"/>
        <w:right w:val="none" w:sz="0" w:space="0" w:color="auto"/>
      </w:divBdr>
    </w:div>
    <w:div w:id="855464053">
      <w:bodyDiv w:val="1"/>
      <w:marLeft w:val="0"/>
      <w:marRight w:val="0"/>
      <w:marTop w:val="0"/>
      <w:marBottom w:val="0"/>
      <w:divBdr>
        <w:top w:val="none" w:sz="0" w:space="0" w:color="auto"/>
        <w:left w:val="none" w:sz="0" w:space="0" w:color="auto"/>
        <w:bottom w:val="none" w:sz="0" w:space="0" w:color="auto"/>
        <w:right w:val="none" w:sz="0" w:space="0" w:color="auto"/>
      </w:divBdr>
    </w:div>
    <w:div w:id="916548417">
      <w:bodyDiv w:val="1"/>
      <w:marLeft w:val="0"/>
      <w:marRight w:val="0"/>
      <w:marTop w:val="0"/>
      <w:marBottom w:val="0"/>
      <w:divBdr>
        <w:top w:val="none" w:sz="0" w:space="0" w:color="auto"/>
        <w:left w:val="none" w:sz="0" w:space="0" w:color="auto"/>
        <w:bottom w:val="none" w:sz="0" w:space="0" w:color="auto"/>
        <w:right w:val="none" w:sz="0" w:space="0" w:color="auto"/>
      </w:divBdr>
    </w:div>
    <w:div w:id="1074620218">
      <w:bodyDiv w:val="1"/>
      <w:marLeft w:val="0"/>
      <w:marRight w:val="0"/>
      <w:marTop w:val="0"/>
      <w:marBottom w:val="0"/>
      <w:divBdr>
        <w:top w:val="none" w:sz="0" w:space="0" w:color="auto"/>
        <w:left w:val="none" w:sz="0" w:space="0" w:color="auto"/>
        <w:bottom w:val="none" w:sz="0" w:space="0" w:color="auto"/>
        <w:right w:val="none" w:sz="0" w:space="0" w:color="auto"/>
      </w:divBdr>
    </w:div>
    <w:div w:id="1081413695">
      <w:bodyDiv w:val="1"/>
      <w:marLeft w:val="0"/>
      <w:marRight w:val="0"/>
      <w:marTop w:val="0"/>
      <w:marBottom w:val="0"/>
      <w:divBdr>
        <w:top w:val="none" w:sz="0" w:space="0" w:color="auto"/>
        <w:left w:val="none" w:sz="0" w:space="0" w:color="auto"/>
        <w:bottom w:val="none" w:sz="0" w:space="0" w:color="auto"/>
        <w:right w:val="none" w:sz="0" w:space="0" w:color="auto"/>
      </w:divBdr>
    </w:div>
    <w:div w:id="1158961614">
      <w:bodyDiv w:val="1"/>
      <w:marLeft w:val="0"/>
      <w:marRight w:val="0"/>
      <w:marTop w:val="0"/>
      <w:marBottom w:val="0"/>
      <w:divBdr>
        <w:top w:val="none" w:sz="0" w:space="0" w:color="auto"/>
        <w:left w:val="none" w:sz="0" w:space="0" w:color="auto"/>
        <w:bottom w:val="none" w:sz="0" w:space="0" w:color="auto"/>
        <w:right w:val="none" w:sz="0" w:space="0" w:color="auto"/>
      </w:divBdr>
    </w:div>
    <w:div w:id="1217742261">
      <w:bodyDiv w:val="1"/>
      <w:marLeft w:val="0"/>
      <w:marRight w:val="0"/>
      <w:marTop w:val="0"/>
      <w:marBottom w:val="0"/>
      <w:divBdr>
        <w:top w:val="none" w:sz="0" w:space="0" w:color="auto"/>
        <w:left w:val="none" w:sz="0" w:space="0" w:color="auto"/>
        <w:bottom w:val="none" w:sz="0" w:space="0" w:color="auto"/>
        <w:right w:val="none" w:sz="0" w:space="0" w:color="auto"/>
      </w:divBdr>
    </w:div>
    <w:div w:id="1344741986">
      <w:bodyDiv w:val="1"/>
      <w:marLeft w:val="0"/>
      <w:marRight w:val="0"/>
      <w:marTop w:val="0"/>
      <w:marBottom w:val="0"/>
      <w:divBdr>
        <w:top w:val="none" w:sz="0" w:space="0" w:color="auto"/>
        <w:left w:val="none" w:sz="0" w:space="0" w:color="auto"/>
        <w:bottom w:val="none" w:sz="0" w:space="0" w:color="auto"/>
        <w:right w:val="none" w:sz="0" w:space="0" w:color="auto"/>
      </w:divBdr>
    </w:div>
    <w:div w:id="1364939970">
      <w:bodyDiv w:val="1"/>
      <w:marLeft w:val="0"/>
      <w:marRight w:val="0"/>
      <w:marTop w:val="0"/>
      <w:marBottom w:val="0"/>
      <w:divBdr>
        <w:top w:val="none" w:sz="0" w:space="0" w:color="auto"/>
        <w:left w:val="none" w:sz="0" w:space="0" w:color="auto"/>
        <w:bottom w:val="none" w:sz="0" w:space="0" w:color="auto"/>
        <w:right w:val="none" w:sz="0" w:space="0" w:color="auto"/>
      </w:divBdr>
    </w:div>
    <w:div w:id="1388451253">
      <w:bodyDiv w:val="1"/>
      <w:marLeft w:val="0"/>
      <w:marRight w:val="0"/>
      <w:marTop w:val="0"/>
      <w:marBottom w:val="0"/>
      <w:divBdr>
        <w:top w:val="none" w:sz="0" w:space="0" w:color="auto"/>
        <w:left w:val="none" w:sz="0" w:space="0" w:color="auto"/>
        <w:bottom w:val="none" w:sz="0" w:space="0" w:color="auto"/>
        <w:right w:val="none" w:sz="0" w:space="0" w:color="auto"/>
      </w:divBdr>
    </w:div>
    <w:div w:id="1507401507">
      <w:bodyDiv w:val="1"/>
      <w:marLeft w:val="0"/>
      <w:marRight w:val="0"/>
      <w:marTop w:val="0"/>
      <w:marBottom w:val="0"/>
      <w:divBdr>
        <w:top w:val="none" w:sz="0" w:space="0" w:color="auto"/>
        <w:left w:val="none" w:sz="0" w:space="0" w:color="auto"/>
        <w:bottom w:val="none" w:sz="0" w:space="0" w:color="auto"/>
        <w:right w:val="none" w:sz="0" w:space="0" w:color="auto"/>
      </w:divBdr>
    </w:div>
    <w:div w:id="1611233315">
      <w:bodyDiv w:val="1"/>
      <w:marLeft w:val="0"/>
      <w:marRight w:val="0"/>
      <w:marTop w:val="0"/>
      <w:marBottom w:val="0"/>
      <w:divBdr>
        <w:top w:val="none" w:sz="0" w:space="0" w:color="auto"/>
        <w:left w:val="none" w:sz="0" w:space="0" w:color="auto"/>
        <w:bottom w:val="none" w:sz="0" w:space="0" w:color="auto"/>
        <w:right w:val="none" w:sz="0" w:space="0" w:color="auto"/>
      </w:divBdr>
    </w:div>
    <w:div w:id="1700617780">
      <w:bodyDiv w:val="1"/>
      <w:marLeft w:val="0"/>
      <w:marRight w:val="0"/>
      <w:marTop w:val="0"/>
      <w:marBottom w:val="0"/>
      <w:divBdr>
        <w:top w:val="none" w:sz="0" w:space="0" w:color="auto"/>
        <w:left w:val="none" w:sz="0" w:space="0" w:color="auto"/>
        <w:bottom w:val="none" w:sz="0" w:space="0" w:color="auto"/>
        <w:right w:val="none" w:sz="0" w:space="0" w:color="auto"/>
      </w:divBdr>
    </w:div>
    <w:div w:id="1806002426">
      <w:bodyDiv w:val="1"/>
      <w:marLeft w:val="0"/>
      <w:marRight w:val="0"/>
      <w:marTop w:val="0"/>
      <w:marBottom w:val="0"/>
      <w:divBdr>
        <w:top w:val="none" w:sz="0" w:space="0" w:color="auto"/>
        <w:left w:val="none" w:sz="0" w:space="0" w:color="auto"/>
        <w:bottom w:val="none" w:sz="0" w:space="0" w:color="auto"/>
        <w:right w:val="none" w:sz="0" w:space="0" w:color="auto"/>
      </w:divBdr>
    </w:div>
    <w:div w:id="1833328371">
      <w:bodyDiv w:val="1"/>
      <w:marLeft w:val="0"/>
      <w:marRight w:val="0"/>
      <w:marTop w:val="0"/>
      <w:marBottom w:val="0"/>
      <w:divBdr>
        <w:top w:val="none" w:sz="0" w:space="0" w:color="auto"/>
        <w:left w:val="none" w:sz="0" w:space="0" w:color="auto"/>
        <w:bottom w:val="none" w:sz="0" w:space="0" w:color="auto"/>
        <w:right w:val="none" w:sz="0" w:space="0" w:color="auto"/>
      </w:divBdr>
    </w:div>
    <w:div w:id="1867667918">
      <w:bodyDiv w:val="1"/>
      <w:marLeft w:val="0"/>
      <w:marRight w:val="0"/>
      <w:marTop w:val="0"/>
      <w:marBottom w:val="0"/>
      <w:divBdr>
        <w:top w:val="none" w:sz="0" w:space="0" w:color="auto"/>
        <w:left w:val="none" w:sz="0" w:space="0" w:color="auto"/>
        <w:bottom w:val="none" w:sz="0" w:space="0" w:color="auto"/>
        <w:right w:val="none" w:sz="0" w:space="0" w:color="auto"/>
      </w:divBdr>
    </w:div>
    <w:div w:id="1878086449">
      <w:bodyDiv w:val="1"/>
      <w:marLeft w:val="0"/>
      <w:marRight w:val="0"/>
      <w:marTop w:val="0"/>
      <w:marBottom w:val="0"/>
      <w:divBdr>
        <w:top w:val="none" w:sz="0" w:space="0" w:color="auto"/>
        <w:left w:val="none" w:sz="0" w:space="0" w:color="auto"/>
        <w:bottom w:val="none" w:sz="0" w:space="0" w:color="auto"/>
        <w:right w:val="none" w:sz="0" w:space="0" w:color="auto"/>
      </w:divBdr>
    </w:div>
    <w:div w:id="2062049824">
      <w:bodyDiv w:val="1"/>
      <w:marLeft w:val="0"/>
      <w:marRight w:val="0"/>
      <w:marTop w:val="0"/>
      <w:marBottom w:val="0"/>
      <w:divBdr>
        <w:top w:val="none" w:sz="0" w:space="0" w:color="auto"/>
        <w:left w:val="none" w:sz="0" w:space="0" w:color="auto"/>
        <w:bottom w:val="none" w:sz="0" w:space="0" w:color="auto"/>
        <w:right w:val="none" w:sz="0" w:space="0" w:color="auto"/>
      </w:divBdr>
    </w:div>
    <w:div w:id="2064325965">
      <w:bodyDiv w:val="1"/>
      <w:marLeft w:val="0"/>
      <w:marRight w:val="0"/>
      <w:marTop w:val="0"/>
      <w:marBottom w:val="0"/>
      <w:divBdr>
        <w:top w:val="none" w:sz="0" w:space="0" w:color="auto"/>
        <w:left w:val="none" w:sz="0" w:space="0" w:color="auto"/>
        <w:bottom w:val="none" w:sz="0" w:space="0" w:color="auto"/>
        <w:right w:val="none" w:sz="0" w:space="0" w:color="auto"/>
      </w:divBdr>
    </w:div>
    <w:div w:id="20962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earch.com/70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7E93-0157-B543-991E-CCCFC3CC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 Invitation to Apply for the Position of</vt:lpstr>
    </vt:vector>
  </TitlesOfParts>
  <Company>Isaacson Miller</Company>
  <LinksUpToDate>false</LinksUpToDate>
  <CharactersWithSpaces>3348</CharactersWithSpaces>
  <SharedDoc>false</SharedDoc>
  <HLinks>
    <vt:vector size="18" baseType="variant">
      <vt:variant>
        <vt:i4>5767241</vt:i4>
      </vt:variant>
      <vt:variant>
        <vt:i4>6</vt:i4>
      </vt:variant>
      <vt:variant>
        <vt:i4>0</vt:i4>
      </vt:variant>
      <vt:variant>
        <vt:i4>5</vt:i4>
      </vt:variant>
      <vt:variant>
        <vt:lpwstr>http://www.uncg.edu/</vt:lpwstr>
      </vt:variant>
      <vt:variant>
        <vt:lpwstr/>
      </vt:variant>
      <vt:variant>
        <vt:i4>3670133</vt:i4>
      </vt:variant>
      <vt:variant>
        <vt:i4>3</vt:i4>
      </vt:variant>
      <vt:variant>
        <vt:i4>0</vt:i4>
      </vt:variant>
      <vt:variant>
        <vt:i4>5</vt:i4>
      </vt:variant>
      <vt:variant>
        <vt:lpwstr>http://honorscollege.uncg.edu/current/ontrack-disc.htm</vt:lpwstr>
      </vt:variant>
      <vt:variant>
        <vt:lpwstr/>
      </vt:variant>
      <vt:variant>
        <vt:i4>524377</vt:i4>
      </vt:variant>
      <vt:variant>
        <vt:i4>0</vt:i4>
      </vt:variant>
      <vt:variant>
        <vt:i4>0</vt:i4>
      </vt:variant>
      <vt:variant>
        <vt:i4>5</vt:i4>
      </vt:variant>
      <vt:variant>
        <vt:lpwstr>http://honorscollege.uncg.edu/current/ontrack-gen.htm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 to Apply for the Position of</dc:title>
  <dc:creator>snydersd</dc:creator>
  <cp:lastModifiedBy>Microsoft Office User</cp:lastModifiedBy>
  <cp:revision>4</cp:revision>
  <cp:lastPrinted>2018-12-20T18:31:00Z</cp:lastPrinted>
  <dcterms:created xsi:type="dcterms:W3CDTF">2020-08-03T15:19:00Z</dcterms:created>
  <dcterms:modified xsi:type="dcterms:W3CDTF">2020-08-06T18:15:00Z</dcterms:modified>
</cp:coreProperties>
</file>