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17" w:rsidRPr="00D65E31" w:rsidRDefault="000958D8" w:rsidP="000958D8">
      <w:pPr>
        <w:rPr>
          <w:rFonts w:ascii="Cambria" w:hAnsi="Cambria"/>
          <w:b/>
          <w:sz w:val="24"/>
          <w:szCs w:val="24"/>
        </w:rPr>
      </w:pPr>
      <w:r w:rsidRPr="00D65E31">
        <w:rPr>
          <w:rFonts w:ascii="Cambria" w:hAnsi="Cambria"/>
          <w:b/>
          <w:sz w:val="24"/>
          <w:szCs w:val="24"/>
        </w:rPr>
        <w:t>Law Repositories Caucus Meeting – July 17, 2016.</w:t>
      </w:r>
    </w:p>
    <w:p w:rsidR="000958D8" w:rsidRPr="00D65E31" w:rsidRDefault="000958D8" w:rsidP="000958D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Cambria" w:hAnsi="Cambria" w:cs="Helvetica"/>
          <w:b/>
          <w:color w:val="000000"/>
        </w:rPr>
      </w:pPr>
      <w:r w:rsidRPr="00D65E31">
        <w:rPr>
          <w:rFonts w:ascii="Cambria" w:hAnsi="Cambria" w:cs="Helvetica"/>
          <w:b/>
          <w:color w:val="000000"/>
        </w:rPr>
        <w:t>Roundtable Meeting Notes</w:t>
      </w:r>
    </w:p>
    <w:p w:rsidR="000958D8" w:rsidRPr="00D65E31" w:rsidRDefault="000958D8" w:rsidP="000958D8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Cambria" w:hAnsi="Cambria" w:cs="Helvetica"/>
          <w:b/>
          <w:color w:val="000000"/>
        </w:rPr>
      </w:pPr>
      <w:r w:rsidRPr="00D65E31">
        <w:rPr>
          <w:rFonts w:ascii="Cambria" w:hAnsi="Cambria" w:cs="Helvetica"/>
          <w:b/>
          <w:color w:val="000000"/>
        </w:rPr>
        <w:t>Topic: SSRN/</w:t>
      </w:r>
      <w:proofErr w:type="spellStart"/>
      <w:r w:rsidRPr="00D65E31">
        <w:rPr>
          <w:rFonts w:ascii="Cambria" w:hAnsi="Cambria" w:cs="Helvetica"/>
          <w:b/>
          <w:color w:val="000000"/>
        </w:rPr>
        <w:t>Mendeley</w:t>
      </w:r>
      <w:proofErr w:type="spellEnd"/>
      <w:r w:rsidRPr="00D65E31">
        <w:rPr>
          <w:rFonts w:ascii="Cambria" w:hAnsi="Cambria" w:cs="Helvetica"/>
          <w:b/>
          <w:color w:val="000000"/>
        </w:rPr>
        <w:t>/Elsevier: What do we know and how will it impact our repositories</w:t>
      </w:r>
      <w:r w:rsidR="00D65E31" w:rsidRPr="00D65E31">
        <w:rPr>
          <w:rFonts w:ascii="Cambria" w:hAnsi="Cambria" w:cs="Helvetica"/>
          <w:b/>
          <w:color w:val="000000"/>
        </w:rPr>
        <w:t>?</w:t>
      </w:r>
    </w:p>
    <w:p w:rsidR="000958D8" w:rsidRPr="00D65E31" w:rsidRDefault="000958D8" w:rsidP="00657A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Cambria" w:hAnsi="Cambria" w:cs="Helvetica"/>
          <w:color w:val="000000"/>
        </w:rPr>
      </w:pPr>
      <w:r w:rsidRPr="00D65E31">
        <w:rPr>
          <w:rFonts w:ascii="Cambria" w:hAnsi="Cambria" w:cs="Helvetica"/>
          <w:color w:val="000000"/>
        </w:rPr>
        <w:t>Elsevier purchased SSRN in May – stated it was going to remain unchanged</w:t>
      </w:r>
    </w:p>
    <w:p w:rsidR="00657A52" w:rsidRPr="00D65E31" w:rsidRDefault="000958D8" w:rsidP="00D65E3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Cambria" w:hAnsi="Cambria" w:cs="Helvetica"/>
          <w:color w:val="000000"/>
        </w:rPr>
      </w:pPr>
      <w:r w:rsidRPr="00D65E31">
        <w:rPr>
          <w:rFonts w:ascii="Cambria" w:hAnsi="Cambria" w:cs="Helvetica"/>
          <w:color w:val="000000"/>
        </w:rPr>
        <w:t>Now SSRN is starting to pull articles from</w:t>
      </w:r>
      <w:r w:rsidR="00657A52" w:rsidRPr="00D65E31">
        <w:rPr>
          <w:rFonts w:ascii="Cambria" w:hAnsi="Cambria" w:cs="Helvetica"/>
          <w:color w:val="000000"/>
        </w:rPr>
        <w:t xml:space="preserve"> SSRN without providing notice to authors</w:t>
      </w:r>
      <w:r w:rsidR="00D65E31">
        <w:rPr>
          <w:rFonts w:ascii="Cambria" w:hAnsi="Cambria" w:cs="Helvetica"/>
          <w:color w:val="000000"/>
        </w:rPr>
        <w:t xml:space="preserve">  </w:t>
      </w:r>
      <w:hyperlink r:id="rId5" w:history="1">
        <w:r w:rsidR="00D65E31" w:rsidRPr="000A0C0B">
          <w:rPr>
            <w:rStyle w:val="Hyperlink"/>
            <w:rFonts w:ascii="Cambria" w:hAnsi="Cambria" w:cs="Helvetica"/>
          </w:rPr>
          <w:t>http://prawfsblawg.blogs.com/prawfsblawg/2016/07/ssrn-postings-and-copyright.html</w:t>
        </w:r>
      </w:hyperlink>
      <w:r w:rsidR="00D65E31">
        <w:rPr>
          <w:rFonts w:ascii="Cambria" w:hAnsi="Cambria" w:cs="Helvetica"/>
          <w:color w:val="000000"/>
        </w:rPr>
        <w:t xml:space="preserve"> </w:t>
      </w:r>
    </w:p>
    <w:p w:rsidR="00657A52" w:rsidRPr="00D65E31" w:rsidRDefault="00657A52" w:rsidP="00657A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Cambria" w:hAnsi="Cambria" w:cs="Helvetica"/>
          <w:color w:val="000000"/>
        </w:rPr>
      </w:pPr>
      <w:r w:rsidRPr="00D65E31">
        <w:rPr>
          <w:rFonts w:ascii="Cambria" w:hAnsi="Cambria" w:cs="Helvetica"/>
          <w:color w:val="000000"/>
        </w:rPr>
        <w:t>SSRN claiming the articles are violating copyright</w:t>
      </w:r>
    </w:p>
    <w:p w:rsidR="00657A52" w:rsidRPr="00D65E31" w:rsidRDefault="00657A52" w:rsidP="00657A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Cambria" w:hAnsi="Cambria" w:cs="Helvetica"/>
          <w:color w:val="000000"/>
        </w:rPr>
      </w:pPr>
      <w:r w:rsidRPr="00D65E31">
        <w:rPr>
          <w:rFonts w:ascii="Cambria" w:hAnsi="Cambria" w:cs="Helvetica"/>
          <w:color w:val="000000"/>
        </w:rPr>
        <w:t xml:space="preserve">Articles will be re-posted (with all statistics) </w:t>
      </w:r>
      <w:r w:rsidR="00D65E31" w:rsidRPr="00D65E31">
        <w:rPr>
          <w:rFonts w:ascii="Cambria" w:hAnsi="Cambria" w:cs="Helvetica"/>
          <w:color w:val="000000"/>
        </w:rPr>
        <w:t xml:space="preserve">once </w:t>
      </w:r>
      <w:r w:rsidR="003C05F6">
        <w:rPr>
          <w:rFonts w:ascii="Cambria" w:hAnsi="Cambria" w:cs="Helvetica"/>
          <w:color w:val="000000"/>
        </w:rPr>
        <w:t>authors</w:t>
      </w:r>
      <w:r w:rsidR="00D65E31" w:rsidRPr="00D65E31">
        <w:rPr>
          <w:rFonts w:ascii="Cambria" w:hAnsi="Cambria" w:cs="Helvetica"/>
          <w:color w:val="000000"/>
        </w:rPr>
        <w:t xml:space="preserve"> provide either (1) an author agreement allowing it to be uploaded to SSRN; or (2) an e-mail from the Journal permitting them to post on SSRN</w:t>
      </w:r>
    </w:p>
    <w:p w:rsidR="00D65E31" w:rsidRPr="00D65E31" w:rsidRDefault="00D65E31" w:rsidP="00657A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Cambria" w:hAnsi="Cambria" w:cs="Helvetica"/>
          <w:color w:val="000000"/>
        </w:rPr>
      </w:pPr>
      <w:r w:rsidRPr="00D65E31">
        <w:rPr>
          <w:rFonts w:ascii="Cambria" w:hAnsi="Cambria" w:cs="Helvetica"/>
          <w:color w:val="000000"/>
        </w:rPr>
        <w:t>Not really clear how they are choosing which articles to pull – whether it is a person or a robot</w:t>
      </w:r>
    </w:p>
    <w:p w:rsidR="00D65E31" w:rsidRPr="00D65E31" w:rsidRDefault="00D65E31" w:rsidP="00657A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Cambria" w:hAnsi="Cambria" w:cs="Helvetica"/>
          <w:color w:val="000000"/>
        </w:rPr>
      </w:pPr>
      <w:r w:rsidRPr="00D65E31">
        <w:rPr>
          <w:rFonts w:ascii="Cambria" w:hAnsi="Cambria" w:cs="Helvetica"/>
          <w:color w:val="000000"/>
        </w:rPr>
        <w:t>Great time to show the power of your institution’s repository – and the downfalls of having your papers archived elsewhere – you lose that control</w:t>
      </w:r>
    </w:p>
    <w:p w:rsidR="00D65E31" w:rsidRPr="00D65E31" w:rsidRDefault="00D65E31" w:rsidP="00657A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Cambria" w:hAnsi="Cambria" w:cs="Helvetica"/>
          <w:color w:val="000000"/>
        </w:rPr>
      </w:pPr>
      <w:r w:rsidRPr="00D65E31">
        <w:rPr>
          <w:rFonts w:ascii="Cambria" w:hAnsi="Cambria" w:cs="Helvetica"/>
          <w:color w:val="000000"/>
        </w:rPr>
        <w:t>Unsure why they are doing this – seems to be no threat of liability to Elsevier – they are not the one</w:t>
      </w:r>
      <w:r w:rsidR="003D7C6E">
        <w:rPr>
          <w:rFonts w:ascii="Cambria" w:hAnsi="Cambria" w:cs="Helvetica"/>
          <w:color w:val="000000"/>
        </w:rPr>
        <w:t>s</w:t>
      </w:r>
      <w:r w:rsidRPr="00D65E31">
        <w:rPr>
          <w:rFonts w:ascii="Cambria" w:hAnsi="Cambria" w:cs="Helvetica"/>
          <w:color w:val="000000"/>
        </w:rPr>
        <w:t xml:space="preserve"> posting the article</w:t>
      </w:r>
      <w:r w:rsidR="003D7C6E">
        <w:rPr>
          <w:rFonts w:ascii="Cambria" w:hAnsi="Cambria" w:cs="Helvetica"/>
          <w:color w:val="000000"/>
        </w:rPr>
        <w:t>s</w:t>
      </w:r>
    </w:p>
    <w:p w:rsidR="00D65E31" w:rsidRPr="00D65E31" w:rsidRDefault="00D65E31" w:rsidP="00657A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Cambria" w:hAnsi="Cambria" w:cs="Helvetica"/>
          <w:color w:val="000000"/>
        </w:rPr>
      </w:pPr>
      <w:r w:rsidRPr="00D65E31">
        <w:rPr>
          <w:rFonts w:ascii="Cambria" w:hAnsi="Cambria" w:cs="Helvetica"/>
          <w:color w:val="000000"/>
        </w:rPr>
        <w:t xml:space="preserve">Originally thought Elsevier </w:t>
      </w:r>
      <w:r w:rsidR="003D7C6E">
        <w:rPr>
          <w:rFonts w:ascii="Cambria" w:hAnsi="Cambria" w:cs="Helvetica"/>
          <w:color w:val="000000"/>
        </w:rPr>
        <w:t xml:space="preserve">did this transaction </w:t>
      </w:r>
      <w:r w:rsidRPr="00D65E31">
        <w:rPr>
          <w:rFonts w:ascii="Cambria" w:hAnsi="Cambria" w:cs="Helvetica"/>
          <w:color w:val="000000"/>
        </w:rPr>
        <w:t>just to get the SSRN data – will help compute an impact factor for faculty members</w:t>
      </w:r>
    </w:p>
    <w:p w:rsidR="00D65E31" w:rsidRPr="00D65E31" w:rsidRDefault="00D65E31" w:rsidP="00657A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Cambria" w:hAnsi="Cambria" w:cs="Helvetica"/>
          <w:color w:val="000000"/>
        </w:rPr>
      </w:pPr>
      <w:r w:rsidRPr="00D65E31">
        <w:rPr>
          <w:rFonts w:ascii="Cambria" w:hAnsi="Cambria" w:cs="Helvetica"/>
          <w:color w:val="000000"/>
        </w:rPr>
        <w:t>What to do:</w:t>
      </w:r>
    </w:p>
    <w:p w:rsidR="00D65E31" w:rsidRPr="003D7C6E" w:rsidRDefault="00D65E31" w:rsidP="00D65E3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cs="Helvetica"/>
          <w:color w:val="000000"/>
        </w:rPr>
      </w:pPr>
      <w:r w:rsidRPr="00D65E31">
        <w:rPr>
          <w:rFonts w:ascii="Cambria" w:hAnsi="Cambria" w:cs="Helvetica"/>
          <w:color w:val="000000"/>
        </w:rPr>
        <w:t xml:space="preserve">Let your </w:t>
      </w:r>
      <w:r w:rsidRPr="003D7C6E">
        <w:rPr>
          <w:rFonts w:ascii="Cambria" w:hAnsi="Cambria" w:cs="Helvetica"/>
          <w:color w:val="000000"/>
        </w:rPr>
        <w:t>Dean for Faculty Development</w:t>
      </w:r>
      <w:r w:rsidRPr="003D7C6E">
        <w:rPr>
          <w:rFonts w:cs="Helvetica"/>
          <w:color w:val="000000"/>
        </w:rPr>
        <w:t> know about situation</w:t>
      </w:r>
    </w:p>
    <w:p w:rsidR="00D65E31" w:rsidRPr="00D65E31" w:rsidRDefault="00D65E31" w:rsidP="00D65E3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Cambria" w:hAnsi="Cambria" w:cs="Helvetica"/>
          <w:color w:val="000000"/>
        </w:rPr>
      </w:pPr>
      <w:r w:rsidRPr="00D65E31">
        <w:rPr>
          <w:rFonts w:ascii="Cambria" w:hAnsi="Cambria" w:cs="Helvetica"/>
          <w:color w:val="000000"/>
        </w:rPr>
        <w:t xml:space="preserve">Send e-mail to faculty letting them </w:t>
      </w:r>
      <w:r>
        <w:rPr>
          <w:rFonts w:ascii="Cambria" w:hAnsi="Cambria" w:cs="Helvetica"/>
          <w:color w:val="000000"/>
        </w:rPr>
        <w:t>k</w:t>
      </w:r>
      <w:r w:rsidRPr="00D65E31">
        <w:rPr>
          <w:rFonts w:ascii="Cambria" w:hAnsi="Cambria" w:cs="Helvetica"/>
          <w:color w:val="000000"/>
        </w:rPr>
        <w:t>now about</w:t>
      </w:r>
      <w:r w:rsidR="003D7C6E">
        <w:rPr>
          <w:rFonts w:ascii="Cambria" w:hAnsi="Cambria" w:cs="Helvetica"/>
          <w:color w:val="000000"/>
        </w:rPr>
        <w:t xml:space="preserve"> the</w:t>
      </w:r>
      <w:r w:rsidRPr="00D65E31">
        <w:rPr>
          <w:rFonts w:ascii="Cambria" w:hAnsi="Cambria" w:cs="Helvetica"/>
          <w:color w:val="000000"/>
        </w:rPr>
        <w:t xml:space="preserve"> issue and encourage them to monitor their papers</w:t>
      </w:r>
      <w:r w:rsidR="003D7C6E">
        <w:rPr>
          <w:rFonts w:ascii="Cambria" w:hAnsi="Cambria" w:cs="Helvetica"/>
          <w:color w:val="000000"/>
        </w:rPr>
        <w:t xml:space="preserve"> on SSRN</w:t>
      </w:r>
    </w:p>
    <w:p w:rsidR="00D65E31" w:rsidRPr="00D65E31" w:rsidRDefault="00D65E31" w:rsidP="00D65E3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Cambria" w:hAnsi="Cambria" w:cs="Helvetica"/>
          <w:color w:val="000000"/>
        </w:rPr>
      </w:pPr>
      <w:r w:rsidRPr="00D65E31">
        <w:rPr>
          <w:rFonts w:ascii="Cambria" w:hAnsi="Cambria" w:cs="Helvetica"/>
          <w:color w:val="000000"/>
        </w:rPr>
        <w:t xml:space="preserve">Encourage faculty to get permission to post </w:t>
      </w:r>
      <w:r w:rsidR="003D7C6E">
        <w:rPr>
          <w:rFonts w:ascii="Cambria" w:hAnsi="Cambria" w:cs="Helvetica"/>
          <w:color w:val="000000"/>
        </w:rPr>
        <w:t>to</w:t>
      </w:r>
      <w:r w:rsidRPr="00D65E31">
        <w:rPr>
          <w:rFonts w:ascii="Cambria" w:hAnsi="Cambria" w:cs="Helvetica"/>
          <w:color w:val="000000"/>
        </w:rPr>
        <w:t xml:space="preserve"> SSRN and their institution’s repository in author agreement</w:t>
      </w:r>
    </w:p>
    <w:p w:rsidR="00D65E31" w:rsidRPr="00D65E31" w:rsidRDefault="00D65E31" w:rsidP="00D65E3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Cambria" w:hAnsi="Cambria" w:cs="Helvetica"/>
          <w:color w:val="000000"/>
        </w:rPr>
      </w:pPr>
      <w:r w:rsidRPr="00D65E31">
        <w:rPr>
          <w:rFonts w:ascii="Cambria" w:hAnsi="Cambria" w:cs="Helvetica"/>
          <w:color w:val="000000"/>
        </w:rPr>
        <w:t>Use this as an opportunity to promote your repository</w:t>
      </w:r>
    </w:p>
    <w:p w:rsidR="00D65E31" w:rsidRPr="00D65E31" w:rsidRDefault="00D65E31" w:rsidP="00D65E3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Cambria" w:hAnsi="Cambria" w:cs="Helvetica"/>
          <w:color w:val="000000"/>
        </w:rPr>
      </w:pPr>
      <w:r w:rsidRPr="00D65E31">
        <w:rPr>
          <w:rFonts w:ascii="Cambria" w:hAnsi="Cambria" w:cs="Helvetica"/>
          <w:color w:val="000000"/>
        </w:rPr>
        <w:t>SOCARXIV was brought up as an alternative to SSRN – more for STEM and what is to stop this from occurring again</w:t>
      </w:r>
    </w:p>
    <w:p w:rsidR="000958D8" w:rsidRPr="006A2A5D" w:rsidRDefault="00D65E31" w:rsidP="006A2A5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Cambria" w:hAnsi="Cambria" w:cs="Helvetica"/>
          <w:color w:val="000000"/>
        </w:rPr>
      </w:pPr>
      <w:r w:rsidRPr="00D65E31">
        <w:rPr>
          <w:rFonts w:ascii="Cambria" w:hAnsi="Cambria" w:cs="Helvetica"/>
          <w:color w:val="000000"/>
        </w:rPr>
        <w:t>Work with AALL and AALS to issue statement of Elsevier’s action</w:t>
      </w:r>
      <w:r>
        <w:rPr>
          <w:rFonts w:ascii="Cambria" w:hAnsi="Cambria" w:cs="Helvetica"/>
          <w:color w:val="000000"/>
        </w:rPr>
        <w:t>s</w:t>
      </w:r>
      <w:r w:rsidRPr="00D65E31">
        <w:rPr>
          <w:rFonts w:ascii="Cambria" w:hAnsi="Cambria" w:cs="Helvetica"/>
          <w:color w:val="000000"/>
        </w:rPr>
        <w:t xml:space="preserve"> – does Elsevier really understand legal scholarship?</w:t>
      </w:r>
      <w:bookmarkStart w:id="0" w:name="_GoBack"/>
      <w:bookmarkEnd w:id="0"/>
    </w:p>
    <w:sectPr w:rsidR="000958D8" w:rsidRPr="006A2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71E"/>
    <w:multiLevelType w:val="hybridMultilevel"/>
    <w:tmpl w:val="B812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1NTEzMLIEUZaWSjpKwanFxZn5eSAFhrUAKv6yJiwAAAA="/>
  </w:docVars>
  <w:rsids>
    <w:rsidRoot w:val="000958D8"/>
    <w:rsid w:val="000958D8"/>
    <w:rsid w:val="003C05F6"/>
    <w:rsid w:val="003D7C6E"/>
    <w:rsid w:val="00657A52"/>
    <w:rsid w:val="006A2A5D"/>
    <w:rsid w:val="00D65E31"/>
    <w:rsid w:val="00E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FFB7B"/>
  <w15:chartTrackingRefBased/>
  <w15:docId w15:val="{941FF2FE-8018-4134-9C80-5322577B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58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5E31"/>
  </w:style>
  <w:style w:type="character" w:styleId="Hyperlink">
    <w:name w:val="Hyperlink"/>
    <w:basedOn w:val="DefaultParagraphFont"/>
    <w:uiPriority w:val="99"/>
    <w:unhideWhenUsed/>
    <w:rsid w:val="00D65E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fsblawg.blogs.com/prawfsblawg/2016/07/ssrn-postings-and-copyrigh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 Striepe</dc:creator>
  <cp:keywords/>
  <dc:description/>
  <cp:lastModifiedBy>Keele, Benjamin John</cp:lastModifiedBy>
  <cp:revision>2</cp:revision>
  <cp:lastPrinted>2016-08-24T17:31:00Z</cp:lastPrinted>
  <dcterms:created xsi:type="dcterms:W3CDTF">2016-08-24T23:24:00Z</dcterms:created>
  <dcterms:modified xsi:type="dcterms:W3CDTF">2016-08-24T23:24:00Z</dcterms:modified>
</cp:coreProperties>
</file>