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89" w:rsidRDefault="00694DB6">
      <w:r>
        <w:t>Repositories Roundtable – Metrics</w:t>
      </w:r>
    </w:p>
    <w:p w:rsidR="00694DB6" w:rsidRDefault="00694DB6">
      <w:r>
        <w:t>We discussed:</w:t>
      </w:r>
    </w:p>
    <w:p w:rsidR="00694DB6" w:rsidRDefault="00694DB6">
      <w:r>
        <w:t>Digital Commons – using digital commons emails to faculty with metrics</w:t>
      </w:r>
    </w:p>
    <w:p w:rsidR="00694DB6" w:rsidRDefault="00694DB6">
      <w:r>
        <w:t>Faculty talk for buy in</w:t>
      </w:r>
    </w:p>
    <w:p w:rsidR="00694DB6" w:rsidRDefault="00694DB6">
      <w:r>
        <w:t>List of popular authors and subjects in law commons – when faculty or school is featured</w:t>
      </w:r>
    </w:p>
    <w:p w:rsidR="00694DB6" w:rsidRDefault="00694DB6">
      <w:r>
        <w:t>Communications office sending weekly emails re: scholarship – library sets google alerts for info to send to communications office</w:t>
      </w:r>
    </w:p>
    <w:p w:rsidR="00694DB6" w:rsidRDefault="00694DB6">
      <w:r>
        <w:t xml:space="preserve">Plum analytics – would be nice if they integrated with Hein for download statistics; what about </w:t>
      </w:r>
      <w:proofErr w:type="spellStart"/>
      <w:r>
        <w:t>Altmetric</w:t>
      </w:r>
      <w:proofErr w:type="spellEnd"/>
      <w:r>
        <w:t>?</w:t>
      </w:r>
    </w:p>
    <w:p w:rsidR="00694DB6" w:rsidRDefault="00694DB6">
      <w:r>
        <w:t>Using metrics in annual reports, monthly reports to director – what about dean reports on specific faculty members?  Would be nice if administrators could see faculty’s individual dashboards or be able to compare faculty across dashboards.</w:t>
      </w:r>
    </w:p>
    <w:p w:rsidR="00694DB6" w:rsidRDefault="00694DB6">
      <w:r>
        <w:t>What kinds of metrics from the DC dashboard do people use?  Google analytics for organic searches vs. referrals</w:t>
      </w:r>
    </w:p>
    <w:p w:rsidR="00694DB6" w:rsidRDefault="00F81661">
      <w:r>
        <w:t>IR vs. SSRN metrics – ratio</w:t>
      </w:r>
      <w:bookmarkStart w:id="0" w:name="_GoBack"/>
      <w:bookmarkEnd w:id="0"/>
      <w:r w:rsidR="00694DB6">
        <w:t xml:space="preserve"> for downloads 3:1?  Could not remember.</w:t>
      </w:r>
    </w:p>
    <w:sectPr w:rsidR="0069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6"/>
    <w:rsid w:val="00694DB6"/>
    <w:rsid w:val="00BA2A58"/>
    <w:rsid w:val="00F23489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1E48"/>
  <w15:chartTrackingRefBased/>
  <w15:docId w15:val="{F0BCBF66-8E06-433D-9627-15CD022E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Mattson, Rebecca</dc:creator>
  <cp:keywords/>
  <dc:description/>
  <cp:lastModifiedBy>Keele, Benjamin John</cp:lastModifiedBy>
  <cp:revision>2</cp:revision>
  <dcterms:created xsi:type="dcterms:W3CDTF">2016-08-09T21:21:00Z</dcterms:created>
  <dcterms:modified xsi:type="dcterms:W3CDTF">2016-08-09T21:21:00Z</dcterms:modified>
</cp:coreProperties>
</file>