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8FF6" w14:textId="77777777" w:rsidR="00C9193F" w:rsidRPr="0089203D" w:rsidRDefault="00C9193F" w:rsidP="00C9193F">
      <w:pPr>
        <w:spacing w:before="120" w:after="0" w:line="228" w:lineRule="auto"/>
        <w:jc w:val="center"/>
        <w:rPr>
          <w:rFonts w:ascii="Times New Roman" w:hAnsi="Times New Roman" w:cs="Times New Roman"/>
          <w:b/>
          <w:color w:val="auto"/>
          <w:kern w:val="0"/>
          <w:sz w:val="44"/>
          <w:szCs w:val="44"/>
          <w14:ligatures w14:val="none"/>
          <w14:cntxtAlts w14:val="0"/>
        </w:rPr>
      </w:pPr>
      <w:r w:rsidRPr="0089203D">
        <w:rPr>
          <w:rFonts w:ascii="Times New Roman" w:hAnsi="Times New Roman" w:cs="Times New Roman"/>
          <w:b/>
          <w:color w:val="auto"/>
          <w:kern w:val="0"/>
          <w:sz w:val="44"/>
          <w:szCs w:val="44"/>
          <w14:ligatures w14:val="none"/>
          <w14:cntxtAlts w14:val="0"/>
        </w:rPr>
        <w:t>Colorado &amp; Wyoming AAFCS Affiliates</w:t>
      </w:r>
    </w:p>
    <w:p w14:paraId="0826BB85" w14:textId="4C5B32EF" w:rsidR="00C9193F" w:rsidRPr="0089203D" w:rsidRDefault="00C9193F" w:rsidP="0089203D">
      <w:pPr>
        <w:spacing w:line="240" w:lineRule="auto"/>
        <w:jc w:val="center"/>
        <w:rPr>
          <w:rFonts w:ascii="Times New Roman" w:hAnsi="Times New Roman" w:cs="Times New Roman"/>
          <w:b/>
          <w:color w:val="auto"/>
          <w:kern w:val="0"/>
          <w:sz w:val="40"/>
          <w:szCs w:val="40"/>
          <w14:ligatures w14:val="none"/>
          <w14:cntxtAlts w14:val="0"/>
        </w:rPr>
      </w:pPr>
      <w:r w:rsidRPr="0089203D">
        <w:rPr>
          <w:rFonts w:ascii="Times New Roman" w:hAnsi="Times New Roman" w:cs="Times New Roman"/>
          <w:b/>
          <w:color w:val="auto"/>
          <w:kern w:val="0"/>
          <w:sz w:val="40"/>
          <w:szCs w:val="40"/>
          <w14:ligatures w14:val="none"/>
          <w14:cntxtAlts w14:val="0"/>
        </w:rPr>
        <w:t>202</w:t>
      </w:r>
      <w:r w:rsidR="00A6594D" w:rsidRPr="0089203D">
        <w:rPr>
          <w:rFonts w:ascii="Times New Roman" w:hAnsi="Times New Roman" w:cs="Times New Roman"/>
          <w:b/>
          <w:color w:val="auto"/>
          <w:kern w:val="0"/>
          <w:sz w:val="40"/>
          <w:szCs w:val="40"/>
          <w14:ligatures w14:val="none"/>
          <w14:cntxtAlts w14:val="0"/>
        </w:rPr>
        <w:t>4</w:t>
      </w:r>
      <w:r w:rsidRPr="0089203D">
        <w:rPr>
          <w:rFonts w:ascii="Times New Roman" w:hAnsi="Times New Roman" w:cs="Times New Roman"/>
          <w:b/>
          <w:color w:val="auto"/>
          <w:kern w:val="0"/>
          <w:sz w:val="40"/>
          <w:szCs w:val="40"/>
          <w14:ligatures w14:val="none"/>
          <w14:cntxtAlts w14:val="0"/>
        </w:rPr>
        <w:t xml:space="preserve"> Annual Conference</w:t>
      </w:r>
    </w:p>
    <w:p w14:paraId="50F4870D" w14:textId="466159DA" w:rsidR="00C9193F" w:rsidRPr="00AD1AA8" w:rsidRDefault="00C9193F" w:rsidP="00C9193F">
      <w:pPr>
        <w:spacing w:line="228" w:lineRule="auto"/>
        <w:jc w:val="center"/>
        <w:rPr>
          <w:rFonts w:ascii="Times New Roman" w:hAnsi="Times New Roman" w:cs="Times New Roman"/>
          <w:b/>
          <w:color w:val="auto"/>
          <w:kern w:val="0"/>
          <w:sz w:val="32"/>
          <w:szCs w:val="32"/>
          <w14:ligatures w14:val="none"/>
          <w14:cntxtAlts w14:val="0"/>
        </w:rPr>
      </w:pPr>
      <w:r w:rsidRPr="00AD1AA8">
        <w:rPr>
          <w:rFonts w:ascii="Times New Roman" w:hAnsi="Times New Roman" w:cs="Times New Roman"/>
          <w:b/>
          <w:color w:val="auto"/>
          <w:kern w:val="0"/>
          <w:sz w:val="32"/>
          <w:szCs w:val="32"/>
          <w14:ligatures w14:val="none"/>
          <w14:cntxtAlts w14:val="0"/>
        </w:rPr>
        <w:t xml:space="preserve">Saturday, </w:t>
      </w:r>
      <w:r w:rsidR="009E4A24">
        <w:rPr>
          <w:rFonts w:ascii="Times New Roman" w:hAnsi="Times New Roman" w:cs="Times New Roman"/>
          <w:b/>
          <w:color w:val="auto"/>
          <w:kern w:val="0"/>
          <w:sz w:val="32"/>
          <w:szCs w:val="32"/>
          <w14:ligatures w14:val="none"/>
          <w14:cntxtAlts w14:val="0"/>
        </w:rPr>
        <w:t xml:space="preserve"> A</w:t>
      </w:r>
      <w:r w:rsidR="00693BA8">
        <w:rPr>
          <w:rFonts w:ascii="Times New Roman" w:hAnsi="Times New Roman" w:cs="Times New Roman"/>
          <w:b/>
          <w:color w:val="auto"/>
          <w:kern w:val="0"/>
          <w:sz w:val="32"/>
          <w:szCs w:val="32"/>
          <w14:ligatures w14:val="none"/>
          <w14:cntxtAlts w14:val="0"/>
        </w:rPr>
        <w:t xml:space="preserve">pril </w:t>
      </w:r>
      <w:r w:rsidRPr="00AD1AA8">
        <w:rPr>
          <w:rFonts w:ascii="Times New Roman" w:hAnsi="Times New Roman" w:cs="Times New Roman"/>
          <w:b/>
          <w:color w:val="auto"/>
          <w:kern w:val="0"/>
          <w:sz w:val="32"/>
          <w:szCs w:val="32"/>
          <w14:ligatures w14:val="none"/>
          <w14:cntxtAlts w14:val="0"/>
        </w:rPr>
        <w:t>2</w:t>
      </w:r>
      <w:r w:rsidR="00A6594D">
        <w:rPr>
          <w:rFonts w:ascii="Times New Roman" w:hAnsi="Times New Roman" w:cs="Times New Roman"/>
          <w:b/>
          <w:color w:val="auto"/>
          <w:kern w:val="0"/>
          <w:sz w:val="32"/>
          <w:szCs w:val="32"/>
          <w14:ligatures w14:val="none"/>
          <w14:cntxtAlts w14:val="0"/>
        </w:rPr>
        <w:t>0</w:t>
      </w:r>
      <w:r w:rsidRPr="00AD1AA8">
        <w:rPr>
          <w:rFonts w:ascii="Times New Roman" w:hAnsi="Times New Roman" w:cs="Times New Roman"/>
          <w:b/>
          <w:color w:val="auto"/>
          <w:kern w:val="0"/>
          <w:sz w:val="32"/>
          <w:szCs w:val="32"/>
          <w14:ligatures w14:val="none"/>
          <w14:cntxtAlts w14:val="0"/>
        </w:rPr>
        <w:t>, 202</w:t>
      </w:r>
      <w:r w:rsidR="00A6594D">
        <w:rPr>
          <w:rFonts w:ascii="Times New Roman" w:hAnsi="Times New Roman" w:cs="Times New Roman"/>
          <w:b/>
          <w:color w:val="auto"/>
          <w:kern w:val="0"/>
          <w:sz w:val="32"/>
          <w:szCs w:val="32"/>
          <w14:ligatures w14:val="none"/>
          <w14:cntxtAlts w14:val="0"/>
        </w:rPr>
        <w:t>4</w:t>
      </w:r>
    </w:p>
    <w:p w14:paraId="17867D33" w14:textId="77777777" w:rsidR="005D1AF9" w:rsidRPr="0089203D" w:rsidRDefault="00A6594D" w:rsidP="00A6594D">
      <w:pPr>
        <w:pStyle w:val="NoSpacing"/>
        <w:spacing w:after="60"/>
        <w:jc w:val="center"/>
        <w:rPr>
          <w:rFonts w:ascii="Times New Roman" w:hAnsi="Times New Roman"/>
          <w:b/>
          <w:color w:val="009900"/>
          <w:sz w:val="40"/>
          <w:szCs w:val="40"/>
        </w:rPr>
      </w:pPr>
      <w:r w:rsidRPr="0089203D">
        <w:rPr>
          <w:rFonts w:ascii="Times New Roman" w:hAnsi="Times New Roman"/>
          <w:b/>
          <w:color w:val="009900"/>
          <w:sz w:val="40"/>
          <w:szCs w:val="40"/>
        </w:rPr>
        <w:t>CSU Spur- Campus for Colorado</w:t>
      </w:r>
    </w:p>
    <w:p w14:paraId="1496BEDE" w14:textId="7E47DF2D" w:rsidR="00A6594D" w:rsidRPr="005D1AF9" w:rsidRDefault="00A6594D" w:rsidP="00A6594D">
      <w:pPr>
        <w:pStyle w:val="NoSpacing"/>
        <w:spacing w:after="60"/>
        <w:jc w:val="center"/>
        <w:rPr>
          <w:rFonts w:ascii="Times New Roman" w:hAnsi="Times New Roman"/>
          <w:b/>
          <w:color w:val="009900"/>
          <w:sz w:val="32"/>
          <w:szCs w:val="32"/>
        </w:rPr>
      </w:pPr>
      <w:r w:rsidRPr="005D1AF9">
        <w:rPr>
          <w:rFonts w:ascii="Times New Roman" w:hAnsi="Times New Roman"/>
          <w:b/>
          <w:color w:val="009900"/>
          <w:sz w:val="32"/>
          <w:szCs w:val="32"/>
        </w:rPr>
        <w:t>Terra Building</w:t>
      </w:r>
    </w:p>
    <w:p w14:paraId="7624F7C1" w14:textId="77777777" w:rsidR="00A6594D" w:rsidRPr="00234F83" w:rsidRDefault="00A6594D" w:rsidP="00A6594D">
      <w:pPr>
        <w:pStyle w:val="NoSpacing"/>
        <w:spacing w:after="60"/>
        <w:jc w:val="center"/>
        <w:rPr>
          <w:rFonts w:ascii="Times New Roman" w:hAnsi="Times New Roman"/>
          <w:b/>
          <w:sz w:val="32"/>
          <w:szCs w:val="32"/>
        </w:rPr>
      </w:pPr>
      <w:r w:rsidRPr="00234F83">
        <w:rPr>
          <w:rFonts w:ascii="Times New Roman" w:hAnsi="Times New Roman"/>
          <w:b/>
          <w:sz w:val="32"/>
          <w:szCs w:val="32"/>
        </w:rPr>
        <w:t>4780 National Western Drive, Denver</w:t>
      </w:r>
    </w:p>
    <w:p w14:paraId="03418E4B" w14:textId="2D82F5DA" w:rsidR="00A6594D" w:rsidRPr="00C0318A" w:rsidRDefault="00A6594D" w:rsidP="00A6594D">
      <w:pPr>
        <w:pStyle w:val="NoSpacing"/>
        <w:spacing w:after="60"/>
        <w:jc w:val="center"/>
        <w:rPr>
          <w:rFonts w:ascii="Times New Roman" w:hAnsi="Times New Roman"/>
          <w:b/>
          <w:sz w:val="26"/>
          <w:szCs w:val="26"/>
        </w:rPr>
      </w:pPr>
      <w:r w:rsidRPr="00024C0D">
        <w:rPr>
          <w:rFonts w:ascii="Times New Roman" w:hAnsi="Times New Roman"/>
          <w:b/>
          <w:sz w:val="28"/>
          <w:szCs w:val="28"/>
        </w:rPr>
        <w:t>https://</w:t>
      </w:r>
      <w:r w:rsidRPr="00024C0D">
        <w:rPr>
          <w:rFonts w:ascii="Times New Roman" w:hAnsi="Times New Roman"/>
          <w:b/>
          <w:sz w:val="26"/>
          <w:szCs w:val="26"/>
        </w:rPr>
        <w:t>csuspur.</w:t>
      </w:r>
      <w:r w:rsidR="00E72643">
        <w:rPr>
          <w:rFonts w:ascii="Times New Roman" w:hAnsi="Times New Roman"/>
          <w:b/>
          <w:sz w:val="26"/>
          <w:szCs w:val="26"/>
        </w:rPr>
        <w:t>org</w:t>
      </w:r>
    </w:p>
    <w:p w14:paraId="04FC8B5F" w14:textId="77777777" w:rsidR="00A6594D" w:rsidRDefault="00A6594D" w:rsidP="00A6594D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14:paraId="1B2CDAD8" w14:textId="6E46D1C3" w:rsidR="00693BA8" w:rsidRPr="00A6594D" w:rsidRDefault="00A6594D" w:rsidP="00B13393">
      <w:pPr>
        <w:widowControl w:val="0"/>
        <w:spacing w:after="240" w:line="286" w:lineRule="auto"/>
        <w:jc w:val="center"/>
        <w:rPr>
          <w:rFonts w:ascii="Amienne" w:hAnsi="Amienne"/>
          <w:b/>
          <w:bCs/>
          <w:i/>
          <w:color w:val="00B050"/>
          <w:sz w:val="56"/>
          <w:szCs w:val="56"/>
          <w14:ligatures w14:val="none"/>
        </w:rPr>
      </w:pPr>
      <w:r w:rsidRPr="00A6594D">
        <w:rPr>
          <w:rFonts w:ascii="Amienne" w:hAnsi="Amienne"/>
          <w:b/>
          <w:bCs/>
          <w:i/>
          <w:color w:val="00B050"/>
          <w:sz w:val="56"/>
          <w:szCs w:val="56"/>
          <w14:ligatures w14:val="none"/>
        </w:rPr>
        <w:t xml:space="preserve">Empowerment for Changing Times </w:t>
      </w:r>
    </w:p>
    <w:p w14:paraId="22D45BC6" w14:textId="15AA220A" w:rsidR="002C6EBA" w:rsidRPr="009062AA" w:rsidRDefault="00D37621" w:rsidP="00D37621">
      <w:pPr>
        <w:spacing w:after="0" w:line="240" w:lineRule="auto"/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</w:pPr>
      <w:r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14:ligatures w14:val="none"/>
          <w14:cntxtAlts w14:val="0"/>
        </w:rPr>
        <w:t xml:space="preserve">     </w:t>
      </w:r>
      <w:r w:rsidR="00D105E8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="00D105E8" w:rsidRPr="009062AA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Pr="009062AA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</w:t>
      </w:r>
      <w:r w:rsidR="006125BF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8:</w:t>
      </w:r>
      <w:r w:rsidR="00A6594D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30</w:t>
      </w:r>
      <w:r w:rsidRPr="009062AA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</w:t>
      </w:r>
      <w:r w:rsidR="008C4B18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-</w:t>
      </w:r>
      <w:r w:rsidRPr="009062AA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Registration</w:t>
      </w:r>
      <w:r w:rsidR="002C6EBA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– </w:t>
      </w:r>
      <w:r w:rsidR="00A6594D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Terra Building, 2nd Floor, Alfalfa &amp; Pumpkin Rooms</w:t>
      </w:r>
    </w:p>
    <w:p w14:paraId="47D18376" w14:textId="77777777" w:rsidR="00D37621" w:rsidRPr="009062AA" w:rsidRDefault="00D37621" w:rsidP="00F03B86">
      <w:pPr>
        <w:spacing w:after="180" w:line="240" w:lineRule="auto"/>
        <w:ind w:left="360"/>
        <w:rPr>
          <w:rFonts w:eastAsia="Calibri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062AA">
        <w:rPr>
          <w:rFonts w:eastAsia="Calibri" w:cs="Times New Roman"/>
          <w:color w:val="auto"/>
          <w:kern w:val="0"/>
          <w:sz w:val="24"/>
          <w:szCs w:val="24"/>
          <w14:ligatures w14:val="none"/>
          <w14:cntxtAlts w14:val="0"/>
        </w:rPr>
        <w:tab/>
        <w:t xml:space="preserve">    </w:t>
      </w:r>
      <w:r w:rsidR="00D105E8" w:rsidRPr="009062AA">
        <w:rPr>
          <w:rFonts w:eastAsia="Calibri" w:cs="Times New Roman"/>
          <w:color w:val="auto"/>
          <w:kern w:val="0"/>
          <w:sz w:val="24"/>
          <w:szCs w:val="24"/>
          <w14:ligatures w14:val="none"/>
          <w14:cntxtAlts w14:val="0"/>
        </w:rPr>
        <w:t xml:space="preserve">   </w:t>
      </w:r>
      <w:r w:rsidRPr="009062AA">
        <w:rPr>
          <w:rFonts w:eastAsia="Calibri" w:cs="Times New Roman"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="009062AA">
        <w:rPr>
          <w:rFonts w:eastAsia="Calibri" w:cs="Times New Roman"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Pr="009062AA">
        <w:rPr>
          <w:rFonts w:ascii="Times New Roman" w:eastAsia="Calibri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>Light Breakfast and Networking</w:t>
      </w:r>
      <w:r w:rsidRPr="009062AA">
        <w:rPr>
          <w:rFonts w:ascii="Times New Roman" w:eastAsia="Calibri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ab/>
        <w:t xml:space="preserve">  </w:t>
      </w:r>
      <w:r w:rsidRPr="009062AA">
        <w:rPr>
          <w:rFonts w:ascii="Times New Roman" w:eastAsia="Calibri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ab/>
      </w:r>
      <w:r w:rsidRPr="009062AA">
        <w:rPr>
          <w:rFonts w:ascii="Times New Roman" w:eastAsia="Calibri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ab/>
      </w:r>
    </w:p>
    <w:p w14:paraId="4BAD191D" w14:textId="2169DF6D" w:rsidR="00D37621" w:rsidRPr="009062AA" w:rsidRDefault="00D105E8" w:rsidP="00D37621">
      <w:pPr>
        <w:spacing w:after="0" w:line="240" w:lineRule="auto"/>
        <w:ind w:left="360"/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</w:pPr>
      <w:r w:rsidRPr="009062AA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 </w:t>
      </w:r>
      <w:r w:rsidR="006125BF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9:</w:t>
      </w:r>
      <w:r w:rsidR="00A6594D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00</w:t>
      </w:r>
      <w:r w:rsidR="00D37621" w:rsidRPr="009062AA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- Welcome</w:t>
      </w:r>
    </w:p>
    <w:p w14:paraId="4AA93FCE" w14:textId="58B8B1D9" w:rsidR="00D37621" w:rsidRPr="009062AA" w:rsidRDefault="00D37621" w:rsidP="00D37621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9062AA">
        <w:rPr>
          <w:rFonts w:ascii="Times New Roman" w:eastAsia="Calibri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ab/>
        <w:t xml:space="preserve">     </w:t>
      </w:r>
      <w:r w:rsidRPr="009062AA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     </w:t>
      </w:r>
      <w:r w:rsidR="00D105E8" w:rsidRPr="009062AA">
        <w:rPr>
          <w:rFonts w:ascii="Times New Roman" w:hAnsi="Times New Roman" w:cs="Times New Roman"/>
          <w:sz w:val="24"/>
          <w:szCs w:val="24"/>
          <w14:ligatures w14:val="none"/>
        </w:rPr>
        <w:t xml:space="preserve">  </w:t>
      </w:r>
      <w:r w:rsidR="009062AA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A6594D">
        <w:rPr>
          <w:rFonts w:ascii="Times New Roman" w:hAnsi="Times New Roman" w:cs="Times New Roman"/>
          <w:sz w:val="24"/>
          <w:szCs w:val="24"/>
          <w14:ligatures w14:val="none"/>
        </w:rPr>
        <w:t xml:space="preserve">Jeanine Pope, </w:t>
      </w:r>
      <w:r w:rsidRPr="009062AA">
        <w:rPr>
          <w:rFonts w:ascii="Times New Roman" w:hAnsi="Times New Roman" w:cs="Times New Roman"/>
          <w:sz w:val="24"/>
          <w:szCs w:val="24"/>
          <w14:ligatures w14:val="none"/>
        </w:rPr>
        <w:t xml:space="preserve">Conference Chair, Colorado </w:t>
      </w:r>
    </w:p>
    <w:p w14:paraId="5A01AC9C" w14:textId="77777777" w:rsidR="00D37621" w:rsidRPr="009062AA" w:rsidRDefault="00D37621" w:rsidP="00D37621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9062AA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9062AA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     </w:t>
      </w:r>
      <w:r w:rsidR="00D105E8" w:rsidRPr="009062AA">
        <w:rPr>
          <w:rFonts w:ascii="Times New Roman" w:hAnsi="Times New Roman" w:cs="Times New Roman"/>
          <w:sz w:val="24"/>
          <w:szCs w:val="24"/>
          <w14:ligatures w14:val="none"/>
        </w:rPr>
        <w:t xml:space="preserve">   </w:t>
      </w:r>
      <w:r w:rsidRPr="009062AA">
        <w:rPr>
          <w:rFonts w:ascii="Times New Roman" w:hAnsi="Times New Roman" w:cs="Times New Roman"/>
          <w:sz w:val="24"/>
          <w:szCs w:val="24"/>
          <w14:ligatures w14:val="none"/>
        </w:rPr>
        <w:t xml:space="preserve">Patty Johnson, </w:t>
      </w:r>
      <w:r w:rsidR="009E4A24">
        <w:rPr>
          <w:rFonts w:ascii="Times New Roman" w:hAnsi="Times New Roman" w:cs="Times New Roman"/>
          <w:sz w:val="24"/>
          <w:szCs w:val="24"/>
          <w14:ligatures w14:val="none"/>
        </w:rPr>
        <w:t xml:space="preserve">Affiliate President, </w:t>
      </w:r>
      <w:r w:rsidRPr="009062AA">
        <w:rPr>
          <w:rFonts w:ascii="Times New Roman" w:hAnsi="Times New Roman" w:cs="Times New Roman"/>
          <w:sz w:val="24"/>
          <w:szCs w:val="24"/>
          <w14:ligatures w14:val="none"/>
        </w:rPr>
        <w:t xml:space="preserve">Wyoming </w:t>
      </w:r>
    </w:p>
    <w:p w14:paraId="0D47B04C" w14:textId="55C68421" w:rsidR="00D37621" w:rsidRPr="009062AA" w:rsidRDefault="00D37621" w:rsidP="00F03B86">
      <w:pPr>
        <w:widowControl w:val="0"/>
        <w:tabs>
          <w:tab w:val="left" w:pos="43"/>
        </w:tabs>
        <w:spacing w:after="180" w:line="240" w:lineRule="auto"/>
        <w:rPr>
          <w:rFonts w:ascii="Times New Roman" w:eastAsia="Calibri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062AA">
        <w:rPr>
          <w:rFonts w:ascii="Times New Roman" w:hAnsi="Times New Roman" w:cs="Times New Roman"/>
          <w:sz w:val="24"/>
          <w:szCs w:val="24"/>
          <w14:ligatures w14:val="none"/>
        </w:rPr>
        <w:t xml:space="preserve">   </w:t>
      </w:r>
      <w:r w:rsidRPr="009062AA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      </w:t>
      </w:r>
      <w:r w:rsidR="00D105E8" w:rsidRPr="009062AA">
        <w:rPr>
          <w:rFonts w:ascii="Times New Roman" w:hAnsi="Times New Roman" w:cs="Times New Roman"/>
          <w:sz w:val="24"/>
          <w:szCs w:val="24"/>
          <w14:ligatures w14:val="none"/>
        </w:rPr>
        <w:t xml:space="preserve">  </w:t>
      </w:r>
      <w:r w:rsidR="00A6594D">
        <w:rPr>
          <w:rFonts w:ascii="Times New Roman" w:hAnsi="Times New Roman" w:cs="Times New Roman"/>
          <w:sz w:val="24"/>
          <w:szCs w:val="24"/>
          <w14:ligatures w14:val="none"/>
        </w:rPr>
        <w:t xml:space="preserve">Barbara Gorman, </w:t>
      </w:r>
      <w:r w:rsidR="009E4A24">
        <w:rPr>
          <w:rFonts w:ascii="Times New Roman" w:hAnsi="Times New Roman" w:cs="Times New Roman"/>
          <w:sz w:val="24"/>
          <w:szCs w:val="24"/>
          <w14:ligatures w14:val="none"/>
        </w:rPr>
        <w:t xml:space="preserve">Affiliate President, Colorado </w:t>
      </w:r>
    </w:p>
    <w:p w14:paraId="1242FC00" w14:textId="3A2550F1" w:rsidR="00D37621" w:rsidRPr="002C6EBA" w:rsidRDefault="00D105E8" w:rsidP="00D37621">
      <w:pPr>
        <w:shd w:val="clear" w:color="auto" w:fill="FFFFFF"/>
        <w:spacing w:after="0" w:line="240" w:lineRule="auto"/>
        <w:ind w:left="360"/>
        <w:outlineLvl w:val="3"/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sz w:val="28"/>
          <w:szCs w:val="28"/>
          <w14:ligatures w14:val="none"/>
          <w14:cntxtAlts w14:val="0"/>
        </w:rPr>
      </w:pPr>
      <w:r w:rsidRPr="009062AA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 xml:space="preserve">  </w:t>
      </w:r>
      <w:r w:rsidR="009E4A24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>9</w:t>
      </w:r>
      <w:r w:rsidR="00D37621" w:rsidRPr="009062AA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>:</w:t>
      </w:r>
      <w:r w:rsidR="00A6594D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>15</w:t>
      </w:r>
      <w:r w:rsidR="00D37621" w:rsidRPr="009062AA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 xml:space="preserve"> </w:t>
      </w:r>
      <w:r w:rsidR="001C792B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>-</w:t>
      </w:r>
      <w:r w:rsidR="002C6EBA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 xml:space="preserve"> </w:t>
      </w:r>
      <w:r w:rsidR="00A6594D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>Affilia</w:t>
      </w:r>
      <w:r w:rsidR="001C792B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>te Survey –</w:t>
      </w:r>
      <w:r w:rsidR="008C4B18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 xml:space="preserve"> </w:t>
      </w:r>
      <w:r w:rsidR="001C792B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 xml:space="preserve">Issues </w:t>
      </w:r>
      <w:r w:rsidR="00154B62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>and</w:t>
      </w:r>
      <w:r w:rsidR="001C792B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 xml:space="preserve"> Implications</w:t>
      </w:r>
      <w:r w:rsidR="00A6594D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 xml:space="preserve">   </w:t>
      </w:r>
    </w:p>
    <w:p w14:paraId="11480675" w14:textId="77777777" w:rsidR="00154B62" w:rsidRDefault="00154B62" w:rsidP="001C792B">
      <w:pPr>
        <w:shd w:val="clear" w:color="auto" w:fill="FFFFFF"/>
        <w:spacing w:after="0" w:line="240" w:lineRule="auto"/>
        <w:ind w:left="1200"/>
        <w:outlineLvl w:val="3"/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>Findings</w:t>
      </w:r>
      <w:r w:rsidR="001C792B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 xml:space="preserve"> of the survey</w:t>
      </w:r>
      <w:r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>s</w:t>
      </w:r>
      <w:r w:rsidR="001C792B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>of</w:t>
      </w:r>
      <w:r w:rsidR="001C792B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 xml:space="preserve"> AAFCS Members </w:t>
      </w:r>
      <w:r w:rsidR="00024C0D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>and</w:t>
      </w:r>
      <w:r w:rsidR="001C792B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 xml:space="preserve"> FCS</w:t>
      </w:r>
      <w:r w:rsidR="00024C0D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 xml:space="preserve"> non-member p</w:t>
      </w:r>
      <w:r w:rsidR="001C792B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 xml:space="preserve">rofessionals will </w:t>
      </w:r>
    </w:p>
    <w:p w14:paraId="3AFB04E3" w14:textId="77777777" w:rsidR="00154B62" w:rsidRDefault="001C792B" w:rsidP="001C792B">
      <w:pPr>
        <w:shd w:val="clear" w:color="auto" w:fill="FFFFFF"/>
        <w:spacing w:after="0" w:line="240" w:lineRule="auto"/>
        <w:ind w:left="1200"/>
        <w:outlineLvl w:val="3"/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 xml:space="preserve">be </w:t>
      </w:r>
      <w:r w:rsidR="00024C0D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>shared</w:t>
      </w:r>
      <w:r w:rsidR="00154B62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 xml:space="preserve"> with attendee discussion on</w:t>
      </w:r>
      <w:r w:rsidR="00024C0D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 xml:space="preserve"> strengthening </w:t>
      </w:r>
      <w:r w:rsidR="00154B62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>the</w:t>
      </w:r>
      <w:r w:rsidR="00024C0D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 xml:space="preserve"> FCS</w:t>
      </w:r>
      <w:r w:rsidR="00154B62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="00024C0D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 xml:space="preserve">profession and the </w:t>
      </w:r>
      <w:r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>Colorado</w:t>
      </w:r>
    </w:p>
    <w:p w14:paraId="4640CBEB" w14:textId="0E0A44B8" w:rsidR="001C792B" w:rsidRPr="001C792B" w:rsidRDefault="001C792B" w:rsidP="001C792B">
      <w:pPr>
        <w:shd w:val="clear" w:color="auto" w:fill="FFFFFF"/>
        <w:spacing w:after="0" w:line="240" w:lineRule="auto"/>
        <w:ind w:left="1200"/>
        <w:outlineLvl w:val="3"/>
        <w:rPr>
          <w:iCs/>
        </w:rPr>
      </w:pPr>
      <w:r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 xml:space="preserve"> and Wyoming </w:t>
      </w:r>
      <w:r w:rsidR="00024C0D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 xml:space="preserve">AAFCS </w:t>
      </w:r>
      <w:r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  <w14:ligatures w14:val="none"/>
          <w14:cntxtAlts w14:val="0"/>
        </w:rPr>
        <w:t xml:space="preserve">affiliates. </w:t>
      </w:r>
    </w:p>
    <w:p w14:paraId="0A72FE39" w14:textId="77777777" w:rsidR="002C6EBA" w:rsidRPr="002C6EBA" w:rsidRDefault="002C6EBA" w:rsidP="006125BF">
      <w:pPr>
        <w:pStyle w:val="xmsonormal"/>
        <w:shd w:val="clear" w:color="auto" w:fill="FFFFFF"/>
        <w:spacing w:before="0" w:beforeAutospacing="0" w:after="0" w:afterAutospacing="0"/>
        <w:rPr>
          <w:b/>
          <w:bCs/>
        </w:rPr>
      </w:pPr>
      <w:r>
        <w:t xml:space="preserve">                     </w:t>
      </w:r>
    </w:p>
    <w:p w14:paraId="788F8288" w14:textId="04DEFC1D" w:rsidR="00D9394A" w:rsidRDefault="001C792B" w:rsidP="0090074B">
      <w:pPr>
        <w:spacing w:after="60" w:line="240" w:lineRule="auto"/>
        <w:ind w:left="360"/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</w:pPr>
      <w:r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 9:45 </w:t>
      </w:r>
      <w:r w:rsidR="008C4B18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-</w:t>
      </w:r>
      <w:r w:rsidR="002C6EBA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</w:t>
      </w:r>
      <w:r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Challenges </w:t>
      </w:r>
      <w:r w:rsidR="008C4B18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Facing Family and Consumer Sciences </w:t>
      </w:r>
    </w:p>
    <w:p w14:paraId="762A7C42" w14:textId="748B6575" w:rsidR="00C81D98" w:rsidRDefault="00D37621" w:rsidP="008C4B18">
      <w:pPr>
        <w:tabs>
          <w:tab w:val="left" w:pos="1320"/>
        </w:tabs>
        <w:spacing w:after="0" w:line="240" w:lineRule="auto"/>
        <w:ind w:left="360"/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8C4B18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="008C4B18" w:rsidRPr="008C4B18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14:ligatures w14:val="none"/>
          <w14:cntxtAlts w14:val="0"/>
        </w:rPr>
        <w:t xml:space="preserve">            </w:t>
      </w:r>
      <w:r w:rsidR="008C4B18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="008C4B18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14:ligatures w14:val="none"/>
          <w14:cntxtAlts w14:val="0"/>
        </w:rPr>
        <w:t>Panel of F</w:t>
      </w:r>
      <w:r w:rsidR="00C81D98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14:ligatures w14:val="none"/>
          <w14:cntxtAlts w14:val="0"/>
        </w:rPr>
        <w:t>CS</w:t>
      </w:r>
      <w:r w:rsidR="008C4B18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14:ligatures w14:val="none"/>
          <w14:cntxtAlts w14:val="0"/>
        </w:rPr>
        <w:t xml:space="preserve"> professionals representing a broad scope</w:t>
      </w:r>
      <w:r w:rsidR="00C81D98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="008C4B18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14:ligatures w14:val="none"/>
          <w14:cntxtAlts w14:val="0"/>
        </w:rPr>
        <w:t>of education</w:t>
      </w:r>
      <w:r w:rsidR="00C81D98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14:ligatures w14:val="none"/>
          <w14:cntxtAlts w14:val="0"/>
        </w:rPr>
        <w:t>,</w:t>
      </w:r>
      <w:r w:rsidR="008C4B18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14:ligatures w14:val="none"/>
          <w14:cntxtAlts w14:val="0"/>
        </w:rPr>
        <w:t xml:space="preserve"> practice and years </w:t>
      </w:r>
    </w:p>
    <w:p w14:paraId="1E689EAA" w14:textId="6548561D" w:rsidR="00C81D98" w:rsidRDefault="00C81D98" w:rsidP="00C81D98">
      <w:pPr>
        <w:tabs>
          <w:tab w:val="left" w:pos="1320"/>
        </w:tabs>
        <w:spacing w:after="0" w:line="240" w:lineRule="auto"/>
        <w:ind w:left="360"/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14:ligatures w14:val="none"/>
          <w14:cntxtAlts w14:val="0"/>
        </w:rPr>
        <w:t xml:space="preserve">              </w:t>
      </w:r>
      <w:r w:rsidR="008C4B18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14:ligatures w14:val="none"/>
          <w14:cntxtAlts w14:val="0"/>
        </w:rPr>
        <w:t>of experiences will share perspective</w:t>
      </w:r>
      <w:r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14:ligatures w14:val="none"/>
          <w14:cntxtAlts w14:val="0"/>
        </w:rPr>
        <w:t>s on</w:t>
      </w:r>
      <w:r w:rsidR="008C4B18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14:ligatures w14:val="none"/>
          <w14:cntxtAlts w14:val="0"/>
        </w:rPr>
        <w:t xml:space="preserve"> past, current, and emerging factors which </w:t>
      </w:r>
    </w:p>
    <w:p w14:paraId="61401BD7" w14:textId="3B88B39A" w:rsidR="008C4B18" w:rsidRDefault="00C81D98" w:rsidP="00C81D98">
      <w:pPr>
        <w:tabs>
          <w:tab w:val="left" w:pos="1320"/>
        </w:tabs>
        <w:spacing w:after="0" w:line="240" w:lineRule="auto"/>
        <w:ind w:left="360"/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14:ligatures w14:val="none"/>
          <w14:cntxtAlts w14:val="0"/>
        </w:rPr>
        <w:t xml:space="preserve">              </w:t>
      </w:r>
      <w:r w:rsidR="008C4B18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14:ligatures w14:val="none"/>
          <w14:cntxtAlts w14:val="0"/>
        </w:rPr>
        <w:t xml:space="preserve">impact FCS. </w:t>
      </w:r>
    </w:p>
    <w:p w14:paraId="592FE835" w14:textId="5E50EA79" w:rsidR="008C4B18" w:rsidRPr="008C4B18" w:rsidRDefault="008C4B18" w:rsidP="008C4B18">
      <w:pPr>
        <w:tabs>
          <w:tab w:val="left" w:pos="1320"/>
        </w:tabs>
        <w:spacing w:after="60" w:line="240" w:lineRule="auto"/>
        <w:ind w:left="360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14:ligatures w14:val="none"/>
          <w14:cntxtAlts w14:val="0"/>
        </w:rPr>
        <w:t xml:space="preserve">        </w:t>
      </w:r>
    </w:p>
    <w:p w14:paraId="40D3A852" w14:textId="24B40733" w:rsidR="00047C72" w:rsidRDefault="006125BF" w:rsidP="0090074B">
      <w:pPr>
        <w:spacing w:after="0" w:line="240" w:lineRule="auto"/>
        <w:ind w:left="360"/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</w:pPr>
      <w:r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1</w:t>
      </w:r>
      <w:r w:rsidR="001C792B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0</w:t>
      </w:r>
      <w:r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:</w:t>
      </w:r>
      <w:r w:rsidR="001C792B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30</w:t>
      </w:r>
      <w:r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</w:t>
      </w:r>
      <w:r w:rsidR="00047C72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- Networking Break</w:t>
      </w:r>
    </w:p>
    <w:p w14:paraId="031DEF30" w14:textId="0B827469" w:rsidR="00D105E8" w:rsidRPr="009062AA" w:rsidRDefault="00047C72" w:rsidP="00047C72">
      <w:pPr>
        <w:spacing w:after="0" w:line="240" w:lineRule="auto"/>
        <w:ind w:left="1080"/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</w:pPr>
      <w:r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 </w:t>
      </w:r>
      <w:r w:rsidR="008730A1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Student </w:t>
      </w:r>
      <w:r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and Professional Posters </w:t>
      </w:r>
    </w:p>
    <w:p w14:paraId="2E6DA40F" w14:textId="77777777" w:rsidR="00CA25D0" w:rsidRPr="00D9394A" w:rsidRDefault="0090074B" w:rsidP="006125BF">
      <w:pPr>
        <w:pStyle w:val="xmsonormal"/>
        <w:shd w:val="clear" w:color="auto" w:fill="FFFFFF"/>
        <w:spacing w:before="0" w:beforeAutospacing="0" w:after="60" w:afterAutospacing="0"/>
        <w:ind w:firstLine="720"/>
        <w:rPr>
          <w:b/>
          <w:bCs/>
          <w:highlight w:val="yellow"/>
        </w:rPr>
      </w:pPr>
      <w:r>
        <w:rPr>
          <w:color w:val="201F1E"/>
          <w:sz w:val="22"/>
          <w:szCs w:val="22"/>
        </w:rPr>
        <w:tab/>
      </w:r>
    </w:p>
    <w:p w14:paraId="562D8B42" w14:textId="667BC44C" w:rsidR="003E024F" w:rsidRDefault="00E83512" w:rsidP="005C608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pPr>
      <w:r w:rsidRPr="000A22A3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  </w:t>
      </w:r>
      <w:r w:rsidRPr="009062AA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 xml:space="preserve">   </w:t>
      </w:r>
      <w:r w:rsidR="005C6089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 xml:space="preserve"> </w:t>
      </w:r>
      <w:r w:rsidR="00CA25D0" w:rsidRPr="009062AA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>1</w:t>
      </w:r>
      <w:r w:rsidR="00D9394A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>1</w:t>
      </w:r>
      <w:r w:rsidR="00CA25D0" w:rsidRPr="009062AA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>:</w:t>
      </w:r>
      <w:r w:rsidR="003E024F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>00</w:t>
      </w:r>
      <w:r w:rsidR="00CA25D0" w:rsidRPr="009062AA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 xml:space="preserve"> </w:t>
      </w:r>
      <w:r w:rsidR="00047C72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>-</w:t>
      </w:r>
      <w:r w:rsidR="005C6089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 xml:space="preserve"> </w:t>
      </w:r>
      <w:r w:rsidR="003E024F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>Critical Sciences: Strengthening Our Professional Practice</w:t>
      </w:r>
    </w:p>
    <w:p w14:paraId="59B9BC6C" w14:textId="13CA578B" w:rsidR="003874BD" w:rsidRDefault="003E024F" w:rsidP="008730A1">
      <w:pPr>
        <w:spacing w:after="0" w:line="240" w:lineRule="auto"/>
        <w:ind w:left="328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2"/>
          <w:szCs w:val="22"/>
          <w14:ligatures w14:val="none"/>
        </w:rPr>
        <w:tab/>
        <w:t xml:space="preserve">          </w:t>
      </w:r>
      <w:r w:rsidR="00232C19" w:rsidRPr="00232C19">
        <w:rPr>
          <w:rFonts w:ascii="Times New Roman" w:hAnsi="Times New Roman" w:cs="Times New Roman"/>
          <w:sz w:val="24"/>
          <w:szCs w:val="24"/>
          <w14:ligatures w14:val="none"/>
        </w:rPr>
        <w:t>Facilitator</w:t>
      </w:r>
      <w:r w:rsidRPr="00232C19">
        <w:rPr>
          <w:rFonts w:ascii="Times New Roman" w:hAnsi="Times New Roman" w:cs="Times New Roman"/>
          <w:sz w:val="24"/>
          <w:szCs w:val="24"/>
          <w14:ligatures w14:val="none"/>
        </w:rPr>
        <w:t>: Virginia Vincenti, Ph</w:t>
      </w:r>
      <w:r w:rsidR="00516C5D">
        <w:rPr>
          <w:rFonts w:ascii="Times New Roman" w:hAnsi="Times New Roman" w:cs="Times New Roman"/>
          <w:sz w:val="24"/>
          <w:szCs w:val="24"/>
          <w14:ligatures w14:val="none"/>
        </w:rPr>
        <w:t>D</w:t>
      </w:r>
      <w:r w:rsidRPr="00232C19">
        <w:rPr>
          <w:rFonts w:ascii="Times New Roman" w:hAnsi="Times New Roman" w:cs="Times New Roman"/>
          <w:sz w:val="24"/>
          <w:szCs w:val="24"/>
          <w14:ligatures w14:val="none"/>
        </w:rPr>
        <w:t xml:space="preserve">, </w:t>
      </w:r>
      <w:r w:rsidR="00047C72">
        <w:rPr>
          <w:rFonts w:ascii="Times New Roman" w:hAnsi="Times New Roman" w:cs="Times New Roman"/>
          <w:sz w:val="24"/>
          <w:szCs w:val="24"/>
          <w14:ligatures w14:val="none"/>
        </w:rPr>
        <w:t>Professor Emeritus</w:t>
      </w:r>
      <w:r w:rsidRPr="00232C19">
        <w:rPr>
          <w:rFonts w:ascii="Times New Roman" w:hAnsi="Times New Roman" w:cs="Times New Roman"/>
          <w:sz w:val="24"/>
          <w:szCs w:val="24"/>
          <w14:ligatures w14:val="none"/>
        </w:rPr>
        <w:t>, University of Wyoming</w:t>
      </w:r>
    </w:p>
    <w:p w14:paraId="05A6B612" w14:textId="77777777" w:rsidR="00C81D98" w:rsidRDefault="00F2155E" w:rsidP="00F2155E">
      <w:pPr>
        <w:spacing w:after="0" w:line="240" w:lineRule="auto"/>
        <w:ind w:left="328" w:firstLine="72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   </w:t>
      </w:r>
      <w:r w:rsidR="00047C72">
        <w:rPr>
          <w:rFonts w:ascii="Times New Roman" w:hAnsi="Times New Roman" w:cs="Times New Roman"/>
          <w:sz w:val="24"/>
          <w:szCs w:val="24"/>
          <w14:ligatures w14:val="none"/>
        </w:rPr>
        <w:t>Learn how Critical Sciences can strengthen the F</w:t>
      </w:r>
      <w:r w:rsidR="00C81D98">
        <w:rPr>
          <w:rFonts w:ascii="Times New Roman" w:hAnsi="Times New Roman" w:cs="Times New Roman"/>
          <w:sz w:val="24"/>
          <w:szCs w:val="24"/>
          <w14:ligatures w14:val="none"/>
        </w:rPr>
        <w:t xml:space="preserve">CS </w:t>
      </w:r>
      <w:r w:rsidR="00047C72">
        <w:rPr>
          <w:rFonts w:ascii="Times New Roman" w:hAnsi="Times New Roman" w:cs="Times New Roman"/>
          <w:sz w:val="24"/>
          <w:szCs w:val="24"/>
          <w14:ligatures w14:val="none"/>
        </w:rPr>
        <w:t>professional practice and</w:t>
      </w:r>
    </w:p>
    <w:p w14:paraId="05CD8382" w14:textId="77777777" w:rsidR="00C81D98" w:rsidRDefault="00C81D98" w:rsidP="00C81D98">
      <w:pPr>
        <w:spacing w:after="0" w:line="240" w:lineRule="auto"/>
        <w:ind w:left="720" w:firstLine="328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  </w:t>
      </w:r>
      <w:r w:rsidR="00047C72">
        <w:rPr>
          <w:rFonts w:ascii="Times New Roman" w:hAnsi="Times New Roman" w:cs="Times New Roman"/>
          <w:sz w:val="24"/>
          <w:szCs w:val="24"/>
          <w14:ligatures w14:val="none"/>
        </w:rPr>
        <w:t xml:space="preserve"> increase our impact</w:t>
      </w:r>
      <w:r>
        <w:rPr>
          <w:rFonts w:ascii="Times New Roman" w:hAnsi="Times New Roman" w:cs="Times New Roman"/>
          <w:sz w:val="24"/>
          <w:szCs w:val="24"/>
          <w14:ligatures w14:val="none"/>
        </w:rPr>
        <w:t>s</w:t>
      </w:r>
      <w:r w:rsidR="00047C72">
        <w:rPr>
          <w:rFonts w:ascii="Times New Roman" w:hAnsi="Times New Roman" w:cs="Times New Roman"/>
          <w:sz w:val="24"/>
          <w:szCs w:val="24"/>
          <w14:ligatures w14:val="none"/>
        </w:rPr>
        <w:t xml:space="preserve"> as professionals.  </w:t>
      </w:r>
      <w:r>
        <w:rPr>
          <w:rFonts w:ascii="Times New Roman" w:hAnsi="Times New Roman" w:cs="Times New Roman"/>
          <w:sz w:val="24"/>
          <w:szCs w:val="24"/>
          <w14:ligatures w14:val="none"/>
        </w:rPr>
        <w:t>This hands-on</w:t>
      </w:r>
      <w:r w:rsidR="00F2155E">
        <w:rPr>
          <w:rFonts w:ascii="Times New Roman" w:hAnsi="Times New Roman" w:cs="Times New Roman"/>
          <w:sz w:val="24"/>
          <w:szCs w:val="24"/>
          <w14:ligatures w14:val="none"/>
        </w:rPr>
        <w:t xml:space="preserve"> s</w:t>
      </w:r>
      <w:r w:rsidR="00047C72">
        <w:rPr>
          <w:rFonts w:ascii="Times New Roman" w:hAnsi="Times New Roman" w:cs="Times New Roman"/>
          <w:sz w:val="24"/>
          <w:szCs w:val="24"/>
          <w14:ligatures w14:val="none"/>
        </w:rPr>
        <w:t xml:space="preserve">ession </w:t>
      </w:r>
      <w:r w:rsidR="00F2155E">
        <w:rPr>
          <w:rFonts w:ascii="Times New Roman" w:hAnsi="Times New Roman" w:cs="Times New Roman"/>
          <w:sz w:val="24"/>
          <w:szCs w:val="24"/>
          <w14:ligatures w14:val="none"/>
        </w:rPr>
        <w:t>includes group work</w:t>
      </w:r>
    </w:p>
    <w:p w14:paraId="67922841" w14:textId="0EE100F5" w:rsidR="00047C72" w:rsidRPr="00232C19" w:rsidRDefault="00C81D98" w:rsidP="00C81D98">
      <w:pPr>
        <w:spacing w:after="0" w:line="240" w:lineRule="auto"/>
        <w:ind w:left="720" w:firstLine="328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  </w:t>
      </w:r>
      <w:r w:rsidR="00F2155E">
        <w:rPr>
          <w:rFonts w:ascii="Times New Roman" w:hAnsi="Times New Roman" w:cs="Times New Roman"/>
          <w:sz w:val="24"/>
          <w:szCs w:val="24"/>
          <w14:ligatures w14:val="none"/>
        </w:rPr>
        <w:t xml:space="preserve"> to implement Critical Sciences in your current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F2155E">
        <w:rPr>
          <w:rFonts w:ascii="Times New Roman" w:hAnsi="Times New Roman" w:cs="Times New Roman"/>
          <w:sz w:val="24"/>
          <w:szCs w:val="24"/>
          <w14:ligatures w14:val="none"/>
        </w:rPr>
        <w:t xml:space="preserve">work setting.  </w:t>
      </w:r>
    </w:p>
    <w:p w14:paraId="1896457E" w14:textId="47D6815C" w:rsidR="003E024F" w:rsidRPr="00A23775" w:rsidRDefault="003E024F" w:rsidP="008730A1">
      <w:pPr>
        <w:spacing w:after="0" w:line="240" w:lineRule="auto"/>
        <w:ind w:left="328"/>
        <w:rPr>
          <w:rFonts w:ascii="Times New Roman" w:hAnsi="Times New Roman" w:cs="Times New Roman"/>
          <w:sz w:val="22"/>
          <w:szCs w:val="22"/>
          <w14:ligatures w14:val="none"/>
        </w:rPr>
      </w:pPr>
      <w:r w:rsidRPr="00232C19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457E4F61" w14:textId="75B8CF43" w:rsidR="00985E51" w:rsidRPr="003707CA" w:rsidRDefault="00E25291" w:rsidP="00B61BDB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  <w:t xml:space="preserve"> </w:t>
      </w:r>
      <w:r w:rsidRPr="008730A1">
        <w:rPr>
          <w:rFonts w:ascii="Times New Roman" w:hAnsi="Times New Roman" w:cs="Times New Roman"/>
          <w:color w:val="auto"/>
          <w:sz w:val="26"/>
          <w:szCs w:val="26"/>
          <w14:ligatures w14:val="none"/>
        </w:rPr>
        <w:t xml:space="preserve">   </w:t>
      </w:r>
      <w:r w:rsidR="00F325BD" w:rsidRPr="008730A1">
        <w:rPr>
          <w:rFonts w:ascii="Times New Roman" w:hAnsi="Times New Roman" w:cs="Times New Roman"/>
          <w:color w:val="auto"/>
          <w:sz w:val="26"/>
          <w:szCs w:val="26"/>
          <w14:ligatures w14:val="none"/>
        </w:rPr>
        <w:t xml:space="preserve"> </w:t>
      </w:r>
      <w:r w:rsidR="00F325BD" w:rsidRPr="008730A1">
        <w:rPr>
          <w:rFonts w:ascii="Times New Roman" w:hAnsi="Times New Roman" w:cs="Times New Roman"/>
          <w:b/>
          <w:color w:val="auto"/>
          <w:sz w:val="26"/>
          <w:szCs w:val="26"/>
          <w14:ligatures w14:val="none"/>
        </w:rPr>
        <w:t>1</w:t>
      </w:r>
      <w:r w:rsidR="0095555F" w:rsidRPr="008730A1">
        <w:rPr>
          <w:rFonts w:ascii="Times New Roman" w:hAnsi="Times New Roman" w:cs="Times New Roman"/>
          <w:b/>
          <w:color w:val="auto"/>
          <w:sz w:val="26"/>
          <w:szCs w:val="26"/>
          <w14:ligatures w14:val="none"/>
        </w:rPr>
        <w:t>2</w:t>
      </w:r>
      <w:r w:rsidR="00F325BD" w:rsidRPr="008730A1">
        <w:rPr>
          <w:rFonts w:ascii="Times New Roman" w:hAnsi="Times New Roman" w:cs="Times New Roman"/>
          <w:b/>
          <w:color w:val="auto"/>
          <w:sz w:val="26"/>
          <w:szCs w:val="26"/>
          <w14:ligatures w14:val="none"/>
        </w:rPr>
        <w:t>:</w:t>
      </w:r>
      <w:r w:rsidR="00232C19">
        <w:rPr>
          <w:rFonts w:ascii="Times New Roman" w:hAnsi="Times New Roman" w:cs="Times New Roman"/>
          <w:b/>
          <w:color w:val="auto"/>
          <w:sz w:val="26"/>
          <w:szCs w:val="26"/>
          <w14:ligatures w14:val="none"/>
        </w:rPr>
        <w:t>30</w:t>
      </w:r>
      <w:r w:rsidR="00891344">
        <w:rPr>
          <w:rFonts w:ascii="Times New Roman" w:hAnsi="Times New Roman" w:cs="Times New Roman"/>
          <w:b/>
          <w:color w:val="auto"/>
          <w:sz w:val="26"/>
          <w:szCs w:val="26"/>
          <w14:ligatures w14:val="none"/>
        </w:rPr>
        <w:t xml:space="preserve"> </w:t>
      </w:r>
      <w:r w:rsidR="00232C19">
        <w:rPr>
          <w:rFonts w:ascii="Times New Roman" w:hAnsi="Times New Roman" w:cs="Times New Roman"/>
          <w:b/>
          <w:color w:val="auto"/>
          <w:sz w:val="26"/>
          <w:szCs w:val="26"/>
          <w14:ligatures w14:val="none"/>
        </w:rPr>
        <w:t>–</w:t>
      </w:r>
      <w:r w:rsidR="00F325BD" w:rsidRPr="008730A1">
        <w:rPr>
          <w:rFonts w:ascii="Times New Roman" w:hAnsi="Times New Roman" w:cs="Times New Roman"/>
          <w:b/>
          <w:color w:val="auto"/>
          <w:sz w:val="26"/>
          <w:szCs w:val="26"/>
          <w14:ligatures w14:val="none"/>
        </w:rPr>
        <w:t xml:space="preserve"> </w:t>
      </w:r>
      <w:r w:rsidR="00F325BD" w:rsidRPr="003707CA">
        <w:rPr>
          <w:rFonts w:ascii="Times New Roman" w:hAnsi="Times New Roman" w:cs="Times New Roman"/>
          <w:b/>
          <w:color w:val="auto"/>
          <w:sz w:val="28"/>
          <w:szCs w:val="28"/>
          <w14:ligatures w14:val="none"/>
        </w:rPr>
        <w:t>Lunch</w:t>
      </w:r>
    </w:p>
    <w:p w14:paraId="19B81568" w14:textId="528E0311" w:rsidR="006125BF" w:rsidRPr="003707CA" w:rsidRDefault="00D9394A" w:rsidP="006125B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  <w14:ligatures w14:val="none"/>
        </w:rPr>
        <w:tab/>
      </w:r>
      <w:r>
        <w:rPr>
          <w:rFonts w:ascii="Times New Roman" w:hAnsi="Times New Roman" w:cs="Times New Roman"/>
          <w:b/>
          <w:color w:val="auto"/>
          <w:sz w:val="26"/>
          <w:szCs w:val="26"/>
          <w14:ligatures w14:val="none"/>
        </w:rPr>
        <w:tab/>
        <w:t xml:space="preserve">       </w:t>
      </w:r>
      <w:r w:rsidRPr="003707CA">
        <w:rPr>
          <w:rFonts w:ascii="Times New Roman" w:hAnsi="Times New Roman" w:cs="Times New Roman"/>
          <w:bCs/>
          <w:color w:val="auto"/>
          <w:sz w:val="24"/>
          <w:szCs w:val="24"/>
          <w14:ligatures w14:val="none"/>
        </w:rPr>
        <w:t>Sharin</w:t>
      </w:r>
      <w:r w:rsidR="006125BF" w:rsidRPr="003707CA">
        <w:rPr>
          <w:rFonts w:ascii="Times New Roman" w:hAnsi="Times New Roman" w:cs="Times New Roman"/>
          <w:bCs/>
          <w:color w:val="auto"/>
          <w:sz w:val="24"/>
          <w:szCs w:val="24"/>
          <w14:ligatures w14:val="none"/>
        </w:rPr>
        <w:t xml:space="preserve">g </w:t>
      </w:r>
      <w:r w:rsidR="00232C19">
        <w:rPr>
          <w:rFonts w:ascii="Times New Roman" w:hAnsi="Times New Roman" w:cs="Times New Roman"/>
          <w:bCs/>
          <w:color w:val="auto"/>
          <w:sz w:val="24"/>
          <w:szCs w:val="24"/>
          <w14:ligatures w14:val="none"/>
        </w:rPr>
        <w:t>Tables</w:t>
      </w:r>
    </w:p>
    <w:p w14:paraId="4619F01A" w14:textId="77777777" w:rsidR="006125BF" w:rsidRDefault="00985E51" w:rsidP="006125B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14:ligatures w14:val="none"/>
        </w:rPr>
      </w:pPr>
      <w:r w:rsidRPr="003707CA">
        <w:rPr>
          <w:rFonts w:ascii="Times New Roman" w:hAnsi="Times New Roman" w:cs="Times New Roman"/>
          <w:b/>
          <w:color w:val="auto"/>
          <w:sz w:val="24"/>
          <w:szCs w:val="24"/>
          <w14:ligatures w14:val="none"/>
        </w:rPr>
        <w:t xml:space="preserve">                </w:t>
      </w:r>
      <w:r w:rsidRPr="003707CA">
        <w:rPr>
          <w:rFonts w:ascii="Times New Roman" w:hAnsi="Times New Roman" w:cs="Times New Roman"/>
          <w:color w:val="auto"/>
          <w:sz w:val="24"/>
          <w:szCs w:val="24"/>
          <w14:ligatures w14:val="none"/>
        </w:rPr>
        <w:t xml:space="preserve"> </w:t>
      </w:r>
      <w:r w:rsidR="008730A1" w:rsidRPr="003707CA">
        <w:rPr>
          <w:rFonts w:ascii="Times New Roman" w:hAnsi="Times New Roman" w:cs="Times New Roman"/>
          <w:color w:val="auto"/>
          <w:sz w:val="24"/>
          <w:szCs w:val="24"/>
          <w14:ligatures w14:val="none"/>
        </w:rPr>
        <w:t xml:space="preserve"> </w:t>
      </w:r>
      <w:r w:rsidRPr="003707CA">
        <w:rPr>
          <w:rFonts w:ascii="Times New Roman" w:hAnsi="Times New Roman" w:cs="Times New Roman"/>
          <w:color w:val="auto"/>
          <w:sz w:val="24"/>
          <w:szCs w:val="24"/>
          <w14:ligatures w14:val="none"/>
        </w:rPr>
        <w:t xml:space="preserve"> </w:t>
      </w:r>
      <w:r w:rsidR="003707CA">
        <w:rPr>
          <w:rFonts w:ascii="Times New Roman" w:hAnsi="Times New Roman" w:cs="Times New Roman"/>
          <w:color w:val="auto"/>
          <w:sz w:val="24"/>
          <w:szCs w:val="24"/>
          <w14:ligatures w14:val="none"/>
        </w:rPr>
        <w:t xml:space="preserve"> </w:t>
      </w:r>
      <w:r w:rsidRPr="003707CA">
        <w:rPr>
          <w:rFonts w:ascii="Times New Roman" w:hAnsi="Times New Roman" w:cs="Times New Roman"/>
          <w:color w:val="auto"/>
          <w:sz w:val="24"/>
          <w:szCs w:val="24"/>
          <w14:ligatures w14:val="none"/>
        </w:rPr>
        <w:t xml:space="preserve">Colorado and Wyoming Affiliate Awards and Recognition </w:t>
      </w:r>
      <w:r w:rsidR="00F325BD" w:rsidRPr="003707CA"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 </w:t>
      </w:r>
    </w:p>
    <w:p w14:paraId="54A1340A" w14:textId="77777777" w:rsidR="00F2155E" w:rsidRDefault="00F2155E" w:rsidP="006125B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548F5D0C" w14:textId="77777777" w:rsidR="00F2155E" w:rsidRDefault="00F2155E" w:rsidP="006125B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1B74E6C4" w14:textId="77777777" w:rsidR="00F2155E" w:rsidRPr="00B13393" w:rsidRDefault="00F2155E" w:rsidP="00F21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 w:rsidRPr="00B13393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(continued on back) </w:t>
      </w:r>
    </w:p>
    <w:p w14:paraId="3A919138" w14:textId="77777777" w:rsidR="00F2155E" w:rsidRPr="003707CA" w:rsidRDefault="00F2155E" w:rsidP="006125B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6C1CED8F" w14:textId="77777777" w:rsidR="00811C57" w:rsidRPr="00985E51" w:rsidRDefault="00F325BD" w:rsidP="006125B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14:ligatures w14:val="none"/>
        </w:rPr>
      </w:pPr>
      <w:r w:rsidRPr="00985E51">
        <w:rPr>
          <w:rFonts w:ascii="Times New Roman" w:hAnsi="Times New Roman" w:cs="Times New Roman"/>
          <w:bCs/>
          <w:sz w:val="24"/>
          <w:szCs w:val="24"/>
          <w14:ligatures w14:val="none"/>
        </w:rPr>
        <w:lastRenderedPageBreak/>
        <w:t xml:space="preserve">     </w:t>
      </w:r>
    </w:p>
    <w:p w14:paraId="64463021" w14:textId="1DD800D7" w:rsidR="00232C19" w:rsidRDefault="00D9394A" w:rsidP="00137583">
      <w:pPr>
        <w:widowControl w:val="0"/>
        <w:tabs>
          <w:tab w:val="left" w:pos="43"/>
        </w:tabs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pPr>
      <w:r w:rsidRPr="00D9394A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 xml:space="preserve">       1:</w:t>
      </w:r>
      <w:r w:rsidR="00047C72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>30</w:t>
      </w:r>
      <w:r w:rsidRPr="00D9394A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 xml:space="preserve"> </w:t>
      </w:r>
      <w:r w:rsidR="00F2155E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>-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 xml:space="preserve"> </w:t>
      </w:r>
      <w:r w:rsidR="00232C19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>Deb Andres</w:t>
      </w:r>
      <w:r w:rsidR="00F2155E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 xml:space="preserve">, </w:t>
      </w:r>
      <w:r w:rsidR="00232C19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 xml:space="preserve">AAFCS President </w:t>
      </w:r>
    </w:p>
    <w:p w14:paraId="737C9861" w14:textId="631B5016" w:rsidR="00F2155E" w:rsidRPr="00452AAA" w:rsidRDefault="00232C19" w:rsidP="00137583">
      <w:pPr>
        <w:widowControl w:val="0"/>
        <w:tabs>
          <w:tab w:val="left" w:pos="43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ab/>
      </w:r>
      <w:r w:rsidRPr="00452AAA">
        <w:rPr>
          <w:rFonts w:ascii="Times New Roman" w:hAnsi="Times New Roman" w:cs="Times New Roman"/>
          <w:sz w:val="24"/>
          <w:szCs w:val="24"/>
          <w14:ligatures w14:val="none"/>
        </w:rPr>
        <w:t xml:space="preserve">       </w:t>
      </w:r>
      <w:r w:rsidR="00F2155E" w:rsidRPr="00452AAA">
        <w:rPr>
          <w:rFonts w:ascii="Times New Roman" w:hAnsi="Times New Roman" w:cs="Times New Roman"/>
          <w:sz w:val="24"/>
          <w:szCs w:val="24"/>
          <w14:ligatures w14:val="none"/>
        </w:rPr>
        <w:t>Update</w:t>
      </w:r>
      <w:r w:rsidR="00E727EB">
        <w:rPr>
          <w:rFonts w:ascii="Times New Roman" w:hAnsi="Times New Roman" w:cs="Times New Roman"/>
          <w:sz w:val="24"/>
          <w:szCs w:val="24"/>
          <w14:ligatures w14:val="none"/>
        </w:rPr>
        <w:t>s</w:t>
      </w:r>
      <w:r w:rsidR="00F2155E" w:rsidRPr="00452AAA">
        <w:rPr>
          <w:rFonts w:ascii="Times New Roman" w:hAnsi="Times New Roman" w:cs="Times New Roman"/>
          <w:sz w:val="24"/>
          <w:szCs w:val="24"/>
          <w14:ligatures w14:val="none"/>
        </w:rPr>
        <w:t xml:space="preserve"> from our National President on current and future </w:t>
      </w:r>
      <w:r w:rsidR="00E727EB">
        <w:rPr>
          <w:rFonts w:ascii="Times New Roman" w:hAnsi="Times New Roman" w:cs="Times New Roman"/>
          <w:sz w:val="24"/>
          <w:szCs w:val="24"/>
          <w14:ligatures w14:val="none"/>
        </w:rPr>
        <w:t>A</w:t>
      </w:r>
      <w:r w:rsidR="00F2155E" w:rsidRPr="00452AAA">
        <w:rPr>
          <w:rFonts w:ascii="Times New Roman" w:hAnsi="Times New Roman" w:cs="Times New Roman"/>
          <w:sz w:val="24"/>
          <w:szCs w:val="24"/>
          <w14:ligatures w14:val="none"/>
        </w:rPr>
        <w:t>ssociation</w:t>
      </w:r>
      <w:r w:rsidR="00452AAA">
        <w:rPr>
          <w:rFonts w:ascii="Times New Roman" w:hAnsi="Times New Roman" w:cs="Times New Roman"/>
          <w:sz w:val="24"/>
          <w:szCs w:val="24"/>
          <w14:ligatures w14:val="none"/>
        </w:rPr>
        <w:t xml:space="preserve"> projects</w:t>
      </w:r>
    </w:p>
    <w:p w14:paraId="2CD2782B" w14:textId="472BF16A" w:rsidR="003707CA" w:rsidRPr="00E727EB" w:rsidRDefault="00F2155E" w:rsidP="00137583">
      <w:pPr>
        <w:widowControl w:val="0"/>
        <w:tabs>
          <w:tab w:val="left" w:pos="43"/>
        </w:tabs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pPr>
      <w:r w:rsidRPr="00452AAA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452AAA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       and strategies</w:t>
      </w:r>
      <w:r w:rsidRPr="00E727EB">
        <w:rPr>
          <w:rFonts w:ascii="Times New Roman" w:hAnsi="Times New Roman" w:cs="Times New Roman"/>
          <w:sz w:val="26"/>
          <w:szCs w:val="26"/>
          <w14:ligatures w14:val="none"/>
        </w:rPr>
        <w:t>.</w:t>
      </w:r>
      <w:r w:rsidR="00E727EB" w:rsidRPr="00E727EB">
        <w:rPr>
          <w:rFonts w:ascii="Times New Roman" w:hAnsi="Times New Roman" w:cs="Times New Roman"/>
          <w:sz w:val="26"/>
          <w:szCs w:val="26"/>
          <w14:ligatures w14:val="none"/>
        </w:rPr>
        <w:t xml:space="preserve"> </w:t>
      </w:r>
      <w:r w:rsidRPr="00E727EB">
        <w:rPr>
          <w:rFonts w:ascii="Times New Roman" w:hAnsi="Times New Roman" w:cs="Times New Roman"/>
          <w:sz w:val="26"/>
          <w:szCs w:val="26"/>
          <w14:ligatures w14:val="none"/>
        </w:rPr>
        <w:t xml:space="preserve"> </w:t>
      </w:r>
      <w:r w:rsidR="00E727EB" w:rsidRPr="00E727EB">
        <w:rPr>
          <w:rFonts w:ascii="Times New Roman" w:hAnsi="Times New Roman" w:cs="Times New Roman"/>
          <w:sz w:val="26"/>
          <w:szCs w:val="26"/>
          <w14:ligatures w14:val="none"/>
        </w:rPr>
        <w:t xml:space="preserve">(virtual presentation) </w:t>
      </w:r>
    </w:p>
    <w:p w14:paraId="56A1A46C" w14:textId="77777777" w:rsidR="00256A80" w:rsidRDefault="00256A80" w:rsidP="00137583">
      <w:pPr>
        <w:widowControl w:val="0"/>
        <w:tabs>
          <w:tab w:val="left" w:pos="43"/>
        </w:tabs>
        <w:spacing w:after="0" w:line="240" w:lineRule="auto"/>
        <w:ind w:left="720" w:hanging="720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none"/>
        </w:rPr>
      </w:pPr>
    </w:p>
    <w:p w14:paraId="1D09ADFC" w14:textId="7EFBE5B2" w:rsidR="005D1AF9" w:rsidRDefault="00A2476F" w:rsidP="00157FFA">
      <w:pPr>
        <w:widowControl w:val="0"/>
        <w:tabs>
          <w:tab w:val="left" w:pos="43"/>
        </w:tabs>
        <w:spacing w:after="0" w:line="240" w:lineRule="auto"/>
        <w:ind w:left="720" w:hanging="720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none"/>
        </w:rPr>
      </w:pPr>
      <w:r w:rsidRPr="008730A1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 xml:space="preserve">  </w:t>
      </w:r>
      <w:r w:rsidR="0090074B" w:rsidRPr="008730A1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 xml:space="preserve">   </w:t>
      </w:r>
      <w:r w:rsidR="00D9394A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 xml:space="preserve">  </w:t>
      </w:r>
      <w:r w:rsidR="00232C19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>2:</w:t>
      </w:r>
      <w:r w:rsidR="00F2155E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>15</w:t>
      </w:r>
      <w:r w:rsidR="00CA25D0" w:rsidRPr="008730A1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 xml:space="preserve"> </w:t>
      </w:r>
      <w:r w:rsidR="00452AAA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>-</w:t>
      </w:r>
      <w:r w:rsidR="00891344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 xml:space="preserve"> </w:t>
      </w:r>
      <w:r w:rsidR="00232C19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none"/>
        </w:rPr>
        <w:t xml:space="preserve">Guided Tour of </w:t>
      </w:r>
      <w:r w:rsidR="00E727EB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none"/>
        </w:rPr>
        <w:t>CSU Spur Buildings and Exhibits</w:t>
      </w:r>
      <w:r w:rsidR="005D1AF9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none"/>
        </w:rPr>
        <w:t xml:space="preserve"> </w:t>
      </w:r>
    </w:p>
    <w:p w14:paraId="04A97151" w14:textId="77777777" w:rsidR="00452AAA" w:rsidRDefault="00256A80" w:rsidP="00157FFA">
      <w:pPr>
        <w:widowControl w:val="0"/>
        <w:tabs>
          <w:tab w:val="left" w:pos="43"/>
        </w:tabs>
        <w:spacing w:after="0" w:line="240" w:lineRule="auto"/>
        <w:ind w:left="720" w:hanging="720"/>
        <w:rPr>
          <w:rFonts w:ascii="proxima-nova" w:hAnsi="proxima-nova"/>
          <w:color w:val="0A0A0A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ab/>
      </w:r>
      <w:r w:rsidRPr="00256A80">
        <w:rPr>
          <w:rFonts w:ascii="Times New Roman" w:hAnsi="Times New Roman" w:cs="Times New Roman"/>
          <w:b/>
          <w:bCs/>
          <w:i/>
          <w:iCs/>
          <w:sz w:val="26"/>
          <w:szCs w:val="26"/>
          <w14:ligatures w14:val="none"/>
        </w:rPr>
        <w:t>Terra (</w:t>
      </w:r>
      <w:r w:rsidRPr="00256A80">
        <w:rPr>
          <w:rStyle w:val="Strong"/>
          <w:rFonts w:ascii="proxima-nova" w:hAnsi="proxima-nova"/>
          <w:i/>
          <w:iCs/>
          <w:color w:val="0A0A0A"/>
          <w:sz w:val="26"/>
          <w:szCs w:val="26"/>
          <w:shd w:val="clear" w:color="auto" w:fill="FFFFFF"/>
        </w:rPr>
        <w:t>Latin for Earth</w:t>
      </w:r>
      <w:r>
        <w:rPr>
          <w:rStyle w:val="Strong"/>
          <w:rFonts w:ascii="proxima-nova" w:hAnsi="proxima-nova"/>
          <w:color w:val="0A0A0A"/>
          <w:sz w:val="26"/>
          <w:szCs w:val="26"/>
          <w:shd w:val="clear" w:color="auto" w:fill="FFFFFF"/>
        </w:rPr>
        <w:t>)</w:t>
      </w:r>
      <w:r>
        <w:rPr>
          <w:rFonts w:ascii="proxima-nova" w:hAnsi="proxima-nova"/>
          <w:color w:val="0A0A0A"/>
          <w:sz w:val="26"/>
          <w:szCs w:val="26"/>
          <w:shd w:val="clear" w:color="auto" w:fill="FFFFFF"/>
        </w:rPr>
        <w:t> </w:t>
      </w:r>
      <w:r w:rsidR="00452AAA">
        <w:rPr>
          <w:rFonts w:ascii="proxima-nova" w:hAnsi="proxima-nova"/>
          <w:color w:val="0A0A0A"/>
          <w:sz w:val="26"/>
          <w:szCs w:val="26"/>
          <w:shd w:val="clear" w:color="auto" w:fill="FFFFFF"/>
        </w:rPr>
        <w:t>focuses on the role earth plays in providing the</w:t>
      </w:r>
    </w:p>
    <w:p w14:paraId="4BD4BF69" w14:textId="5AE37B0C" w:rsidR="00256A80" w:rsidRDefault="00452AAA" w:rsidP="00452AAA">
      <w:pPr>
        <w:widowControl w:val="0"/>
        <w:tabs>
          <w:tab w:val="left" w:pos="43"/>
        </w:tabs>
        <w:spacing w:after="60" w:line="240" w:lineRule="auto"/>
        <w:ind w:left="720" w:hanging="720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14:ligatures w14:val="none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14:ligatures w14:val="none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14:ligatures w14:val="none"/>
        </w:rPr>
        <w:tab/>
      </w:r>
      <w:r w:rsidR="00256A80">
        <w:rPr>
          <w:rFonts w:ascii="proxima-nova" w:hAnsi="proxima-nova"/>
          <w:color w:val="0A0A0A"/>
          <w:sz w:val="26"/>
          <w:szCs w:val="26"/>
          <w:shd w:val="clear" w:color="auto" w:fill="FFFFFF"/>
        </w:rPr>
        <w:t xml:space="preserve"> nutrients to feed the world. </w:t>
      </w:r>
    </w:p>
    <w:p w14:paraId="34A8841F" w14:textId="77777777" w:rsidR="00452AAA" w:rsidRDefault="00232C19" w:rsidP="00157FFA">
      <w:pPr>
        <w:widowControl w:val="0"/>
        <w:tabs>
          <w:tab w:val="left" w:pos="43"/>
        </w:tabs>
        <w:spacing w:after="0" w:line="240" w:lineRule="auto"/>
        <w:ind w:left="720" w:hanging="720"/>
        <w:rPr>
          <w:rFonts w:ascii="proxima-nova" w:hAnsi="proxima-nova"/>
          <w:color w:val="0A0A0A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none"/>
        </w:rPr>
        <w:t xml:space="preserve"> </w:t>
      </w:r>
      <w:r w:rsidR="005D1AF9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none"/>
        </w:rPr>
        <w:t>\</w:t>
      </w:r>
      <w:r w:rsidR="005D1AF9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none"/>
        </w:rPr>
        <w:tab/>
      </w:r>
      <w:r w:rsidR="005D1AF9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none"/>
        </w:rPr>
        <w:tab/>
        <w:t xml:space="preserve">Vida (Spanish for Life) </w:t>
      </w:r>
      <w:r w:rsidR="005D1AF9">
        <w:rPr>
          <w:rFonts w:ascii="proxima-nova" w:hAnsi="proxima-nova"/>
          <w:color w:val="0A0A0A"/>
          <w:sz w:val="26"/>
          <w:szCs w:val="26"/>
          <w:shd w:val="clear" w:color="auto" w:fill="FFFFFF"/>
        </w:rPr>
        <w:t>embodies th</w:t>
      </w:r>
      <w:r w:rsidR="00452AAA">
        <w:rPr>
          <w:rFonts w:ascii="proxima-nova" w:hAnsi="proxima-nova"/>
          <w:color w:val="0A0A0A"/>
          <w:sz w:val="26"/>
          <w:szCs w:val="26"/>
          <w:shd w:val="clear" w:color="auto" w:fill="FFFFFF"/>
        </w:rPr>
        <w:t>e</w:t>
      </w:r>
      <w:r w:rsidR="005D1AF9">
        <w:rPr>
          <w:rFonts w:ascii="proxima-nova" w:hAnsi="proxima-nova"/>
          <w:color w:val="0A0A0A"/>
          <w:sz w:val="26"/>
          <w:szCs w:val="26"/>
          <w:shd w:val="clear" w:color="auto" w:fill="FFFFFF"/>
        </w:rPr>
        <w:t xml:space="preserve"> connectivity between human and </w:t>
      </w:r>
      <w:r w:rsidR="00452AAA">
        <w:rPr>
          <w:rFonts w:ascii="proxima-nova" w:hAnsi="proxima-nova"/>
          <w:color w:val="0A0A0A"/>
          <w:sz w:val="26"/>
          <w:szCs w:val="26"/>
          <w:shd w:val="clear" w:color="auto" w:fill="FFFFFF"/>
        </w:rPr>
        <w:t xml:space="preserve"> </w:t>
      </w:r>
    </w:p>
    <w:p w14:paraId="67019B3B" w14:textId="72B0ADAF" w:rsidR="00157FFA" w:rsidRDefault="00452AAA" w:rsidP="00452AAA">
      <w:pPr>
        <w:widowControl w:val="0"/>
        <w:tabs>
          <w:tab w:val="left" w:pos="43"/>
        </w:tabs>
        <w:spacing w:after="60" w:line="240" w:lineRule="auto"/>
        <w:ind w:left="720" w:hanging="720"/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none"/>
        </w:rPr>
        <w:t xml:space="preserve">                     </w:t>
      </w:r>
      <w:r w:rsidR="005D1AF9">
        <w:rPr>
          <w:rFonts w:ascii="proxima-nova" w:hAnsi="proxima-nova"/>
          <w:color w:val="0A0A0A"/>
          <w:sz w:val="26"/>
          <w:szCs w:val="26"/>
          <w:shd w:val="clear" w:color="auto" w:fill="FFFFFF"/>
        </w:rPr>
        <w:t>animal life.</w:t>
      </w:r>
    </w:p>
    <w:p w14:paraId="5544579D" w14:textId="77777777" w:rsidR="00452AAA" w:rsidRDefault="00157FFA" w:rsidP="00516C5D">
      <w:pPr>
        <w:widowControl w:val="0"/>
        <w:tabs>
          <w:tab w:val="left" w:pos="43"/>
        </w:tabs>
        <w:spacing w:after="0" w:line="240" w:lineRule="auto"/>
        <w:ind w:left="720" w:hanging="720"/>
        <w:rPr>
          <w:rFonts w:ascii="proxima-nova" w:hAnsi="proxima-nova"/>
          <w:color w:val="0A0A0A"/>
          <w:sz w:val="26"/>
          <w:szCs w:val="26"/>
          <w:shd w:val="clear" w:color="auto" w:fill="FFFFFF"/>
        </w:rPr>
      </w:pPr>
      <w:r w:rsidRPr="00157FF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. </w:t>
      </w:r>
      <w:r w:rsidR="005D1AF9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ab/>
      </w:r>
      <w:r w:rsidR="00256A80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         </w:t>
      </w:r>
      <w:r w:rsidR="00452AA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 </w:t>
      </w:r>
      <w:r w:rsidR="005D1AF9" w:rsidRPr="00256A80">
        <w:rPr>
          <w:rStyle w:val="Strong"/>
          <w:rFonts w:ascii="proxima-nova" w:hAnsi="proxima-nova"/>
          <w:i/>
          <w:iCs/>
          <w:color w:val="0A0A0A"/>
          <w:sz w:val="26"/>
          <w:szCs w:val="26"/>
          <w:shd w:val="clear" w:color="auto" w:fill="FFFFFF"/>
        </w:rPr>
        <w:t>Hydro (Greek for Water</w:t>
      </w:r>
      <w:r w:rsidR="005D1AF9">
        <w:rPr>
          <w:rStyle w:val="Strong"/>
          <w:rFonts w:ascii="proxima-nova" w:hAnsi="proxima-nova"/>
          <w:color w:val="0A0A0A"/>
          <w:sz w:val="26"/>
          <w:szCs w:val="26"/>
          <w:shd w:val="clear" w:color="auto" w:fill="FFFFFF"/>
        </w:rPr>
        <w:t>)</w:t>
      </w:r>
      <w:r w:rsidR="005D1AF9">
        <w:rPr>
          <w:rFonts w:ascii="proxima-nova" w:hAnsi="proxima-nova"/>
          <w:color w:val="0A0A0A"/>
          <w:sz w:val="26"/>
          <w:szCs w:val="26"/>
          <w:shd w:val="clear" w:color="auto" w:fill="FFFFFF"/>
        </w:rPr>
        <w:t> </w:t>
      </w:r>
      <w:r w:rsidR="00452AAA">
        <w:rPr>
          <w:rFonts w:ascii="proxima-nova" w:hAnsi="proxima-nova"/>
          <w:color w:val="0A0A0A"/>
          <w:sz w:val="26"/>
          <w:szCs w:val="26"/>
          <w:shd w:val="clear" w:color="auto" w:fill="FFFFFF"/>
        </w:rPr>
        <w:t xml:space="preserve">shows how </w:t>
      </w:r>
      <w:r w:rsidR="005D1AF9">
        <w:rPr>
          <w:rFonts w:ascii="proxima-nova" w:hAnsi="proxima-nova"/>
          <w:color w:val="0A0A0A"/>
          <w:sz w:val="26"/>
          <w:szCs w:val="26"/>
          <w:shd w:val="clear" w:color="auto" w:fill="FFFFFF"/>
        </w:rPr>
        <w:t xml:space="preserve">Colorado’s water footprint impacts </w:t>
      </w:r>
    </w:p>
    <w:p w14:paraId="7EB20C53" w14:textId="4C43408C" w:rsidR="00452AAA" w:rsidRDefault="00452AAA" w:rsidP="00516C5D">
      <w:pPr>
        <w:widowControl w:val="0"/>
        <w:tabs>
          <w:tab w:val="left" w:pos="43"/>
        </w:tabs>
        <w:spacing w:after="0" w:line="240" w:lineRule="auto"/>
        <w:ind w:left="720" w:hanging="720"/>
        <w:rPr>
          <w:rFonts w:ascii="proxima-nova" w:hAnsi="proxima-nova"/>
          <w:color w:val="0A0A0A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               </w:t>
      </w:r>
      <w:r>
        <w:rPr>
          <w:rFonts w:ascii="proxima-nova" w:hAnsi="proxima-nova"/>
          <w:color w:val="0A0A0A"/>
          <w:sz w:val="26"/>
          <w:szCs w:val="26"/>
          <w:shd w:val="clear" w:color="auto" w:fill="FFFFFF"/>
        </w:rPr>
        <w:t xml:space="preserve">        </w:t>
      </w:r>
      <w:r w:rsidR="005D1AF9">
        <w:rPr>
          <w:rFonts w:ascii="proxima-nova" w:hAnsi="proxima-nova"/>
          <w:color w:val="0A0A0A"/>
          <w:sz w:val="26"/>
          <w:szCs w:val="26"/>
          <w:shd w:val="clear" w:color="auto" w:fill="FFFFFF"/>
        </w:rPr>
        <w:t xml:space="preserve"> multiple states </w:t>
      </w:r>
      <w:r w:rsidR="00256A80">
        <w:rPr>
          <w:rFonts w:ascii="proxima-nova" w:hAnsi="proxima-nova"/>
          <w:color w:val="0A0A0A"/>
          <w:sz w:val="26"/>
          <w:szCs w:val="26"/>
          <w:shd w:val="clear" w:color="auto" w:fill="FFFFFF"/>
        </w:rPr>
        <w:t xml:space="preserve">and </w:t>
      </w:r>
      <w:r w:rsidR="005D1AF9">
        <w:rPr>
          <w:rFonts w:ascii="proxima-nova" w:hAnsi="proxima-nova"/>
          <w:color w:val="0A0A0A"/>
          <w:sz w:val="26"/>
          <w:szCs w:val="26"/>
          <w:shd w:val="clear" w:color="auto" w:fill="FFFFFF"/>
        </w:rPr>
        <w:t>creat</w:t>
      </w:r>
      <w:r w:rsidR="00256A80">
        <w:rPr>
          <w:rFonts w:ascii="proxima-nova" w:hAnsi="proxima-nova"/>
          <w:color w:val="0A0A0A"/>
          <w:sz w:val="26"/>
          <w:szCs w:val="26"/>
          <w:shd w:val="clear" w:color="auto" w:fill="FFFFFF"/>
        </w:rPr>
        <w:t>es</w:t>
      </w:r>
      <w:r w:rsidR="005D1AF9">
        <w:rPr>
          <w:rFonts w:ascii="proxima-nova" w:hAnsi="proxima-nova"/>
          <w:color w:val="0A0A0A"/>
          <w:sz w:val="26"/>
          <w:szCs w:val="26"/>
          <w:shd w:val="clear" w:color="auto" w:fill="FFFFFF"/>
        </w:rPr>
        <w:t xml:space="preserve"> life</w:t>
      </w:r>
      <w:r w:rsidR="00C92E8F">
        <w:rPr>
          <w:rFonts w:ascii="proxima-nova" w:hAnsi="proxima-nova"/>
          <w:color w:val="0A0A0A"/>
          <w:sz w:val="26"/>
          <w:szCs w:val="26"/>
          <w:shd w:val="clear" w:color="auto" w:fill="FFFFFF"/>
        </w:rPr>
        <w:t>.</w:t>
      </w:r>
    </w:p>
    <w:p w14:paraId="447AF73E" w14:textId="77777777" w:rsidR="00C92E8F" w:rsidRPr="00B13393" w:rsidRDefault="00C92E8F" w:rsidP="00516C5D">
      <w:pPr>
        <w:widowControl w:val="0"/>
        <w:tabs>
          <w:tab w:val="left" w:pos="43"/>
        </w:tabs>
        <w:spacing w:after="0" w:line="240" w:lineRule="auto"/>
        <w:ind w:left="720" w:hanging="720"/>
        <w:rPr>
          <w:rFonts w:ascii="Times New Roman" w:eastAsia="Calibri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</w:p>
    <w:p w14:paraId="392D0215" w14:textId="4486328A" w:rsidR="00D9394A" w:rsidRPr="00D9394A" w:rsidRDefault="00D9394A" w:rsidP="00D9394A">
      <w:pPr>
        <w:spacing w:after="0" w:line="240" w:lineRule="auto"/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</w:pPr>
      <w:r>
        <w:rPr>
          <w:rFonts w:ascii="Times New Roman" w:eastAsia="Calibri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 xml:space="preserve">        </w:t>
      </w:r>
      <w:r w:rsidR="00452AAA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>3</w:t>
      </w:r>
      <w:r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>:</w:t>
      </w:r>
      <w:r w:rsidR="00452AAA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>00</w:t>
      </w:r>
      <w:r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 xml:space="preserve"> - Break </w:t>
      </w:r>
      <w:r w:rsidR="00E727EB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>and</w:t>
      </w:r>
      <w:r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 xml:space="preserve"> Networking </w:t>
      </w:r>
      <w:r w:rsidR="00E727EB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 xml:space="preserve"> - Terra: Alfalfa and Pumpkin Rooms</w:t>
      </w:r>
      <w:r w:rsidR="005A1AB2">
        <w:rPr>
          <w:rFonts w:ascii="Times New Roman" w:eastAsia="Calibri" w:hAnsi="Times New Roman" w:cs="Times New Roman"/>
          <w:b/>
          <w:bCs/>
          <w:color w:val="auto"/>
          <w:kern w:val="0"/>
          <w:sz w:val="26"/>
          <w:szCs w:val="26"/>
          <w14:ligatures w14:val="none"/>
          <w14:cntxtAlts w14:val="0"/>
        </w:rPr>
        <w:t xml:space="preserve"> </w:t>
      </w:r>
    </w:p>
    <w:p w14:paraId="0EB5A28B" w14:textId="77777777" w:rsidR="00520652" w:rsidRPr="005A3E11" w:rsidRDefault="00814788" w:rsidP="00AF301D">
      <w:pPr>
        <w:pStyle w:val="xmsonormal"/>
        <w:shd w:val="clear" w:color="auto" w:fill="FFFFFF"/>
        <w:spacing w:before="0" w:beforeAutospacing="0" w:after="60" w:afterAutospacing="0"/>
        <w:ind w:firstLine="720"/>
        <w:rPr>
          <w:color w:val="201F1E"/>
          <w:sz w:val="26"/>
          <w:szCs w:val="26"/>
        </w:rPr>
      </w:pPr>
      <w:r>
        <w:rPr>
          <w:color w:val="201F1E"/>
        </w:rPr>
        <w:t xml:space="preserve">        </w:t>
      </w:r>
    </w:p>
    <w:p w14:paraId="6929754D" w14:textId="41D66CFB" w:rsidR="00811C57" w:rsidRPr="008730A1" w:rsidRDefault="00811C57" w:rsidP="00E214FE">
      <w:pPr>
        <w:spacing w:after="0" w:line="240" w:lineRule="auto"/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</w:pPr>
      <w:r w:rsidRPr="008730A1">
        <w:rPr>
          <w:rFonts w:ascii="Times New Roman" w:hAnsi="Times New Roman" w:cs="Times New Roman"/>
          <w:color w:val="auto"/>
          <w:kern w:val="0"/>
          <w:sz w:val="26"/>
          <w:szCs w:val="26"/>
          <w14:ligatures w14:val="none"/>
          <w14:cntxtAlts w14:val="0"/>
        </w:rPr>
        <w:t xml:space="preserve"> </w:t>
      </w:r>
      <w:r w:rsidRPr="008730A1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  </w:t>
      </w:r>
      <w:r w:rsidR="00E214FE" w:rsidRPr="008730A1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 </w:t>
      </w:r>
      <w:r w:rsidRPr="008730A1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</w:t>
      </w:r>
      <w:r w:rsidR="00232C19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3:</w:t>
      </w:r>
      <w:r w:rsidR="00452AAA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15</w:t>
      </w:r>
      <w:r w:rsidRPr="008730A1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- </w:t>
      </w:r>
      <w:r w:rsidR="00452AAA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A</w:t>
      </w:r>
      <w:r w:rsidRPr="008730A1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ffiliate Annual Business Meetings  </w:t>
      </w:r>
    </w:p>
    <w:p w14:paraId="7685FDC3" w14:textId="77777777" w:rsidR="00811C57" w:rsidRPr="008730A1" w:rsidRDefault="00811C57" w:rsidP="00811C5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</w:pPr>
    </w:p>
    <w:p w14:paraId="1E07D6C3" w14:textId="77777777" w:rsidR="00E727EB" w:rsidRDefault="00811C57" w:rsidP="00811C5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</w:pPr>
      <w:r w:rsidRPr="008730A1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  </w:t>
      </w:r>
      <w:r w:rsidR="00E214FE" w:rsidRPr="008730A1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  </w:t>
      </w:r>
      <w:r w:rsidRPr="008730A1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</w:t>
      </w:r>
      <w:r w:rsidR="00A71DD0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4</w:t>
      </w:r>
      <w:r w:rsidR="00F40D9A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:</w:t>
      </w:r>
      <w:r w:rsidR="00A71DD0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00</w:t>
      </w:r>
      <w:r w:rsidR="00F40D9A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- </w:t>
      </w:r>
      <w:r w:rsidR="00911AA8" w:rsidRPr="008730A1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Complete Conference Evaluation</w:t>
      </w:r>
    </w:p>
    <w:p w14:paraId="0D65062C" w14:textId="2D5BA5CC" w:rsidR="00811C57" w:rsidRDefault="00E727EB" w:rsidP="00811C5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</w:pPr>
      <w:r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               </w:t>
      </w:r>
      <w:r w:rsidR="00911AA8" w:rsidRPr="008730A1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 xml:space="preserve"> </w:t>
      </w:r>
      <w:r w:rsidR="00811C57" w:rsidRPr="008730A1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  <w:t>Adjourn</w:t>
      </w:r>
    </w:p>
    <w:p w14:paraId="77AA81D9" w14:textId="77777777" w:rsidR="00B13393" w:rsidRPr="008730A1" w:rsidRDefault="00B13393" w:rsidP="00811C5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</w:pPr>
    </w:p>
    <w:p w14:paraId="6344670D" w14:textId="77777777" w:rsidR="00811C57" w:rsidRPr="008730A1" w:rsidRDefault="00811C57" w:rsidP="00811C5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14:ligatures w14:val="none"/>
          <w14:cntxtAlts w14:val="0"/>
        </w:rPr>
      </w:pPr>
    </w:p>
    <w:p w14:paraId="74194F65" w14:textId="17A77760" w:rsidR="00E72643" w:rsidRDefault="00232C19" w:rsidP="00E214F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Times New Roman" w:eastAsia="Calibri" w:hAnsi="Times New Roman" w:cs="Times New Roman"/>
          <w:b/>
          <w:iCs/>
          <w:color w:val="auto"/>
          <w:kern w:val="0"/>
          <w:sz w:val="28"/>
          <w:szCs w:val="28"/>
          <w14:ligatures w14:val="none"/>
          <w14:cntxtAlts w14:val="0"/>
        </w:rPr>
        <w:t xml:space="preserve">      </w:t>
      </w:r>
      <w:r w:rsidR="000946D6">
        <w:rPr>
          <w:rFonts w:ascii="Times New Roman" w:eastAsia="Calibri" w:hAnsi="Times New Roman" w:cs="Times New Roman"/>
          <w:b/>
          <w:iCs/>
          <w:color w:val="auto"/>
          <w:kern w:val="0"/>
          <w:sz w:val="28"/>
          <w:szCs w:val="28"/>
          <w14:ligatures w14:val="none"/>
          <w14:cntxtAlts w14:val="0"/>
        </w:rPr>
        <w:t xml:space="preserve">The </w:t>
      </w:r>
      <w:r w:rsidR="00E727EB">
        <w:rPr>
          <w:rFonts w:ascii="Times New Roman" w:eastAsia="Calibri" w:hAnsi="Times New Roman" w:cs="Times New Roman"/>
          <w:b/>
          <w:iCs/>
          <w:color w:val="auto"/>
          <w:kern w:val="0"/>
          <w:sz w:val="28"/>
          <w:szCs w:val="28"/>
          <w14:ligatures w14:val="none"/>
          <w14:cntxtAlts w14:val="0"/>
        </w:rPr>
        <w:t xml:space="preserve">CSU </w:t>
      </w:r>
      <w:r w:rsidR="000946D6">
        <w:rPr>
          <w:rFonts w:ascii="Times New Roman" w:eastAsia="Calibri" w:hAnsi="Times New Roman" w:cs="Times New Roman"/>
          <w:b/>
          <w:iCs/>
          <w:color w:val="auto"/>
          <w:kern w:val="0"/>
          <w:sz w:val="28"/>
          <w:szCs w:val="28"/>
          <w14:ligatures w14:val="none"/>
          <w14:cntxtAlts w14:val="0"/>
        </w:rPr>
        <w:t xml:space="preserve">Spur – </w:t>
      </w:r>
      <w:r w:rsidR="00E72643">
        <w:rPr>
          <w:rFonts w:ascii="Times New Roman" w:eastAsia="Calibri" w:hAnsi="Times New Roman" w:cs="Times New Roman"/>
          <w:b/>
          <w:iCs/>
          <w:color w:val="auto"/>
          <w:kern w:val="0"/>
          <w:sz w:val="28"/>
          <w:szCs w:val="28"/>
          <w14:ligatures w14:val="none"/>
          <w14:cntxtAlts w14:val="0"/>
        </w:rPr>
        <w:t>4780 National Western Drive</w:t>
      </w:r>
    </w:p>
    <w:p w14:paraId="29ABC996" w14:textId="411D87E0" w:rsidR="00E72643" w:rsidRDefault="00E72643" w:rsidP="00E7264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b/>
          <w:i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Times New Roman" w:eastAsia="Calibri" w:hAnsi="Times New Roman" w:cs="Times New Roman"/>
          <w:b/>
          <w:iCs/>
          <w:color w:val="auto"/>
          <w:kern w:val="0"/>
          <w:sz w:val="28"/>
          <w:szCs w:val="28"/>
          <w14:ligatures w14:val="none"/>
          <w14:cntxtAlts w14:val="0"/>
        </w:rPr>
        <w:t xml:space="preserve">     Website:  </w:t>
      </w:r>
      <w:r w:rsidRPr="00E72643">
        <w:rPr>
          <w:rFonts w:ascii="Times New Roman" w:eastAsia="Calibri" w:hAnsi="Times New Roman" w:cs="Times New Roman"/>
          <w:b/>
          <w:iCs/>
          <w:color w:val="auto"/>
          <w:kern w:val="0"/>
          <w:sz w:val="28"/>
          <w:szCs w:val="28"/>
          <w14:ligatures w14:val="none"/>
          <w14:cntxtAlts w14:val="0"/>
        </w:rPr>
        <w:t>http://csuspur.edu</w:t>
      </w:r>
      <w:r>
        <w:rPr>
          <w:rFonts w:ascii="Times New Roman" w:eastAsia="Calibri" w:hAnsi="Times New Roman" w:cs="Times New Roman"/>
          <w:b/>
          <w:iCs/>
          <w:color w:val="auto"/>
          <w:kern w:val="0"/>
          <w:sz w:val="28"/>
          <w:szCs w:val="28"/>
          <w14:ligatures w14:val="none"/>
          <w14:cntxtAlts w14:val="0"/>
        </w:rPr>
        <w:t xml:space="preserve"> or csuspur.org</w:t>
      </w:r>
      <w:r w:rsidR="00DA4C08">
        <w:rPr>
          <w:rFonts w:ascii="Times New Roman" w:eastAsia="Calibri" w:hAnsi="Times New Roman" w:cs="Times New Roman"/>
          <w:b/>
          <w:iCs/>
          <w:color w:val="auto"/>
          <w:kern w:val="0"/>
          <w:sz w:val="28"/>
          <w:szCs w:val="28"/>
          <w14:ligatures w14:val="none"/>
          <w14:cntxtAlts w14:val="0"/>
        </w:rPr>
        <w:t>/visit</w:t>
      </w:r>
    </w:p>
    <w:p w14:paraId="5D1BE02A" w14:textId="141E6E5C" w:rsidR="000946D6" w:rsidRDefault="000946D6" w:rsidP="00E214F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Times New Roman" w:eastAsia="Calibri" w:hAnsi="Times New Roman" w:cs="Times New Roman"/>
          <w:b/>
          <w:iCs/>
          <w:color w:val="auto"/>
          <w:kern w:val="0"/>
          <w:sz w:val="28"/>
          <w:szCs w:val="28"/>
          <w14:ligatures w14:val="none"/>
          <w14:cntxtAlts w14:val="0"/>
        </w:rPr>
        <w:t xml:space="preserve">  </w:t>
      </w:r>
    </w:p>
    <w:p w14:paraId="0D2BF6F5" w14:textId="248D0060" w:rsidR="0025633B" w:rsidRDefault="00DA4C08" w:rsidP="00E214F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Times New Roman" w:eastAsia="Calibri" w:hAnsi="Times New Roman" w:cs="Times New Roman"/>
          <w:b/>
          <w:iCs/>
          <w:color w:val="auto"/>
          <w:kern w:val="0"/>
          <w:sz w:val="28"/>
          <w:szCs w:val="28"/>
          <w14:ligatures w14:val="none"/>
          <w14:cntxtAlts w14:val="0"/>
        </w:rPr>
        <w:tab/>
      </w:r>
      <w:r w:rsidRP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The Spur is part of the National Western Stock Show Complex </w:t>
      </w:r>
      <w:r w:rsidR="00E727E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>n</w:t>
      </w:r>
      <w:r w:rsid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orth </w:t>
      </w:r>
      <w:r w:rsidR="00E727E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>of</w:t>
      </w:r>
    </w:p>
    <w:p w14:paraId="653EC386" w14:textId="6AABB4F6" w:rsidR="0025633B" w:rsidRDefault="00DA4C08" w:rsidP="0025633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</w:pPr>
      <w:r w:rsidRP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>I-70 and east of I-25/I-70 intersection. A map is included</w:t>
      </w:r>
      <w:r w:rsid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 of The Spur. </w:t>
      </w:r>
    </w:p>
    <w:p w14:paraId="18735B51" w14:textId="77777777" w:rsidR="0025633B" w:rsidRDefault="00DA4C08" w:rsidP="0025633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</w:pPr>
      <w:r w:rsidRP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>Coming from the south, at the I-25/I-70 intersection, take the east exit for I-70</w:t>
      </w:r>
    </w:p>
    <w:p w14:paraId="66CC5272" w14:textId="3160CF1B" w:rsidR="0025633B" w:rsidRDefault="00DA4C08" w:rsidP="0025633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</w:pPr>
      <w:r w:rsidRP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and </w:t>
      </w:r>
      <w:r w:rsidR="00E727E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in </w:t>
      </w:r>
      <w:r w:rsid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>1/2</w:t>
      </w:r>
      <w:r w:rsidRP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 mile take the</w:t>
      </w:r>
      <w:r w:rsid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  <w:r w:rsidRP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Washington Street exit. Turn north on Washington to </w:t>
      </w:r>
    </w:p>
    <w:p w14:paraId="34986B9C" w14:textId="5D437CA8" w:rsidR="00DA4C08" w:rsidRPr="0025633B" w:rsidRDefault="00DA4C08" w:rsidP="0025633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</w:pPr>
      <w:r w:rsidRP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>E 46</w:t>
      </w:r>
      <w:r w:rsidRP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:vertAlign w:val="superscript"/>
          <w14:ligatures w14:val="none"/>
          <w14:cntxtAlts w14:val="0"/>
        </w:rPr>
        <w:t>th</w:t>
      </w:r>
      <w:r w:rsidRP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 Ave.,</w:t>
      </w:r>
      <w:r w:rsid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  <w:r w:rsidRP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turn right and after crossing the river, take a left on National Western </w:t>
      </w:r>
    </w:p>
    <w:p w14:paraId="71DD1772" w14:textId="371AD702" w:rsidR="0025633B" w:rsidRDefault="00DA4C08" w:rsidP="00DA4C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</w:pPr>
      <w:r w:rsidRP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Drive and </w:t>
      </w:r>
      <w:r w:rsidR="00E727E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>continue</w:t>
      </w:r>
      <w:r w:rsidRP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 to The Spur facilities.  The Terra Building will be on your </w:t>
      </w:r>
      <w:r w:rsid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        </w:t>
      </w:r>
    </w:p>
    <w:p w14:paraId="493EBC86" w14:textId="2DF366D1" w:rsidR="0025633B" w:rsidRPr="0025633B" w:rsidRDefault="00DA4C08" w:rsidP="00DA4C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</w:pPr>
      <w:r w:rsidRP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right.  There is </w:t>
      </w:r>
      <w:r w:rsidR="0025633B" w:rsidRP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some Handicapped Parking and </w:t>
      </w:r>
      <w:r w:rsid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other </w:t>
      </w:r>
      <w:r w:rsidR="0025633B" w:rsidRP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limited parking </w:t>
      </w:r>
      <w:r w:rsid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>at the Terra</w:t>
      </w:r>
    </w:p>
    <w:p w14:paraId="1B8F906F" w14:textId="77777777" w:rsidR="0025633B" w:rsidRDefault="00DA4C08" w:rsidP="0025633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</w:pPr>
      <w:r w:rsidRP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>Building</w:t>
      </w:r>
      <w:r w:rsidR="0025633B" w:rsidRP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.  More parking is available by turning left and continuing around the </w:t>
      </w:r>
      <w:r w:rsid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  </w:t>
      </w:r>
    </w:p>
    <w:p w14:paraId="4F68EF76" w14:textId="77777777" w:rsidR="0025633B" w:rsidRDefault="0025633B" w:rsidP="0025633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</w:pPr>
      <w:r w:rsidRPr="0025633B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Vida Building. </w:t>
      </w:r>
      <w:r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There is a walkway to Terra Building on the east end of the </w:t>
      </w:r>
    </w:p>
    <w:p w14:paraId="4669CE42" w14:textId="77777777" w:rsidR="0025633B" w:rsidRDefault="0025633B" w:rsidP="0025633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>parking lot.</w:t>
      </w:r>
      <w:r w:rsidR="00DA4C08">
        <w:rPr>
          <w:rFonts w:ascii="Times New Roman" w:eastAsia="Calibri" w:hAnsi="Times New Roman" w:cs="Times New Roman"/>
          <w:b/>
          <w:iCs/>
          <w:color w:val="auto"/>
          <w:kern w:val="0"/>
          <w:sz w:val="28"/>
          <w:szCs w:val="28"/>
          <w14:ligatures w14:val="none"/>
          <w14:cntxtAlts w14:val="0"/>
        </w:rPr>
        <w:tab/>
      </w:r>
    </w:p>
    <w:p w14:paraId="6B382400" w14:textId="77777777" w:rsidR="0025633B" w:rsidRDefault="0025633B" w:rsidP="0025633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Cs/>
          <w:color w:val="auto"/>
          <w:kern w:val="0"/>
          <w:sz w:val="28"/>
          <w:szCs w:val="28"/>
          <w14:ligatures w14:val="none"/>
          <w14:cntxtAlts w14:val="0"/>
        </w:rPr>
      </w:pPr>
    </w:p>
    <w:p w14:paraId="52516A59" w14:textId="77777777" w:rsidR="00C92E8F" w:rsidRDefault="0025633B" w:rsidP="0025633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</w:pPr>
      <w:r w:rsidRPr="00C92E8F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Coming from the North on I-25, </w:t>
      </w:r>
      <w:r w:rsidR="00C92E8F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you can avoid the I-25/I70 intersection by </w:t>
      </w:r>
    </w:p>
    <w:p w14:paraId="2F8A73F1" w14:textId="1BB734E8" w:rsidR="00C92E8F" w:rsidRDefault="00C92E8F" w:rsidP="00C92E8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exiting </w:t>
      </w:r>
      <w:r w:rsidR="0025633B" w:rsidRPr="00C92E8F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>at 58</w:t>
      </w:r>
      <w:r w:rsidR="0025633B" w:rsidRPr="00C92E8F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:vertAlign w:val="superscript"/>
          <w14:ligatures w14:val="none"/>
          <w14:cntxtAlts w14:val="0"/>
        </w:rPr>
        <w:t>th</w:t>
      </w:r>
      <w:r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; go east to Washington Street, </w:t>
      </w:r>
      <w:r w:rsidR="0025633B" w:rsidRPr="00C92E8F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>turn south and go to E.46</w:t>
      </w:r>
      <w:r w:rsidR="0025633B" w:rsidRPr="00C92E8F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:vertAlign w:val="superscript"/>
          <w14:ligatures w14:val="none"/>
          <w14:cntxtAlts w14:val="0"/>
        </w:rPr>
        <w:t>th</w:t>
      </w:r>
      <w:r w:rsidR="0025633B" w:rsidRPr="00C92E8F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 Ave, </w:t>
      </w:r>
    </w:p>
    <w:p w14:paraId="0850BB72" w14:textId="77777777" w:rsidR="00C92E8F" w:rsidRDefault="0025633B" w:rsidP="0025633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</w:pPr>
      <w:r w:rsidRPr="00C92E8F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>turn left; cross</w:t>
      </w:r>
      <w:r w:rsidR="00C92E8F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  <w:r w:rsidRPr="00C92E8F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>the river</w:t>
      </w:r>
      <w:r w:rsidR="00C92E8F" w:rsidRPr="00C92E8F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, take a left on National Western Drive and proceed </w:t>
      </w:r>
    </w:p>
    <w:p w14:paraId="487D1E9B" w14:textId="526F0647" w:rsidR="00DA4C08" w:rsidRPr="00C92E8F" w:rsidRDefault="00C92E8F" w:rsidP="0025633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</w:pPr>
      <w:r w:rsidRPr="00C92E8F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to The Spur. </w:t>
      </w:r>
      <w:r w:rsidR="00DA4C08" w:rsidRPr="00C92E8F">
        <w:rPr>
          <w:rFonts w:ascii="Times New Roman" w:eastAsia="Calibri" w:hAnsi="Times New Roman" w:cs="Times New Roman"/>
          <w:bCs/>
          <w:iC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</w:p>
    <w:p w14:paraId="61E3C0A2" w14:textId="7A8E3298" w:rsidR="00232C19" w:rsidRDefault="00232C19" w:rsidP="00232C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Cs/>
          <w:color w:val="C00000"/>
          <w:kern w:val="0"/>
          <w:sz w:val="28"/>
          <w:szCs w:val="28"/>
          <w14:ligatures w14:val="none"/>
          <w14:cntxtAlts w14:val="0"/>
        </w:rPr>
      </w:pPr>
    </w:p>
    <w:p w14:paraId="632AEB84" w14:textId="77777777" w:rsidR="00232C19" w:rsidRDefault="00232C19" w:rsidP="00232C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Cs/>
          <w:color w:val="C00000"/>
          <w:kern w:val="0"/>
          <w:sz w:val="28"/>
          <w:szCs w:val="28"/>
          <w14:ligatures w14:val="none"/>
          <w14:cntxtAlts w14:val="0"/>
        </w:rPr>
      </w:pPr>
    </w:p>
    <w:p w14:paraId="3427E35A" w14:textId="77777777" w:rsidR="00232C19" w:rsidRDefault="00232C19" w:rsidP="00232C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Cs/>
          <w:color w:val="C00000"/>
          <w:kern w:val="0"/>
          <w:sz w:val="28"/>
          <w:szCs w:val="28"/>
          <w14:ligatures w14:val="none"/>
          <w14:cntxtAlts w14:val="0"/>
        </w:rPr>
      </w:pPr>
    </w:p>
    <w:p w14:paraId="31CC739C" w14:textId="77777777" w:rsidR="00232C19" w:rsidRPr="007D3CC6" w:rsidRDefault="00232C19" w:rsidP="00232C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Cs/>
          <w:color w:val="auto"/>
          <w:kern w:val="0"/>
          <w:sz w:val="28"/>
          <w:szCs w:val="28"/>
          <w14:ligatures w14:val="none"/>
          <w14:cntxtAlts w14:val="0"/>
        </w:rPr>
      </w:pPr>
    </w:p>
    <w:p w14:paraId="59FAB981" w14:textId="77777777" w:rsidR="00B23247" w:rsidRPr="007D3CC6" w:rsidRDefault="00B23247" w:rsidP="00E214F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auto"/>
          <w:kern w:val="0"/>
          <w:sz w:val="28"/>
          <w:szCs w:val="28"/>
          <w14:ligatures w14:val="none"/>
          <w14:cntxtAlts w14:val="0"/>
        </w:rPr>
      </w:pPr>
    </w:p>
    <w:p w14:paraId="02AB6E1F" w14:textId="77777777" w:rsidR="00D033CA" w:rsidRPr="007D3CC6" w:rsidRDefault="00E214FE" w:rsidP="00505C01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7D3CC6">
        <w:rPr>
          <w:rFonts w:ascii="Times New Roman" w:hAnsi="Times New Roman" w:cs="Times New Roman"/>
          <w:b/>
          <w:i/>
          <w:color w:val="auto"/>
          <w:kern w:val="0"/>
          <w:sz w:val="28"/>
          <w:szCs w:val="28"/>
          <w14:ligatures w14:val="none"/>
          <w14:cntxtAlts w14:val="0"/>
        </w:rPr>
        <w:t xml:space="preserve">  </w:t>
      </w:r>
      <w:r w:rsidR="00D033CA" w:rsidRPr="007D3CC6">
        <w:rPr>
          <w:rFonts w:ascii="Times New Roman" w:hAnsi="Times New Roman" w:cs="Times New Roman"/>
          <w:b/>
          <w:i/>
          <w:color w:val="auto"/>
          <w:kern w:val="0"/>
          <w:sz w:val="28"/>
          <w:szCs w:val="28"/>
          <w14:ligatures w14:val="none"/>
          <w14:cntxtAlts w14:val="0"/>
        </w:rPr>
        <w:tab/>
      </w:r>
      <w:r w:rsidRPr="007D3CC6">
        <w:rPr>
          <w:rFonts w:ascii="Times New Roman" w:hAnsi="Times New Roman" w:cs="Times New Roman"/>
          <w:b/>
          <w:i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</w:p>
    <w:p w14:paraId="05AC5017" w14:textId="77777777" w:rsidR="00D768E0" w:rsidRPr="00D033CA" w:rsidRDefault="00D768E0" w:rsidP="00D37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68E0" w:rsidRPr="00D033CA" w:rsidSect="00C81D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008" w:bottom="432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858C5" w14:textId="77777777" w:rsidR="004719C0" w:rsidRDefault="004719C0" w:rsidP="004719C0">
      <w:pPr>
        <w:spacing w:after="0" w:line="240" w:lineRule="auto"/>
      </w:pPr>
      <w:r>
        <w:separator/>
      </w:r>
    </w:p>
  </w:endnote>
  <w:endnote w:type="continuationSeparator" w:id="0">
    <w:p w14:paraId="2A6E67F6" w14:textId="77777777" w:rsidR="004719C0" w:rsidRDefault="004719C0" w:rsidP="004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enne">
    <w:altName w:val="Calibri"/>
    <w:charset w:val="00"/>
    <w:family w:val="auto"/>
    <w:pitch w:val="default"/>
    <w:sig w:usb0="80000027" w:usb1="4000004A" w:usb2="00000000" w:usb3="00000000" w:csb0="00000001" w:csb1="00000000"/>
  </w:font>
  <w:font w:name="proxima-nov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8616" w14:textId="77777777" w:rsidR="00993AA9" w:rsidRDefault="00993A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A96BF" w14:textId="77777777" w:rsidR="00993AA9" w:rsidRDefault="00993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AA48" w14:textId="77777777" w:rsidR="00993AA9" w:rsidRDefault="00993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6714C" w14:textId="77777777" w:rsidR="004719C0" w:rsidRDefault="004719C0" w:rsidP="004719C0">
      <w:pPr>
        <w:spacing w:after="0" w:line="240" w:lineRule="auto"/>
      </w:pPr>
      <w:r>
        <w:separator/>
      </w:r>
    </w:p>
  </w:footnote>
  <w:footnote w:type="continuationSeparator" w:id="0">
    <w:p w14:paraId="2BC4E1E3" w14:textId="77777777" w:rsidR="004719C0" w:rsidRDefault="004719C0" w:rsidP="0047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159F" w14:textId="20C51634" w:rsidR="00993AA9" w:rsidRDefault="00993A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9C10" w14:textId="43F18D86" w:rsidR="00993AA9" w:rsidRDefault="00993A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B704" w14:textId="53A94B93" w:rsidR="00993AA9" w:rsidRDefault="00993A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FF7"/>
    <w:rsid w:val="00001EC3"/>
    <w:rsid w:val="00024C0D"/>
    <w:rsid w:val="00047C72"/>
    <w:rsid w:val="000946D6"/>
    <w:rsid w:val="000A22A3"/>
    <w:rsid w:val="000F1EF1"/>
    <w:rsid w:val="00125A07"/>
    <w:rsid w:val="00137583"/>
    <w:rsid w:val="00147B24"/>
    <w:rsid w:val="00154809"/>
    <w:rsid w:val="00154B62"/>
    <w:rsid w:val="00157FFA"/>
    <w:rsid w:val="001760C2"/>
    <w:rsid w:val="001C792B"/>
    <w:rsid w:val="00224FA9"/>
    <w:rsid w:val="00232C19"/>
    <w:rsid w:val="0025633B"/>
    <w:rsid w:val="00256A80"/>
    <w:rsid w:val="0025776C"/>
    <w:rsid w:val="002752A1"/>
    <w:rsid w:val="002C3C37"/>
    <w:rsid w:val="002C6EBA"/>
    <w:rsid w:val="002D4475"/>
    <w:rsid w:val="002E113F"/>
    <w:rsid w:val="002F7814"/>
    <w:rsid w:val="003707CA"/>
    <w:rsid w:val="003874BD"/>
    <w:rsid w:val="00392E5E"/>
    <w:rsid w:val="003C1DD8"/>
    <w:rsid w:val="003C7249"/>
    <w:rsid w:val="003E024F"/>
    <w:rsid w:val="00401522"/>
    <w:rsid w:val="00401BA2"/>
    <w:rsid w:val="00405F61"/>
    <w:rsid w:val="00452AAA"/>
    <w:rsid w:val="004719C0"/>
    <w:rsid w:val="004B2E4D"/>
    <w:rsid w:val="004B528D"/>
    <w:rsid w:val="004D3F7E"/>
    <w:rsid w:val="004F3DDC"/>
    <w:rsid w:val="0050354B"/>
    <w:rsid w:val="00505C01"/>
    <w:rsid w:val="0051371D"/>
    <w:rsid w:val="00516C5D"/>
    <w:rsid w:val="00520652"/>
    <w:rsid w:val="00520D20"/>
    <w:rsid w:val="00533887"/>
    <w:rsid w:val="00555B8B"/>
    <w:rsid w:val="00563E28"/>
    <w:rsid w:val="005A1AB2"/>
    <w:rsid w:val="005A3E11"/>
    <w:rsid w:val="005C6089"/>
    <w:rsid w:val="005D1AF9"/>
    <w:rsid w:val="005D26A7"/>
    <w:rsid w:val="00602659"/>
    <w:rsid w:val="006125BF"/>
    <w:rsid w:val="0061712C"/>
    <w:rsid w:val="006668F2"/>
    <w:rsid w:val="0068331F"/>
    <w:rsid w:val="00693BA8"/>
    <w:rsid w:val="006C142F"/>
    <w:rsid w:val="006C58AC"/>
    <w:rsid w:val="006D471E"/>
    <w:rsid w:val="00737166"/>
    <w:rsid w:val="00744C5E"/>
    <w:rsid w:val="007729DC"/>
    <w:rsid w:val="007D3CC6"/>
    <w:rsid w:val="007E0F73"/>
    <w:rsid w:val="00811C57"/>
    <w:rsid w:val="0081450B"/>
    <w:rsid w:val="00814788"/>
    <w:rsid w:val="00861E59"/>
    <w:rsid w:val="008730A1"/>
    <w:rsid w:val="00883B69"/>
    <w:rsid w:val="00891344"/>
    <w:rsid w:val="0089203D"/>
    <w:rsid w:val="008C4B18"/>
    <w:rsid w:val="008D4FC3"/>
    <w:rsid w:val="008E157D"/>
    <w:rsid w:val="0090074B"/>
    <w:rsid w:val="009062AA"/>
    <w:rsid w:val="00911AA8"/>
    <w:rsid w:val="00926B00"/>
    <w:rsid w:val="0095555F"/>
    <w:rsid w:val="009708B5"/>
    <w:rsid w:val="00975D01"/>
    <w:rsid w:val="009858A3"/>
    <w:rsid w:val="00985E51"/>
    <w:rsid w:val="00993AA9"/>
    <w:rsid w:val="009E4A24"/>
    <w:rsid w:val="00A23775"/>
    <w:rsid w:val="00A23FEE"/>
    <w:rsid w:val="00A2476F"/>
    <w:rsid w:val="00A24A60"/>
    <w:rsid w:val="00A54D7D"/>
    <w:rsid w:val="00A6594D"/>
    <w:rsid w:val="00A71DD0"/>
    <w:rsid w:val="00AA2FD8"/>
    <w:rsid w:val="00AD1AA8"/>
    <w:rsid w:val="00AE0CCE"/>
    <w:rsid w:val="00AF301D"/>
    <w:rsid w:val="00B00346"/>
    <w:rsid w:val="00B0057D"/>
    <w:rsid w:val="00B07CDE"/>
    <w:rsid w:val="00B13393"/>
    <w:rsid w:val="00B23247"/>
    <w:rsid w:val="00B34BAF"/>
    <w:rsid w:val="00B4403F"/>
    <w:rsid w:val="00B61BDB"/>
    <w:rsid w:val="00B66888"/>
    <w:rsid w:val="00BE77D6"/>
    <w:rsid w:val="00C068EC"/>
    <w:rsid w:val="00C10AA0"/>
    <w:rsid w:val="00C81D98"/>
    <w:rsid w:val="00C9193F"/>
    <w:rsid w:val="00C92E8F"/>
    <w:rsid w:val="00CA25D0"/>
    <w:rsid w:val="00CA305E"/>
    <w:rsid w:val="00D033CA"/>
    <w:rsid w:val="00D105E8"/>
    <w:rsid w:val="00D13758"/>
    <w:rsid w:val="00D37621"/>
    <w:rsid w:val="00D768E0"/>
    <w:rsid w:val="00D9394A"/>
    <w:rsid w:val="00DA4C08"/>
    <w:rsid w:val="00DE3FA3"/>
    <w:rsid w:val="00E055D4"/>
    <w:rsid w:val="00E05D9F"/>
    <w:rsid w:val="00E214FE"/>
    <w:rsid w:val="00E22636"/>
    <w:rsid w:val="00E25291"/>
    <w:rsid w:val="00E420C3"/>
    <w:rsid w:val="00E72643"/>
    <w:rsid w:val="00E727EB"/>
    <w:rsid w:val="00E7595F"/>
    <w:rsid w:val="00E83512"/>
    <w:rsid w:val="00EB0692"/>
    <w:rsid w:val="00EB5FF7"/>
    <w:rsid w:val="00F03B86"/>
    <w:rsid w:val="00F05F5A"/>
    <w:rsid w:val="00F2155E"/>
    <w:rsid w:val="00F325BD"/>
    <w:rsid w:val="00F40D9A"/>
    <w:rsid w:val="00F6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65F756A"/>
  <w15:docId w15:val="{E424F851-BD63-4915-A9B0-814CDC42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BD"/>
    <w:pPr>
      <w:spacing w:after="120" w:line="285" w:lineRule="auto"/>
    </w:pPr>
    <w:rPr>
      <w:rFonts w:ascii="Calibri" w:hAnsi="Calibri" w:cs="Calibri"/>
      <w:color w:val="000000"/>
      <w:kern w:val="28"/>
      <w:sz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FE"/>
    <w:rPr>
      <w:rFonts w:ascii="Tahoma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xmsonormal">
    <w:name w:val="x_msonormal"/>
    <w:basedOn w:val="Normal"/>
    <w:rsid w:val="00AF301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Standard">
    <w:name w:val="Standard"/>
    <w:rsid w:val="00D033CA"/>
    <w:pPr>
      <w:widowControl w:val="0"/>
      <w:suppressAutoHyphens/>
      <w:autoSpaceDN w:val="0"/>
      <w:textAlignment w:val="baseline"/>
    </w:pPr>
    <w:rPr>
      <w:rFonts w:eastAsia="SimSun" w:cs="Arial"/>
      <w:kern w:val="3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D033CA"/>
    <w:rPr>
      <w:color w:val="0000FF" w:themeColor="hyperlink"/>
      <w:u w:val="single"/>
    </w:rPr>
  </w:style>
  <w:style w:type="paragraph" w:styleId="NoSpacing">
    <w:name w:val="No Spacing"/>
    <w:qFormat/>
    <w:rsid w:val="009062AA"/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3B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1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9C0"/>
    <w:rPr>
      <w:rFonts w:ascii="Calibri" w:hAnsi="Calibri" w:cs="Calibri"/>
      <w:color w:val="000000"/>
      <w:kern w:val="28"/>
      <w:sz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71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9C0"/>
    <w:rPr>
      <w:rFonts w:ascii="Calibri" w:hAnsi="Calibri" w:cs="Calibri"/>
      <w:color w:val="000000"/>
      <w:kern w:val="28"/>
      <w:sz w:val="20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5D1AF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72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Luann</dc:creator>
  <cp:lastModifiedBy>Boyer,Luann</cp:lastModifiedBy>
  <cp:revision>17</cp:revision>
  <cp:lastPrinted>2023-03-30T19:19:00Z</cp:lastPrinted>
  <dcterms:created xsi:type="dcterms:W3CDTF">2024-01-12T04:09:00Z</dcterms:created>
  <dcterms:modified xsi:type="dcterms:W3CDTF">2024-01-24T06:17:00Z</dcterms:modified>
</cp:coreProperties>
</file>