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40DB" w14:textId="1E92756A" w:rsidR="00814DC8" w:rsidRPr="005278E4" w:rsidRDefault="00814DC8" w:rsidP="00214084">
      <w:pPr>
        <w:spacing w:after="0" w:line="240" w:lineRule="auto"/>
        <w:rPr>
          <w:sz w:val="20"/>
          <w:szCs w:val="20"/>
        </w:rPr>
      </w:pPr>
    </w:p>
    <w:p w14:paraId="3A73BA71" w14:textId="5DB1ECA0" w:rsidR="00214084" w:rsidRDefault="007033FB" w:rsidP="00B43F1E">
      <w:pPr>
        <w:pStyle w:val="Heading2"/>
      </w:pPr>
      <w:r>
        <w:t>Advocacy Issue</w:t>
      </w:r>
      <w:r w:rsidR="00214084">
        <w:t xml:space="preserve">: </w:t>
      </w:r>
      <w:r w:rsidR="00814DC8">
        <w:t>___________________________________________________</w:t>
      </w:r>
    </w:p>
    <w:p w14:paraId="7C388BC8" w14:textId="2E2B5515" w:rsidR="007033FB" w:rsidRDefault="005119AB" w:rsidP="00214084">
      <w:pPr>
        <w:spacing w:after="0" w:line="240" w:lineRule="auto"/>
      </w:pPr>
      <w:r>
        <w:t>What is the challenge you are trying to address</w:t>
      </w:r>
    </w:p>
    <w:p w14:paraId="6774B599" w14:textId="0FB4ADAA" w:rsidR="007033FB" w:rsidRDefault="005278E4" w:rsidP="00214084">
      <w:pPr>
        <w:spacing w:after="0" w:line="240" w:lineRule="auto"/>
      </w:pPr>
      <w:r>
        <w:t>e.g., food deserts, obesity, soaring college tuition, removal of FCS programs in schools</w:t>
      </w:r>
    </w:p>
    <w:p w14:paraId="6D3CE8B8" w14:textId="77777777" w:rsidR="005278E4" w:rsidRDefault="005278E4" w:rsidP="00214084">
      <w:pPr>
        <w:spacing w:after="0" w:line="240" w:lineRule="auto"/>
      </w:pPr>
    </w:p>
    <w:p w14:paraId="44251560" w14:textId="4F6BD6A7" w:rsidR="005119AB" w:rsidRDefault="005119AB" w:rsidP="005119AB">
      <w:pPr>
        <w:pStyle w:val="Heading2"/>
      </w:pPr>
      <w:r>
        <w:t>Advocacy Goal: ___________________________________________________</w:t>
      </w:r>
    </w:p>
    <w:p w14:paraId="4C751EA2" w14:textId="2D826268" w:rsidR="005119AB" w:rsidRDefault="005119AB" w:rsidP="00214084">
      <w:pPr>
        <w:spacing w:after="0" w:line="240" w:lineRule="auto"/>
      </w:pPr>
      <w:r>
        <w:t>What action will address the challenge.</w:t>
      </w:r>
    </w:p>
    <w:p w14:paraId="3D32ABB7" w14:textId="77777777" w:rsidR="005119AB" w:rsidRDefault="005119AB" w:rsidP="00214084">
      <w:pPr>
        <w:spacing w:after="0" w:line="240" w:lineRule="auto"/>
      </w:pPr>
    </w:p>
    <w:p w14:paraId="56CC3975" w14:textId="5DE51F32" w:rsidR="009C508D" w:rsidRDefault="009C508D" w:rsidP="00214084">
      <w:pPr>
        <w:spacing w:after="0" w:line="240" w:lineRule="auto"/>
      </w:pPr>
      <w:r>
        <w:t>Example: “Doing this ___________________ will result in ____________________ positive result.”</w:t>
      </w:r>
    </w:p>
    <w:p w14:paraId="38D1E769" w14:textId="3D8ECB22" w:rsidR="007033FB" w:rsidRDefault="009C508D" w:rsidP="009C508D">
      <w:pPr>
        <w:pStyle w:val="ListParagraph"/>
        <w:numPr>
          <w:ilvl w:val="0"/>
          <w:numId w:val="12"/>
        </w:numPr>
        <w:spacing w:after="0" w:line="240" w:lineRule="auto"/>
      </w:pPr>
      <w:r>
        <w:t>Requiring that seatbelts be installed in all new cars reduces the risk of death from accidents by roughly 45%.</w:t>
      </w:r>
    </w:p>
    <w:p w14:paraId="4E4B3B6A" w14:textId="4FDA3176" w:rsidR="009C508D" w:rsidRDefault="009C508D" w:rsidP="009C508D">
      <w:pPr>
        <w:pStyle w:val="ListParagraph"/>
        <w:numPr>
          <w:ilvl w:val="0"/>
          <w:numId w:val="12"/>
        </w:numPr>
        <w:spacing w:after="0" w:line="240" w:lineRule="auto"/>
      </w:pPr>
      <w:r w:rsidRPr="009C508D">
        <w:t>Requiring emergency exits in buildings significantly reduces the risk of death, primarily by facilitating swift and safe evacuation during emergencies like fires.</w:t>
      </w:r>
    </w:p>
    <w:p w14:paraId="5D0690A6" w14:textId="77777777" w:rsidR="007033FB" w:rsidRDefault="007033FB" w:rsidP="00214084">
      <w:pPr>
        <w:spacing w:after="0" w:line="240" w:lineRule="auto"/>
      </w:pPr>
    </w:p>
    <w:p w14:paraId="535F4A1E" w14:textId="102E5885" w:rsidR="007033FB" w:rsidRDefault="007033FB" w:rsidP="00214084">
      <w:pPr>
        <w:spacing w:after="0" w:line="240" w:lineRule="auto"/>
      </w:pPr>
      <w:r>
        <w:t>To help you, answer these questions: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855"/>
        <w:gridCol w:w="8280"/>
      </w:tblGrid>
      <w:tr w:rsidR="009C508D" w14:paraId="460CFF68" w14:textId="77777777" w:rsidTr="005278E4">
        <w:tc>
          <w:tcPr>
            <w:tcW w:w="4855" w:type="dxa"/>
          </w:tcPr>
          <w:p w14:paraId="5C933701" w14:textId="21A33328" w:rsidR="009C508D" w:rsidRDefault="009C508D" w:rsidP="009C508D">
            <w:pPr>
              <w:pStyle w:val="ListParagraph"/>
              <w:numPr>
                <w:ilvl w:val="0"/>
                <w:numId w:val="14"/>
              </w:numPr>
            </w:pPr>
            <w:r>
              <w:t xml:space="preserve">What are you hoping to change? </w:t>
            </w:r>
          </w:p>
        </w:tc>
        <w:tc>
          <w:tcPr>
            <w:tcW w:w="8280" w:type="dxa"/>
          </w:tcPr>
          <w:p w14:paraId="09BE699A" w14:textId="77777777" w:rsidR="009C508D" w:rsidRDefault="009C508D" w:rsidP="00214084"/>
          <w:p w14:paraId="55A9340E" w14:textId="77777777" w:rsidR="009C508D" w:rsidRDefault="009C508D" w:rsidP="00214084"/>
          <w:p w14:paraId="16B20240" w14:textId="77777777" w:rsidR="009C508D" w:rsidRDefault="009C508D" w:rsidP="00214084"/>
        </w:tc>
      </w:tr>
      <w:tr w:rsidR="009C508D" w14:paraId="134364FD" w14:textId="77777777" w:rsidTr="005278E4">
        <w:tc>
          <w:tcPr>
            <w:tcW w:w="4855" w:type="dxa"/>
          </w:tcPr>
          <w:p w14:paraId="7BAF0E6C" w14:textId="470AD8C5" w:rsidR="009C508D" w:rsidRDefault="009C508D" w:rsidP="009C508D">
            <w:pPr>
              <w:pStyle w:val="ListParagraph"/>
              <w:numPr>
                <w:ilvl w:val="0"/>
                <w:numId w:val="14"/>
              </w:numPr>
            </w:pPr>
            <w:r>
              <w:t>Why isn’t it working/why does it need change?</w:t>
            </w:r>
          </w:p>
        </w:tc>
        <w:tc>
          <w:tcPr>
            <w:tcW w:w="8280" w:type="dxa"/>
          </w:tcPr>
          <w:p w14:paraId="2207256B" w14:textId="77777777" w:rsidR="009C508D" w:rsidRDefault="009C508D" w:rsidP="00214084"/>
          <w:p w14:paraId="51BE5CBC" w14:textId="77777777" w:rsidR="009C508D" w:rsidRDefault="009C508D" w:rsidP="00214084"/>
          <w:p w14:paraId="05C936AE" w14:textId="77777777" w:rsidR="009C508D" w:rsidRDefault="009C508D" w:rsidP="00214084"/>
        </w:tc>
      </w:tr>
      <w:tr w:rsidR="009C508D" w14:paraId="2768F3DA" w14:textId="77777777" w:rsidTr="005278E4">
        <w:tc>
          <w:tcPr>
            <w:tcW w:w="4855" w:type="dxa"/>
          </w:tcPr>
          <w:p w14:paraId="1B860518" w14:textId="188E614E" w:rsidR="009C508D" w:rsidRDefault="009C508D" w:rsidP="009C508D">
            <w:pPr>
              <w:pStyle w:val="ListParagraph"/>
              <w:numPr>
                <w:ilvl w:val="0"/>
                <w:numId w:val="14"/>
              </w:numPr>
            </w:pPr>
            <w:r w:rsidRPr="006A1632">
              <w:t>Does the change relate to regulation, policy, process, physical item/person, or other?</w:t>
            </w:r>
          </w:p>
        </w:tc>
        <w:tc>
          <w:tcPr>
            <w:tcW w:w="8280" w:type="dxa"/>
          </w:tcPr>
          <w:p w14:paraId="7F7E329F" w14:textId="77777777" w:rsidR="009C508D" w:rsidRDefault="009C508D" w:rsidP="009C508D"/>
        </w:tc>
      </w:tr>
      <w:tr w:rsidR="009C508D" w14:paraId="4AF9DE0D" w14:textId="77777777" w:rsidTr="005278E4">
        <w:tc>
          <w:tcPr>
            <w:tcW w:w="4855" w:type="dxa"/>
          </w:tcPr>
          <w:p w14:paraId="005FAFDE" w14:textId="29379F04" w:rsidR="009C508D" w:rsidRDefault="009C508D" w:rsidP="009C508D">
            <w:pPr>
              <w:pStyle w:val="ListParagraph"/>
              <w:numPr>
                <w:ilvl w:val="0"/>
                <w:numId w:val="14"/>
              </w:numPr>
            </w:pPr>
            <w:r w:rsidRPr="006A1632">
              <w:t>Who will the change affect?</w:t>
            </w:r>
          </w:p>
        </w:tc>
        <w:tc>
          <w:tcPr>
            <w:tcW w:w="8280" w:type="dxa"/>
          </w:tcPr>
          <w:p w14:paraId="6ECBFD07" w14:textId="77777777" w:rsidR="009C508D" w:rsidRDefault="009C508D" w:rsidP="009C508D"/>
          <w:p w14:paraId="5DB6EC4F" w14:textId="77777777" w:rsidR="009C508D" w:rsidRDefault="009C508D" w:rsidP="009C508D"/>
          <w:p w14:paraId="71EA7791" w14:textId="77777777" w:rsidR="009C508D" w:rsidRDefault="009C508D" w:rsidP="009C508D"/>
        </w:tc>
      </w:tr>
      <w:tr w:rsidR="009C508D" w14:paraId="35134117" w14:textId="77777777" w:rsidTr="005278E4">
        <w:tc>
          <w:tcPr>
            <w:tcW w:w="4855" w:type="dxa"/>
          </w:tcPr>
          <w:p w14:paraId="4F5BC69F" w14:textId="55DC2056" w:rsidR="009C508D" w:rsidRDefault="009C508D" w:rsidP="009C508D">
            <w:pPr>
              <w:pStyle w:val="ListParagraph"/>
              <w:numPr>
                <w:ilvl w:val="0"/>
                <w:numId w:val="14"/>
              </w:numPr>
            </w:pPr>
            <w:r w:rsidRPr="006A1632">
              <w:t>If you succeed, what positive benefits will result?</w:t>
            </w:r>
          </w:p>
        </w:tc>
        <w:tc>
          <w:tcPr>
            <w:tcW w:w="8280" w:type="dxa"/>
          </w:tcPr>
          <w:p w14:paraId="56A6A72B" w14:textId="77777777" w:rsidR="009C508D" w:rsidRDefault="009C508D" w:rsidP="009C508D"/>
          <w:p w14:paraId="7AF0ACD1" w14:textId="77777777" w:rsidR="009C508D" w:rsidRDefault="009C508D" w:rsidP="009C508D"/>
          <w:p w14:paraId="0EDFA6EB" w14:textId="77777777" w:rsidR="009C508D" w:rsidRDefault="009C508D" w:rsidP="009C508D"/>
        </w:tc>
      </w:tr>
      <w:tr w:rsidR="009C508D" w14:paraId="7655B19B" w14:textId="77777777" w:rsidTr="005278E4">
        <w:tc>
          <w:tcPr>
            <w:tcW w:w="4855" w:type="dxa"/>
          </w:tcPr>
          <w:p w14:paraId="559C5624" w14:textId="78D172CF" w:rsidR="009C508D" w:rsidRDefault="009C508D" w:rsidP="009C508D">
            <w:pPr>
              <w:pStyle w:val="ListParagraph"/>
              <w:numPr>
                <w:ilvl w:val="0"/>
                <w:numId w:val="14"/>
              </w:numPr>
            </w:pPr>
            <w:r w:rsidRPr="006A1632">
              <w:t>Will the change affect others differently? If yes, how?</w:t>
            </w:r>
          </w:p>
        </w:tc>
        <w:tc>
          <w:tcPr>
            <w:tcW w:w="8280" w:type="dxa"/>
          </w:tcPr>
          <w:p w14:paraId="19DA27D6" w14:textId="77777777" w:rsidR="009C508D" w:rsidRDefault="009C508D" w:rsidP="009C508D"/>
          <w:p w14:paraId="16174A16" w14:textId="77777777" w:rsidR="009C508D" w:rsidRDefault="009C508D" w:rsidP="009C508D"/>
          <w:p w14:paraId="69A19172" w14:textId="77777777" w:rsidR="009C508D" w:rsidRDefault="009C508D" w:rsidP="009C508D"/>
        </w:tc>
      </w:tr>
      <w:tr w:rsidR="009C508D" w14:paraId="1BB025B9" w14:textId="77777777" w:rsidTr="005278E4">
        <w:tc>
          <w:tcPr>
            <w:tcW w:w="4855" w:type="dxa"/>
          </w:tcPr>
          <w:p w14:paraId="09773A88" w14:textId="162E5ACD" w:rsidR="009C508D" w:rsidRDefault="009C508D" w:rsidP="009C508D">
            <w:pPr>
              <w:pStyle w:val="ListParagraph"/>
              <w:numPr>
                <w:ilvl w:val="0"/>
                <w:numId w:val="14"/>
              </w:numPr>
            </w:pPr>
            <w:r w:rsidRPr="006A1632">
              <w:t xml:space="preserve">Why does this matter to you? </w:t>
            </w:r>
          </w:p>
        </w:tc>
        <w:tc>
          <w:tcPr>
            <w:tcW w:w="8280" w:type="dxa"/>
          </w:tcPr>
          <w:p w14:paraId="0E77587F" w14:textId="77777777" w:rsidR="009C508D" w:rsidRDefault="009C508D" w:rsidP="009C508D"/>
          <w:p w14:paraId="49F9ECA4" w14:textId="77777777" w:rsidR="009C508D" w:rsidRDefault="009C508D" w:rsidP="009C508D"/>
          <w:p w14:paraId="3E0D34D2" w14:textId="77777777" w:rsidR="009C508D" w:rsidRDefault="009C508D" w:rsidP="009C508D"/>
        </w:tc>
      </w:tr>
      <w:tr w:rsidR="009C508D" w14:paraId="2331110C" w14:textId="77777777" w:rsidTr="005278E4">
        <w:tc>
          <w:tcPr>
            <w:tcW w:w="4855" w:type="dxa"/>
          </w:tcPr>
          <w:p w14:paraId="61D275D6" w14:textId="0B5E17A8" w:rsidR="009C508D" w:rsidRDefault="009C508D" w:rsidP="009C508D">
            <w:pPr>
              <w:pStyle w:val="ListParagraph"/>
              <w:numPr>
                <w:ilvl w:val="0"/>
                <w:numId w:val="14"/>
              </w:numPr>
            </w:pPr>
            <w:r w:rsidRPr="006A1632">
              <w:t>Why should it matter to others?</w:t>
            </w:r>
          </w:p>
        </w:tc>
        <w:tc>
          <w:tcPr>
            <w:tcW w:w="8280" w:type="dxa"/>
          </w:tcPr>
          <w:p w14:paraId="30CD1164" w14:textId="77777777" w:rsidR="009C508D" w:rsidRDefault="009C508D" w:rsidP="009C508D"/>
          <w:p w14:paraId="7A6F66B4" w14:textId="77777777" w:rsidR="009C508D" w:rsidRDefault="009C508D" w:rsidP="009C508D"/>
          <w:p w14:paraId="61FF88D4" w14:textId="77777777" w:rsidR="009C508D" w:rsidRDefault="009C508D" w:rsidP="009C508D"/>
        </w:tc>
      </w:tr>
    </w:tbl>
    <w:p w14:paraId="6FA64B4D" w14:textId="77777777" w:rsidR="007033FB" w:rsidRDefault="007033FB" w:rsidP="00214084">
      <w:pPr>
        <w:spacing w:after="0" w:line="240" w:lineRule="auto"/>
      </w:pPr>
    </w:p>
    <w:p w14:paraId="2964FF10" w14:textId="7E915D50" w:rsidR="009C508D" w:rsidRDefault="009C508D" w:rsidP="009C508D">
      <w:pPr>
        <w:pStyle w:val="Heading2"/>
      </w:pPr>
      <w:r>
        <w:t>The Ask: ___________________________________________________</w:t>
      </w:r>
    </w:p>
    <w:p w14:paraId="7DCE9836" w14:textId="40CB5CDD" w:rsidR="009C508D" w:rsidRDefault="009C508D" w:rsidP="009C508D">
      <w:pPr>
        <w:pStyle w:val="Heading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T</w:t>
      </w:r>
      <w:r w:rsidRPr="009C508D">
        <w:rPr>
          <w:rFonts w:asciiTheme="minorHAnsi" w:eastAsiaTheme="minorEastAsia" w:hAnsiTheme="minorHAnsi" w:cstheme="minorBidi"/>
          <w:color w:val="auto"/>
          <w:sz w:val="22"/>
          <w:szCs w:val="22"/>
        </w:rPr>
        <w:t>he specific, concrete request you're making to achieve your advocacy goal.</w:t>
      </w:r>
    </w:p>
    <w:p w14:paraId="30095744" w14:textId="77777777" w:rsidR="009C508D" w:rsidRDefault="009C508D" w:rsidP="009C508D"/>
    <w:p w14:paraId="5F456871" w14:textId="6E39A85B" w:rsidR="009C508D" w:rsidRDefault="009C508D" w:rsidP="009C508D">
      <w:r>
        <w:t>Asks related to Family and Consumer Sciences:</w:t>
      </w:r>
    </w:p>
    <w:p w14:paraId="5A12E498" w14:textId="6063C2EB" w:rsidR="009C508D" w:rsidRDefault="009C508D" w:rsidP="009C508D">
      <w:pPr>
        <w:pStyle w:val="ListParagraph"/>
        <w:numPr>
          <w:ilvl w:val="0"/>
          <w:numId w:val="15"/>
        </w:numPr>
      </w:pPr>
      <w:r>
        <w:t>Include FCS programs in school curriculums to teach essential life skills like financial literacy, nutrition, and parenting.</w:t>
      </w:r>
    </w:p>
    <w:p w14:paraId="21D886E5" w14:textId="3A89E267" w:rsidR="009C508D" w:rsidRDefault="009C508D" w:rsidP="009C508D">
      <w:pPr>
        <w:pStyle w:val="ListParagraph"/>
        <w:numPr>
          <w:ilvl w:val="0"/>
          <w:numId w:val="15"/>
        </w:numPr>
      </w:pPr>
      <w:r>
        <w:t>Increased funding for FCS programs to ensure access to quality resources and training for educators.</w:t>
      </w:r>
    </w:p>
    <w:p w14:paraId="0ABBB358" w14:textId="5CBEBFE6" w:rsidR="009C508D" w:rsidRDefault="009C508D" w:rsidP="009C508D">
      <w:pPr>
        <w:pStyle w:val="ListParagraph"/>
        <w:numPr>
          <w:ilvl w:val="0"/>
          <w:numId w:val="15"/>
        </w:numPr>
      </w:pPr>
      <w:r>
        <w:t>Partner with FCS programs to provide internships or real-world learning opportunities for students.</w:t>
      </w:r>
    </w:p>
    <w:p w14:paraId="5DDBFAA1" w14:textId="77CD2743" w:rsidR="009C508D" w:rsidRDefault="008F0EA9" w:rsidP="009C508D">
      <w:pPr>
        <w:pStyle w:val="ListParagraph"/>
        <w:numPr>
          <w:ilvl w:val="0"/>
          <w:numId w:val="15"/>
        </w:numPr>
      </w:pPr>
      <w:r>
        <w:t>Including</w:t>
      </w:r>
      <w:r w:rsidR="009C508D">
        <w:t xml:space="preserve"> FCS in</w:t>
      </w:r>
      <w:r>
        <w:t xml:space="preserve"> efforts to </w:t>
      </w:r>
      <w:r w:rsidR="009C508D">
        <w:t>address</w:t>
      </w:r>
      <w:r>
        <w:t xml:space="preserve"> </w:t>
      </w:r>
      <w:r w:rsidR="009C508D">
        <w:t>societal issues like obesity, financial instability, and family dynamics.</w:t>
      </w:r>
    </w:p>
    <w:p w14:paraId="49A711DC" w14:textId="77777777" w:rsidR="009C508D" w:rsidRDefault="009C508D" w:rsidP="009C508D">
      <w:pPr>
        <w:pStyle w:val="Heading2"/>
      </w:pPr>
    </w:p>
    <w:p w14:paraId="19CC2035" w14:textId="79B25656" w:rsidR="009C508D" w:rsidRDefault="009C508D" w:rsidP="009C508D">
      <w:pPr>
        <w:pStyle w:val="Heading2"/>
      </w:pPr>
      <w:r>
        <w:t>Changemaker: ___________________________________________________</w:t>
      </w:r>
    </w:p>
    <w:p w14:paraId="2F49D337" w14:textId="4BE7A293" w:rsidR="009C508D" w:rsidRDefault="009C508D" w:rsidP="009C50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E.g., Policymaker: in general terms, this is the person who has the power to enact the change that you are pursuing. You are seeking their support for your recommendation. Examples </w:t>
      </w:r>
      <w:r w:rsidR="005278E4">
        <w:rPr>
          <w:sz w:val="20"/>
          <w:szCs w:val="20"/>
        </w:rPr>
        <w:t>include</w:t>
      </w:r>
      <w:r>
        <w:rPr>
          <w:sz w:val="20"/>
          <w:szCs w:val="20"/>
        </w:rPr>
        <w:t xml:space="preserve"> School board member, mayor, town council member, superintendent, administrator, legislator, governor. </w:t>
      </w:r>
    </w:p>
    <w:p w14:paraId="02AD71B2" w14:textId="77777777" w:rsidR="009C508D" w:rsidRDefault="009C508D" w:rsidP="009C508D">
      <w:pPr>
        <w:spacing w:after="0" w:line="240" w:lineRule="auto"/>
        <w:rPr>
          <w:sz w:val="20"/>
          <w:szCs w:val="20"/>
        </w:rPr>
      </w:pPr>
    </w:p>
    <w:p w14:paraId="47A67024" w14:textId="42FCBC18" w:rsidR="009C508D" w:rsidRDefault="009C508D" w:rsidP="009C508D">
      <w:pPr>
        <w:pStyle w:val="Heading2"/>
      </w:pPr>
      <w:r>
        <w:t>Advocacy Influencer: ___________________________________________________</w:t>
      </w:r>
    </w:p>
    <w:p w14:paraId="15280675" w14:textId="77777777" w:rsidR="009C508D" w:rsidRDefault="009C508D" w:rsidP="009C50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These are the groups and individuals who can join you to advocate on your issue. More people, more support. </w:t>
      </w:r>
    </w:p>
    <w:p w14:paraId="16F27B07" w14:textId="77777777" w:rsidR="009C508D" w:rsidRDefault="009C508D" w:rsidP="009C508D">
      <w:pPr>
        <w:spacing w:after="0" w:line="240" w:lineRule="auto"/>
        <w:rPr>
          <w:sz w:val="20"/>
          <w:szCs w:val="20"/>
        </w:rPr>
      </w:pPr>
    </w:p>
    <w:p w14:paraId="5728E89F" w14:textId="03BD66FC" w:rsidR="009C508D" w:rsidRDefault="009C508D" w:rsidP="009C50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Personal: friends and family, coworkers</w:t>
      </w:r>
    </w:p>
    <w:p w14:paraId="4582D807" w14:textId="59323854" w:rsidR="009C508D" w:rsidRPr="00814DC8" w:rsidRDefault="009C508D" w:rsidP="009C50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Professional: Work colleagues, companies, trade associations, policymakers</w:t>
      </w:r>
    </w:p>
    <w:p w14:paraId="5D317965" w14:textId="5615D7BF" w:rsidR="00B43F1E" w:rsidRDefault="00B43F1E" w:rsidP="00214084">
      <w:pPr>
        <w:spacing w:after="0" w:line="240" w:lineRule="auto"/>
      </w:pPr>
    </w:p>
    <w:p w14:paraId="47ABFEF0" w14:textId="597D4F7A" w:rsidR="00622986" w:rsidRDefault="00622986" w:rsidP="00622986">
      <w:pPr>
        <w:pStyle w:val="Heading2"/>
      </w:pPr>
      <w:r>
        <w:t>Actions:</w:t>
      </w:r>
    </w:p>
    <w:p w14:paraId="4F18558E" w14:textId="151FA777" w:rsidR="00622986" w:rsidRDefault="00622986" w:rsidP="00622986">
      <w:pPr>
        <w:rPr>
          <w:sz w:val="20"/>
          <w:szCs w:val="20"/>
        </w:rPr>
      </w:pPr>
      <w:r w:rsidRPr="005119AB">
        <w:rPr>
          <w:sz w:val="20"/>
          <w:szCs w:val="20"/>
        </w:rPr>
        <w:t>What will you do to accomplish your goals?</w:t>
      </w:r>
      <w:r w:rsidR="005119AB">
        <w:rPr>
          <w:sz w:val="20"/>
          <w:szCs w:val="20"/>
        </w:rPr>
        <w:t xml:space="preserve"> (List out the ways that you will advocate for your issue)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5119AB" w14:paraId="2EA356E0" w14:textId="77777777" w:rsidTr="005119AB">
        <w:trPr>
          <w:trHeight w:val="504"/>
        </w:trPr>
        <w:tc>
          <w:tcPr>
            <w:tcW w:w="12950" w:type="dxa"/>
          </w:tcPr>
          <w:p w14:paraId="4BDB1437" w14:textId="77777777" w:rsidR="005119AB" w:rsidRPr="005119AB" w:rsidRDefault="005119AB" w:rsidP="005119A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</w:tr>
      <w:tr w:rsidR="005119AB" w14:paraId="3C6861F9" w14:textId="77777777" w:rsidTr="005119AB">
        <w:trPr>
          <w:trHeight w:val="450"/>
        </w:trPr>
        <w:tc>
          <w:tcPr>
            <w:tcW w:w="12950" w:type="dxa"/>
          </w:tcPr>
          <w:p w14:paraId="4B48A17F" w14:textId="77777777" w:rsidR="005119AB" w:rsidRPr="005119AB" w:rsidRDefault="005119AB" w:rsidP="005119A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</w:tr>
      <w:tr w:rsidR="005119AB" w14:paraId="4B6C3CCA" w14:textId="77777777" w:rsidTr="005119AB">
        <w:trPr>
          <w:trHeight w:val="450"/>
        </w:trPr>
        <w:tc>
          <w:tcPr>
            <w:tcW w:w="12950" w:type="dxa"/>
          </w:tcPr>
          <w:p w14:paraId="0B836953" w14:textId="77777777" w:rsidR="005119AB" w:rsidRPr="005119AB" w:rsidRDefault="005119AB" w:rsidP="005119A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</w:tr>
      <w:tr w:rsidR="005119AB" w14:paraId="226B1479" w14:textId="77777777" w:rsidTr="005119AB">
        <w:trPr>
          <w:trHeight w:val="450"/>
        </w:trPr>
        <w:tc>
          <w:tcPr>
            <w:tcW w:w="12950" w:type="dxa"/>
          </w:tcPr>
          <w:p w14:paraId="7B526149" w14:textId="77777777" w:rsidR="005119AB" w:rsidRPr="005119AB" w:rsidRDefault="005119AB" w:rsidP="005119A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</w:tr>
    </w:tbl>
    <w:p w14:paraId="09EAE00F" w14:textId="77777777" w:rsidR="005119AB" w:rsidRPr="005119AB" w:rsidRDefault="005119AB" w:rsidP="00622986">
      <w:pPr>
        <w:rPr>
          <w:sz w:val="20"/>
          <w:szCs w:val="20"/>
        </w:rPr>
      </w:pPr>
    </w:p>
    <w:p w14:paraId="7F03E654" w14:textId="77777777" w:rsidR="00622986" w:rsidRDefault="00622986" w:rsidP="00214084">
      <w:pPr>
        <w:spacing w:after="0" w:line="240" w:lineRule="auto"/>
      </w:pPr>
    </w:p>
    <w:p w14:paraId="27865F9B" w14:textId="77777777" w:rsidR="00622986" w:rsidRDefault="00622986" w:rsidP="00214084">
      <w:pPr>
        <w:spacing w:after="0" w:line="240" w:lineRule="auto"/>
      </w:pPr>
    </w:p>
    <w:p w14:paraId="6526D26C" w14:textId="77777777" w:rsidR="00814DC8" w:rsidRDefault="00814DC8" w:rsidP="00214084">
      <w:pPr>
        <w:spacing w:after="0" w:line="240" w:lineRule="auto"/>
      </w:pPr>
    </w:p>
    <w:p w14:paraId="74B205F4" w14:textId="77777777" w:rsidR="00814DC8" w:rsidRDefault="00814DC8" w:rsidP="00214084">
      <w:pPr>
        <w:spacing w:after="0" w:line="240" w:lineRule="auto"/>
      </w:pPr>
    </w:p>
    <w:p w14:paraId="461FCC0A" w14:textId="49377A0E" w:rsidR="00214084" w:rsidRDefault="00214084" w:rsidP="00814DC8">
      <w:pPr>
        <w:pStyle w:val="Heading2"/>
      </w:pPr>
      <w:r>
        <w:t>Supporting Documentation:</w:t>
      </w:r>
    </w:p>
    <w:p w14:paraId="1C063C6C" w14:textId="7A00DFAE" w:rsidR="00814DC8" w:rsidRDefault="005119AB" w:rsidP="005119AB">
      <w:pPr>
        <w:pStyle w:val="ListParagraph"/>
        <w:numPr>
          <w:ilvl w:val="0"/>
          <w:numId w:val="17"/>
        </w:numPr>
        <w:spacing w:after="0" w:line="240" w:lineRule="auto"/>
      </w:pPr>
      <w:r>
        <w:t>Leave Behind</w:t>
      </w:r>
    </w:p>
    <w:p w14:paraId="52574BB9" w14:textId="3996A95B" w:rsidR="005119AB" w:rsidRDefault="005119AB" w:rsidP="005119AB">
      <w:pPr>
        <w:pStyle w:val="ListParagraph"/>
        <w:numPr>
          <w:ilvl w:val="1"/>
          <w:numId w:val="17"/>
        </w:numPr>
        <w:spacing w:after="0" w:line="240" w:lineRule="auto"/>
      </w:pPr>
      <w:r>
        <w:t>Policy Issue</w:t>
      </w:r>
    </w:p>
    <w:p w14:paraId="6CE9B358" w14:textId="198232E2" w:rsidR="005119AB" w:rsidRDefault="005119AB" w:rsidP="005119AB">
      <w:pPr>
        <w:pStyle w:val="ListParagraph"/>
        <w:numPr>
          <w:ilvl w:val="1"/>
          <w:numId w:val="17"/>
        </w:numPr>
        <w:spacing w:after="0" w:line="240" w:lineRule="auto"/>
      </w:pPr>
      <w:r>
        <w:t>Discussion of the challenge</w:t>
      </w:r>
    </w:p>
    <w:p w14:paraId="582CF4A5" w14:textId="0F042C33" w:rsidR="005119AB" w:rsidRDefault="005119AB" w:rsidP="005119AB">
      <w:pPr>
        <w:pStyle w:val="ListParagraph"/>
        <w:numPr>
          <w:ilvl w:val="1"/>
          <w:numId w:val="17"/>
        </w:numPr>
        <w:spacing w:after="0" w:line="240" w:lineRule="auto"/>
      </w:pPr>
      <w:r>
        <w:t>Discussion of how your recommendation addresses the challenge</w:t>
      </w:r>
    </w:p>
    <w:p w14:paraId="2B9C4102" w14:textId="050ED77F" w:rsidR="005119AB" w:rsidRDefault="005278E4" w:rsidP="005119AB">
      <w:pPr>
        <w:pStyle w:val="ListParagraph"/>
        <w:numPr>
          <w:ilvl w:val="1"/>
          <w:numId w:val="17"/>
        </w:numPr>
        <w:spacing w:after="0" w:line="240" w:lineRule="auto"/>
      </w:pPr>
      <w:r>
        <w:t>Your Asks</w:t>
      </w:r>
    </w:p>
    <w:p w14:paraId="38D5708B" w14:textId="568CF609" w:rsidR="005278E4" w:rsidRDefault="005278E4" w:rsidP="005278E4">
      <w:pPr>
        <w:pStyle w:val="ListParagraph"/>
        <w:numPr>
          <w:ilvl w:val="1"/>
          <w:numId w:val="17"/>
        </w:numPr>
        <w:spacing w:after="0" w:line="240" w:lineRule="auto"/>
      </w:pPr>
      <w:r>
        <w:t>Your contract details</w:t>
      </w:r>
    </w:p>
    <w:p w14:paraId="1D8F1465" w14:textId="3F5841F7" w:rsidR="005278E4" w:rsidRDefault="005278E4" w:rsidP="005278E4">
      <w:pPr>
        <w:pStyle w:val="ListParagraph"/>
        <w:numPr>
          <w:ilvl w:val="0"/>
          <w:numId w:val="17"/>
        </w:numPr>
        <w:spacing w:after="0" w:line="240" w:lineRule="auto"/>
      </w:pPr>
      <w:r>
        <w:t>Personal Stories</w:t>
      </w:r>
    </w:p>
    <w:p w14:paraId="4405DF5A" w14:textId="0459D44E" w:rsidR="005278E4" w:rsidRDefault="005278E4" w:rsidP="005278E4">
      <w:pPr>
        <w:pStyle w:val="ListParagraph"/>
        <w:numPr>
          <w:ilvl w:val="0"/>
          <w:numId w:val="17"/>
        </w:numPr>
        <w:spacing w:after="0" w:line="240" w:lineRule="auto"/>
      </w:pPr>
      <w:r>
        <w:t>Research and data</w:t>
      </w:r>
    </w:p>
    <w:p w14:paraId="5D337CFB" w14:textId="77777777" w:rsidR="00814DC8" w:rsidRDefault="00814DC8" w:rsidP="00814DC8"/>
    <w:p w14:paraId="2D9DD382" w14:textId="77777777" w:rsidR="00814DC8" w:rsidRPr="00814DC8" w:rsidRDefault="00814DC8" w:rsidP="00814DC8"/>
    <w:p w14:paraId="03E4C5AF" w14:textId="77777777" w:rsidR="00214084" w:rsidRDefault="00214084" w:rsidP="00214084">
      <w:pPr>
        <w:spacing w:after="0" w:line="240" w:lineRule="auto"/>
      </w:pPr>
    </w:p>
    <w:p w14:paraId="2CC43DAA" w14:textId="77777777" w:rsidR="00214084" w:rsidRDefault="00214084" w:rsidP="00214084">
      <w:pPr>
        <w:spacing w:after="0" w:line="240" w:lineRule="auto"/>
      </w:pPr>
    </w:p>
    <w:p w14:paraId="32790B84" w14:textId="77777777" w:rsidR="00214084" w:rsidRDefault="00214084" w:rsidP="00214084">
      <w:pPr>
        <w:spacing w:after="0" w:line="240" w:lineRule="auto"/>
      </w:pPr>
    </w:p>
    <w:p w14:paraId="67F2DFA4" w14:textId="75D5FA4B" w:rsidR="00214084" w:rsidRPr="00814DC8" w:rsidRDefault="00214084" w:rsidP="00214084">
      <w:pPr>
        <w:spacing w:after="0" w:line="240" w:lineRule="auto"/>
        <w:rPr>
          <w:b/>
          <w:bCs/>
        </w:rPr>
      </w:pPr>
      <w:r w:rsidRPr="00814DC8">
        <w:rPr>
          <w:b/>
          <w:bCs/>
        </w:rPr>
        <w:t>Example FCS Topics:</w:t>
      </w:r>
    </w:p>
    <w:p w14:paraId="45FC5BFE" w14:textId="006089DF" w:rsidR="00214084" w:rsidRDefault="00214084" w:rsidP="00214084">
      <w:pPr>
        <w:pStyle w:val="ListParagraph"/>
        <w:numPr>
          <w:ilvl w:val="0"/>
          <w:numId w:val="3"/>
        </w:numPr>
        <w:spacing w:after="0" w:line="240" w:lineRule="auto"/>
      </w:pPr>
      <w:r>
        <w:t>Promotion of “Family and Consumer Sciences” (FCS) as the profession that includes and has superseded home economics, F</w:t>
      </w:r>
      <w:r w:rsidR="00F10264">
        <w:t>A</w:t>
      </w:r>
      <w:r>
        <w:t>CS, and other words.</w:t>
      </w:r>
    </w:p>
    <w:p w14:paraId="680F06E1" w14:textId="4FAFCC8A" w:rsidR="00214084" w:rsidRDefault="00214084" w:rsidP="00214084">
      <w:pPr>
        <w:pStyle w:val="ListParagraph"/>
        <w:numPr>
          <w:ilvl w:val="0"/>
          <w:numId w:val="3"/>
        </w:numPr>
        <w:spacing w:after="0" w:line="240" w:lineRule="auto"/>
      </w:pPr>
      <w:r>
        <w:t>Attracting new students to Family and Consumer Sciences and show</w:t>
      </w:r>
      <w:r w:rsidR="00F10264">
        <w:t>ing</w:t>
      </w:r>
      <w:r>
        <w:t xml:space="preserve"> them the rewarding careers that FCS has to offer.</w:t>
      </w:r>
    </w:p>
    <w:p w14:paraId="1BBD337C" w14:textId="1B46232E" w:rsidR="00214084" w:rsidRDefault="00214084" w:rsidP="00214084">
      <w:pPr>
        <w:pStyle w:val="ListParagraph"/>
        <w:numPr>
          <w:ilvl w:val="0"/>
          <w:numId w:val="3"/>
        </w:numPr>
        <w:spacing w:after="0" w:line="240" w:lineRule="auto"/>
      </w:pPr>
      <w:r>
        <w:t>Positioning FCS as a solution to broad economic and social issues.</w:t>
      </w:r>
    </w:p>
    <w:p w14:paraId="14547BED" w14:textId="13EBCDBB" w:rsidR="00214084" w:rsidRDefault="00214084" w:rsidP="00214084">
      <w:pPr>
        <w:pStyle w:val="ListParagraph"/>
        <w:numPr>
          <w:ilvl w:val="0"/>
          <w:numId w:val="3"/>
        </w:numPr>
        <w:spacing w:after="0" w:line="240" w:lineRule="auto"/>
      </w:pPr>
      <w:r>
        <w:t>Supporting students who are facing social and economic stressors like lack of housing, lack of resources, and mental health issues.</w:t>
      </w:r>
    </w:p>
    <w:p w14:paraId="0D0F5EDF" w14:textId="3415E91B" w:rsidR="00214084" w:rsidRDefault="00214084" w:rsidP="00214084">
      <w:pPr>
        <w:pStyle w:val="ListParagraph"/>
        <w:numPr>
          <w:ilvl w:val="0"/>
          <w:numId w:val="3"/>
        </w:numPr>
        <w:spacing w:after="0" w:line="240" w:lineRule="auto"/>
      </w:pPr>
      <w:r>
        <w:t>Responding to the Mental health crisis</w:t>
      </w:r>
    </w:p>
    <w:p w14:paraId="01C53434" w14:textId="244C53FA" w:rsidR="00214084" w:rsidRDefault="00214084" w:rsidP="0021408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Responding to Food/Nutrition insecurity issues – growth of food pantries in response. </w:t>
      </w:r>
    </w:p>
    <w:p w14:paraId="455C7DA8" w14:textId="6D006102" w:rsidR="00214084" w:rsidRDefault="00214084" w:rsidP="00214084">
      <w:pPr>
        <w:pStyle w:val="ListParagraph"/>
        <w:numPr>
          <w:ilvl w:val="0"/>
          <w:numId w:val="3"/>
        </w:numPr>
        <w:spacing w:after="0" w:line="240" w:lineRule="auto"/>
      </w:pPr>
      <w:r>
        <w:t>Advocating for affordable, quality childcare</w:t>
      </w:r>
    </w:p>
    <w:p w14:paraId="084D60F7" w14:textId="77777777" w:rsidR="00214084" w:rsidRDefault="00214084" w:rsidP="00214084">
      <w:pPr>
        <w:spacing w:after="0" w:line="240" w:lineRule="auto"/>
      </w:pPr>
    </w:p>
    <w:p w14:paraId="0D576584" w14:textId="77777777" w:rsidR="00214084" w:rsidRDefault="00214084" w:rsidP="00214084">
      <w:pPr>
        <w:spacing w:after="0" w:line="240" w:lineRule="auto"/>
      </w:pPr>
    </w:p>
    <w:p w14:paraId="72DA9378" w14:textId="77777777" w:rsidR="00214084" w:rsidRDefault="00214084" w:rsidP="00214084">
      <w:pPr>
        <w:spacing w:after="0" w:line="240" w:lineRule="auto"/>
      </w:pPr>
    </w:p>
    <w:p w14:paraId="44A2A296" w14:textId="77777777" w:rsidR="00214084" w:rsidRDefault="00214084" w:rsidP="00214084">
      <w:pPr>
        <w:spacing w:after="0" w:line="240" w:lineRule="auto"/>
      </w:pPr>
    </w:p>
    <w:p w14:paraId="0521992B" w14:textId="77777777" w:rsidR="00214084" w:rsidRDefault="00214084" w:rsidP="00214084">
      <w:pPr>
        <w:spacing w:after="0" w:line="240" w:lineRule="auto"/>
      </w:pPr>
    </w:p>
    <w:p w14:paraId="1388A71F" w14:textId="77777777" w:rsidR="00814DC8" w:rsidRDefault="00814DC8" w:rsidP="00214084">
      <w:pPr>
        <w:spacing w:after="0" w:line="240" w:lineRule="auto"/>
      </w:pPr>
    </w:p>
    <w:p w14:paraId="559DC105" w14:textId="77777777" w:rsidR="00814DC8" w:rsidRDefault="00814DC8" w:rsidP="00214084">
      <w:pPr>
        <w:spacing w:after="0" w:line="240" w:lineRule="auto"/>
      </w:pPr>
    </w:p>
    <w:p w14:paraId="730F94E3" w14:textId="77777777" w:rsidR="00814DC8" w:rsidRDefault="00814DC8" w:rsidP="00214084">
      <w:pPr>
        <w:spacing w:after="0" w:line="240" w:lineRule="auto"/>
      </w:pPr>
    </w:p>
    <w:sectPr w:rsidR="00814DC8" w:rsidSect="005278E4">
      <w:headerReference w:type="default" r:id="rId10"/>
      <w:footerReference w:type="default" r:id="rId11"/>
      <w:pgSz w:w="15840" w:h="12240" w:orient="landscape"/>
      <w:pgMar w:top="1530" w:right="1440" w:bottom="6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5A0A" w14:textId="77777777" w:rsidR="00097276" w:rsidRDefault="00097276" w:rsidP="00097276">
      <w:pPr>
        <w:spacing w:after="0" w:line="240" w:lineRule="auto"/>
      </w:pPr>
      <w:r>
        <w:separator/>
      </w:r>
    </w:p>
  </w:endnote>
  <w:endnote w:type="continuationSeparator" w:id="0">
    <w:p w14:paraId="13627E97" w14:textId="77777777" w:rsidR="00097276" w:rsidRDefault="00097276" w:rsidP="0009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252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CFC8F" w14:textId="7381CD76" w:rsidR="00097276" w:rsidRDefault="00097276">
            <w:pPr>
              <w:pStyle w:val="Footer"/>
              <w:jc w:val="right"/>
            </w:pPr>
            <w:r w:rsidRPr="00097276">
              <w:rPr>
                <w:sz w:val="18"/>
                <w:szCs w:val="18"/>
              </w:rPr>
              <w:t xml:space="preserve">Page </w:t>
            </w:r>
            <w:r w:rsidRPr="00097276">
              <w:rPr>
                <w:b/>
                <w:bCs/>
                <w:sz w:val="18"/>
                <w:szCs w:val="18"/>
              </w:rPr>
              <w:fldChar w:fldCharType="begin"/>
            </w:r>
            <w:r w:rsidRPr="0009727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97276">
              <w:rPr>
                <w:b/>
                <w:bCs/>
                <w:sz w:val="18"/>
                <w:szCs w:val="18"/>
              </w:rPr>
              <w:fldChar w:fldCharType="separate"/>
            </w:r>
            <w:r w:rsidRPr="00097276">
              <w:rPr>
                <w:b/>
                <w:bCs/>
                <w:noProof/>
                <w:sz w:val="18"/>
                <w:szCs w:val="18"/>
              </w:rPr>
              <w:t>2</w:t>
            </w:r>
            <w:r w:rsidRPr="00097276">
              <w:rPr>
                <w:b/>
                <w:bCs/>
                <w:sz w:val="18"/>
                <w:szCs w:val="18"/>
              </w:rPr>
              <w:fldChar w:fldCharType="end"/>
            </w:r>
            <w:r w:rsidRPr="00097276">
              <w:rPr>
                <w:sz w:val="18"/>
                <w:szCs w:val="18"/>
              </w:rPr>
              <w:t xml:space="preserve"> of </w:t>
            </w:r>
            <w:r w:rsidRPr="00097276">
              <w:rPr>
                <w:b/>
                <w:bCs/>
                <w:sz w:val="18"/>
                <w:szCs w:val="18"/>
              </w:rPr>
              <w:fldChar w:fldCharType="begin"/>
            </w:r>
            <w:r w:rsidRPr="0009727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97276">
              <w:rPr>
                <w:b/>
                <w:bCs/>
                <w:sz w:val="18"/>
                <w:szCs w:val="18"/>
              </w:rPr>
              <w:fldChar w:fldCharType="separate"/>
            </w:r>
            <w:r w:rsidRPr="00097276">
              <w:rPr>
                <w:b/>
                <w:bCs/>
                <w:noProof/>
                <w:sz w:val="18"/>
                <w:szCs w:val="18"/>
              </w:rPr>
              <w:t>2</w:t>
            </w:r>
            <w:r w:rsidRPr="0009727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6436CA" w14:textId="77777777" w:rsidR="00097276" w:rsidRDefault="00097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8B0C" w14:textId="77777777" w:rsidR="00097276" w:rsidRDefault="00097276" w:rsidP="00097276">
      <w:pPr>
        <w:spacing w:after="0" w:line="240" w:lineRule="auto"/>
      </w:pPr>
      <w:r>
        <w:separator/>
      </w:r>
    </w:p>
  </w:footnote>
  <w:footnote w:type="continuationSeparator" w:id="0">
    <w:p w14:paraId="119572C3" w14:textId="77777777" w:rsidR="00097276" w:rsidRDefault="00097276" w:rsidP="0009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A51A" w14:textId="5526F743" w:rsidR="005278E4" w:rsidRDefault="005278E4" w:rsidP="005278E4">
    <w:pPr>
      <w:pStyle w:val="Heading1"/>
      <w:spacing w:befor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EF51CB" wp14:editId="749F023F">
          <wp:simplePos x="0" y="0"/>
          <wp:positionH relativeFrom="column">
            <wp:posOffset>6767830</wp:posOffset>
          </wp:positionH>
          <wp:positionV relativeFrom="paragraph">
            <wp:posOffset>-208501</wp:posOffset>
          </wp:positionV>
          <wp:extent cx="2060673" cy="652007"/>
          <wp:effectExtent l="0" t="0" r="0" b="0"/>
          <wp:wrapNone/>
          <wp:docPr id="134365489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3749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673" cy="652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Issue Development – Worksheet</w:t>
    </w:r>
  </w:p>
  <w:p w14:paraId="7E69DCB7" w14:textId="1E2D912C" w:rsidR="00097276" w:rsidRDefault="005278E4" w:rsidP="005278E4">
    <w:pPr>
      <w:pStyle w:val="Header"/>
    </w:pPr>
    <w:r>
      <w:rPr>
        <w:sz w:val="20"/>
        <w:szCs w:val="20"/>
      </w:rPr>
      <w:t>Advocacy: the pursuit of support for a recommendation with the goal of enacting change.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D84"/>
    <w:multiLevelType w:val="hybridMultilevel"/>
    <w:tmpl w:val="1CE85346"/>
    <w:lvl w:ilvl="0" w:tplc="CA0A68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7974"/>
    <w:multiLevelType w:val="hybridMultilevel"/>
    <w:tmpl w:val="58C0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2174"/>
    <w:multiLevelType w:val="hybridMultilevel"/>
    <w:tmpl w:val="36C0C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2CF3"/>
    <w:multiLevelType w:val="hybridMultilevel"/>
    <w:tmpl w:val="54664320"/>
    <w:lvl w:ilvl="0" w:tplc="CA0A68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43D4"/>
    <w:multiLevelType w:val="hybridMultilevel"/>
    <w:tmpl w:val="A09A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6DF1"/>
    <w:multiLevelType w:val="hybridMultilevel"/>
    <w:tmpl w:val="58A88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46FD"/>
    <w:multiLevelType w:val="hybridMultilevel"/>
    <w:tmpl w:val="2FB81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E5879"/>
    <w:multiLevelType w:val="hybridMultilevel"/>
    <w:tmpl w:val="1D803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E4C"/>
    <w:multiLevelType w:val="hybridMultilevel"/>
    <w:tmpl w:val="1D803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2C18"/>
    <w:multiLevelType w:val="hybridMultilevel"/>
    <w:tmpl w:val="9C923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6707D"/>
    <w:multiLevelType w:val="hybridMultilevel"/>
    <w:tmpl w:val="7E04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64D33"/>
    <w:multiLevelType w:val="hybridMultilevel"/>
    <w:tmpl w:val="E42AB8BE"/>
    <w:lvl w:ilvl="0" w:tplc="4FAA8A4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D348B"/>
    <w:multiLevelType w:val="hybridMultilevel"/>
    <w:tmpl w:val="D846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A06FA"/>
    <w:multiLevelType w:val="hybridMultilevel"/>
    <w:tmpl w:val="86A6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D4029"/>
    <w:multiLevelType w:val="hybridMultilevel"/>
    <w:tmpl w:val="3EB2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222AA"/>
    <w:multiLevelType w:val="hybridMultilevel"/>
    <w:tmpl w:val="EFDA0A5A"/>
    <w:lvl w:ilvl="0" w:tplc="4FAA8A4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C559C"/>
    <w:multiLevelType w:val="hybridMultilevel"/>
    <w:tmpl w:val="8D2690FA"/>
    <w:lvl w:ilvl="0" w:tplc="4FAA8A4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596">
    <w:abstractNumId w:val="10"/>
  </w:num>
  <w:num w:numId="2" w16cid:durableId="931159083">
    <w:abstractNumId w:val="1"/>
  </w:num>
  <w:num w:numId="3" w16cid:durableId="1830366422">
    <w:abstractNumId w:val="12"/>
  </w:num>
  <w:num w:numId="4" w16cid:durableId="1071003622">
    <w:abstractNumId w:val="16"/>
  </w:num>
  <w:num w:numId="5" w16cid:durableId="131411592">
    <w:abstractNumId w:val="11"/>
  </w:num>
  <w:num w:numId="6" w16cid:durableId="1899436883">
    <w:abstractNumId w:val="15"/>
  </w:num>
  <w:num w:numId="7" w16cid:durableId="1256479129">
    <w:abstractNumId w:val="4"/>
  </w:num>
  <w:num w:numId="8" w16cid:durableId="716512933">
    <w:abstractNumId w:val="13"/>
  </w:num>
  <w:num w:numId="9" w16cid:durableId="1403405979">
    <w:abstractNumId w:val="14"/>
  </w:num>
  <w:num w:numId="10" w16cid:durableId="348680042">
    <w:abstractNumId w:val="2"/>
  </w:num>
  <w:num w:numId="11" w16cid:durableId="351343418">
    <w:abstractNumId w:val="8"/>
  </w:num>
  <w:num w:numId="12" w16cid:durableId="813910076">
    <w:abstractNumId w:val="3"/>
  </w:num>
  <w:num w:numId="13" w16cid:durableId="1776363394">
    <w:abstractNumId w:val="7"/>
  </w:num>
  <w:num w:numId="14" w16cid:durableId="1393889995">
    <w:abstractNumId w:val="6"/>
  </w:num>
  <w:num w:numId="15" w16cid:durableId="1948153563">
    <w:abstractNumId w:val="0"/>
  </w:num>
  <w:num w:numId="16" w16cid:durableId="635716457">
    <w:abstractNumId w:val="9"/>
  </w:num>
  <w:num w:numId="17" w16cid:durableId="1397122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D"/>
    <w:rsid w:val="00071BAA"/>
    <w:rsid w:val="00097276"/>
    <w:rsid w:val="001B35F9"/>
    <w:rsid w:val="001F5DC7"/>
    <w:rsid w:val="00214084"/>
    <w:rsid w:val="00306A74"/>
    <w:rsid w:val="00314B30"/>
    <w:rsid w:val="00364EBD"/>
    <w:rsid w:val="004054F7"/>
    <w:rsid w:val="00427878"/>
    <w:rsid w:val="00435EC4"/>
    <w:rsid w:val="00490E80"/>
    <w:rsid w:val="005119AB"/>
    <w:rsid w:val="005278E4"/>
    <w:rsid w:val="00530713"/>
    <w:rsid w:val="00576F7A"/>
    <w:rsid w:val="00622986"/>
    <w:rsid w:val="00702DDC"/>
    <w:rsid w:val="007033FB"/>
    <w:rsid w:val="007655E6"/>
    <w:rsid w:val="007C792A"/>
    <w:rsid w:val="007D7668"/>
    <w:rsid w:val="007F796B"/>
    <w:rsid w:val="00814DC8"/>
    <w:rsid w:val="00883894"/>
    <w:rsid w:val="008F0EA9"/>
    <w:rsid w:val="00905BEA"/>
    <w:rsid w:val="009328F8"/>
    <w:rsid w:val="009C508D"/>
    <w:rsid w:val="00AB4264"/>
    <w:rsid w:val="00B43F1E"/>
    <w:rsid w:val="00B73B72"/>
    <w:rsid w:val="00BA2058"/>
    <w:rsid w:val="00BC32CA"/>
    <w:rsid w:val="00BC78AD"/>
    <w:rsid w:val="00BF5E3A"/>
    <w:rsid w:val="00C666E6"/>
    <w:rsid w:val="00C73566"/>
    <w:rsid w:val="00DA3BAF"/>
    <w:rsid w:val="00DF06A0"/>
    <w:rsid w:val="00E040CF"/>
    <w:rsid w:val="00F10264"/>
    <w:rsid w:val="00F41823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4BA516"/>
  <w15:chartTrackingRefBased/>
  <w15:docId w15:val="{4A4CF0AC-5B9C-476D-AB1C-0A03E2E1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94"/>
  </w:style>
  <w:style w:type="paragraph" w:styleId="Heading1">
    <w:name w:val="heading 1"/>
    <w:basedOn w:val="Normal"/>
    <w:next w:val="Normal"/>
    <w:link w:val="Heading1Char"/>
    <w:uiPriority w:val="9"/>
    <w:qFormat/>
    <w:rsid w:val="0088389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2002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89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A0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8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A0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8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A0033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8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A0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8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2002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8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2002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8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2002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8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2002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894"/>
    <w:rPr>
      <w:rFonts w:asciiTheme="majorHAnsi" w:eastAsiaTheme="majorEastAsia" w:hAnsiTheme="majorHAnsi" w:cstheme="majorBidi"/>
      <w:color w:val="52002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83894"/>
    <w:rPr>
      <w:rFonts w:asciiTheme="majorHAnsi" w:eastAsiaTheme="majorEastAsia" w:hAnsiTheme="majorHAnsi" w:cstheme="majorBidi"/>
      <w:color w:val="7A0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894"/>
    <w:rPr>
      <w:rFonts w:asciiTheme="majorHAnsi" w:eastAsiaTheme="majorEastAsia" w:hAnsiTheme="majorHAnsi" w:cstheme="majorBidi"/>
      <w:color w:val="7A0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894"/>
    <w:rPr>
      <w:rFonts w:asciiTheme="majorHAnsi" w:eastAsiaTheme="majorEastAsia" w:hAnsiTheme="majorHAnsi" w:cstheme="majorBidi"/>
      <w:color w:val="7A0033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894"/>
    <w:rPr>
      <w:rFonts w:asciiTheme="majorHAnsi" w:eastAsiaTheme="majorEastAsia" w:hAnsiTheme="majorHAnsi" w:cstheme="majorBidi"/>
      <w:caps/>
      <w:color w:val="7A0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894"/>
    <w:rPr>
      <w:rFonts w:asciiTheme="majorHAnsi" w:eastAsiaTheme="majorEastAsia" w:hAnsiTheme="majorHAnsi" w:cstheme="majorBidi"/>
      <w:i/>
      <w:iCs/>
      <w:caps/>
      <w:color w:val="52002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894"/>
    <w:rPr>
      <w:rFonts w:asciiTheme="majorHAnsi" w:eastAsiaTheme="majorEastAsia" w:hAnsiTheme="majorHAnsi" w:cstheme="majorBidi"/>
      <w:b/>
      <w:bCs/>
      <w:color w:val="52002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894"/>
    <w:rPr>
      <w:rFonts w:asciiTheme="majorHAnsi" w:eastAsiaTheme="majorEastAsia" w:hAnsiTheme="majorHAnsi" w:cstheme="majorBidi"/>
      <w:b/>
      <w:bCs/>
      <w:i/>
      <w:iCs/>
      <w:color w:val="52002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894"/>
    <w:rPr>
      <w:rFonts w:asciiTheme="majorHAnsi" w:eastAsiaTheme="majorEastAsia" w:hAnsiTheme="majorHAnsi" w:cstheme="majorBidi"/>
      <w:i/>
      <w:iCs/>
      <w:color w:val="520022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8389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245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83894"/>
    <w:rPr>
      <w:rFonts w:asciiTheme="majorHAnsi" w:eastAsiaTheme="majorEastAsia" w:hAnsiTheme="majorHAnsi" w:cstheme="majorBidi"/>
      <w:caps/>
      <w:color w:val="00245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89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40046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894"/>
    <w:rPr>
      <w:rFonts w:asciiTheme="majorHAnsi" w:eastAsiaTheme="majorEastAsia" w:hAnsiTheme="majorHAnsi" w:cstheme="majorBidi"/>
      <w:color w:val="A40046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894"/>
    <w:pPr>
      <w:spacing w:before="120" w:after="120"/>
      <w:ind w:left="720"/>
    </w:pPr>
    <w:rPr>
      <w:color w:val="00245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894"/>
    <w:rPr>
      <w:color w:val="00245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89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89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245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894"/>
    <w:rPr>
      <w:rFonts w:asciiTheme="majorHAnsi" w:eastAsiaTheme="majorEastAsia" w:hAnsiTheme="majorHAnsi" w:cstheme="majorBidi"/>
      <w:color w:val="00245D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883894"/>
    <w:rPr>
      <w:b/>
      <w:bCs/>
      <w:smallCaps/>
      <w:color w:val="00245D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894"/>
    <w:pPr>
      <w:spacing w:line="240" w:lineRule="auto"/>
    </w:pPr>
    <w:rPr>
      <w:b/>
      <w:bCs/>
      <w:smallCaps/>
      <w:color w:val="00245D" w:themeColor="text2"/>
    </w:rPr>
  </w:style>
  <w:style w:type="character" w:styleId="Strong">
    <w:name w:val="Strong"/>
    <w:basedOn w:val="DefaultParagraphFont"/>
    <w:uiPriority w:val="22"/>
    <w:qFormat/>
    <w:rsid w:val="00883894"/>
    <w:rPr>
      <w:b/>
      <w:bCs/>
    </w:rPr>
  </w:style>
  <w:style w:type="character" w:styleId="Emphasis">
    <w:name w:val="Emphasis"/>
    <w:basedOn w:val="DefaultParagraphFont"/>
    <w:uiPriority w:val="20"/>
    <w:qFormat/>
    <w:rsid w:val="00883894"/>
    <w:rPr>
      <w:i/>
      <w:iCs/>
    </w:rPr>
  </w:style>
  <w:style w:type="paragraph" w:styleId="NoSpacing">
    <w:name w:val="No Spacing"/>
    <w:uiPriority w:val="1"/>
    <w:qFormat/>
    <w:rsid w:val="0088389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8389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8389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88389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894"/>
    <w:pPr>
      <w:outlineLvl w:val="9"/>
    </w:pPr>
  </w:style>
  <w:style w:type="table" w:styleId="TableGrid">
    <w:name w:val="Table Grid"/>
    <w:basedOn w:val="TableNormal"/>
    <w:uiPriority w:val="39"/>
    <w:rsid w:val="0088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276"/>
  </w:style>
  <w:style w:type="paragraph" w:styleId="Footer">
    <w:name w:val="footer"/>
    <w:basedOn w:val="Normal"/>
    <w:link w:val="FooterChar"/>
    <w:uiPriority w:val="99"/>
    <w:unhideWhenUsed/>
    <w:rsid w:val="0009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AFCS">
      <a:dk1>
        <a:sysClr val="windowText" lastClr="000000"/>
      </a:dk1>
      <a:lt1>
        <a:sysClr val="window" lastClr="FFFFFF"/>
      </a:lt1>
      <a:dk2>
        <a:srgbClr val="00245D"/>
      </a:dk2>
      <a:lt2>
        <a:srgbClr val="CDE0FF"/>
      </a:lt2>
      <a:accent1>
        <a:srgbClr val="A40046"/>
      </a:accent1>
      <a:accent2>
        <a:srgbClr val="6C002E"/>
      </a:accent2>
      <a:accent3>
        <a:srgbClr val="D0CA91"/>
      </a:accent3>
      <a:accent4>
        <a:srgbClr val="0048BC"/>
      </a:accent4>
      <a:accent5>
        <a:srgbClr val="606825"/>
      </a:accent5>
      <a:accent6>
        <a:srgbClr val="00245D"/>
      </a:accent6>
      <a:hlink>
        <a:srgbClr val="0070C0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8" ma:contentTypeDescription="Create a new document." ma:contentTypeScope="" ma:versionID="823ba779c3782535c5a3d4ba8ac2a19c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d532b37d0af6b2a6404f32568d7d2d07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F7B5E-C774-4088-A165-71F759531736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226C6CCF-10A6-445D-81FF-C9B1C149A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07F65-A2D5-4169-B47B-7149C9574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Athanas</dc:creator>
  <cp:keywords/>
  <dc:description/>
  <cp:lastModifiedBy>Karin Athanas</cp:lastModifiedBy>
  <cp:revision>2</cp:revision>
  <cp:lastPrinted>2024-06-02T17:14:00Z</cp:lastPrinted>
  <dcterms:created xsi:type="dcterms:W3CDTF">2025-04-22T13:28:00Z</dcterms:created>
  <dcterms:modified xsi:type="dcterms:W3CDTF">2025-04-22T13:28:00Z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</Properties>
</file>