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34679" w14:textId="77777777" w:rsidR="00FC4E6A" w:rsidRPr="00251F6D" w:rsidRDefault="00FC4E6A" w:rsidP="00FC4E6A">
      <w:pPr>
        <w:spacing w:after="0"/>
        <w:contextualSpacing w:val="0"/>
        <w:jc w:val="center"/>
        <w:rPr>
          <w:rFonts w:ascii="Arial" w:hAnsi="Arial" w:cs="Arial"/>
          <w:b/>
        </w:rPr>
      </w:pPr>
      <w:r w:rsidRPr="00251F6D">
        <w:rPr>
          <w:rFonts w:ascii="Arial" w:hAnsi="Arial" w:cs="Arial"/>
          <w:noProof/>
        </w:rPr>
        <w:drawing>
          <wp:inline distT="0" distB="0" distL="0" distR="0" wp14:anchorId="27DF4A1D" wp14:editId="3C2AF115">
            <wp:extent cx="2228850" cy="695325"/>
            <wp:effectExtent l="0" t="0" r="0" b="9525"/>
            <wp:docPr id="1657640105" name="Picture 1"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640105" name="Picture 1" descr="A close-up of a 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28850" cy="695325"/>
                    </a:xfrm>
                    <a:prstGeom prst="rect">
                      <a:avLst/>
                    </a:prstGeom>
                    <a:noFill/>
                    <a:ln>
                      <a:noFill/>
                    </a:ln>
                  </pic:spPr>
                </pic:pic>
              </a:graphicData>
            </a:graphic>
          </wp:inline>
        </w:drawing>
      </w:r>
    </w:p>
    <w:p w14:paraId="68F1FA1B" w14:textId="77777777" w:rsidR="00B97E3E" w:rsidRPr="00251F6D" w:rsidRDefault="00B97E3E" w:rsidP="003F04F3">
      <w:pPr>
        <w:spacing w:after="0"/>
        <w:jc w:val="center"/>
        <w:rPr>
          <w:rFonts w:ascii="Arial" w:hAnsi="Arial" w:cs="Arial"/>
          <w:b/>
          <w:u w:val="single"/>
        </w:rPr>
      </w:pPr>
      <w:bookmarkStart w:id="0" w:name="OLE_LINK4"/>
      <w:bookmarkStart w:id="1" w:name="OLE_LINK5"/>
    </w:p>
    <w:p w14:paraId="12DF1295" w14:textId="166983CD" w:rsidR="003F04F3" w:rsidRPr="00251F6D" w:rsidRDefault="00E55494" w:rsidP="003F04F3">
      <w:pPr>
        <w:spacing w:after="0"/>
        <w:jc w:val="center"/>
        <w:rPr>
          <w:rFonts w:ascii="Arial" w:hAnsi="Arial" w:cs="Arial"/>
          <w:b/>
          <w:u w:val="single"/>
        </w:rPr>
      </w:pPr>
      <w:r w:rsidRPr="00251F6D">
        <w:rPr>
          <w:rFonts w:ascii="Arial" w:hAnsi="Arial" w:cs="Arial"/>
          <w:b/>
          <w:u w:val="single"/>
        </w:rPr>
        <w:t>Wiley</w:t>
      </w:r>
      <w:r w:rsidR="00167B7B" w:rsidRPr="00251F6D">
        <w:rPr>
          <w:rFonts w:ascii="Arial" w:hAnsi="Arial" w:cs="Arial"/>
          <w:b/>
          <w:u w:val="single"/>
        </w:rPr>
        <w:t>-</w:t>
      </w:r>
      <w:r w:rsidRPr="00251F6D">
        <w:rPr>
          <w:rFonts w:ascii="Arial" w:hAnsi="Arial" w:cs="Arial"/>
          <w:b/>
          <w:u w:val="single"/>
        </w:rPr>
        <w:t>Berger</w:t>
      </w:r>
      <w:r w:rsidR="005D727E" w:rsidRPr="00251F6D">
        <w:rPr>
          <w:rFonts w:ascii="Arial" w:hAnsi="Arial" w:cs="Arial"/>
          <w:b/>
          <w:u w:val="single"/>
        </w:rPr>
        <w:t xml:space="preserve"> </w:t>
      </w:r>
      <w:r w:rsidR="003F04F3" w:rsidRPr="00251F6D">
        <w:rPr>
          <w:rFonts w:ascii="Arial" w:hAnsi="Arial" w:cs="Arial"/>
          <w:b/>
          <w:u w:val="single"/>
        </w:rPr>
        <w:t xml:space="preserve">Award Application </w:t>
      </w:r>
    </w:p>
    <w:p w14:paraId="1DF7602D" w14:textId="77777777" w:rsidR="007D4268" w:rsidRPr="00251F6D" w:rsidRDefault="007D4268" w:rsidP="007D4268">
      <w:pPr>
        <w:spacing w:after="0"/>
        <w:contextualSpacing w:val="0"/>
        <w:jc w:val="center"/>
        <w:rPr>
          <w:rFonts w:ascii="Arial" w:hAnsi="Arial" w:cs="Arial"/>
          <w:b/>
        </w:rPr>
      </w:pPr>
    </w:p>
    <w:tbl>
      <w:tblPr>
        <w:tblStyle w:val="TableGrid"/>
        <w:tblW w:w="9954" w:type="dxa"/>
        <w:tblLayout w:type="fixed"/>
        <w:tblLook w:val="04A0" w:firstRow="1" w:lastRow="0" w:firstColumn="1" w:lastColumn="0" w:noHBand="0" w:noVBand="1"/>
      </w:tblPr>
      <w:tblGrid>
        <w:gridCol w:w="3797"/>
        <w:gridCol w:w="6157"/>
      </w:tblGrid>
      <w:tr w:rsidR="00FC4E6A" w:rsidRPr="00251F6D" w14:paraId="0BEB7C39" w14:textId="77777777" w:rsidTr="00356AE9">
        <w:trPr>
          <w:trHeight w:val="271"/>
        </w:trPr>
        <w:tc>
          <w:tcPr>
            <w:tcW w:w="9954" w:type="dxa"/>
            <w:gridSpan w:val="2"/>
            <w:shd w:val="clear" w:color="auto" w:fill="D9D9D9" w:themeFill="background1" w:themeFillShade="D9"/>
          </w:tcPr>
          <w:p w14:paraId="5D2913DA" w14:textId="33DE79E1" w:rsidR="00FC4E6A" w:rsidRPr="00251F6D" w:rsidRDefault="00FC4E6A" w:rsidP="001A763E">
            <w:pPr>
              <w:spacing w:after="0"/>
              <w:jc w:val="center"/>
              <w:rPr>
                <w:rFonts w:ascii="Arial" w:hAnsi="Arial" w:cs="Arial"/>
                <w:b/>
                <w:bCs/>
                <w:color w:val="auto"/>
              </w:rPr>
            </w:pPr>
            <w:r w:rsidRPr="00251F6D">
              <w:rPr>
                <w:rFonts w:ascii="Arial" w:hAnsi="Arial" w:cs="Arial"/>
                <w:b/>
                <w:bCs/>
                <w:color w:val="auto"/>
              </w:rPr>
              <w:t>Section 1: General Information</w:t>
            </w:r>
          </w:p>
        </w:tc>
      </w:tr>
      <w:tr w:rsidR="004866D3" w:rsidRPr="00251F6D" w14:paraId="798E24F1" w14:textId="77777777" w:rsidTr="00356AE9">
        <w:trPr>
          <w:trHeight w:val="271"/>
        </w:trPr>
        <w:tc>
          <w:tcPr>
            <w:tcW w:w="9954" w:type="dxa"/>
            <w:gridSpan w:val="2"/>
          </w:tcPr>
          <w:p w14:paraId="6F826CA0" w14:textId="7EAC2D14" w:rsidR="004866D3" w:rsidRPr="00251F6D" w:rsidRDefault="004866D3" w:rsidP="001A763E">
            <w:pPr>
              <w:rPr>
                <w:rFonts w:ascii="Arial" w:hAnsi="Arial" w:cs="Arial"/>
              </w:rPr>
            </w:pPr>
            <w:r w:rsidRPr="00251F6D">
              <w:rPr>
                <w:rFonts w:ascii="Arial" w:hAnsi="Arial" w:cs="Arial"/>
                <w:b/>
                <w:bCs/>
              </w:rPr>
              <w:t>Individual</w:t>
            </w:r>
            <w:r w:rsidR="004B46D0" w:rsidRPr="00251F6D">
              <w:rPr>
                <w:rFonts w:ascii="Arial" w:hAnsi="Arial" w:cs="Arial"/>
                <w:b/>
                <w:bCs/>
              </w:rPr>
              <w:t xml:space="preserve"> Application</w:t>
            </w:r>
            <w:r w:rsidRPr="00251F6D">
              <w:rPr>
                <w:rFonts w:ascii="Arial" w:hAnsi="Arial" w:cs="Arial"/>
                <w:b/>
                <w:bCs/>
              </w:rPr>
              <w:t xml:space="preserve"> Information</w:t>
            </w:r>
          </w:p>
        </w:tc>
      </w:tr>
      <w:tr w:rsidR="00FC4E6A" w:rsidRPr="00251F6D" w14:paraId="4550B889" w14:textId="77777777" w:rsidTr="00356AE9">
        <w:trPr>
          <w:trHeight w:val="830"/>
        </w:trPr>
        <w:tc>
          <w:tcPr>
            <w:tcW w:w="3797" w:type="dxa"/>
          </w:tcPr>
          <w:p w14:paraId="3DFC0B93" w14:textId="77777777" w:rsidR="00FC4E6A" w:rsidRPr="00251F6D" w:rsidRDefault="00FC4E6A" w:rsidP="001A763E">
            <w:pPr>
              <w:rPr>
                <w:rFonts w:ascii="Arial" w:hAnsi="Arial" w:cs="Arial"/>
              </w:rPr>
            </w:pPr>
            <w:r w:rsidRPr="00251F6D">
              <w:rPr>
                <w:rFonts w:ascii="Arial" w:hAnsi="Arial" w:cs="Arial"/>
              </w:rPr>
              <w:t>First and Last Name (include AAFCS Credentials, if applicable)</w:t>
            </w:r>
          </w:p>
          <w:p w14:paraId="0954D8C1" w14:textId="77777777" w:rsidR="00FC4E6A" w:rsidRPr="00251F6D" w:rsidRDefault="00FC4E6A" w:rsidP="001A763E">
            <w:pPr>
              <w:rPr>
                <w:rFonts w:ascii="Arial" w:hAnsi="Arial" w:cs="Arial"/>
              </w:rPr>
            </w:pPr>
          </w:p>
        </w:tc>
        <w:tc>
          <w:tcPr>
            <w:tcW w:w="6157" w:type="dxa"/>
          </w:tcPr>
          <w:p w14:paraId="43C7067D" w14:textId="77777777" w:rsidR="00FC4E6A" w:rsidRPr="00251F6D" w:rsidRDefault="00FC4E6A" w:rsidP="001A763E">
            <w:pPr>
              <w:rPr>
                <w:rFonts w:ascii="Arial" w:hAnsi="Arial" w:cs="Arial"/>
              </w:rPr>
            </w:pPr>
          </w:p>
        </w:tc>
      </w:tr>
      <w:tr w:rsidR="00FC4E6A" w:rsidRPr="00251F6D" w14:paraId="5F6A3EDA" w14:textId="77777777" w:rsidTr="00356AE9">
        <w:trPr>
          <w:trHeight w:val="406"/>
        </w:trPr>
        <w:tc>
          <w:tcPr>
            <w:tcW w:w="3797" w:type="dxa"/>
          </w:tcPr>
          <w:p w14:paraId="44C4326A" w14:textId="77777777" w:rsidR="00FC4E6A" w:rsidRPr="00251F6D" w:rsidRDefault="00FC4E6A" w:rsidP="001A763E">
            <w:pPr>
              <w:rPr>
                <w:rFonts w:ascii="Arial" w:hAnsi="Arial" w:cs="Arial"/>
              </w:rPr>
            </w:pPr>
            <w:r w:rsidRPr="00251F6D">
              <w:rPr>
                <w:rFonts w:ascii="Arial" w:hAnsi="Arial" w:cs="Arial"/>
              </w:rPr>
              <w:t>Phonetic Pronunciation of Name</w:t>
            </w:r>
          </w:p>
        </w:tc>
        <w:tc>
          <w:tcPr>
            <w:tcW w:w="6157" w:type="dxa"/>
          </w:tcPr>
          <w:p w14:paraId="35CEF3C3" w14:textId="77777777" w:rsidR="00FC4E6A" w:rsidRPr="00251F6D" w:rsidRDefault="00FC4E6A" w:rsidP="001A763E">
            <w:pPr>
              <w:rPr>
                <w:rFonts w:ascii="Arial" w:hAnsi="Arial" w:cs="Arial"/>
              </w:rPr>
            </w:pPr>
          </w:p>
        </w:tc>
      </w:tr>
      <w:tr w:rsidR="00FC4E6A" w:rsidRPr="00251F6D" w14:paraId="680F59A6" w14:textId="77777777" w:rsidTr="00356AE9">
        <w:trPr>
          <w:trHeight w:val="388"/>
        </w:trPr>
        <w:tc>
          <w:tcPr>
            <w:tcW w:w="3797" w:type="dxa"/>
          </w:tcPr>
          <w:p w14:paraId="5CE457A2" w14:textId="063842C3" w:rsidR="00FC4E6A" w:rsidRPr="00251F6D" w:rsidRDefault="00FC4E6A" w:rsidP="001A763E">
            <w:pPr>
              <w:rPr>
                <w:rFonts w:ascii="Arial" w:hAnsi="Arial" w:cs="Arial"/>
              </w:rPr>
            </w:pPr>
            <w:r w:rsidRPr="00251F6D">
              <w:rPr>
                <w:rFonts w:ascii="Arial" w:hAnsi="Arial" w:cs="Arial"/>
              </w:rPr>
              <w:t xml:space="preserve">Current Title/Position </w:t>
            </w:r>
          </w:p>
        </w:tc>
        <w:tc>
          <w:tcPr>
            <w:tcW w:w="6157" w:type="dxa"/>
          </w:tcPr>
          <w:p w14:paraId="3F02C369" w14:textId="77777777" w:rsidR="00FC4E6A" w:rsidRPr="00251F6D" w:rsidRDefault="00FC4E6A" w:rsidP="001A763E">
            <w:pPr>
              <w:rPr>
                <w:rFonts w:ascii="Arial" w:hAnsi="Arial" w:cs="Arial"/>
              </w:rPr>
            </w:pPr>
          </w:p>
        </w:tc>
      </w:tr>
      <w:tr w:rsidR="00FC4E6A" w:rsidRPr="00251F6D" w14:paraId="592C9F3B" w14:textId="77777777" w:rsidTr="00356AE9">
        <w:trPr>
          <w:trHeight w:val="406"/>
        </w:trPr>
        <w:tc>
          <w:tcPr>
            <w:tcW w:w="3797" w:type="dxa"/>
          </w:tcPr>
          <w:p w14:paraId="2FEF3296" w14:textId="69ECA9F4" w:rsidR="00FC4E6A" w:rsidRPr="00251F6D" w:rsidRDefault="00FC4E6A" w:rsidP="001A763E">
            <w:pPr>
              <w:rPr>
                <w:rFonts w:ascii="Arial" w:hAnsi="Arial" w:cs="Arial"/>
              </w:rPr>
            </w:pPr>
            <w:r w:rsidRPr="00251F6D">
              <w:rPr>
                <w:rFonts w:ascii="Arial" w:hAnsi="Arial" w:cs="Arial"/>
              </w:rPr>
              <w:t>AAFCS Member Numb</w:t>
            </w:r>
            <w:r w:rsidR="00C70E63" w:rsidRPr="00251F6D">
              <w:rPr>
                <w:rFonts w:ascii="Arial" w:hAnsi="Arial" w:cs="Arial"/>
              </w:rPr>
              <w:t>e</w:t>
            </w:r>
            <w:r w:rsidRPr="00251F6D">
              <w:rPr>
                <w:rFonts w:ascii="Arial" w:hAnsi="Arial" w:cs="Arial"/>
              </w:rPr>
              <w:t>r</w:t>
            </w:r>
          </w:p>
        </w:tc>
        <w:tc>
          <w:tcPr>
            <w:tcW w:w="6157" w:type="dxa"/>
          </w:tcPr>
          <w:p w14:paraId="067472F2" w14:textId="77777777" w:rsidR="00FC4E6A" w:rsidRPr="00251F6D" w:rsidRDefault="00FC4E6A" w:rsidP="001A763E">
            <w:pPr>
              <w:rPr>
                <w:rFonts w:ascii="Arial" w:hAnsi="Arial" w:cs="Arial"/>
              </w:rPr>
            </w:pPr>
          </w:p>
          <w:p w14:paraId="3C6A6835" w14:textId="77777777" w:rsidR="00FC4E6A" w:rsidRPr="00251F6D" w:rsidRDefault="00FC4E6A" w:rsidP="001A763E">
            <w:pPr>
              <w:rPr>
                <w:rFonts w:ascii="Arial" w:hAnsi="Arial" w:cs="Arial"/>
              </w:rPr>
            </w:pPr>
          </w:p>
        </w:tc>
      </w:tr>
      <w:tr w:rsidR="00FC4E6A" w:rsidRPr="00251F6D" w14:paraId="4FE813EB" w14:textId="77777777" w:rsidTr="00356AE9">
        <w:trPr>
          <w:trHeight w:val="558"/>
        </w:trPr>
        <w:tc>
          <w:tcPr>
            <w:tcW w:w="3797" w:type="dxa"/>
          </w:tcPr>
          <w:p w14:paraId="3DAF5712" w14:textId="77777777" w:rsidR="00FC4E6A" w:rsidRPr="00251F6D" w:rsidRDefault="00FC4E6A" w:rsidP="001A763E">
            <w:pPr>
              <w:rPr>
                <w:rFonts w:ascii="Arial" w:hAnsi="Arial" w:cs="Arial"/>
              </w:rPr>
            </w:pPr>
            <w:r w:rsidRPr="00251F6D">
              <w:rPr>
                <w:rFonts w:ascii="Arial" w:hAnsi="Arial" w:cs="Arial"/>
              </w:rPr>
              <w:t>Email</w:t>
            </w:r>
          </w:p>
        </w:tc>
        <w:tc>
          <w:tcPr>
            <w:tcW w:w="6157" w:type="dxa"/>
          </w:tcPr>
          <w:p w14:paraId="0AAC1912" w14:textId="77777777" w:rsidR="00FC4E6A" w:rsidRPr="00251F6D" w:rsidRDefault="00FC4E6A" w:rsidP="001A763E">
            <w:pPr>
              <w:rPr>
                <w:rFonts w:ascii="Arial" w:hAnsi="Arial" w:cs="Arial"/>
              </w:rPr>
            </w:pPr>
          </w:p>
          <w:p w14:paraId="074A7E9D" w14:textId="77777777" w:rsidR="00FC4E6A" w:rsidRPr="00251F6D" w:rsidRDefault="00FC4E6A" w:rsidP="001A763E">
            <w:pPr>
              <w:rPr>
                <w:rFonts w:ascii="Arial" w:hAnsi="Arial" w:cs="Arial"/>
              </w:rPr>
            </w:pPr>
          </w:p>
        </w:tc>
      </w:tr>
      <w:tr w:rsidR="00FC4E6A" w:rsidRPr="00251F6D" w14:paraId="038B5339" w14:textId="77777777" w:rsidTr="00356AE9">
        <w:trPr>
          <w:trHeight w:val="543"/>
        </w:trPr>
        <w:tc>
          <w:tcPr>
            <w:tcW w:w="3797" w:type="dxa"/>
          </w:tcPr>
          <w:p w14:paraId="1550F1C5" w14:textId="77777777" w:rsidR="00FC4E6A" w:rsidRPr="00251F6D" w:rsidRDefault="00FC4E6A" w:rsidP="001A763E">
            <w:pPr>
              <w:rPr>
                <w:rFonts w:ascii="Arial" w:hAnsi="Arial" w:cs="Arial"/>
              </w:rPr>
            </w:pPr>
            <w:r w:rsidRPr="00251F6D">
              <w:rPr>
                <w:rFonts w:ascii="Arial" w:hAnsi="Arial" w:cs="Arial"/>
              </w:rPr>
              <w:t>Phone Number</w:t>
            </w:r>
          </w:p>
        </w:tc>
        <w:tc>
          <w:tcPr>
            <w:tcW w:w="6157" w:type="dxa"/>
          </w:tcPr>
          <w:p w14:paraId="5D57CC69" w14:textId="77777777" w:rsidR="00FC4E6A" w:rsidRPr="00251F6D" w:rsidRDefault="00FC4E6A" w:rsidP="001A763E">
            <w:pPr>
              <w:rPr>
                <w:rFonts w:ascii="Arial" w:hAnsi="Arial" w:cs="Arial"/>
              </w:rPr>
            </w:pPr>
          </w:p>
          <w:p w14:paraId="0C49BAAE" w14:textId="77777777" w:rsidR="00FC4E6A" w:rsidRPr="00251F6D" w:rsidRDefault="00FC4E6A" w:rsidP="001A763E">
            <w:pPr>
              <w:rPr>
                <w:rFonts w:ascii="Arial" w:hAnsi="Arial" w:cs="Arial"/>
              </w:rPr>
            </w:pPr>
          </w:p>
        </w:tc>
      </w:tr>
      <w:tr w:rsidR="00FC4E6A" w:rsidRPr="00251F6D" w14:paraId="1FE91C73" w14:textId="77777777" w:rsidTr="00356AE9">
        <w:trPr>
          <w:trHeight w:val="558"/>
        </w:trPr>
        <w:tc>
          <w:tcPr>
            <w:tcW w:w="3797" w:type="dxa"/>
          </w:tcPr>
          <w:p w14:paraId="1304530E" w14:textId="77777777" w:rsidR="00FC4E6A" w:rsidRPr="00251F6D" w:rsidRDefault="00FC4E6A" w:rsidP="001A763E">
            <w:pPr>
              <w:rPr>
                <w:rFonts w:ascii="Arial" w:hAnsi="Arial" w:cs="Arial"/>
              </w:rPr>
            </w:pPr>
            <w:r w:rsidRPr="00251F6D">
              <w:rPr>
                <w:rFonts w:ascii="Arial" w:hAnsi="Arial" w:cs="Arial"/>
              </w:rPr>
              <w:t xml:space="preserve">Mailing Address </w:t>
            </w:r>
          </w:p>
        </w:tc>
        <w:tc>
          <w:tcPr>
            <w:tcW w:w="6157" w:type="dxa"/>
          </w:tcPr>
          <w:p w14:paraId="27F2ED0B" w14:textId="77777777" w:rsidR="00FC4E6A" w:rsidRPr="00251F6D" w:rsidRDefault="00FC4E6A" w:rsidP="001A763E">
            <w:pPr>
              <w:rPr>
                <w:rFonts w:ascii="Arial" w:hAnsi="Arial" w:cs="Arial"/>
              </w:rPr>
            </w:pPr>
          </w:p>
          <w:p w14:paraId="2D7C983D" w14:textId="77777777" w:rsidR="00FC4E6A" w:rsidRPr="00251F6D" w:rsidRDefault="00FC4E6A" w:rsidP="001A763E">
            <w:pPr>
              <w:rPr>
                <w:rFonts w:ascii="Arial" w:hAnsi="Arial" w:cs="Arial"/>
              </w:rPr>
            </w:pPr>
          </w:p>
        </w:tc>
      </w:tr>
      <w:tr w:rsidR="004B46D0" w:rsidRPr="00251F6D" w14:paraId="5BC88CD1" w14:textId="77777777" w:rsidTr="00356AE9">
        <w:trPr>
          <w:trHeight w:val="406"/>
        </w:trPr>
        <w:tc>
          <w:tcPr>
            <w:tcW w:w="9954" w:type="dxa"/>
            <w:gridSpan w:val="2"/>
          </w:tcPr>
          <w:p w14:paraId="386A298B" w14:textId="6021D6EF" w:rsidR="004B46D0" w:rsidRPr="00251F6D" w:rsidRDefault="004B46D0" w:rsidP="004B46D0">
            <w:pPr>
              <w:rPr>
                <w:rFonts w:ascii="Arial" w:hAnsi="Arial" w:cs="Arial"/>
              </w:rPr>
            </w:pPr>
            <w:r w:rsidRPr="00251F6D">
              <w:rPr>
                <w:rFonts w:ascii="Arial" w:hAnsi="Arial" w:cs="Arial"/>
                <w:b/>
                <w:bCs/>
              </w:rPr>
              <w:t>Nominator Information</w:t>
            </w:r>
          </w:p>
        </w:tc>
      </w:tr>
      <w:tr w:rsidR="004B46D0" w:rsidRPr="00251F6D" w14:paraId="12D795C1" w14:textId="77777777" w:rsidTr="00356AE9">
        <w:trPr>
          <w:trHeight w:val="558"/>
        </w:trPr>
        <w:tc>
          <w:tcPr>
            <w:tcW w:w="3797" w:type="dxa"/>
          </w:tcPr>
          <w:p w14:paraId="068BA1EB" w14:textId="4CBC63B6" w:rsidR="004B46D0" w:rsidRPr="00251F6D" w:rsidRDefault="009B6CE6" w:rsidP="004B46D0">
            <w:pPr>
              <w:rPr>
                <w:rFonts w:ascii="Arial" w:hAnsi="Arial" w:cs="Arial"/>
              </w:rPr>
            </w:pPr>
            <w:r w:rsidRPr="00251F6D">
              <w:rPr>
                <w:rFonts w:ascii="Arial" w:hAnsi="Arial" w:cs="Arial"/>
              </w:rPr>
              <w:t>Self</w:t>
            </w:r>
            <w:r w:rsidR="00070072" w:rsidRPr="00251F6D">
              <w:rPr>
                <w:rFonts w:ascii="Arial" w:hAnsi="Arial" w:cs="Arial"/>
              </w:rPr>
              <w:t xml:space="preserve">, </w:t>
            </w:r>
            <w:r w:rsidR="004B46D0" w:rsidRPr="00251F6D">
              <w:rPr>
                <w:rFonts w:ascii="Arial" w:hAnsi="Arial" w:cs="Arial"/>
              </w:rPr>
              <w:t>State Affiliate, or AAFCS Community</w:t>
            </w:r>
            <w:r w:rsidR="006E1272" w:rsidRPr="00251F6D">
              <w:rPr>
                <w:rFonts w:ascii="Arial" w:hAnsi="Arial" w:cs="Arial"/>
              </w:rPr>
              <w:t xml:space="preserve"> or Committee</w:t>
            </w:r>
          </w:p>
        </w:tc>
        <w:tc>
          <w:tcPr>
            <w:tcW w:w="6157" w:type="dxa"/>
          </w:tcPr>
          <w:p w14:paraId="35CF60A8" w14:textId="77777777" w:rsidR="004B46D0" w:rsidRPr="00251F6D" w:rsidRDefault="004B46D0" w:rsidP="004B46D0">
            <w:pPr>
              <w:rPr>
                <w:rFonts w:ascii="Arial" w:hAnsi="Arial" w:cs="Arial"/>
              </w:rPr>
            </w:pPr>
          </w:p>
          <w:p w14:paraId="6FBBCDEB" w14:textId="77777777" w:rsidR="004B46D0" w:rsidRPr="00251F6D" w:rsidRDefault="004B46D0" w:rsidP="004B46D0">
            <w:pPr>
              <w:rPr>
                <w:rFonts w:ascii="Arial" w:hAnsi="Arial" w:cs="Arial"/>
              </w:rPr>
            </w:pPr>
          </w:p>
        </w:tc>
      </w:tr>
      <w:tr w:rsidR="004B46D0" w:rsidRPr="00251F6D" w14:paraId="2CB5BDD0" w14:textId="77777777" w:rsidTr="00356AE9">
        <w:trPr>
          <w:trHeight w:val="543"/>
        </w:trPr>
        <w:tc>
          <w:tcPr>
            <w:tcW w:w="3797" w:type="dxa"/>
          </w:tcPr>
          <w:p w14:paraId="2742114C" w14:textId="77777777" w:rsidR="004B46D0" w:rsidRPr="00251F6D" w:rsidRDefault="004B46D0" w:rsidP="004B46D0">
            <w:pPr>
              <w:rPr>
                <w:rFonts w:ascii="Arial" w:hAnsi="Arial" w:cs="Arial"/>
              </w:rPr>
            </w:pPr>
            <w:r w:rsidRPr="00251F6D">
              <w:rPr>
                <w:rFonts w:ascii="Arial" w:hAnsi="Arial" w:cs="Arial"/>
              </w:rPr>
              <w:t>Name(s)</w:t>
            </w:r>
          </w:p>
          <w:p w14:paraId="44C2824E" w14:textId="05CF8B95" w:rsidR="004B46D0" w:rsidRPr="00251F6D" w:rsidRDefault="004B46D0" w:rsidP="004B46D0">
            <w:pPr>
              <w:rPr>
                <w:rFonts w:ascii="Arial" w:hAnsi="Arial" w:cs="Arial"/>
              </w:rPr>
            </w:pPr>
          </w:p>
        </w:tc>
        <w:tc>
          <w:tcPr>
            <w:tcW w:w="6157" w:type="dxa"/>
          </w:tcPr>
          <w:p w14:paraId="750DC7C5" w14:textId="77777777" w:rsidR="004B46D0" w:rsidRPr="00251F6D" w:rsidRDefault="004B46D0" w:rsidP="004B46D0">
            <w:pPr>
              <w:rPr>
                <w:rFonts w:ascii="Arial" w:hAnsi="Arial" w:cs="Arial"/>
              </w:rPr>
            </w:pPr>
          </w:p>
        </w:tc>
      </w:tr>
      <w:tr w:rsidR="004B46D0" w:rsidRPr="00251F6D" w14:paraId="66568750" w14:textId="77777777" w:rsidTr="00356AE9">
        <w:trPr>
          <w:trHeight w:val="558"/>
        </w:trPr>
        <w:tc>
          <w:tcPr>
            <w:tcW w:w="3797" w:type="dxa"/>
          </w:tcPr>
          <w:p w14:paraId="321676CB" w14:textId="77777777" w:rsidR="004B46D0" w:rsidRPr="00251F6D" w:rsidRDefault="004B46D0" w:rsidP="004B46D0">
            <w:pPr>
              <w:rPr>
                <w:rFonts w:ascii="Arial" w:hAnsi="Arial" w:cs="Arial"/>
              </w:rPr>
            </w:pPr>
            <w:r w:rsidRPr="00251F6D">
              <w:rPr>
                <w:rFonts w:ascii="Arial" w:hAnsi="Arial" w:cs="Arial"/>
              </w:rPr>
              <w:t>Email(s)</w:t>
            </w:r>
          </w:p>
        </w:tc>
        <w:tc>
          <w:tcPr>
            <w:tcW w:w="6157" w:type="dxa"/>
            <w:tcBorders>
              <w:bottom w:val="single" w:sz="4" w:space="0" w:color="auto"/>
            </w:tcBorders>
          </w:tcPr>
          <w:p w14:paraId="22D81A39" w14:textId="77777777" w:rsidR="004B46D0" w:rsidRPr="00251F6D" w:rsidRDefault="004B46D0" w:rsidP="004B46D0">
            <w:pPr>
              <w:rPr>
                <w:rFonts w:ascii="Arial" w:hAnsi="Arial" w:cs="Arial"/>
              </w:rPr>
            </w:pPr>
          </w:p>
          <w:p w14:paraId="5772B354" w14:textId="77777777" w:rsidR="004B46D0" w:rsidRPr="00251F6D" w:rsidRDefault="004B46D0" w:rsidP="004B46D0">
            <w:pPr>
              <w:rPr>
                <w:rFonts w:ascii="Arial" w:hAnsi="Arial" w:cs="Arial"/>
              </w:rPr>
            </w:pPr>
          </w:p>
        </w:tc>
      </w:tr>
      <w:tr w:rsidR="004B46D0" w:rsidRPr="00251F6D" w14:paraId="1BA48E97" w14:textId="77777777" w:rsidTr="00356AE9">
        <w:trPr>
          <w:trHeight w:val="543"/>
        </w:trPr>
        <w:tc>
          <w:tcPr>
            <w:tcW w:w="3797" w:type="dxa"/>
          </w:tcPr>
          <w:p w14:paraId="2091F430" w14:textId="4C24D083" w:rsidR="004B46D0" w:rsidRPr="00251F6D" w:rsidRDefault="00360D92" w:rsidP="004B46D0">
            <w:pPr>
              <w:rPr>
                <w:rFonts w:ascii="Arial" w:hAnsi="Arial" w:cs="Arial"/>
              </w:rPr>
            </w:pPr>
            <w:r w:rsidRPr="00251F6D">
              <w:rPr>
                <w:rFonts w:ascii="Arial" w:hAnsi="Arial" w:cs="Arial"/>
              </w:rPr>
              <w:t>P</w:t>
            </w:r>
            <w:r w:rsidR="004B46D0" w:rsidRPr="00251F6D">
              <w:rPr>
                <w:rFonts w:ascii="Arial" w:hAnsi="Arial" w:cs="Arial"/>
              </w:rPr>
              <w:t>hon</w:t>
            </w:r>
            <w:r w:rsidR="00892014" w:rsidRPr="00251F6D">
              <w:rPr>
                <w:rFonts w:ascii="Arial" w:hAnsi="Arial" w:cs="Arial"/>
              </w:rPr>
              <w:t>e</w:t>
            </w:r>
            <w:r w:rsidR="004B46D0" w:rsidRPr="00251F6D">
              <w:rPr>
                <w:rFonts w:ascii="Arial" w:hAnsi="Arial" w:cs="Arial"/>
              </w:rPr>
              <w:t xml:space="preserve"> Number(s)</w:t>
            </w:r>
          </w:p>
        </w:tc>
        <w:tc>
          <w:tcPr>
            <w:tcW w:w="6157" w:type="dxa"/>
          </w:tcPr>
          <w:p w14:paraId="476A4FDE" w14:textId="77777777" w:rsidR="004B46D0" w:rsidRPr="00251F6D" w:rsidRDefault="004B46D0" w:rsidP="004B46D0">
            <w:pPr>
              <w:rPr>
                <w:rFonts w:ascii="Arial" w:hAnsi="Arial" w:cs="Arial"/>
              </w:rPr>
            </w:pPr>
          </w:p>
          <w:p w14:paraId="459C6391" w14:textId="76378E9E" w:rsidR="004B46D0" w:rsidRPr="00251F6D" w:rsidRDefault="004B46D0" w:rsidP="00BF4903">
            <w:pPr>
              <w:tabs>
                <w:tab w:val="left" w:pos="1900"/>
              </w:tabs>
              <w:spacing w:after="0"/>
              <w:rPr>
                <w:rFonts w:ascii="Arial" w:hAnsi="Arial" w:cs="Arial"/>
              </w:rPr>
            </w:pPr>
          </w:p>
        </w:tc>
      </w:tr>
      <w:tr w:rsidR="00251F6D" w:rsidRPr="00251F6D" w14:paraId="4D1C06CF" w14:textId="77777777" w:rsidTr="00356AE9">
        <w:trPr>
          <w:trHeight w:val="543"/>
        </w:trPr>
        <w:tc>
          <w:tcPr>
            <w:tcW w:w="3797" w:type="dxa"/>
          </w:tcPr>
          <w:p w14:paraId="7ADA2925" w14:textId="64636C69" w:rsidR="00251F6D" w:rsidRPr="00251F6D" w:rsidRDefault="00251F6D" w:rsidP="004B46D0">
            <w:pPr>
              <w:rPr>
                <w:rFonts w:ascii="Arial" w:hAnsi="Arial" w:cs="Arial"/>
              </w:rPr>
            </w:pPr>
          </w:p>
        </w:tc>
        <w:tc>
          <w:tcPr>
            <w:tcW w:w="6157" w:type="dxa"/>
          </w:tcPr>
          <w:p w14:paraId="1E696A34" w14:textId="77777777" w:rsidR="00251F6D" w:rsidRPr="00251F6D" w:rsidRDefault="00251F6D" w:rsidP="004B46D0">
            <w:pPr>
              <w:rPr>
                <w:rFonts w:ascii="Arial" w:hAnsi="Arial" w:cs="Arial"/>
              </w:rPr>
            </w:pPr>
          </w:p>
        </w:tc>
      </w:tr>
    </w:tbl>
    <w:tbl>
      <w:tblPr>
        <w:tblStyle w:val="TableGrid"/>
        <w:tblpPr w:leftFromText="180" w:rightFromText="180" w:vertAnchor="text" w:horzAnchor="margin" w:tblpY="621"/>
        <w:tblW w:w="9811" w:type="dxa"/>
        <w:tblLook w:val="04A0" w:firstRow="1" w:lastRow="0" w:firstColumn="1" w:lastColumn="0" w:noHBand="0" w:noVBand="1"/>
      </w:tblPr>
      <w:tblGrid>
        <w:gridCol w:w="9811"/>
      </w:tblGrid>
      <w:tr w:rsidR="006A1133" w:rsidRPr="00251F6D" w14:paraId="6C54E423" w14:textId="77777777" w:rsidTr="006A1133">
        <w:tc>
          <w:tcPr>
            <w:tcW w:w="9811" w:type="dxa"/>
            <w:shd w:val="clear" w:color="auto" w:fill="D9D9D9" w:themeFill="background1" w:themeFillShade="D9"/>
          </w:tcPr>
          <w:p w14:paraId="055A0D36" w14:textId="446E9FCE" w:rsidR="006A1133" w:rsidRPr="00251F6D" w:rsidRDefault="006A1133" w:rsidP="006A1133">
            <w:pPr>
              <w:spacing w:after="0"/>
              <w:jc w:val="center"/>
              <w:rPr>
                <w:rFonts w:ascii="Arial" w:hAnsi="Arial" w:cs="Arial"/>
                <w:b/>
                <w:bCs/>
                <w:color w:val="auto"/>
              </w:rPr>
            </w:pPr>
            <w:r w:rsidRPr="00251F6D">
              <w:rPr>
                <w:rFonts w:ascii="Arial" w:hAnsi="Arial" w:cs="Arial"/>
                <w:b/>
                <w:bCs/>
                <w:color w:val="auto"/>
              </w:rPr>
              <w:t xml:space="preserve">Section 2: </w:t>
            </w:r>
            <w:r w:rsidR="000851E2" w:rsidRPr="00251F6D">
              <w:rPr>
                <w:rFonts w:ascii="Arial" w:hAnsi="Arial" w:cs="Arial"/>
                <w:b/>
                <w:bCs/>
                <w:color w:val="auto"/>
              </w:rPr>
              <w:t>Narrative Response</w:t>
            </w:r>
          </w:p>
          <w:p w14:paraId="6AB9934D" w14:textId="724A0E7D" w:rsidR="006A1133" w:rsidRPr="00251F6D" w:rsidRDefault="006A1133" w:rsidP="006A1133">
            <w:pPr>
              <w:spacing w:after="0"/>
              <w:jc w:val="center"/>
              <w:rPr>
                <w:rFonts w:ascii="Arial" w:hAnsi="Arial" w:cs="Arial"/>
                <w:b/>
                <w:bCs/>
              </w:rPr>
            </w:pPr>
            <w:r w:rsidRPr="00251F6D">
              <w:rPr>
                <w:rFonts w:ascii="Arial" w:hAnsi="Arial" w:cs="Arial"/>
                <w:i/>
                <w:iCs/>
              </w:rPr>
              <w:t>Type directly or copy and paste into this document. Maximum of two pages</w:t>
            </w:r>
            <w:r w:rsidR="006E1272" w:rsidRPr="00251F6D">
              <w:rPr>
                <w:rFonts w:ascii="Arial" w:hAnsi="Arial" w:cs="Arial"/>
                <w:i/>
                <w:iCs/>
              </w:rPr>
              <w:t>.</w:t>
            </w:r>
          </w:p>
        </w:tc>
      </w:tr>
      <w:tr w:rsidR="00EE7068" w:rsidRPr="00251F6D" w14:paraId="7271A5A6" w14:textId="77777777" w:rsidTr="00EE7068">
        <w:tc>
          <w:tcPr>
            <w:tcW w:w="9811" w:type="dxa"/>
          </w:tcPr>
          <w:p w14:paraId="70264853" w14:textId="77777777" w:rsidR="00EE7068" w:rsidRPr="00251F6D" w:rsidRDefault="00EE7068" w:rsidP="00551777">
            <w:pPr>
              <w:spacing w:after="0"/>
              <w:rPr>
                <w:rFonts w:ascii="Arial" w:hAnsi="Arial" w:cs="Arial"/>
                <w:b/>
                <w:bCs/>
                <w:color w:val="auto"/>
              </w:rPr>
            </w:pPr>
          </w:p>
          <w:p w14:paraId="61018490" w14:textId="77777777" w:rsidR="0031102C" w:rsidRPr="00251F6D" w:rsidRDefault="0031102C" w:rsidP="00D16784">
            <w:pPr>
              <w:spacing w:after="0"/>
              <w:rPr>
                <w:rFonts w:ascii="Arial" w:hAnsi="Arial" w:cs="Arial"/>
                <w:b/>
                <w:bCs/>
                <w:color w:val="auto"/>
              </w:rPr>
            </w:pPr>
          </w:p>
          <w:p w14:paraId="585C3A87" w14:textId="77777777" w:rsidR="0031102C" w:rsidRPr="00251F6D" w:rsidRDefault="0031102C" w:rsidP="00D16784">
            <w:pPr>
              <w:spacing w:after="0"/>
              <w:rPr>
                <w:rFonts w:ascii="Arial" w:hAnsi="Arial" w:cs="Arial"/>
                <w:b/>
                <w:bCs/>
                <w:color w:val="auto"/>
              </w:rPr>
            </w:pPr>
          </w:p>
          <w:p w14:paraId="7BF662B9" w14:textId="77777777" w:rsidR="00EE7068" w:rsidRPr="00251F6D" w:rsidRDefault="00EE7068" w:rsidP="006A1133">
            <w:pPr>
              <w:spacing w:after="0"/>
              <w:jc w:val="center"/>
              <w:rPr>
                <w:rFonts w:ascii="Arial" w:hAnsi="Arial" w:cs="Arial"/>
                <w:b/>
                <w:bCs/>
                <w:color w:val="auto"/>
              </w:rPr>
            </w:pPr>
          </w:p>
          <w:p w14:paraId="624454AF" w14:textId="77777777" w:rsidR="00EE7068" w:rsidRPr="00251F6D" w:rsidRDefault="00EE7068" w:rsidP="006A1133">
            <w:pPr>
              <w:spacing w:after="0"/>
              <w:jc w:val="center"/>
              <w:rPr>
                <w:rFonts w:ascii="Arial" w:hAnsi="Arial" w:cs="Arial"/>
                <w:b/>
                <w:bCs/>
                <w:color w:val="auto"/>
              </w:rPr>
            </w:pPr>
          </w:p>
        </w:tc>
      </w:tr>
      <w:tr w:rsidR="00444DBF" w:rsidRPr="00251F6D" w14:paraId="313DFFD5" w14:textId="77777777" w:rsidTr="006A1133">
        <w:tc>
          <w:tcPr>
            <w:tcW w:w="9811" w:type="dxa"/>
            <w:shd w:val="clear" w:color="auto" w:fill="D9D9D9" w:themeFill="background1" w:themeFillShade="D9"/>
          </w:tcPr>
          <w:p w14:paraId="226E514E" w14:textId="7755DBCF" w:rsidR="00EE7068" w:rsidRPr="00251F6D" w:rsidRDefault="00EE7068" w:rsidP="00EE7068">
            <w:pPr>
              <w:spacing w:after="0"/>
              <w:jc w:val="center"/>
              <w:rPr>
                <w:rFonts w:ascii="Arial" w:hAnsi="Arial" w:cs="Arial"/>
                <w:b/>
                <w:bCs/>
                <w:color w:val="auto"/>
              </w:rPr>
            </w:pPr>
            <w:r w:rsidRPr="00251F6D">
              <w:rPr>
                <w:rFonts w:ascii="Arial" w:hAnsi="Arial" w:cs="Arial"/>
                <w:b/>
                <w:bCs/>
                <w:color w:val="auto"/>
              </w:rPr>
              <w:t xml:space="preserve">Section 3: </w:t>
            </w:r>
            <w:r w:rsidRPr="00251F6D">
              <w:rPr>
                <w:rFonts w:ascii="Arial" w:hAnsi="Arial" w:cs="Arial"/>
                <w:b/>
                <w:bCs/>
              </w:rPr>
              <w:t>Two</w:t>
            </w:r>
            <w:r w:rsidRPr="00251F6D">
              <w:rPr>
                <w:rFonts w:ascii="Arial" w:hAnsi="Arial" w:cs="Arial"/>
                <w:b/>
                <w:bCs/>
                <w:color w:val="auto"/>
              </w:rPr>
              <w:t xml:space="preserve"> (2) letters of support (maximum of two (2) pages per letter)  </w:t>
            </w:r>
          </w:p>
          <w:p w14:paraId="78FD8757" w14:textId="66D45BB8" w:rsidR="00444DBF" w:rsidRPr="00251F6D" w:rsidRDefault="00EE7068" w:rsidP="006A1133">
            <w:pPr>
              <w:spacing w:after="0"/>
              <w:jc w:val="center"/>
              <w:rPr>
                <w:rFonts w:ascii="Arial" w:hAnsi="Arial" w:cs="Arial"/>
                <w:b/>
                <w:bCs/>
                <w:color w:val="auto"/>
              </w:rPr>
            </w:pPr>
            <w:r w:rsidRPr="00251F6D">
              <w:rPr>
                <w:rFonts w:ascii="Arial" w:hAnsi="Arial" w:cs="Arial"/>
                <w:i/>
                <w:iCs/>
              </w:rPr>
              <w:t xml:space="preserve">Maximum of four pages in 12-point font. Please note that while external links to websites may be listed, the content in those links will not be reviewed. All supporting documents must be included in the four pages.    </w:t>
            </w:r>
          </w:p>
        </w:tc>
      </w:tr>
      <w:tr w:rsidR="00730B5B" w:rsidRPr="00251F6D" w14:paraId="0C6E0D52" w14:textId="77777777" w:rsidTr="00730B5B">
        <w:tc>
          <w:tcPr>
            <w:tcW w:w="9811" w:type="dxa"/>
          </w:tcPr>
          <w:p w14:paraId="6088C00B" w14:textId="77777777" w:rsidR="00730B5B" w:rsidRPr="00251F6D" w:rsidRDefault="00730B5B" w:rsidP="00EE7068">
            <w:pPr>
              <w:spacing w:after="0"/>
              <w:jc w:val="center"/>
              <w:rPr>
                <w:rFonts w:ascii="Arial" w:hAnsi="Arial" w:cs="Arial"/>
                <w:b/>
                <w:bCs/>
                <w:color w:val="auto"/>
              </w:rPr>
            </w:pPr>
          </w:p>
          <w:p w14:paraId="182D3D9F" w14:textId="77777777" w:rsidR="00730B5B" w:rsidRPr="00251F6D" w:rsidRDefault="00730B5B" w:rsidP="00551777">
            <w:pPr>
              <w:spacing w:after="0"/>
              <w:rPr>
                <w:rFonts w:ascii="Arial" w:hAnsi="Arial" w:cs="Arial"/>
                <w:b/>
                <w:bCs/>
                <w:color w:val="auto"/>
              </w:rPr>
            </w:pPr>
          </w:p>
          <w:p w14:paraId="543A9C2A" w14:textId="77777777" w:rsidR="00730B5B" w:rsidRPr="00251F6D" w:rsidRDefault="00730B5B" w:rsidP="00853080">
            <w:pPr>
              <w:spacing w:after="0"/>
              <w:rPr>
                <w:rFonts w:ascii="Arial" w:hAnsi="Arial" w:cs="Arial"/>
                <w:b/>
                <w:bCs/>
                <w:color w:val="auto"/>
              </w:rPr>
            </w:pPr>
          </w:p>
          <w:p w14:paraId="158AE88C" w14:textId="77777777" w:rsidR="00730B5B" w:rsidRPr="00251F6D" w:rsidRDefault="00730B5B" w:rsidP="00EE7068">
            <w:pPr>
              <w:spacing w:after="0"/>
              <w:jc w:val="center"/>
              <w:rPr>
                <w:rFonts w:ascii="Arial" w:hAnsi="Arial" w:cs="Arial"/>
                <w:b/>
                <w:bCs/>
                <w:color w:val="auto"/>
              </w:rPr>
            </w:pPr>
          </w:p>
          <w:p w14:paraId="078174E4" w14:textId="77777777" w:rsidR="00730B5B" w:rsidRPr="00251F6D" w:rsidRDefault="00730B5B" w:rsidP="00EE7068">
            <w:pPr>
              <w:spacing w:after="0"/>
              <w:jc w:val="center"/>
              <w:rPr>
                <w:rFonts w:ascii="Arial" w:hAnsi="Arial" w:cs="Arial"/>
                <w:b/>
                <w:bCs/>
                <w:color w:val="auto"/>
              </w:rPr>
            </w:pPr>
          </w:p>
        </w:tc>
      </w:tr>
      <w:tr w:rsidR="00730B5B" w:rsidRPr="00251F6D" w14:paraId="425F0BA0" w14:textId="77777777" w:rsidTr="00730B5B">
        <w:tc>
          <w:tcPr>
            <w:tcW w:w="9811" w:type="dxa"/>
            <w:shd w:val="clear" w:color="auto" w:fill="D9D9D9" w:themeFill="background1" w:themeFillShade="D9"/>
          </w:tcPr>
          <w:p w14:paraId="18E70548" w14:textId="1CE12D0C" w:rsidR="00730B5B" w:rsidRPr="00251F6D" w:rsidRDefault="00730B5B" w:rsidP="00730B5B">
            <w:pPr>
              <w:spacing w:after="0"/>
              <w:jc w:val="center"/>
              <w:rPr>
                <w:rFonts w:ascii="Arial" w:hAnsi="Arial" w:cs="Arial"/>
                <w:b/>
                <w:bCs/>
                <w:color w:val="auto"/>
              </w:rPr>
            </w:pPr>
            <w:r w:rsidRPr="00251F6D">
              <w:rPr>
                <w:rFonts w:ascii="Arial" w:hAnsi="Arial" w:cs="Arial"/>
                <w:b/>
                <w:bCs/>
                <w:color w:val="auto"/>
              </w:rPr>
              <w:lastRenderedPageBreak/>
              <w:t xml:space="preserve">Section 4: </w:t>
            </w:r>
            <w:r w:rsidR="00251F6D" w:rsidRPr="00251F6D">
              <w:rPr>
                <w:rFonts w:ascii="Arial" w:hAnsi="Arial" w:cs="Arial"/>
                <w:b/>
                <w:bCs/>
                <w:color w:val="auto"/>
              </w:rPr>
              <w:t xml:space="preserve">A </w:t>
            </w:r>
            <w:r w:rsidRPr="00251F6D">
              <w:rPr>
                <w:rFonts w:ascii="Arial" w:hAnsi="Arial" w:cs="Arial"/>
                <w:b/>
                <w:bCs/>
                <w:color w:val="auto"/>
              </w:rPr>
              <w:t>Maximum of three (3) pages of other information may be included.</w:t>
            </w:r>
          </w:p>
          <w:p w14:paraId="71C24A0F" w14:textId="77777777" w:rsidR="00730B5B" w:rsidRPr="00251F6D" w:rsidRDefault="00730B5B" w:rsidP="00730B5B">
            <w:pPr>
              <w:spacing w:after="0"/>
              <w:jc w:val="center"/>
              <w:rPr>
                <w:rFonts w:ascii="Arial" w:hAnsi="Arial" w:cs="Arial"/>
                <w:b/>
                <w:bCs/>
                <w:color w:val="auto"/>
              </w:rPr>
            </w:pPr>
            <w:r w:rsidRPr="00251F6D">
              <w:rPr>
                <w:rFonts w:ascii="Arial" w:hAnsi="Arial" w:cs="Arial"/>
              </w:rPr>
              <w:t>These will address each of the evaluation criteria listed in the guidelines.</w:t>
            </w:r>
          </w:p>
          <w:p w14:paraId="07A43A59" w14:textId="77777777" w:rsidR="00730B5B" w:rsidRPr="00251F6D" w:rsidRDefault="00730B5B" w:rsidP="00EE7068">
            <w:pPr>
              <w:spacing w:after="0"/>
              <w:jc w:val="center"/>
              <w:rPr>
                <w:rFonts w:ascii="Arial" w:hAnsi="Arial" w:cs="Arial"/>
                <w:b/>
                <w:bCs/>
                <w:color w:val="auto"/>
              </w:rPr>
            </w:pPr>
          </w:p>
        </w:tc>
      </w:tr>
      <w:tr w:rsidR="00730B5B" w:rsidRPr="00251F6D" w14:paraId="0F386CBB" w14:textId="77777777" w:rsidTr="00730B5B">
        <w:tc>
          <w:tcPr>
            <w:tcW w:w="9811" w:type="dxa"/>
          </w:tcPr>
          <w:p w14:paraId="117489BC" w14:textId="77777777" w:rsidR="00730B5B" w:rsidRPr="00251F6D" w:rsidRDefault="00730B5B" w:rsidP="00730B5B">
            <w:pPr>
              <w:spacing w:after="0"/>
              <w:jc w:val="center"/>
              <w:rPr>
                <w:rFonts w:ascii="Arial" w:hAnsi="Arial" w:cs="Arial"/>
                <w:b/>
                <w:bCs/>
                <w:color w:val="auto"/>
              </w:rPr>
            </w:pPr>
          </w:p>
          <w:p w14:paraId="044C6A84" w14:textId="77777777" w:rsidR="00853080" w:rsidRPr="00251F6D" w:rsidRDefault="00853080" w:rsidP="00853080">
            <w:pPr>
              <w:spacing w:after="0"/>
              <w:rPr>
                <w:rFonts w:ascii="Arial" w:hAnsi="Arial" w:cs="Arial"/>
                <w:b/>
                <w:bCs/>
                <w:color w:val="auto"/>
              </w:rPr>
            </w:pPr>
          </w:p>
          <w:p w14:paraId="2D67A568" w14:textId="77777777" w:rsidR="00730B5B" w:rsidRPr="00251F6D" w:rsidRDefault="00730B5B" w:rsidP="00730B5B">
            <w:pPr>
              <w:spacing w:after="0"/>
              <w:jc w:val="center"/>
              <w:rPr>
                <w:rFonts w:ascii="Arial" w:hAnsi="Arial" w:cs="Arial"/>
                <w:b/>
                <w:bCs/>
                <w:color w:val="auto"/>
              </w:rPr>
            </w:pPr>
          </w:p>
          <w:p w14:paraId="6E2DFE98" w14:textId="77777777" w:rsidR="00730B5B" w:rsidRPr="00251F6D" w:rsidRDefault="00730B5B" w:rsidP="00730B5B">
            <w:pPr>
              <w:spacing w:after="0"/>
              <w:jc w:val="center"/>
              <w:rPr>
                <w:rFonts w:ascii="Arial" w:hAnsi="Arial" w:cs="Arial"/>
                <w:b/>
                <w:bCs/>
                <w:color w:val="auto"/>
              </w:rPr>
            </w:pPr>
          </w:p>
          <w:p w14:paraId="3C3ADD29" w14:textId="77777777" w:rsidR="00730B5B" w:rsidRPr="00251F6D" w:rsidRDefault="00730B5B" w:rsidP="00730B5B">
            <w:pPr>
              <w:spacing w:after="0"/>
              <w:jc w:val="center"/>
              <w:rPr>
                <w:rFonts w:ascii="Arial" w:hAnsi="Arial" w:cs="Arial"/>
                <w:b/>
                <w:bCs/>
                <w:color w:val="auto"/>
              </w:rPr>
            </w:pPr>
          </w:p>
          <w:p w14:paraId="61A2F151" w14:textId="77777777" w:rsidR="00730B5B" w:rsidRPr="00251F6D" w:rsidRDefault="00730B5B" w:rsidP="00730B5B">
            <w:pPr>
              <w:spacing w:after="0"/>
              <w:jc w:val="center"/>
              <w:rPr>
                <w:rFonts w:ascii="Arial" w:hAnsi="Arial" w:cs="Arial"/>
                <w:b/>
                <w:bCs/>
                <w:color w:val="auto"/>
              </w:rPr>
            </w:pPr>
          </w:p>
          <w:p w14:paraId="6349EFDB" w14:textId="77777777" w:rsidR="00853080" w:rsidRPr="00251F6D" w:rsidRDefault="00853080" w:rsidP="00853080">
            <w:pPr>
              <w:spacing w:after="0"/>
              <w:rPr>
                <w:rFonts w:ascii="Arial" w:hAnsi="Arial" w:cs="Arial"/>
                <w:b/>
                <w:bCs/>
                <w:color w:val="auto"/>
              </w:rPr>
            </w:pPr>
          </w:p>
          <w:p w14:paraId="105E5D92" w14:textId="77777777" w:rsidR="00730B5B" w:rsidRPr="00251F6D" w:rsidRDefault="00730B5B" w:rsidP="00730B5B">
            <w:pPr>
              <w:spacing w:after="0"/>
              <w:jc w:val="center"/>
              <w:rPr>
                <w:rFonts w:ascii="Arial" w:hAnsi="Arial" w:cs="Arial"/>
                <w:b/>
                <w:bCs/>
                <w:color w:val="auto"/>
              </w:rPr>
            </w:pPr>
          </w:p>
        </w:tc>
      </w:tr>
      <w:bookmarkEnd w:id="0"/>
      <w:bookmarkEnd w:id="1"/>
    </w:tbl>
    <w:p w14:paraId="63E8A5E6" w14:textId="77777777" w:rsidR="001A64CC" w:rsidRPr="00251F6D" w:rsidRDefault="001A64CC">
      <w:pPr>
        <w:rPr>
          <w:rFonts w:ascii="Arial" w:hAnsi="Arial" w:cs="Arial"/>
        </w:rPr>
      </w:pPr>
    </w:p>
    <w:p w14:paraId="0394D326" w14:textId="77777777" w:rsidR="00251F6D" w:rsidRPr="00251F6D" w:rsidRDefault="00251F6D">
      <w:pPr>
        <w:rPr>
          <w:rFonts w:ascii="Arial" w:hAnsi="Arial" w:cs="Arial"/>
        </w:rPr>
      </w:pPr>
    </w:p>
    <w:p w14:paraId="3B2A6A57" w14:textId="77777777" w:rsidR="00251F6D" w:rsidRPr="00251F6D" w:rsidRDefault="00251F6D">
      <w:pPr>
        <w:rPr>
          <w:rFonts w:ascii="Arial" w:hAnsi="Arial" w:cs="Arial"/>
        </w:rPr>
      </w:pPr>
    </w:p>
    <w:sectPr w:rsidR="00251F6D" w:rsidRPr="00251F6D" w:rsidSect="006964DB">
      <w:footerReference w:type="default" r:id="rId11"/>
      <w:pgSz w:w="12240" w:h="15840"/>
      <w:pgMar w:top="864" w:right="1267" w:bottom="720" w:left="1152"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511DF" w14:textId="77777777" w:rsidR="00FA315A" w:rsidRDefault="00FA315A" w:rsidP="007D4268">
      <w:pPr>
        <w:spacing w:after="0"/>
      </w:pPr>
      <w:r>
        <w:separator/>
      </w:r>
    </w:p>
  </w:endnote>
  <w:endnote w:type="continuationSeparator" w:id="0">
    <w:p w14:paraId="5B587415" w14:textId="77777777" w:rsidR="00FA315A" w:rsidRDefault="00FA315A" w:rsidP="007D4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7D23F" w14:textId="2AFC9AE4" w:rsidR="006964DB" w:rsidRPr="0031520C" w:rsidRDefault="00D21577" w:rsidP="0031520C">
    <w:pPr>
      <w:pStyle w:val="Footer"/>
      <w:jc w:val="center"/>
      <w:rPr>
        <w:rFonts w:ascii="Times New Roman" w:hAnsi="Times New Roman"/>
        <w:sz w:val="24"/>
        <w:szCs w:val="24"/>
      </w:rPr>
    </w:pPr>
    <w:r w:rsidRPr="0031520C">
      <w:rPr>
        <w:rFonts w:ascii="Times New Roman" w:hAnsi="Times New Roman"/>
        <w:sz w:val="24"/>
        <w:szCs w:val="24"/>
        <w:lang w:val="en-US"/>
      </w:rPr>
      <w:t xml:space="preserve">AAFCS </w:t>
    </w:r>
    <w:r w:rsidR="004A530C">
      <w:rPr>
        <w:rFonts w:ascii="Times New Roman" w:hAnsi="Times New Roman"/>
        <w:sz w:val="24"/>
        <w:szCs w:val="24"/>
        <w:lang w:val="en-US"/>
      </w:rPr>
      <w:t>Wiley</w:t>
    </w:r>
    <w:r w:rsidR="007B1A25">
      <w:rPr>
        <w:rFonts w:ascii="Times New Roman" w:hAnsi="Times New Roman"/>
        <w:sz w:val="24"/>
        <w:szCs w:val="24"/>
        <w:lang w:val="en-US"/>
      </w:rPr>
      <w:t>-</w:t>
    </w:r>
    <w:r w:rsidR="004A530C">
      <w:rPr>
        <w:rFonts w:ascii="Times New Roman" w:hAnsi="Times New Roman"/>
        <w:sz w:val="24"/>
        <w:szCs w:val="24"/>
        <w:lang w:val="en-US"/>
      </w:rPr>
      <w:t xml:space="preserve">Berger </w:t>
    </w:r>
    <w:r w:rsidR="003F04F3" w:rsidRPr="0031520C">
      <w:rPr>
        <w:rFonts w:ascii="Times New Roman" w:hAnsi="Times New Roman"/>
        <w:sz w:val="24"/>
        <w:szCs w:val="24"/>
        <w:lang w:val="en-US"/>
      </w:rPr>
      <w:t>Award</w:t>
    </w:r>
    <w:r w:rsidR="006964DB" w:rsidRPr="0031520C">
      <w:rPr>
        <w:rFonts w:ascii="Times New Roman" w:hAnsi="Times New Roman"/>
        <w:sz w:val="24"/>
        <w:szCs w:val="24"/>
        <w:lang w:val="en-US"/>
      </w:rPr>
      <w:t xml:space="preserve"> Application – Page </w:t>
    </w:r>
    <w:r w:rsidR="006964DB" w:rsidRPr="0031520C">
      <w:rPr>
        <w:rFonts w:ascii="Times New Roman" w:hAnsi="Times New Roman"/>
        <w:sz w:val="24"/>
        <w:szCs w:val="24"/>
        <w:lang w:val="en-US"/>
      </w:rPr>
      <w:fldChar w:fldCharType="begin"/>
    </w:r>
    <w:r w:rsidR="006964DB" w:rsidRPr="0031520C">
      <w:rPr>
        <w:rFonts w:ascii="Times New Roman" w:hAnsi="Times New Roman"/>
        <w:sz w:val="24"/>
        <w:szCs w:val="24"/>
        <w:lang w:val="en-US"/>
      </w:rPr>
      <w:instrText xml:space="preserve"> PAGE   \* MERGEFORMAT </w:instrText>
    </w:r>
    <w:r w:rsidR="006964DB" w:rsidRPr="0031520C">
      <w:rPr>
        <w:rFonts w:ascii="Times New Roman" w:hAnsi="Times New Roman"/>
        <w:sz w:val="24"/>
        <w:szCs w:val="24"/>
        <w:lang w:val="en-US"/>
      </w:rPr>
      <w:fldChar w:fldCharType="separate"/>
    </w:r>
    <w:r w:rsidR="006964DB" w:rsidRPr="0031520C">
      <w:rPr>
        <w:rFonts w:ascii="Times New Roman" w:hAnsi="Times New Roman"/>
        <w:noProof/>
        <w:sz w:val="24"/>
        <w:szCs w:val="24"/>
        <w:lang w:val="en-US"/>
      </w:rPr>
      <w:t>1</w:t>
    </w:r>
    <w:r w:rsidR="006964DB" w:rsidRPr="0031520C">
      <w:rPr>
        <w:rFonts w:ascii="Times New Roman" w:hAnsi="Times New Roman"/>
        <w:noProof/>
        <w:sz w:val="24"/>
        <w:szCs w:val="24"/>
        <w:lang w:val="en-US"/>
      </w:rPr>
      <w:fldChar w:fldCharType="end"/>
    </w:r>
  </w:p>
  <w:p w14:paraId="11C599C0" w14:textId="77777777" w:rsidR="007A3373" w:rsidRDefault="007A3373">
    <w:pPr>
      <w:tabs>
        <w:tab w:val="center" w:pos="4680"/>
        <w:tab w:val="right" w:pos="9360"/>
      </w:tabs>
      <w:spacing w:after="0"/>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6064B" w14:textId="77777777" w:rsidR="00FA315A" w:rsidRDefault="00FA315A" w:rsidP="007D4268">
      <w:pPr>
        <w:spacing w:after="0"/>
      </w:pPr>
      <w:r>
        <w:separator/>
      </w:r>
    </w:p>
  </w:footnote>
  <w:footnote w:type="continuationSeparator" w:id="0">
    <w:p w14:paraId="549DEFA1" w14:textId="77777777" w:rsidR="00FA315A" w:rsidRDefault="00FA315A" w:rsidP="007D426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A61"/>
    <w:multiLevelType w:val="hybridMultilevel"/>
    <w:tmpl w:val="7BAC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0138B"/>
    <w:multiLevelType w:val="hybridMultilevel"/>
    <w:tmpl w:val="D51E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67879"/>
    <w:multiLevelType w:val="hybridMultilevel"/>
    <w:tmpl w:val="FED2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84211"/>
    <w:multiLevelType w:val="hybridMultilevel"/>
    <w:tmpl w:val="772C4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B609C1"/>
    <w:multiLevelType w:val="hybridMultilevel"/>
    <w:tmpl w:val="E3748656"/>
    <w:lvl w:ilvl="0" w:tplc="95F0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E451D"/>
    <w:multiLevelType w:val="hybridMultilevel"/>
    <w:tmpl w:val="9D24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894871"/>
    <w:multiLevelType w:val="hybridMultilevel"/>
    <w:tmpl w:val="97507BD4"/>
    <w:lvl w:ilvl="0" w:tplc="1AA234CC">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B9909AE"/>
    <w:multiLevelType w:val="hybridMultilevel"/>
    <w:tmpl w:val="1E6A3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ED1434"/>
    <w:multiLevelType w:val="hybridMultilevel"/>
    <w:tmpl w:val="8E640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CA3329"/>
    <w:multiLevelType w:val="hybridMultilevel"/>
    <w:tmpl w:val="BC82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816A1B"/>
    <w:multiLevelType w:val="hybridMultilevel"/>
    <w:tmpl w:val="924CD66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4436E0"/>
    <w:multiLevelType w:val="hybridMultilevel"/>
    <w:tmpl w:val="B9601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E2444"/>
    <w:multiLevelType w:val="hybridMultilevel"/>
    <w:tmpl w:val="DB1C8318"/>
    <w:lvl w:ilvl="0" w:tplc="95F0B70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9133A7"/>
    <w:multiLevelType w:val="hybridMultilevel"/>
    <w:tmpl w:val="AD3E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961598"/>
    <w:multiLevelType w:val="hybridMultilevel"/>
    <w:tmpl w:val="F984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7429E0"/>
    <w:multiLevelType w:val="hybridMultilevel"/>
    <w:tmpl w:val="5AC8F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7F4DAE"/>
    <w:multiLevelType w:val="hybridMultilevel"/>
    <w:tmpl w:val="AAB69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2F3844"/>
    <w:multiLevelType w:val="hybridMultilevel"/>
    <w:tmpl w:val="AC4ED54A"/>
    <w:lvl w:ilvl="0" w:tplc="95F0B702">
      <w:start w:val="1"/>
      <w:numFmt w:val="bullet"/>
      <w:lvlText w:val=""/>
      <w:lvlJc w:val="left"/>
      <w:pPr>
        <w:ind w:left="720" w:hanging="360"/>
      </w:pPr>
      <w:rPr>
        <w:rFonts w:ascii="Symbol" w:hAnsi="Symbol"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3734391"/>
    <w:multiLevelType w:val="hybridMultilevel"/>
    <w:tmpl w:val="65CE0368"/>
    <w:lvl w:ilvl="0" w:tplc="FE9C44F2">
      <w:start w:val="1"/>
      <w:numFmt w:val="upperLetter"/>
      <w:lvlText w:val="%1."/>
      <w:lvlJc w:val="left"/>
      <w:pPr>
        <w:ind w:left="1440" w:hanging="360"/>
      </w:pPr>
      <w:rPr>
        <w:rFonts w:ascii="Arial" w:eastAsia="Calibri" w:hAnsi="Arial" w:cs="Arial"/>
        <w:b w:val="0"/>
        <w:bCs w:val="0"/>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C1803AB"/>
    <w:multiLevelType w:val="multilevel"/>
    <w:tmpl w:val="5F6E9C7A"/>
    <w:lvl w:ilvl="0">
      <w:start w:val="1"/>
      <w:numFmt w:val="bullet"/>
      <w:lvlText w:val="●"/>
      <w:lvlJc w:val="left"/>
      <w:pPr>
        <w:ind w:left="720" w:firstLine="360"/>
      </w:pPr>
      <w:rPr>
        <w:rFonts w:ascii="Arial" w:eastAsia="Arial" w:hAnsi="Arial" w:cs="Arial"/>
        <w:b w:val="0"/>
        <w:i w:val="0"/>
        <w:smallCaps w:val="0"/>
        <w:strike w:val="0"/>
        <w:color w:val="000000"/>
        <w:sz w:val="22"/>
        <w:szCs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16cid:durableId="1413812865">
    <w:abstractNumId w:val="19"/>
  </w:num>
  <w:num w:numId="2" w16cid:durableId="422847014">
    <w:abstractNumId w:val="18"/>
  </w:num>
  <w:num w:numId="3" w16cid:durableId="894119262">
    <w:abstractNumId w:val="6"/>
  </w:num>
  <w:num w:numId="4" w16cid:durableId="770320935">
    <w:abstractNumId w:val="9"/>
  </w:num>
  <w:num w:numId="5" w16cid:durableId="1162350996">
    <w:abstractNumId w:val="1"/>
  </w:num>
  <w:num w:numId="6" w16cid:durableId="529756503">
    <w:abstractNumId w:val="15"/>
  </w:num>
  <w:num w:numId="7" w16cid:durableId="1436751350">
    <w:abstractNumId w:val="13"/>
  </w:num>
  <w:num w:numId="8" w16cid:durableId="1043794419">
    <w:abstractNumId w:val="5"/>
  </w:num>
  <w:num w:numId="9" w16cid:durableId="1524395901">
    <w:abstractNumId w:val="0"/>
  </w:num>
  <w:num w:numId="10" w16cid:durableId="1765613093">
    <w:abstractNumId w:val="16"/>
  </w:num>
  <w:num w:numId="11" w16cid:durableId="728502030">
    <w:abstractNumId w:val="2"/>
  </w:num>
  <w:num w:numId="12" w16cid:durableId="1369406105">
    <w:abstractNumId w:val="11"/>
  </w:num>
  <w:num w:numId="13" w16cid:durableId="452749688">
    <w:abstractNumId w:val="8"/>
  </w:num>
  <w:num w:numId="14" w16cid:durableId="2012638323">
    <w:abstractNumId w:val="14"/>
  </w:num>
  <w:num w:numId="15" w16cid:durableId="1331521621">
    <w:abstractNumId w:val="10"/>
  </w:num>
  <w:num w:numId="16" w16cid:durableId="1309017273">
    <w:abstractNumId w:val="3"/>
  </w:num>
  <w:num w:numId="17" w16cid:durableId="1338651486">
    <w:abstractNumId w:val="7"/>
  </w:num>
  <w:num w:numId="18" w16cid:durableId="1317489808">
    <w:abstractNumId w:val="4"/>
  </w:num>
  <w:num w:numId="19" w16cid:durableId="2060929960">
    <w:abstractNumId w:val="12"/>
  </w:num>
  <w:num w:numId="20" w16cid:durableId="14986896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E6A"/>
    <w:rsid w:val="00003290"/>
    <w:rsid w:val="00070072"/>
    <w:rsid w:val="000851E2"/>
    <w:rsid w:val="000B2E2E"/>
    <w:rsid w:val="000C434D"/>
    <w:rsid w:val="001067A3"/>
    <w:rsid w:val="00114577"/>
    <w:rsid w:val="00120A31"/>
    <w:rsid w:val="00167B7B"/>
    <w:rsid w:val="001A64CC"/>
    <w:rsid w:val="001B67A9"/>
    <w:rsid w:val="001C3282"/>
    <w:rsid w:val="001E20F9"/>
    <w:rsid w:val="001E6FAF"/>
    <w:rsid w:val="00200358"/>
    <w:rsid w:val="00233CD5"/>
    <w:rsid w:val="002413D7"/>
    <w:rsid w:val="00251F6D"/>
    <w:rsid w:val="0025607D"/>
    <w:rsid w:val="0031102C"/>
    <w:rsid w:val="0031520C"/>
    <w:rsid w:val="003564D0"/>
    <w:rsid w:val="00356AE9"/>
    <w:rsid w:val="00360D92"/>
    <w:rsid w:val="00380A14"/>
    <w:rsid w:val="003E1622"/>
    <w:rsid w:val="003F04F3"/>
    <w:rsid w:val="00430AB9"/>
    <w:rsid w:val="00443F18"/>
    <w:rsid w:val="00444DBF"/>
    <w:rsid w:val="004530BF"/>
    <w:rsid w:val="00477FC1"/>
    <w:rsid w:val="004866D3"/>
    <w:rsid w:val="004A530C"/>
    <w:rsid w:val="004B46D0"/>
    <w:rsid w:val="004C3861"/>
    <w:rsid w:val="004C38E5"/>
    <w:rsid w:val="00530A4E"/>
    <w:rsid w:val="0054104D"/>
    <w:rsid w:val="00543CEF"/>
    <w:rsid w:val="00551777"/>
    <w:rsid w:val="00560F95"/>
    <w:rsid w:val="00576FA7"/>
    <w:rsid w:val="00584163"/>
    <w:rsid w:val="005D727E"/>
    <w:rsid w:val="005E2A09"/>
    <w:rsid w:val="00600282"/>
    <w:rsid w:val="006142F3"/>
    <w:rsid w:val="0061529D"/>
    <w:rsid w:val="006658EE"/>
    <w:rsid w:val="006938F6"/>
    <w:rsid w:val="006964DB"/>
    <w:rsid w:val="006A1133"/>
    <w:rsid w:val="006C18A4"/>
    <w:rsid w:val="006C3E8F"/>
    <w:rsid w:val="006E1272"/>
    <w:rsid w:val="006E7038"/>
    <w:rsid w:val="006F786F"/>
    <w:rsid w:val="00730B5B"/>
    <w:rsid w:val="00745DE4"/>
    <w:rsid w:val="0075050B"/>
    <w:rsid w:val="007A3373"/>
    <w:rsid w:val="007B1A25"/>
    <w:rsid w:val="007D0E13"/>
    <w:rsid w:val="007D0E51"/>
    <w:rsid w:val="007D4268"/>
    <w:rsid w:val="0080149D"/>
    <w:rsid w:val="00820354"/>
    <w:rsid w:val="00853080"/>
    <w:rsid w:val="008565B1"/>
    <w:rsid w:val="00873EF4"/>
    <w:rsid w:val="00892014"/>
    <w:rsid w:val="008B7C21"/>
    <w:rsid w:val="008C0FEB"/>
    <w:rsid w:val="008C41E3"/>
    <w:rsid w:val="008F7926"/>
    <w:rsid w:val="00903E71"/>
    <w:rsid w:val="00914087"/>
    <w:rsid w:val="00916AA3"/>
    <w:rsid w:val="00946C07"/>
    <w:rsid w:val="00957745"/>
    <w:rsid w:val="009648B2"/>
    <w:rsid w:val="00970AF0"/>
    <w:rsid w:val="00975180"/>
    <w:rsid w:val="00993BA0"/>
    <w:rsid w:val="009A23C2"/>
    <w:rsid w:val="009B2884"/>
    <w:rsid w:val="009B6CE6"/>
    <w:rsid w:val="009E06B2"/>
    <w:rsid w:val="00A35058"/>
    <w:rsid w:val="00A37BC9"/>
    <w:rsid w:val="00A45E9B"/>
    <w:rsid w:val="00A64EE6"/>
    <w:rsid w:val="00A673F5"/>
    <w:rsid w:val="00A80FEF"/>
    <w:rsid w:val="00A906F8"/>
    <w:rsid w:val="00B24CB4"/>
    <w:rsid w:val="00B27369"/>
    <w:rsid w:val="00B319B9"/>
    <w:rsid w:val="00B415CB"/>
    <w:rsid w:val="00B528AD"/>
    <w:rsid w:val="00B97E3E"/>
    <w:rsid w:val="00BB7C64"/>
    <w:rsid w:val="00BF4903"/>
    <w:rsid w:val="00C15A2B"/>
    <w:rsid w:val="00C7058A"/>
    <w:rsid w:val="00C70E63"/>
    <w:rsid w:val="00C9609A"/>
    <w:rsid w:val="00CC0BCE"/>
    <w:rsid w:val="00CE7135"/>
    <w:rsid w:val="00CF3AA5"/>
    <w:rsid w:val="00D00A47"/>
    <w:rsid w:val="00D026FB"/>
    <w:rsid w:val="00D16784"/>
    <w:rsid w:val="00D17717"/>
    <w:rsid w:val="00D21577"/>
    <w:rsid w:val="00D53088"/>
    <w:rsid w:val="00D67F4D"/>
    <w:rsid w:val="00D86799"/>
    <w:rsid w:val="00DA4360"/>
    <w:rsid w:val="00DB01DA"/>
    <w:rsid w:val="00DC4139"/>
    <w:rsid w:val="00DF1934"/>
    <w:rsid w:val="00DF5A9B"/>
    <w:rsid w:val="00E37D54"/>
    <w:rsid w:val="00E55494"/>
    <w:rsid w:val="00E8480B"/>
    <w:rsid w:val="00EC1283"/>
    <w:rsid w:val="00EC47CA"/>
    <w:rsid w:val="00EE49BC"/>
    <w:rsid w:val="00EE7068"/>
    <w:rsid w:val="00F31235"/>
    <w:rsid w:val="00F55264"/>
    <w:rsid w:val="00F73DBB"/>
    <w:rsid w:val="00FA1633"/>
    <w:rsid w:val="00FA2D10"/>
    <w:rsid w:val="00FA315A"/>
    <w:rsid w:val="00FC4E6A"/>
    <w:rsid w:val="00FD78F3"/>
    <w:rsid w:val="00FF4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487CDF"/>
  <w15:docId w15:val="{0D7B6101-2AAD-4708-9BD3-35A178A9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E6A"/>
    <w:pPr>
      <w:spacing w:after="200" w:line="240" w:lineRule="auto"/>
      <w:contextualSpacing/>
    </w:pPr>
    <w:rPr>
      <w:rFonts w:ascii="Calibri" w:eastAsia="Calibri" w:hAnsi="Calibri" w:cs="Calibri"/>
      <w:color w:val="000000"/>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C4E6A"/>
    <w:pPr>
      <w:tabs>
        <w:tab w:val="center" w:pos="4680"/>
        <w:tab w:val="right" w:pos="9360"/>
      </w:tabs>
      <w:spacing w:after="0"/>
    </w:pPr>
    <w:rPr>
      <w:rFonts w:cs="Times New Roman"/>
      <w:sz w:val="20"/>
      <w:szCs w:val="20"/>
      <w:lang w:val="x-none" w:eastAsia="x-none"/>
    </w:rPr>
  </w:style>
  <w:style w:type="character" w:customStyle="1" w:styleId="FooterChar">
    <w:name w:val="Footer Char"/>
    <w:basedOn w:val="DefaultParagraphFont"/>
    <w:link w:val="Footer"/>
    <w:uiPriority w:val="99"/>
    <w:rsid w:val="00FC4E6A"/>
    <w:rPr>
      <w:rFonts w:ascii="Calibri" w:eastAsia="Calibri" w:hAnsi="Calibri" w:cs="Times New Roman"/>
      <w:color w:val="000000"/>
      <w:kern w:val="0"/>
      <w:sz w:val="20"/>
      <w:szCs w:val="20"/>
      <w:lang w:val="x-none" w:eastAsia="x-none"/>
    </w:rPr>
  </w:style>
  <w:style w:type="paragraph" w:styleId="ListParagraph">
    <w:name w:val="List Paragraph"/>
    <w:basedOn w:val="Normal"/>
    <w:uiPriority w:val="34"/>
    <w:qFormat/>
    <w:rsid w:val="00FC4E6A"/>
    <w:pPr>
      <w:spacing w:after="160" w:line="259" w:lineRule="auto"/>
      <w:ind w:left="720"/>
    </w:pPr>
    <w:rPr>
      <w:rFonts w:cs="Times New Roman"/>
      <w:color w:val="auto"/>
    </w:rPr>
  </w:style>
  <w:style w:type="table" w:styleId="TableGrid">
    <w:name w:val="Table Grid"/>
    <w:basedOn w:val="TableNormal"/>
    <w:uiPriority w:val="39"/>
    <w:rsid w:val="00FC4E6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4E6A"/>
    <w:rPr>
      <w:color w:val="0563C1" w:themeColor="hyperlink"/>
      <w:u w:val="single"/>
    </w:rPr>
  </w:style>
  <w:style w:type="paragraph" w:styleId="Header">
    <w:name w:val="header"/>
    <w:basedOn w:val="Normal"/>
    <w:link w:val="HeaderChar"/>
    <w:uiPriority w:val="99"/>
    <w:unhideWhenUsed/>
    <w:rsid w:val="007D4268"/>
    <w:pPr>
      <w:tabs>
        <w:tab w:val="center" w:pos="4680"/>
        <w:tab w:val="right" w:pos="9360"/>
      </w:tabs>
      <w:spacing w:after="0"/>
    </w:pPr>
  </w:style>
  <w:style w:type="character" w:customStyle="1" w:styleId="HeaderChar">
    <w:name w:val="Header Char"/>
    <w:basedOn w:val="DefaultParagraphFont"/>
    <w:link w:val="Header"/>
    <w:uiPriority w:val="99"/>
    <w:rsid w:val="007D4268"/>
    <w:rPr>
      <w:rFonts w:ascii="Calibri" w:eastAsia="Calibri" w:hAnsi="Calibri" w:cs="Calibri"/>
      <w:color w:val="000000"/>
      <w:kern w:val="0"/>
    </w:rPr>
  </w:style>
  <w:style w:type="character" w:styleId="PlaceholderText">
    <w:name w:val="Placeholder Text"/>
    <w:basedOn w:val="DefaultParagraphFont"/>
    <w:uiPriority w:val="99"/>
    <w:semiHidden/>
    <w:rsid w:val="00DF19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448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225A279391C498109C254A443F9C4" ma:contentTypeVersion="11" ma:contentTypeDescription="Create a new document." ma:contentTypeScope="" ma:versionID="292c18cd76ca4024f83a8dcf6818220a">
  <xsd:schema xmlns:xsd="http://www.w3.org/2001/XMLSchema" xmlns:xs="http://www.w3.org/2001/XMLSchema" xmlns:p="http://schemas.microsoft.com/office/2006/metadata/properties" xmlns:ns2="cbc1eeb6-868e-4c4c-ada1-46f20fe57438" xmlns:ns3="1906df56-06ff-42ea-b695-7e0967dd4418" targetNamespace="http://schemas.microsoft.com/office/2006/metadata/properties" ma:root="true" ma:fieldsID="8bc7c2018b02116e36a5bf95822545fa" ns2:_="" ns3:_="">
    <xsd:import namespace="cbc1eeb6-868e-4c4c-ada1-46f20fe57438"/>
    <xsd:import namespace="1906df56-06ff-42ea-b695-7e0967dd441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1eeb6-868e-4c4c-ada1-46f20fe5743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fa92f4b-2a83-487e-8d8c-8f4f4f9dd24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06df56-06ff-42ea-b695-7e0967dd441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bc56ca7-2001-475f-961c-f35dc1e50934}" ma:internalName="TaxCatchAll" ma:showField="CatchAllData" ma:web="1906df56-06ff-42ea-b695-7e0967dd44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c1eeb6-868e-4c4c-ada1-46f20fe57438">
      <Terms xmlns="http://schemas.microsoft.com/office/infopath/2007/PartnerControls"/>
    </lcf76f155ced4ddcb4097134ff3c332f>
    <TaxCatchAll xmlns="1906df56-06ff-42ea-b695-7e0967dd4418" xsi:nil="true"/>
  </documentManagement>
</p:properties>
</file>

<file path=customXml/itemProps1.xml><?xml version="1.0" encoding="utf-8"?>
<ds:datastoreItem xmlns:ds="http://schemas.openxmlformats.org/officeDocument/2006/customXml" ds:itemID="{8289A88A-79ED-402F-86E2-8712FC130026}"/>
</file>

<file path=customXml/itemProps2.xml><?xml version="1.0" encoding="utf-8"?>
<ds:datastoreItem xmlns:ds="http://schemas.openxmlformats.org/officeDocument/2006/customXml" ds:itemID="{2435B3EC-6F80-4300-8DD1-A91188CECB1B}">
  <ds:schemaRefs>
    <ds:schemaRef ds:uri="http://schemas.microsoft.com/sharepoint/v3/contenttype/forms"/>
  </ds:schemaRefs>
</ds:datastoreItem>
</file>

<file path=customXml/itemProps3.xml><?xml version="1.0" encoding="utf-8"?>
<ds:datastoreItem xmlns:ds="http://schemas.openxmlformats.org/officeDocument/2006/customXml" ds:itemID="{E3E9BB08-C1D9-4D6D-AA65-44E5100B3180}">
  <ds:schemaRefs>
    <ds:schemaRef ds:uri="http://schemas.microsoft.com/office/2006/metadata/properties"/>
    <ds:schemaRef ds:uri="http://schemas.microsoft.com/office/infopath/2007/PartnerControls"/>
    <ds:schemaRef ds:uri="d6cea0fa-ec87-4d88-ab6a-b5d2cb187b9b"/>
    <ds:schemaRef ds:uri="c8543c81-7a05-4875-83bd-9486397cc252"/>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141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Anderson</dc:creator>
  <cp:keywords/>
  <dc:description/>
  <cp:lastModifiedBy>Dawn Schulz</cp:lastModifiedBy>
  <cp:revision>51</cp:revision>
  <dcterms:created xsi:type="dcterms:W3CDTF">2025-08-01T19:39:00Z</dcterms:created>
  <dcterms:modified xsi:type="dcterms:W3CDTF">2025-09-25T20:36:00Z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0x010100FA4225A279391C498109C254A443F9C4</vt:lpwstr>
  </property>
  <property fmtid="{D5CDD505-2E9C-101B-9397-08002B2CF9AE}" pid="3" name="MediaServiceImageTags">
    <vt:lpwstr/>
  </property>
  <property fmtid="{D5CDD505-2E9C-101B-9397-08002B2CF9AE}" pid="4" name="GrammarlyDocumentId">
    <vt:lpwstr>a313c6a2-9ab8-4f07-b009-b1455c18346a</vt:lpwstr>
  </property>
</Properties>
</file>