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3097" w14:textId="7AFF8A8E" w:rsidR="00CD75D9" w:rsidRPr="00DB372A" w:rsidRDefault="00CD75D9" w:rsidP="009C3A1F">
      <w:pPr>
        <w:pStyle w:val="Heading1"/>
        <w:jc w:val="center"/>
        <w:rPr>
          <w:rFonts w:ascii="Arial" w:eastAsia="Cambria" w:hAnsi="Arial" w:cs="Arial"/>
          <w:color w:val="366091"/>
          <w:sz w:val="24"/>
          <w:szCs w:val="24"/>
        </w:rPr>
      </w:pPr>
      <w:r w:rsidRPr="00DB372A">
        <w:rPr>
          <w:rFonts w:ascii="Arial" w:hAnsi="Arial" w:cs="Arial"/>
          <w:noProof/>
          <w:bdr w:val="none" w:sz="0" w:space="0" w:color="auto" w:frame="1"/>
        </w:rPr>
        <w:drawing>
          <wp:inline distT="0" distB="0" distL="0" distR="0" wp14:anchorId="36BCFC7D" wp14:editId="0C41B242">
            <wp:extent cx="2228850" cy="695325"/>
            <wp:effectExtent l="0" t="0" r="0" b="9525"/>
            <wp:docPr id="989992806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C919" w14:textId="79437829" w:rsidR="00B926CF" w:rsidRPr="00DB372A" w:rsidRDefault="006A24AD" w:rsidP="00D517D8">
      <w:pPr>
        <w:pStyle w:val="Heading1"/>
        <w:jc w:val="center"/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</w:pPr>
      <w:r w:rsidRPr="00DB372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 xml:space="preserve">  </w:t>
      </w:r>
      <w:proofErr w:type="spellStart"/>
      <w:r w:rsidR="00FF3BD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>ESAE</w:t>
      </w:r>
      <w:proofErr w:type="spellEnd"/>
      <w:r w:rsidR="00FF3BD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 xml:space="preserve"> Membership Incentive</w:t>
      </w:r>
      <w:r w:rsidR="009C3A1F" w:rsidRPr="00DB372A">
        <w:rPr>
          <w:rFonts w:ascii="Arial" w:eastAsia="Cambria" w:hAnsi="Arial" w:cs="Arial"/>
          <w:b/>
          <w:bCs/>
          <w:color w:val="auto"/>
          <w:sz w:val="24"/>
          <w:szCs w:val="24"/>
          <w:u w:val="single"/>
        </w:rPr>
        <w:t xml:space="preserve"> Guidelines</w:t>
      </w:r>
    </w:p>
    <w:p w14:paraId="5F0026AE" w14:textId="77777777" w:rsidR="00D1525D" w:rsidRPr="00DB372A" w:rsidRDefault="00D1525D" w:rsidP="00D1525D">
      <w:pPr>
        <w:rPr>
          <w:rFonts w:ascii="Arial" w:hAnsi="Arial" w:cs="Arial"/>
        </w:rPr>
      </w:pPr>
    </w:p>
    <w:p w14:paraId="76CEC642" w14:textId="57979ED7" w:rsidR="00B926CF" w:rsidRPr="00DB372A" w:rsidRDefault="00CA6858" w:rsidP="00CA6858">
      <w:pPr>
        <w:jc w:val="center"/>
        <w:rPr>
          <w:rFonts w:ascii="Arial" w:eastAsia="Merriweather Sans" w:hAnsi="Arial" w:cs="Arial"/>
          <w:i/>
          <w:iCs/>
          <w:color w:val="2F5496" w:themeColor="accent1" w:themeShade="BF"/>
        </w:rPr>
      </w:pPr>
      <w:r w:rsidRPr="00DB372A">
        <w:rPr>
          <w:rFonts w:ascii="Arial" w:eastAsia="Merriweather Sans" w:hAnsi="Arial" w:cs="Arial"/>
          <w:i/>
          <w:iCs/>
          <w:color w:val="2F5496" w:themeColor="accent1" w:themeShade="BF"/>
        </w:rPr>
        <w:t>Awarded by</w:t>
      </w:r>
    </w:p>
    <w:p w14:paraId="7598C4FD" w14:textId="0BD4D0D3" w:rsidR="00B926CF" w:rsidRPr="00DB372A" w:rsidRDefault="00B926CF" w:rsidP="00B926CF">
      <w:pPr>
        <w:jc w:val="center"/>
        <w:rPr>
          <w:rFonts w:ascii="Arial" w:eastAsia="Merriweather Sans" w:hAnsi="Arial" w:cs="Arial"/>
          <w:b/>
          <w:color w:val="366091"/>
        </w:rPr>
      </w:pPr>
      <w:r w:rsidRPr="00DB372A">
        <w:rPr>
          <w:rFonts w:ascii="Arial" w:hAnsi="Arial" w:cs="Arial"/>
          <w:b/>
          <w:color w:val="366091"/>
        </w:rPr>
        <w:t xml:space="preserve">The </w:t>
      </w:r>
      <w:r w:rsidR="00346CA1">
        <w:rPr>
          <w:rFonts w:ascii="Arial" w:hAnsi="Arial" w:cs="Arial"/>
          <w:b/>
          <w:color w:val="366091"/>
        </w:rPr>
        <w:t xml:space="preserve">Elementary, Secondary, Adult </w:t>
      </w:r>
      <w:r w:rsidR="009D6EF8">
        <w:rPr>
          <w:rFonts w:ascii="Arial" w:hAnsi="Arial" w:cs="Arial"/>
          <w:b/>
          <w:color w:val="366091"/>
        </w:rPr>
        <w:t>Education (</w:t>
      </w:r>
      <w:proofErr w:type="spellStart"/>
      <w:r w:rsidR="009D6EF8">
        <w:rPr>
          <w:rFonts w:ascii="Arial" w:hAnsi="Arial" w:cs="Arial"/>
          <w:b/>
          <w:color w:val="366091"/>
        </w:rPr>
        <w:t>E</w:t>
      </w:r>
      <w:r w:rsidR="005B5C01">
        <w:rPr>
          <w:rFonts w:ascii="Arial" w:hAnsi="Arial" w:cs="Arial"/>
          <w:b/>
          <w:color w:val="366091"/>
        </w:rPr>
        <w:t>SAE</w:t>
      </w:r>
      <w:proofErr w:type="spellEnd"/>
      <w:r w:rsidR="009D6EF8">
        <w:rPr>
          <w:rFonts w:ascii="Arial" w:hAnsi="Arial" w:cs="Arial"/>
          <w:b/>
          <w:color w:val="366091"/>
        </w:rPr>
        <w:t>)</w:t>
      </w:r>
      <w:r w:rsidR="005B5C01">
        <w:rPr>
          <w:rFonts w:ascii="Arial" w:hAnsi="Arial" w:cs="Arial"/>
          <w:b/>
          <w:color w:val="366091"/>
        </w:rPr>
        <w:t xml:space="preserve"> </w:t>
      </w:r>
      <w:r w:rsidR="00FF3BDA">
        <w:rPr>
          <w:rFonts w:ascii="Arial" w:hAnsi="Arial" w:cs="Arial"/>
          <w:b/>
          <w:color w:val="366091"/>
        </w:rPr>
        <w:t xml:space="preserve">Community </w:t>
      </w:r>
      <w:r w:rsidRPr="00DB372A">
        <w:rPr>
          <w:rFonts w:ascii="Arial" w:hAnsi="Arial" w:cs="Arial"/>
          <w:b/>
          <w:color w:val="366091"/>
        </w:rPr>
        <w:t>of the</w:t>
      </w:r>
    </w:p>
    <w:p w14:paraId="00CA1739" w14:textId="374D493F" w:rsidR="00B926CF" w:rsidRPr="00DB372A" w:rsidRDefault="00B926CF" w:rsidP="00B926CF">
      <w:pPr>
        <w:jc w:val="center"/>
        <w:rPr>
          <w:rFonts w:ascii="Arial" w:eastAsia="Merriweather Sans" w:hAnsi="Arial" w:cs="Arial"/>
          <w:b/>
          <w:color w:val="366091"/>
        </w:rPr>
      </w:pPr>
      <w:r w:rsidRPr="00DB372A">
        <w:rPr>
          <w:rFonts w:ascii="Arial" w:eastAsia="Merriweather Sans" w:hAnsi="Arial" w:cs="Arial"/>
          <w:b/>
          <w:color w:val="366091"/>
        </w:rPr>
        <w:t>American Association of Family and Consumer Sciences (AAFCS)</w:t>
      </w:r>
    </w:p>
    <w:p w14:paraId="63E99C2E" w14:textId="77777777" w:rsidR="00B926CF" w:rsidRPr="00DB372A" w:rsidRDefault="00B926CF" w:rsidP="00B926CF">
      <w:pPr>
        <w:ind w:left="3600" w:firstLine="720"/>
        <w:rPr>
          <w:rFonts w:ascii="Arial" w:hAnsi="Arial" w:cs="Arial"/>
          <w:b/>
        </w:rPr>
      </w:pPr>
    </w:p>
    <w:p w14:paraId="383534C2" w14:textId="570EA276" w:rsidR="00621965" w:rsidRPr="003F56BD" w:rsidRDefault="00B926CF" w:rsidP="00621965">
      <w:pPr>
        <w:jc w:val="center"/>
        <w:rPr>
          <w:rFonts w:ascii="Arial" w:eastAsia="Times" w:hAnsi="Arial" w:cs="Arial"/>
          <w:i/>
        </w:rPr>
      </w:pPr>
      <w:r w:rsidRPr="00DB372A">
        <w:rPr>
          <w:rFonts w:ascii="Arial" w:eastAsia="Times" w:hAnsi="Arial" w:cs="Arial"/>
          <w:b/>
          <w:i/>
        </w:rPr>
        <w:t xml:space="preserve">Purpose: </w:t>
      </w:r>
      <w:r w:rsidR="00621965" w:rsidRPr="00621965">
        <w:rPr>
          <w:rFonts w:ascii="Arial" w:eastAsia="Times" w:hAnsi="Arial" w:cs="Arial"/>
          <w:i/>
        </w:rPr>
        <w:t xml:space="preserve">This award will support one year of AAFCS membership. A total of ten membership reimbursements will be awarded, with each recipient receiving up to $150, depending on the membership category: $50 for students, $100 for new professionals, and $150 for returning professionals. Preference will be given to first-time </w:t>
      </w:r>
      <w:r w:rsidR="00921C6F">
        <w:rPr>
          <w:rFonts w:ascii="Arial" w:eastAsia="Times" w:hAnsi="Arial" w:cs="Arial"/>
          <w:i/>
        </w:rPr>
        <w:t xml:space="preserve">FCS </w:t>
      </w:r>
      <w:r w:rsidR="00A01283">
        <w:rPr>
          <w:rFonts w:ascii="Arial" w:eastAsia="Times" w:hAnsi="Arial" w:cs="Arial"/>
          <w:i/>
        </w:rPr>
        <w:t>graduates</w:t>
      </w:r>
      <w:r w:rsidR="00621965" w:rsidRPr="00621965">
        <w:rPr>
          <w:rFonts w:ascii="Arial" w:eastAsia="Times" w:hAnsi="Arial" w:cs="Arial"/>
          <w:i/>
        </w:rPr>
        <w:t xml:space="preserve">, </w:t>
      </w:r>
      <w:r w:rsidR="00621965">
        <w:rPr>
          <w:rFonts w:ascii="Arial" w:eastAsia="Times" w:hAnsi="Arial" w:cs="Arial"/>
          <w:i/>
        </w:rPr>
        <w:t xml:space="preserve">first/second year FCS </w:t>
      </w:r>
      <w:r w:rsidR="00A01283">
        <w:rPr>
          <w:rFonts w:ascii="Arial" w:eastAsia="Times" w:hAnsi="Arial" w:cs="Arial"/>
          <w:i/>
        </w:rPr>
        <w:t>professionals</w:t>
      </w:r>
      <w:r w:rsidR="00921C6F">
        <w:rPr>
          <w:rFonts w:ascii="Arial" w:eastAsia="Times" w:hAnsi="Arial" w:cs="Arial"/>
          <w:i/>
        </w:rPr>
        <w:t xml:space="preserve">, </w:t>
      </w:r>
      <w:r w:rsidR="00621965" w:rsidRPr="00621965">
        <w:rPr>
          <w:rFonts w:ascii="Arial" w:eastAsia="Times" w:hAnsi="Arial" w:cs="Arial"/>
          <w:i/>
        </w:rPr>
        <w:t xml:space="preserve">AAFCS-credentialed individuals, and those with FCS majors, aiming for five graduate students and five new FCS professionals. An individual may receive this award only once; if not selected </w:t>
      </w:r>
      <w:proofErr w:type="gramStart"/>
      <w:r w:rsidR="00621965" w:rsidRPr="00621965">
        <w:rPr>
          <w:rFonts w:ascii="Arial" w:eastAsia="Times" w:hAnsi="Arial" w:cs="Arial"/>
          <w:i/>
        </w:rPr>
        <w:t>in a given year</w:t>
      </w:r>
      <w:proofErr w:type="gramEnd"/>
      <w:r w:rsidR="00621965" w:rsidRPr="00621965">
        <w:rPr>
          <w:rFonts w:ascii="Arial" w:eastAsia="Times" w:hAnsi="Arial" w:cs="Arial"/>
          <w:i/>
        </w:rPr>
        <w:t>, they may apply again the following year.</w:t>
      </w:r>
    </w:p>
    <w:p w14:paraId="4543371A" w14:textId="77777777" w:rsidR="00B926CF" w:rsidRPr="00DB372A" w:rsidRDefault="00B926CF" w:rsidP="00B926CF">
      <w:pPr>
        <w:rPr>
          <w:rFonts w:ascii="Arial" w:eastAsia="Merriweather Sans" w:hAnsi="Arial" w:cs="Arial"/>
        </w:rPr>
      </w:pPr>
    </w:p>
    <w:p w14:paraId="3EA5ACCC" w14:textId="000B5312" w:rsidR="00B926CF" w:rsidRDefault="00C229E1" w:rsidP="00B926C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Times New Roman" w:hAnsi="Arial" w:cs="Arial"/>
        </w:rPr>
      </w:pPr>
      <w:r w:rsidRPr="00C229E1">
        <w:rPr>
          <w:rFonts w:ascii="Arial" w:eastAsia="Times New Roman" w:hAnsi="Arial" w:cs="Arial"/>
          <w:b/>
          <w:bCs/>
        </w:rPr>
        <w:t>About the community</w:t>
      </w:r>
      <w:r>
        <w:rPr>
          <w:rFonts w:ascii="Arial" w:eastAsia="Times New Roman" w:hAnsi="Arial" w:cs="Arial"/>
        </w:rPr>
        <w:t xml:space="preserve">: </w:t>
      </w:r>
      <w:r w:rsidRPr="00C229E1">
        <w:rPr>
          <w:rFonts w:ascii="Arial" w:eastAsia="Times New Roman" w:hAnsi="Arial" w:cs="Arial"/>
        </w:rPr>
        <w:t xml:space="preserve">The </w:t>
      </w:r>
      <w:proofErr w:type="spellStart"/>
      <w:r w:rsidRPr="00C229E1">
        <w:rPr>
          <w:rFonts w:ascii="Arial" w:eastAsia="Times New Roman" w:hAnsi="Arial" w:cs="Arial"/>
        </w:rPr>
        <w:t>ESAE</w:t>
      </w:r>
      <w:proofErr w:type="spellEnd"/>
      <w:r w:rsidRPr="00C229E1">
        <w:rPr>
          <w:rFonts w:ascii="Arial" w:eastAsia="Times New Roman" w:hAnsi="Arial" w:cs="Arial"/>
        </w:rPr>
        <w:t xml:space="preserve"> community of AAFCS provides a network for educators and professionals working with students of all ages to share best practices, resources, and support for the advancement of Family and Consumer Sciences (FCS) education.</w:t>
      </w:r>
    </w:p>
    <w:p w14:paraId="019850C0" w14:textId="77777777" w:rsidR="00481E22" w:rsidRDefault="00481E22" w:rsidP="00B926C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Times New Roman" w:hAnsi="Arial" w:cs="Arial"/>
        </w:rPr>
      </w:pPr>
    </w:p>
    <w:p w14:paraId="74E2EB78" w14:textId="77777777" w:rsidR="00B926CF" w:rsidRPr="00DB372A" w:rsidRDefault="00B926CF" w:rsidP="00B926CF">
      <w:pPr>
        <w:rPr>
          <w:rFonts w:ascii="Arial" w:eastAsia="Arial" w:hAnsi="Arial" w:cs="Arial"/>
        </w:rPr>
      </w:pPr>
    </w:p>
    <w:p w14:paraId="407040DF" w14:textId="77777777" w:rsidR="00B926CF" w:rsidRPr="00DB372A" w:rsidRDefault="00B926CF" w:rsidP="00B926CF">
      <w:pPr>
        <w:ind w:left="360"/>
        <w:rPr>
          <w:rFonts w:ascii="Arial" w:eastAsia="Merriweather Sans" w:hAnsi="Arial" w:cs="Arial"/>
        </w:rPr>
      </w:pPr>
      <w:r w:rsidRPr="00DB372A">
        <w:rPr>
          <w:rFonts w:ascii="Arial" w:eastAsia="Merriweather Sans" w:hAnsi="Arial" w:cs="Arial"/>
          <w:b/>
        </w:rPr>
        <w:t>TO BE ELIGIBLE FOR THE AWARD, YOU MUST BE:</w:t>
      </w:r>
      <w:r w:rsidRPr="00DB372A">
        <w:rPr>
          <w:rFonts w:ascii="Arial" w:eastAsia="Merriweather Sans" w:hAnsi="Arial" w:cs="Arial"/>
        </w:rPr>
        <w:t xml:space="preserve"> </w:t>
      </w:r>
    </w:p>
    <w:p w14:paraId="2D75829B" w14:textId="5DA640C7" w:rsidR="00B926CF" w:rsidRPr="00F20F2B" w:rsidRDefault="00B926CF" w:rsidP="00B926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Merriweather Sans" w:hAnsi="Arial" w:cs="Arial"/>
        </w:rPr>
      </w:pPr>
      <w:r w:rsidRPr="00DB372A">
        <w:rPr>
          <w:rFonts w:ascii="Arial" w:eastAsia="Merriweather Sans" w:hAnsi="Arial" w:cs="Arial"/>
        </w:rPr>
        <w:t xml:space="preserve"> </w:t>
      </w:r>
      <w:r w:rsidR="008A4B44" w:rsidRPr="00F20F2B">
        <w:rPr>
          <w:rFonts w:ascii="Arial" w:eastAsia="Merriweather Sans" w:hAnsi="Arial" w:cs="Arial"/>
        </w:rPr>
        <w:t>A</w:t>
      </w:r>
      <w:r w:rsidRPr="00F20F2B">
        <w:rPr>
          <w:rFonts w:ascii="Arial" w:eastAsia="Merriweather Sans" w:hAnsi="Arial" w:cs="Arial"/>
        </w:rPr>
        <w:t xml:space="preserve"> </w:t>
      </w:r>
      <w:r w:rsidR="00F20F2B" w:rsidRPr="00F20F2B">
        <w:rPr>
          <w:rFonts w:ascii="Arial" w:eastAsia="Merriweather Sans" w:hAnsi="Arial" w:cs="Arial"/>
        </w:rPr>
        <w:t xml:space="preserve">full-time graduate </w:t>
      </w:r>
      <w:r w:rsidRPr="00F20F2B">
        <w:rPr>
          <w:rFonts w:ascii="Arial" w:eastAsia="Merriweather Sans" w:hAnsi="Arial" w:cs="Arial"/>
        </w:rPr>
        <w:t xml:space="preserve">student member </w:t>
      </w:r>
      <w:r w:rsidR="00F20F2B" w:rsidRPr="00F20F2B">
        <w:rPr>
          <w:rFonts w:ascii="Arial" w:eastAsia="Merriweather Sans" w:hAnsi="Arial" w:cs="Arial"/>
        </w:rPr>
        <w:t xml:space="preserve">or first/second year FCS Professional. </w:t>
      </w:r>
      <w:r w:rsidRPr="00F20F2B">
        <w:rPr>
          <w:rFonts w:ascii="Arial" w:eastAsia="Merriweather Sans" w:hAnsi="Arial" w:cs="Arial"/>
        </w:rPr>
        <w:t xml:space="preserve"> </w:t>
      </w:r>
    </w:p>
    <w:p w14:paraId="5DFFBDC6" w14:textId="3DAE1EC4" w:rsidR="00B926CF" w:rsidRPr="00F20F2B" w:rsidRDefault="00B926CF" w:rsidP="003712A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Merriweather Sans" w:hAnsi="Arial" w:cs="Arial"/>
          <w:b/>
        </w:rPr>
      </w:pPr>
    </w:p>
    <w:p w14:paraId="0F3A6C51" w14:textId="77777777" w:rsidR="00F20F2B" w:rsidRPr="00DB372A" w:rsidRDefault="00F20F2B" w:rsidP="00F20F2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Merriweather Sans" w:hAnsi="Arial" w:cs="Arial"/>
          <w:b/>
        </w:rPr>
      </w:pPr>
    </w:p>
    <w:p w14:paraId="37203D9B" w14:textId="77777777" w:rsidR="00B926CF" w:rsidRPr="00DB372A" w:rsidRDefault="00B926CF" w:rsidP="00B926CF">
      <w:pPr>
        <w:ind w:left="360"/>
        <w:rPr>
          <w:rFonts w:ascii="Arial" w:eastAsia="Merriweather Sans" w:hAnsi="Arial" w:cs="Arial"/>
          <w:b/>
        </w:rPr>
      </w:pPr>
      <w:r w:rsidRPr="00DB372A">
        <w:rPr>
          <w:rFonts w:ascii="Arial" w:eastAsia="Merriweather Sans" w:hAnsi="Arial" w:cs="Arial"/>
          <w:b/>
        </w:rPr>
        <w:t xml:space="preserve">The application is online, found on the Awards page of the AAFCS website at </w:t>
      </w:r>
      <w:hyperlink r:id="rId12" w:history="1">
        <w:r w:rsidRPr="00DB372A">
          <w:rPr>
            <w:rStyle w:val="Hyperlink"/>
            <w:rFonts w:ascii="Arial" w:eastAsia="Merriweather Sans" w:hAnsi="Arial" w:cs="Arial"/>
            <w:b/>
          </w:rPr>
          <w:t>https://www.aafcs.org/resources/awards-and-grants</w:t>
        </w:r>
      </w:hyperlink>
      <w:r w:rsidRPr="00DB372A">
        <w:rPr>
          <w:rFonts w:ascii="Arial" w:eastAsia="Merriweather Sans" w:hAnsi="Arial" w:cs="Arial"/>
          <w:b/>
        </w:rPr>
        <w:t>.</w:t>
      </w:r>
    </w:p>
    <w:p w14:paraId="6AE833A1" w14:textId="7DC8182B" w:rsidR="00B926CF" w:rsidRPr="00DB372A" w:rsidRDefault="00B926CF" w:rsidP="00B926CF">
      <w:pPr>
        <w:rPr>
          <w:rFonts w:ascii="Arial" w:eastAsia="Merriweather Sans" w:hAnsi="Arial" w:cs="Arial"/>
          <w:b/>
        </w:rPr>
      </w:pPr>
    </w:p>
    <w:p w14:paraId="69119CE6" w14:textId="77777777" w:rsidR="00B926CF" w:rsidRPr="00DB372A" w:rsidRDefault="00B926CF" w:rsidP="00B926CF">
      <w:pPr>
        <w:ind w:left="360"/>
        <w:rPr>
          <w:rFonts w:ascii="Arial" w:eastAsia="Merriweather Sans" w:hAnsi="Arial" w:cs="Arial"/>
          <w:b/>
        </w:rPr>
      </w:pPr>
      <w:r w:rsidRPr="00DB372A">
        <w:rPr>
          <w:rFonts w:ascii="Arial" w:eastAsia="Merriweather Sans" w:hAnsi="Arial" w:cs="Arial"/>
          <w:b/>
        </w:rPr>
        <w:t>The completed application requires the following:</w:t>
      </w:r>
    </w:p>
    <w:p w14:paraId="63BD15AB" w14:textId="41D479D0" w:rsidR="00B926CF" w:rsidRPr="003712A5" w:rsidRDefault="00B926CF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/>
        </w:rPr>
      </w:pPr>
      <w:r w:rsidRPr="00DB372A">
        <w:rPr>
          <w:rFonts w:ascii="Arial" w:eastAsia="Times New Roman" w:hAnsi="Arial" w:cs="Arial"/>
          <w:b/>
        </w:rPr>
        <w:t xml:space="preserve">Personal Information: </w:t>
      </w:r>
      <w:r w:rsidRPr="00DB372A">
        <w:rPr>
          <w:rFonts w:ascii="Arial" w:eastAsia="Times New Roman" w:hAnsi="Arial" w:cs="Arial"/>
          <w:bCs/>
        </w:rPr>
        <w:t xml:space="preserve">Name, </w:t>
      </w:r>
      <w:r w:rsidR="00E266C2" w:rsidRPr="00DB372A">
        <w:rPr>
          <w:rFonts w:ascii="Arial" w:eastAsia="Times New Roman" w:hAnsi="Arial" w:cs="Arial"/>
          <w:bCs/>
        </w:rPr>
        <w:t xml:space="preserve">Mailing </w:t>
      </w:r>
      <w:r w:rsidRPr="00DB372A">
        <w:rPr>
          <w:rFonts w:ascii="Arial" w:eastAsia="Times New Roman" w:hAnsi="Arial" w:cs="Arial"/>
          <w:bCs/>
        </w:rPr>
        <w:t>Address, Phone number, Email, School, Major, and AAFCS membership number.</w:t>
      </w:r>
    </w:p>
    <w:p w14:paraId="3DBEBC69" w14:textId="517B3AEC" w:rsidR="003712A5" w:rsidRPr="00364850" w:rsidRDefault="003712A5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 xml:space="preserve">Membership Category: </w:t>
      </w:r>
      <w:r w:rsidRPr="00364850">
        <w:rPr>
          <w:rFonts w:ascii="Arial" w:eastAsia="Times New Roman" w:hAnsi="Arial" w:cs="Arial"/>
          <w:bCs/>
        </w:rPr>
        <w:t xml:space="preserve">Graduate Student </w:t>
      </w:r>
      <w:r w:rsidR="00215E05" w:rsidRPr="00364850">
        <w:rPr>
          <w:rFonts w:ascii="Arial" w:eastAsia="Times New Roman" w:hAnsi="Arial" w:cs="Arial"/>
          <w:bCs/>
        </w:rPr>
        <w:t>or first/second year FCS Professional</w:t>
      </w:r>
    </w:p>
    <w:p w14:paraId="5CD96448" w14:textId="2EBA7067" w:rsidR="00215E05" w:rsidRPr="00364850" w:rsidRDefault="00215E05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Cs/>
        </w:rPr>
      </w:pPr>
      <w:r w:rsidRPr="00364850">
        <w:rPr>
          <w:rFonts w:ascii="Arial" w:eastAsia="Times New Roman" w:hAnsi="Arial" w:cs="Arial"/>
          <w:b/>
        </w:rPr>
        <w:t xml:space="preserve">College or Employment Information: </w:t>
      </w:r>
      <w:r w:rsidRPr="00364850">
        <w:rPr>
          <w:rFonts w:ascii="Arial" w:eastAsia="Times New Roman" w:hAnsi="Arial" w:cs="Arial"/>
          <w:bCs/>
        </w:rPr>
        <w:t>Sc</w:t>
      </w:r>
      <w:r w:rsidR="00B07D79" w:rsidRPr="00364850">
        <w:rPr>
          <w:rFonts w:ascii="Arial" w:eastAsia="Times New Roman" w:hAnsi="Arial" w:cs="Arial"/>
          <w:bCs/>
        </w:rPr>
        <w:t>hool or place of employment, graduate degree or graduated degree, advisor/supervisor name</w:t>
      </w:r>
      <w:r w:rsidR="00F02D66">
        <w:rPr>
          <w:rFonts w:ascii="Arial" w:eastAsia="Times New Roman" w:hAnsi="Arial" w:cs="Arial"/>
          <w:bCs/>
        </w:rPr>
        <w:t>,</w:t>
      </w:r>
      <w:r w:rsidR="00364850" w:rsidRPr="00364850">
        <w:rPr>
          <w:rFonts w:ascii="Arial" w:eastAsia="Times New Roman" w:hAnsi="Arial" w:cs="Arial"/>
          <w:bCs/>
        </w:rPr>
        <w:t xml:space="preserve"> and contact</w:t>
      </w:r>
      <w:r w:rsidR="00F02D66">
        <w:rPr>
          <w:rFonts w:ascii="Arial" w:eastAsia="Times New Roman" w:hAnsi="Arial" w:cs="Arial"/>
          <w:bCs/>
        </w:rPr>
        <w:t>.</w:t>
      </w:r>
    </w:p>
    <w:p w14:paraId="67F53376" w14:textId="36E13757" w:rsidR="00B926CF" w:rsidRPr="00364850" w:rsidRDefault="00B926CF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/>
        </w:rPr>
      </w:pPr>
      <w:r w:rsidRPr="00DB372A">
        <w:rPr>
          <w:rFonts w:ascii="Arial" w:eastAsia="Times New Roman" w:hAnsi="Arial" w:cs="Arial"/>
          <w:b/>
        </w:rPr>
        <w:t xml:space="preserve">A Personal Biography: </w:t>
      </w:r>
      <w:r w:rsidRPr="00DB372A">
        <w:rPr>
          <w:rFonts w:ascii="Arial" w:eastAsia="Times New Roman" w:hAnsi="Arial" w:cs="Arial"/>
          <w:bCs/>
        </w:rPr>
        <w:t xml:space="preserve">Maximum of </w:t>
      </w:r>
      <w:r w:rsidR="002712B8">
        <w:rPr>
          <w:rFonts w:ascii="Arial" w:eastAsia="Times New Roman" w:hAnsi="Arial" w:cs="Arial"/>
          <w:bCs/>
        </w:rPr>
        <w:t>3</w:t>
      </w:r>
      <w:r w:rsidRPr="00DB372A">
        <w:rPr>
          <w:rFonts w:ascii="Arial" w:eastAsia="Times New Roman" w:hAnsi="Arial" w:cs="Arial"/>
          <w:bCs/>
        </w:rPr>
        <w:t>50 words in third person.</w:t>
      </w:r>
    </w:p>
    <w:p w14:paraId="7A9AC7D8" w14:textId="287CEA2A" w:rsidR="00364850" w:rsidRPr="00DB372A" w:rsidRDefault="00364850" w:rsidP="00B926C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5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Student Status Statement </w:t>
      </w:r>
      <w:r w:rsidRPr="00364850">
        <w:rPr>
          <w:rFonts w:ascii="Arial" w:eastAsia="Times New Roman" w:hAnsi="Arial" w:cs="Arial"/>
          <w:bCs/>
        </w:rPr>
        <w:t xml:space="preserve">(only required if a graduate student). </w:t>
      </w:r>
    </w:p>
    <w:p w14:paraId="7E7B6531" w14:textId="77777777" w:rsidR="00B926CF" w:rsidRPr="00DB372A" w:rsidRDefault="00B926CF" w:rsidP="00B926CF">
      <w:pPr>
        <w:rPr>
          <w:rFonts w:ascii="Arial" w:hAnsi="Arial" w:cs="Arial"/>
        </w:rPr>
      </w:pPr>
    </w:p>
    <w:p w14:paraId="0FAF7CA3" w14:textId="44F5C4A3" w:rsidR="00B926CF" w:rsidRPr="00906C5D" w:rsidRDefault="00B926CF" w:rsidP="00906C5D">
      <w:pPr>
        <w:tabs>
          <w:tab w:val="left" w:pos="1440"/>
        </w:tabs>
        <w:jc w:val="both"/>
        <w:rPr>
          <w:rFonts w:ascii="Arial" w:hAnsi="Arial" w:cs="Arial"/>
          <w:b/>
        </w:rPr>
      </w:pPr>
      <w:r w:rsidRPr="00DB372A">
        <w:rPr>
          <w:rFonts w:ascii="Arial" w:hAnsi="Arial" w:cs="Arial"/>
          <w:b/>
        </w:rPr>
        <w:t>It is important that your application be accurate and complete</w:t>
      </w:r>
      <w:r w:rsidR="001628F2" w:rsidRPr="00DB372A">
        <w:rPr>
          <w:rFonts w:ascii="Arial" w:hAnsi="Arial" w:cs="Arial"/>
          <w:b/>
        </w:rPr>
        <w:t xml:space="preserve">. </w:t>
      </w:r>
      <w:r w:rsidRPr="00DB372A">
        <w:rPr>
          <w:rFonts w:ascii="Arial" w:hAnsi="Arial" w:cs="Arial"/>
          <w:b/>
        </w:rPr>
        <w:t xml:space="preserve">Please </w:t>
      </w:r>
      <w:r w:rsidR="00F02D66">
        <w:rPr>
          <w:rFonts w:ascii="Arial" w:hAnsi="Arial" w:cs="Arial"/>
          <w:b/>
        </w:rPr>
        <w:t>double-check</w:t>
      </w:r>
      <w:r w:rsidRPr="00DB372A">
        <w:rPr>
          <w:rFonts w:ascii="Arial" w:hAnsi="Arial" w:cs="Arial"/>
          <w:b/>
        </w:rPr>
        <w:t xml:space="preserve"> each item listed above before submitting it online. The deadline </w:t>
      </w:r>
      <w:r w:rsidR="00C00D9F" w:rsidRPr="00DB372A">
        <w:rPr>
          <w:rFonts w:ascii="Arial" w:hAnsi="Arial" w:cs="Arial"/>
          <w:b/>
        </w:rPr>
        <w:t>for submission is</w:t>
      </w:r>
      <w:r w:rsidRPr="00DB372A">
        <w:rPr>
          <w:rFonts w:ascii="Arial" w:hAnsi="Arial" w:cs="Arial"/>
          <w:b/>
        </w:rPr>
        <w:t xml:space="preserve"> January 12, 2026</w:t>
      </w:r>
      <w:r w:rsidR="00C00D9F" w:rsidRPr="00DB372A">
        <w:rPr>
          <w:rFonts w:ascii="Arial" w:hAnsi="Arial" w:cs="Arial"/>
          <w:b/>
        </w:rPr>
        <w:t>. A</w:t>
      </w:r>
      <w:r w:rsidR="000827F3" w:rsidRPr="00DB372A">
        <w:rPr>
          <w:rFonts w:ascii="Arial" w:hAnsi="Arial" w:cs="Arial"/>
          <w:b/>
        </w:rPr>
        <w:t>pplicants</w:t>
      </w:r>
      <w:r w:rsidR="00514D60" w:rsidRPr="00DB372A">
        <w:rPr>
          <w:rFonts w:ascii="Arial" w:hAnsi="Arial" w:cs="Arial"/>
          <w:b/>
        </w:rPr>
        <w:t xml:space="preserve"> will be</w:t>
      </w:r>
      <w:r w:rsidR="000827F3" w:rsidRPr="00DB372A">
        <w:rPr>
          <w:rFonts w:ascii="Arial" w:hAnsi="Arial" w:cs="Arial"/>
          <w:b/>
        </w:rPr>
        <w:t xml:space="preserve"> </w:t>
      </w:r>
      <w:r w:rsidRPr="00DB372A">
        <w:rPr>
          <w:rFonts w:ascii="Arial" w:hAnsi="Arial" w:cs="Arial"/>
          <w:b/>
        </w:rPr>
        <w:t xml:space="preserve">notified </w:t>
      </w:r>
      <w:r w:rsidR="000827F3" w:rsidRPr="00DB372A">
        <w:rPr>
          <w:rFonts w:ascii="Arial" w:hAnsi="Arial" w:cs="Arial"/>
          <w:b/>
        </w:rPr>
        <w:t>in</w:t>
      </w:r>
      <w:r w:rsidRPr="00DB372A">
        <w:rPr>
          <w:rFonts w:ascii="Arial" w:hAnsi="Arial" w:cs="Arial"/>
          <w:b/>
        </w:rPr>
        <w:t xml:space="preserve"> March </w:t>
      </w:r>
      <w:r w:rsidR="000827F3" w:rsidRPr="00DB372A">
        <w:rPr>
          <w:rFonts w:ascii="Arial" w:hAnsi="Arial" w:cs="Arial"/>
          <w:b/>
        </w:rPr>
        <w:t>2026.</w:t>
      </w:r>
    </w:p>
    <w:p w14:paraId="5A4D335C" w14:textId="77777777" w:rsidR="00B926CF" w:rsidRPr="00DB372A" w:rsidRDefault="00B926CF" w:rsidP="00B926CF">
      <w:pPr>
        <w:ind w:left="2160" w:firstLine="720"/>
        <w:rPr>
          <w:rFonts w:ascii="Arial" w:eastAsia="Times" w:hAnsi="Arial" w:cs="Arial"/>
          <w:b/>
        </w:rPr>
      </w:pPr>
    </w:p>
    <w:p w14:paraId="4A3850B2" w14:textId="2ECA08D5" w:rsidR="005B649C" w:rsidRDefault="005B649C" w:rsidP="0068199C">
      <w:pPr>
        <w:rPr>
          <w:rFonts w:ascii="Arial" w:hAnsi="Arial" w:cs="Arial"/>
        </w:rPr>
      </w:pPr>
    </w:p>
    <w:p w14:paraId="377D626B" w14:textId="77777777" w:rsidR="00A71E46" w:rsidRDefault="00A71E46" w:rsidP="008544DB">
      <w:pPr>
        <w:jc w:val="center"/>
        <w:rPr>
          <w:rFonts w:ascii="Arial" w:hAnsi="Arial" w:cs="Arial"/>
        </w:rPr>
      </w:pPr>
    </w:p>
    <w:p w14:paraId="4C103AD3" w14:textId="0780A204" w:rsidR="00A71E46" w:rsidRPr="00DB372A" w:rsidRDefault="00173B19" w:rsidP="00621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71E46" w:rsidRPr="00DB372A" w:rsidSect="00414330">
      <w:footerReference w:type="default" r:id="rId13"/>
      <w:pgSz w:w="12240" w:h="15840"/>
      <w:pgMar w:top="720" w:right="720" w:bottom="720" w:left="720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803B" w14:textId="77777777" w:rsidR="00DC3BDD" w:rsidRDefault="00DC3BDD" w:rsidP="00C21DCE">
      <w:r>
        <w:separator/>
      </w:r>
    </w:p>
  </w:endnote>
  <w:endnote w:type="continuationSeparator" w:id="0">
    <w:p w14:paraId="10AD944A" w14:textId="77777777" w:rsidR="00DC3BDD" w:rsidRDefault="00DC3BDD" w:rsidP="00C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6AC6" w14:textId="77777777" w:rsidR="005B5D8D" w:rsidRDefault="005B5D8D">
    <w:pPr>
      <w:pStyle w:val="Footer"/>
    </w:pPr>
    <w:r>
      <w:t xml:space="preserve">                                                 </w:t>
    </w:r>
  </w:p>
  <w:p w14:paraId="0F59180B" w14:textId="77777777" w:rsidR="005B5D8D" w:rsidRDefault="005B5D8D">
    <w:pPr>
      <w:pStyle w:val="Footer"/>
    </w:pPr>
  </w:p>
  <w:p w14:paraId="3E8D0591" w14:textId="77777777" w:rsidR="00F02D66" w:rsidRPr="00F02D66" w:rsidRDefault="00F02D66" w:rsidP="00F02D66">
    <w:pPr>
      <w:pStyle w:val="Footer"/>
      <w:jc w:val="center"/>
      <w:rPr>
        <w:sz w:val="22"/>
        <w:szCs w:val="22"/>
      </w:rPr>
    </w:pPr>
    <w:proofErr w:type="spellStart"/>
    <w:r w:rsidRPr="00F02D66">
      <w:rPr>
        <w:rFonts w:ascii="Arial" w:eastAsia="Cambria" w:hAnsi="Arial" w:cs="Arial"/>
        <w:color w:val="auto"/>
        <w:sz w:val="22"/>
        <w:szCs w:val="22"/>
      </w:rPr>
      <w:t>ESAE</w:t>
    </w:r>
    <w:proofErr w:type="spellEnd"/>
    <w:r w:rsidRPr="00F02D66">
      <w:rPr>
        <w:rFonts w:ascii="Arial" w:eastAsia="Cambria" w:hAnsi="Arial" w:cs="Arial"/>
        <w:color w:val="auto"/>
        <w:sz w:val="22"/>
        <w:szCs w:val="22"/>
      </w:rPr>
      <w:t xml:space="preserve"> Membership Incentives</w:t>
    </w:r>
    <w:r w:rsidRPr="00F02D66">
      <w:rPr>
        <w:sz w:val="22"/>
        <w:szCs w:val="22"/>
      </w:rPr>
      <w:t xml:space="preserve"> Application</w:t>
    </w:r>
  </w:p>
  <w:p w14:paraId="3ABAFDDB" w14:textId="77777777" w:rsidR="00C21DCE" w:rsidRDefault="00C2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7FB7" w14:textId="77777777" w:rsidR="00DC3BDD" w:rsidRDefault="00DC3BDD" w:rsidP="00C21DCE">
      <w:r>
        <w:separator/>
      </w:r>
    </w:p>
  </w:footnote>
  <w:footnote w:type="continuationSeparator" w:id="0">
    <w:p w14:paraId="174E3B3C" w14:textId="77777777" w:rsidR="00DC3BDD" w:rsidRDefault="00DC3BDD" w:rsidP="00C2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983"/>
    <w:multiLevelType w:val="multilevel"/>
    <w:tmpl w:val="83DAEB76"/>
    <w:lvl w:ilvl="0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77A"/>
    <w:multiLevelType w:val="hybridMultilevel"/>
    <w:tmpl w:val="D0EC6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715307">
    <w:abstractNumId w:val="0"/>
  </w:num>
  <w:num w:numId="2" w16cid:durableId="179224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CF"/>
    <w:rsid w:val="000703EF"/>
    <w:rsid w:val="000742FB"/>
    <w:rsid w:val="000827F3"/>
    <w:rsid w:val="0013526C"/>
    <w:rsid w:val="001628F2"/>
    <w:rsid w:val="00173B19"/>
    <w:rsid w:val="00184564"/>
    <w:rsid w:val="0018488A"/>
    <w:rsid w:val="00190DD0"/>
    <w:rsid w:val="001A285D"/>
    <w:rsid w:val="00215E05"/>
    <w:rsid w:val="00233C67"/>
    <w:rsid w:val="002712B8"/>
    <w:rsid w:val="00273DCC"/>
    <w:rsid w:val="00276BE2"/>
    <w:rsid w:val="002E7A15"/>
    <w:rsid w:val="00341151"/>
    <w:rsid w:val="00346CA1"/>
    <w:rsid w:val="0035747C"/>
    <w:rsid w:val="00364850"/>
    <w:rsid w:val="003712A5"/>
    <w:rsid w:val="00397ED9"/>
    <w:rsid w:val="003E744C"/>
    <w:rsid w:val="003F56BD"/>
    <w:rsid w:val="00402455"/>
    <w:rsid w:val="00414330"/>
    <w:rsid w:val="00420BF1"/>
    <w:rsid w:val="004250C4"/>
    <w:rsid w:val="00436AEB"/>
    <w:rsid w:val="00481E22"/>
    <w:rsid w:val="004830A5"/>
    <w:rsid w:val="0049783C"/>
    <w:rsid w:val="004E1993"/>
    <w:rsid w:val="00500241"/>
    <w:rsid w:val="0050795E"/>
    <w:rsid w:val="00514D60"/>
    <w:rsid w:val="00521F12"/>
    <w:rsid w:val="00533959"/>
    <w:rsid w:val="00561075"/>
    <w:rsid w:val="00574765"/>
    <w:rsid w:val="0058343B"/>
    <w:rsid w:val="005A33CE"/>
    <w:rsid w:val="005B1C71"/>
    <w:rsid w:val="005B5C01"/>
    <w:rsid w:val="005B5D8D"/>
    <w:rsid w:val="005B649C"/>
    <w:rsid w:val="005E633D"/>
    <w:rsid w:val="0061051D"/>
    <w:rsid w:val="00621965"/>
    <w:rsid w:val="006467A7"/>
    <w:rsid w:val="00670CE8"/>
    <w:rsid w:val="00676CFB"/>
    <w:rsid w:val="0068199C"/>
    <w:rsid w:val="00684BCC"/>
    <w:rsid w:val="006A24AD"/>
    <w:rsid w:val="006A2D13"/>
    <w:rsid w:val="006E26BD"/>
    <w:rsid w:val="006E7038"/>
    <w:rsid w:val="00721251"/>
    <w:rsid w:val="00721BCD"/>
    <w:rsid w:val="00745E20"/>
    <w:rsid w:val="00751EC8"/>
    <w:rsid w:val="00761131"/>
    <w:rsid w:val="0078761B"/>
    <w:rsid w:val="007B07E1"/>
    <w:rsid w:val="007B0D12"/>
    <w:rsid w:val="007B1C81"/>
    <w:rsid w:val="007D0E51"/>
    <w:rsid w:val="007D6B51"/>
    <w:rsid w:val="007E1809"/>
    <w:rsid w:val="00822606"/>
    <w:rsid w:val="00844CEB"/>
    <w:rsid w:val="008544DB"/>
    <w:rsid w:val="008565C8"/>
    <w:rsid w:val="00866290"/>
    <w:rsid w:val="00891FBA"/>
    <w:rsid w:val="008A4B44"/>
    <w:rsid w:val="008D6937"/>
    <w:rsid w:val="008F1757"/>
    <w:rsid w:val="008F3646"/>
    <w:rsid w:val="00905416"/>
    <w:rsid w:val="00906C5D"/>
    <w:rsid w:val="00921C6F"/>
    <w:rsid w:val="00957B34"/>
    <w:rsid w:val="00975F1F"/>
    <w:rsid w:val="00995897"/>
    <w:rsid w:val="009B14F1"/>
    <w:rsid w:val="009C3A1F"/>
    <w:rsid w:val="009D6EF8"/>
    <w:rsid w:val="009E7770"/>
    <w:rsid w:val="00A01283"/>
    <w:rsid w:val="00A178A6"/>
    <w:rsid w:val="00A71E46"/>
    <w:rsid w:val="00AC6414"/>
    <w:rsid w:val="00AD22EB"/>
    <w:rsid w:val="00AF13F7"/>
    <w:rsid w:val="00B07D79"/>
    <w:rsid w:val="00B31BCB"/>
    <w:rsid w:val="00B31FD3"/>
    <w:rsid w:val="00B926CF"/>
    <w:rsid w:val="00BA6EC0"/>
    <w:rsid w:val="00BF3CD2"/>
    <w:rsid w:val="00C00D9F"/>
    <w:rsid w:val="00C21DCE"/>
    <w:rsid w:val="00C229E1"/>
    <w:rsid w:val="00C26728"/>
    <w:rsid w:val="00C37A8D"/>
    <w:rsid w:val="00C85EC5"/>
    <w:rsid w:val="00C909C4"/>
    <w:rsid w:val="00CA6858"/>
    <w:rsid w:val="00CD0281"/>
    <w:rsid w:val="00CD75D9"/>
    <w:rsid w:val="00CF2FB9"/>
    <w:rsid w:val="00D122F9"/>
    <w:rsid w:val="00D127C0"/>
    <w:rsid w:val="00D1525D"/>
    <w:rsid w:val="00D307CC"/>
    <w:rsid w:val="00D3296C"/>
    <w:rsid w:val="00D517D8"/>
    <w:rsid w:val="00D653E1"/>
    <w:rsid w:val="00D677EB"/>
    <w:rsid w:val="00D948CD"/>
    <w:rsid w:val="00DB372A"/>
    <w:rsid w:val="00DC3A43"/>
    <w:rsid w:val="00DC3BDD"/>
    <w:rsid w:val="00E022ED"/>
    <w:rsid w:val="00E10AF7"/>
    <w:rsid w:val="00E266C2"/>
    <w:rsid w:val="00E521B6"/>
    <w:rsid w:val="00E53FAC"/>
    <w:rsid w:val="00E56BB5"/>
    <w:rsid w:val="00E74497"/>
    <w:rsid w:val="00E81F82"/>
    <w:rsid w:val="00E9532B"/>
    <w:rsid w:val="00F02D66"/>
    <w:rsid w:val="00F12B2E"/>
    <w:rsid w:val="00F20C1E"/>
    <w:rsid w:val="00F20F2B"/>
    <w:rsid w:val="00F8038F"/>
    <w:rsid w:val="00FA2F61"/>
    <w:rsid w:val="00FD56A3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7312C"/>
  <w15:chartTrackingRefBased/>
  <w15:docId w15:val="{C0B02C49-06C5-4513-A6E9-205D3F3F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CF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6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6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6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6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6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6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6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6C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6C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6C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6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6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6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6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6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6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6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926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7A1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DCE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1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DCE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1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3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3F7"/>
    <w:rPr>
      <w:rFonts w:ascii="Times New Roman" w:eastAsia="ヒラギノ角ゴ Pro W3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3F7"/>
    <w:rPr>
      <w:rFonts w:ascii="Times New Roman" w:eastAsia="ヒラギノ角ゴ Pro W3" w:hAnsi="Times New Roman" w:cs="Times New Roman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fcs.org/resources/awards-and-gr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b2be0fbb6c52175d56c5b4eacf41c4af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e4ec307f219ee600e2b6f58525313a91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1EB63-F4FD-4030-AE8D-A00FFD2A8B0B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07B92E48-A10A-4391-8969-A4B3EE7F4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BCD0A-F963-45CF-B442-91B0D7F30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138FF-891F-43B0-8D83-83E28C7EF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1741</Characters>
  <Application>Microsoft Office Word</Application>
  <DocSecurity>0</DocSecurity>
  <Lines>43</Lines>
  <Paragraphs>16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Graham</dc:creator>
  <cp:keywords/>
  <dc:description/>
  <cp:lastModifiedBy>Toni Wiese</cp:lastModifiedBy>
  <cp:revision>33</cp:revision>
  <dcterms:created xsi:type="dcterms:W3CDTF">2025-10-29T19:10:00Z</dcterms:created>
  <dcterms:modified xsi:type="dcterms:W3CDTF">2025-10-29T20:09:00Z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  <property fmtid="{D5CDD505-2E9C-101B-9397-08002B2CF9AE}" pid="4" name="GrammarlyDocumentId">
    <vt:lpwstr>7fe9d93b-9c61-497f-984d-084236089610</vt:lpwstr>
  </property>
</Properties>
</file>