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B2680" w14:textId="02299F53" w:rsidR="002B724C" w:rsidRPr="000C3A88" w:rsidRDefault="002B724C" w:rsidP="00C0049E">
      <w:pPr>
        <w:spacing w:after="0" w:line="240" w:lineRule="auto"/>
        <w:jc w:val="center"/>
        <w:rPr>
          <w:rFonts w:ascii="Times New Roman" w:hAnsi="Times New Roman" w:cs="Times New Roman"/>
          <w:noProof/>
          <w:sz w:val="20"/>
          <w:szCs w:val="20"/>
        </w:rPr>
      </w:pPr>
      <w:r w:rsidRPr="000C3A88">
        <w:rPr>
          <w:rFonts w:ascii="Times New Roman" w:hAnsi="Times New Roman" w:cs="Times New Roman"/>
          <w:noProof/>
          <w:sz w:val="20"/>
          <w:szCs w:val="20"/>
        </w:rPr>
        <w:drawing>
          <wp:inline distT="0" distB="0" distL="0" distR="0" wp14:anchorId="3E7CF507" wp14:editId="606E4A6A">
            <wp:extent cx="2405742" cy="85721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59815" cy="876486"/>
                    </a:xfrm>
                    <a:prstGeom prst="rect">
                      <a:avLst/>
                    </a:prstGeom>
                  </pic:spPr>
                </pic:pic>
              </a:graphicData>
            </a:graphic>
          </wp:inline>
        </w:drawing>
      </w:r>
    </w:p>
    <w:p w14:paraId="11D1EC53" w14:textId="77777777" w:rsidR="002B724C" w:rsidRPr="000C3A88" w:rsidRDefault="002B724C" w:rsidP="00683028">
      <w:pPr>
        <w:spacing w:after="0" w:line="240" w:lineRule="auto"/>
        <w:rPr>
          <w:rFonts w:ascii="Times New Roman" w:hAnsi="Times New Roman" w:cs="Times New Roman"/>
          <w:noProof/>
          <w:sz w:val="20"/>
          <w:szCs w:val="20"/>
        </w:rPr>
      </w:pPr>
    </w:p>
    <w:p w14:paraId="52AA7A25" w14:textId="7E646C49" w:rsidR="002B724C" w:rsidRPr="000C3A88" w:rsidRDefault="002B724C" w:rsidP="00683028">
      <w:pPr>
        <w:spacing w:after="0" w:line="240" w:lineRule="auto"/>
        <w:rPr>
          <w:rFonts w:ascii="Times New Roman" w:hAnsi="Times New Roman" w:cs="Times New Roman"/>
          <w:b/>
          <w:bCs/>
          <w:sz w:val="20"/>
          <w:szCs w:val="20"/>
          <w:shd w:val="clear" w:color="auto" w:fill="FFFFFF"/>
        </w:rPr>
      </w:pPr>
      <w:r w:rsidRPr="000C3A88">
        <w:rPr>
          <w:rFonts w:ascii="Times New Roman" w:hAnsi="Times New Roman" w:cs="Times New Roman"/>
          <w:noProof/>
          <w:sz w:val="20"/>
          <w:szCs w:val="20"/>
        </w:rPr>
        <w:drawing>
          <wp:inline distT="0" distB="0" distL="0" distR="0" wp14:anchorId="6D00204E" wp14:editId="3247266B">
            <wp:extent cx="5943600" cy="579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79755"/>
                    </a:xfrm>
                    <a:prstGeom prst="rect">
                      <a:avLst/>
                    </a:prstGeom>
                  </pic:spPr>
                </pic:pic>
              </a:graphicData>
            </a:graphic>
          </wp:inline>
        </w:drawing>
      </w:r>
    </w:p>
    <w:p w14:paraId="0567D248" w14:textId="77777777" w:rsidR="002B724C" w:rsidRPr="000C3A88" w:rsidRDefault="002B724C" w:rsidP="00683028">
      <w:pPr>
        <w:spacing w:after="0" w:line="240" w:lineRule="auto"/>
        <w:rPr>
          <w:rFonts w:ascii="Times New Roman" w:hAnsi="Times New Roman" w:cs="Times New Roman"/>
          <w:b/>
          <w:bCs/>
          <w:sz w:val="20"/>
          <w:szCs w:val="20"/>
          <w:shd w:val="clear" w:color="auto" w:fill="FFFFFF"/>
        </w:rPr>
      </w:pPr>
    </w:p>
    <w:p w14:paraId="3EA09110" w14:textId="17CF43C6" w:rsidR="002B724C" w:rsidRPr="000C3A88" w:rsidRDefault="002B724C" w:rsidP="00C0049E">
      <w:pPr>
        <w:spacing w:after="0" w:line="240" w:lineRule="auto"/>
        <w:jc w:val="center"/>
        <w:rPr>
          <w:rFonts w:ascii="Times New Roman" w:hAnsi="Times New Roman" w:cs="Times New Roman"/>
          <w:b/>
          <w:bCs/>
          <w:sz w:val="40"/>
          <w:szCs w:val="40"/>
          <w:shd w:val="clear" w:color="auto" w:fill="FFFFFF"/>
        </w:rPr>
      </w:pPr>
      <w:r w:rsidRPr="000C3A88">
        <w:rPr>
          <w:rFonts w:ascii="Times New Roman" w:hAnsi="Times New Roman" w:cs="Times New Roman"/>
          <w:b/>
          <w:bCs/>
          <w:sz w:val="40"/>
          <w:szCs w:val="40"/>
          <w:shd w:val="clear" w:color="auto" w:fill="FFFFFF"/>
        </w:rPr>
        <w:t>Short Communications</w:t>
      </w:r>
    </w:p>
    <w:p w14:paraId="16B8C357" w14:textId="77777777" w:rsidR="002B724C" w:rsidRPr="000C3A88" w:rsidRDefault="002B724C" w:rsidP="00683028">
      <w:pPr>
        <w:spacing w:after="0" w:line="240" w:lineRule="auto"/>
        <w:rPr>
          <w:rFonts w:ascii="Times New Roman" w:hAnsi="Times New Roman" w:cs="Times New Roman"/>
          <w:b/>
          <w:bCs/>
          <w:sz w:val="20"/>
          <w:szCs w:val="20"/>
          <w:shd w:val="clear" w:color="auto" w:fill="FFFFFF"/>
        </w:rPr>
      </w:pPr>
    </w:p>
    <w:p w14:paraId="6CA8F5D7" w14:textId="77777777" w:rsidR="003F6975" w:rsidRPr="000C3A88" w:rsidRDefault="003F6975" w:rsidP="00683028">
      <w:pPr>
        <w:spacing w:after="0" w:line="240" w:lineRule="auto"/>
        <w:rPr>
          <w:rFonts w:ascii="Times New Roman" w:hAnsi="Times New Roman" w:cs="Times New Roman"/>
          <w:b/>
          <w:bCs/>
          <w:sz w:val="20"/>
          <w:szCs w:val="20"/>
          <w:shd w:val="clear" w:color="auto" w:fill="FFFFFF"/>
        </w:rPr>
      </w:pPr>
    </w:p>
    <w:p w14:paraId="66E94A1C" w14:textId="47679AC3" w:rsidR="00555A2D" w:rsidRPr="000C3A88" w:rsidRDefault="00B37DAE" w:rsidP="00683028">
      <w:pPr>
        <w:spacing w:after="0" w:line="240" w:lineRule="auto"/>
        <w:rPr>
          <w:rFonts w:ascii="Times New Roman" w:hAnsi="Times New Roman" w:cs="Times New Roman"/>
          <w:b/>
          <w:bCs/>
          <w:sz w:val="20"/>
          <w:szCs w:val="20"/>
          <w:shd w:val="clear" w:color="auto" w:fill="FFFFFF"/>
        </w:rPr>
      </w:pPr>
      <w:r w:rsidRPr="000C3A88">
        <w:rPr>
          <w:rFonts w:ascii="Times New Roman" w:hAnsi="Times New Roman" w:cs="Times New Roman"/>
          <w:b/>
          <w:bCs/>
          <w:sz w:val="20"/>
          <w:szCs w:val="20"/>
          <w:shd w:val="clear" w:color="auto" w:fill="FFFFFF"/>
        </w:rPr>
        <w:t>Wednesday, October 20, 2021</w:t>
      </w:r>
    </w:p>
    <w:p w14:paraId="4EACC440" w14:textId="1E6C0C73" w:rsidR="00E8224D" w:rsidRPr="000C3A88" w:rsidRDefault="00A411F5" w:rsidP="00683028">
      <w:pPr>
        <w:spacing w:after="0" w:line="240" w:lineRule="auto"/>
        <w:rPr>
          <w:rFonts w:ascii="Times New Roman" w:hAnsi="Times New Roman" w:cs="Times New Roman"/>
          <w:b/>
          <w:bCs/>
          <w:sz w:val="20"/>
          <w:szCs w:val="20"/>
          <w:shd w:val="clear" w:color="auto" w:fill="FFFFFF"/>
        </w:rPr>
      </w:pPr>
      <w:r w:rsidRPr="000C3A88">
        <w:rPr>
          <w:rFonts w:ascii="Times New Roman" w:hAnsi="Times New Roman" w:cs="Times New Roman"/>
          <w:b/>
          <w:bCs/>
          <w:sz w:val="20"/>
          <w:szCs w:val="20"/>
          <w:shd w:val="clear" w:color="auto" w:fill="FFFFFF"/>
        </w:rPr>
        <w:t>Drugs/Alcohol/Occupant Factors:</w:t>
      </w:r>
      <w:r w:rsidRPr="000C3A88">
        <w:rPr>
          <w:rFonts w:ascii="Times New Roman" w:hAnsi="Times New Roman" w:cs="Times New Roman"/>
          <w:sz w:val="20"/>
          <w:szCs w:val="20"/>
        </w:rPr>
        <w:t xml:space="preserve"> </w:t>
      </w:r>
      <w:r w:rsidRPr="000C3A88">
        <w:rPr>
          <w:rFonts w:ascii="Times New Roman" w:hAnsi="Times New Roman" w:cs="Times New Roman"/>
          <w:b/>
          <w:bCs/>
          <w:sz w:val="20"/>
          <w:szCs w:val="20"/>
          <w:shd w:val="clear" w:color="auto" w:fill="FFFFFF"/>
        </w:rPr>
        <w:t>09:50 AM - 11:00 AM</w:t>
      </w:r>
      <w:r w:rsidR="003F6975" w:rsidRPr="000C3A88">
        <w:rPr>
          <w:rFonts w:ascii="Times New Roman" w:hAnsi="Times New Roman" w:cs="Times New Roman"/>
          <w:b/>
          <w:bCs/>
          <w:sz w:val="20"/>
          <w:szCs w:val="20"/>
          <w:shd w:val="clear" w:color="auto" w:fill="FFFFFF"/>
        </w:rPr>
        <w:t xml:space="preserve"> EST</w:t>
      </w:r>
    </w:p>
    <w:p w14:paraId="31DFD613" w14:textId="732460B4" w:rsidR="00A411F5" w:rsidRPr="000C3A88" w:rsidRDefault="00A411F5" w:rsidP="00683028">
      <w:pPr>
        <w:spacing w:after="0" w:line="240" w:lineRule="auto"/>
        <w:rPr>
          <w:rFonts w:ascii="Times New Roman" w:hAnsi="Times New Roman" w:cs="Times New Roman"/>
          <w:b/>
          <w:bCs/>
          <w:sz w:val="20"/>
          <w:szCs w:val="20"/>
          <w:shd w:val="clear" w:color="auto" w:fill="FFFFFF"/>
        </w:rPr>
      </w:pPr>
    </w:p>
    <w:p w14:paraId="559ED65F" w14:textId="71F1B631" w:rsidR="00A411F5" w:rsidRPr="000C3A88" w:rsidRDefault="00A411F5" w:rsidP="00683028">
      <w:pPr>
        <w:spacing w:after="0" w:line="240" w:lineRule="auto"/>
        <w:rPr>
          <w:rFonts w:ascii="Times New Roman" w:hAnsi="Times New Roman" w:cs="Times New Roman"/>
          <w:b/>
          <w:bCs/>
          <w:sz w:val="20"/>
          <w:szCs w:val="20"/>
          <w:shd w:val="clear" w:color="auto" w:fill="FFFFFF"/>
        </w:rPr>
      </w:pPr>
      <w:r w:rsidRPr="000C3A88">
        <w:rPr>
          <w:rFonts w:ascii="Times New Roman" w:hAnsi="Times New Roman" w:cs="Times New Roman"/>
          <w:b/>
          <w:bCs/>
          <w:sz w:val="20"/>
          <w:szCs w:val="20"/>
          <w:shd w:val="clear" w:color="auto" w:fill="FFFFFF"/>
        </w:rPr>
        <w:t>Wednesday, 10/20/21, 10:50 AM - 11:00 AM</w:t>
      </w:r>
      <w:r w:rsidR="003F6975" w:rsidRPr="000C3A88">
        <w:rPr>
          <w:rFonts w:ascii="Times New Roman" w:hAnsi="Times New Roman" w:cs="Times New Roman"/>
          <w:b/>
          <w:bCs/>
          <w:sz w:val="20"/>
          <w:szCs w:val="20"/>
          <w:shd w:val="clear" w:color="auto" w:fill="FFFFFF"/>
        </w:rPr>
        <w:t xml:space="preserve"> EST</w:t>
      </w:r>
    </w:p>
    <w:p w14:paraId="1A03D44E" w14:textId="5A303AD5" w:rsidR="00E107A4" w:rsidRPr="000C3A88" w:rsidRDefault="00E107A4"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Are You Willing to Drink and Drive? An Investigation in Indian Scenario Using an Extended Prototype Willingness Model</w:t>
      </w:r>
    </w:p>
    <w:p w14:paraId="2ACD32B2" w14:textId="3D021065" w:rsidR="00A411F5" w:rsidRPr="000C3A88" w:rsidRDefault="00A411F5"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E107A4" w:rsidRPr="000C3A88">
        <w:rPr>
          <w:rFonts w:ascii="Times New Roman" w:hAnsi="Times New Roman" w:cs="Times New Roman"/>
          <w:sz w:val="20"/>
          <w:szCs w:val="20"/>
        </w:rPr>
        <w:t>Ankit Kumar Yadav</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ankit.yadav@iitb.ac.in</w:t>
      </w:r>
    </w:p>
    <w:p w14:paraId="3C3C3A64" w14:textId="10327DE4" w:rsidR="00FA3EB7" w:rsidRPr="000C3A88" w:rsidRDefault="00A411F5"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Co-Authors:</w:t>
      </w:r>
      <w:r w:rsidR="00E107A4" w:rsidRPr="000C3A88">
        <w:rPr>
          <w:rFonts w:ascii="Times New Roman" w:hAnsi="Times New Roman" w:cs="Times New Roman"/>
          <w:sz w:val="20"/>
          <w:szCs w:val="20"/>
        </w:rPr>
        <w:t xml:space="preserve"> Sajid Shabir Choudhary,</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sajidshabirch@gmail.com</w:t>
      </w:r>
      <w:r w:rsidRPr="000C3A88">
        <w:rPr>
          <w:rFonts w:ascii="Times New Roman" w:hAnsi="Times New Roman" w:cs="Times New Roman"/>
          <w:sz w:val="20"/>
          <w:szCs w:val="20"/>
        </w:rPr>
        <w:t>,</w:t>
      </w:r>
      <w:r w:rsidR="00E107A4" w:rsidRPr="000C3A88">
        <w:rPr>
          <w:rFonts w:ascii="Times New Roman" w:hAnsi="Times New Roman" w:cs="Times New Roman"/>
          <w:sz w:val="20"/>
          <w:szCs w:val="20"/>
        </w:rPr>
        <w:t xml:space="preserve"> Nishant Mukund </w:t>
      </w:r>
      <w:r w:rsidR="00FA3EB7" w:rsidRPr="000C3A88">
        <w:rPr>
          <w:rFonts w:ascii="Times New Roman" w:hAnsi="Times New Roman" w:cs="Times New Roman"/>
          <w:sz w:val="20"/>
          <w:szCs w:val="20"/>
        </w:rPr>
        <w:t xml:space="preserve">Pawar, </w:t>
      </w:r>
      <w:r w:rsidRPr="000C3A88">
        <w:rPr>
          <w:rFonts w:ascii="Times New Roman" w:hAnsi="Times New Roman" w:cs="Times New Roman"/>
          <w:i/>
          <w:iCs/>
          <w:sz w:val="20"/>
          <w:szCs w:val="20"/>
        </w:rPr>
        <w:t>pawarnishant@iitb.ac.in</w:t>
      </w:r>
      <w:r w:rsidRPr="000C3A88">
        <w:rPr>
          <w:rFonts w:ascii="Times New Roman" w:hAnsi="Times New Roman" w:cs="Times New Roman"/>
          <w:sz w:val="20"/>
          <w:szCs w:val="20"/>
        </w:rPr>
        <w:t xml:space="preserve">, </w:t>
      </w:r>
      <w:r w:rsidR="00FA3EB7" w:rsidRPr="000C3A88">
        <w:rPr>
          <w:rFonts w:ascii="Times New Roman" w:hAnsi="Times New Roman" w:cs="Times New Roman"/>
          <w:sz w:val="20"/>
          <w:szCs w:val="20"/>
        </w:rPr>
        <w:t>Nagendra</w:t>
      </w:r>
      <w:r w:rsidR="00E107A4" w:rsidRPr="000C3A88">
        <w:rPr>
          <w:rFonts w:ascii="Times New Roman" w:hAnsi="Times New Roman" w:cs="Times New Roman"/>
          <w:sz w:val="20"/>
          <w:szCs w:val="20"/>
        </w:rPr>
        <w:t xml:space="preserve"> R. </w:t>
      </w:r>
      <w:proofErr w:type="spellStart"/>
      <w:r w:rsidR="00E107A4" w:rsidRPr="000C3A88">
        <w:rPr>
          <w:rFonts w:ascii="Times New Roman" w:hAnsi="Times New Roman" w:cs="Times New Roman"/>
          <w:sz w:val="20"/>
          <w:szCs w:val="20"/>
        </w:rPr>
        <w:t>Velaga</w:t>
      </w:r>
      <w:proofErr w:type="spellEnd"/>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n.r.velaga@iitb.ac.in</w:t>
      </w:r>
    </w:p>
    <w:p w14:paraId="2CC51560" w14:textId="77777777" w:rsidR="00E8224D" w:rsidRPr="000C3A88" w:rsidRDefault="00E8224D" w:rsidP="00683028">
      <w:pPr>
        <w:spacing w:after="0" w:line="240" w:lineRule="auto"/>
        <w:rPr>
          <w:rFonts w:ascii="Times New Roman" w:hAnsi="Times New Roman" w:cs="Times New Roman"/>
          <w:i/>
          <w:iCs/>
          <w:sz w:val="20"/>
          <w:szCs w:val="20"/>
        </w:rPr>
      </w:pPr>
    </w:p>
    <w:p w14:paraId="422584A9" w14:textId="77777777" w:rsidR="00DA4C78" w:rsidRPr="000C3A88" w:rsidRDefault="00DA4C78"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 xml:space="preserve">ABSTRACT </w:t>
      </w:r>
    </w:p>
    <w:p w14:paraId="345F1865"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 xml:space="preserve">Objective: </w:t>
      </w:r>
      <w:r w:rsidRPr="000C3A88">
        <w:rPr>
          <w:rFonts w:ascii="Times New Roman" w:hAnsi="Times New Roman" w:cs="Times New Roman"/>
          <w:sz w:val="20"/>
          <w:szCs w:val="20"/>
        </w:rPr>
        <w:t>Driving While Intoxicated (DWI) is a significant threat to traffic safety worldwide, but little is known about the motivational factors behind the willingness to drink and drive especially in low- and middle-income countries (LMICs) such as India. The present study applied an extended version of prototype willingness model (PWM) to investigate the factors predicting the willingness to drink and drive.</w:t>
      </w:r>
    </w:p>
    <w:p w14:paraId="3F379BBB"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Methods:</w:t>
      </w:r>
      <w:r w:rsidRPr="000C3A88">
        <w:rPr>
          <w:rFonts w:ascii="Times New Roman" w:hAnsi="Times New Roman" w:cs="Times New Roman"/>
          <w:sz w:val="20"/>
          <w:szCs w:val="20"/>
        </w:rPr>
        <w:t xml:space="preserve"> One hundred and forty-three participants (77% males) responded to an online survey in India. The survey included the standard PWM constructs such as attitudes, subjective norms, prototype similarity and prototype </w:t>
      </w:r>
      <w:proofErr w:type="spellStart"/>
      <w:r w:rsidRPr="000C3A88">
        <w:rPr>
          <w:rFonts w:ascii="Times New Roman" w:hAnsi="Times New Roman" w:cs="Times New Roman"/>
          <w:sz w:val="20"/>
          <w:szCs w:val="20"/>
        </w:rPr>
        <w:t>favourability</w:t>
      </w:r>
      <w:proofErr w:type="spellEnd"/>
      <w:r w:rsidRPr="000C3A88">
        <w:rPr>
          <w:rFonts w:ascii="Times New Roman" w:hAnsi="Times New Roman" w:cs="Times New Roman"/>
          <w:sz w:val="20"/>
          <w:szCs w:val="20"/>
        </w:rPr>
        <w:t xml:space="preserve">. Additionally, the measures of traffic fatalism and risk-perceptions were also incorporated to examine their effects on the willingness to drink and drive. </w:t>
      </w:r>
    </w:p>
    <w:p w14:paraId="535E21E2"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 xml:space="preserve">Results: </w:t>
      </w:r>
      <w:r w:rsidRPr="000C3A88">
        <w:rPr>
          <w:rFonts w:ascii="Times New Roman" w:hAnsi="Times New Roman" w:cs="Times New Roman"/>
          <w:sz w:val="20"/>
          <w:szCs w:val="20"/>
        </w:rPr>
        <w:t>The hierarchical regression model showed that the PWM constructs explained 84% of the variance in willingness to drink and drive. When the additional measures (traffic fatalism and risk perception) were included along with the PWM variables, it resulted in an increase of additional 2% of the variance in explaining the willingness, thereby leading to a total of 86%. In both the steps, the variable ‘attitudes’ was found to be the strongest predictor of willingness to drink and drive.</w:t>
      </w:r>
    </w:p>
    <w:p w14:paraId="5D46C9D8" w14:textId="77777777" w:rsidR="00DA4C78" w:rsidRPr="000C3A88" w:rsidRDefault="00DA4C7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Conclusions:</w:t>
      </w:r>
      <w:r w:rsidRPr="000C3A88">
        <w:rPr>
          <w:rFonts w:ascii="Times New Roman" w:hAnsi="Times New Roman" w:cs="Times New Roman"/>
          <w:sz w:val="20"/>
          <w:szCs w:val="20"/>
          <w:lang w:bidi="hi-IN"/>
        </w:rPr>
        <w:t xml:space="preserve"> This study is first of its kind to evaluate the effectiveness of PWM model in Indian scenario for understanding the willingness to engage in the act of drunk driving. The study findings may prove useful to the stakeholders of educational and awareness programs, where the focus is required to be aimed at attitudes, subjective norms, prototype similarity and fatalistic beliefs of the drivers.</w:t>
      </w:r>
    </w:p>
    <w:p w14:paraId="7FBA4F23"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 xml:space="preserve">Keywords: </w:t>
      </w:r>
      <w:r w:rsidRPr="000C3A88">
        <w:rPr>
          <w:rFonts w:ascii="Times New Roman" w:hAnsi="Times New Roman" w:cs="Times New Roman"/>
          <w:sz w:val="20"/>
          <w:szCs w:val="20"/>
        </w:rPr>
        <w:t>Alcohol; Prototype willingness model; Risk perception; Road safety; Traffic fatalism.</w:t>
      </w:r>
    </w:p>
    <w:p w14:paraId="333A94D1" w14:textId="77777777" w:rsidR="00E431E9" w:rsidRPr="000C3A88" w:rsidRDefault="00E431E9" w:rsidP="00683028">
      <w:pPr>
        <w:spacing w:after="0" w:line="240" w:lineRule="auto"/>
        <w:rPr>
          <w:rFonts w:ascii="Times New Roman" w:hAnsi="Times New Roman" w:cs="Times New Roman"/>
          <w:b/>
          <w:bCs/>
          <w:sz w:val="20"/>
          <w:szCs w:val="20"/>
        </w:rPr>
      </w:pPr>
    </w:p>
    <w:p w14:paraId="21C5B667" w14:textId="0E782BF2" w:rsidR="00DA4C78" w:rsidRPr="000C3A88" w:rsidRDefault="00DA4C7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INTRODUCTION</w:t>
      </w:r>
    </w:p>
    <w:p w14:paraId="38F35F2A" w14:textId="77777777" w:rsidR="00DA4C78" w:rsidRPr="000C3A88" w:rsidRDefault="00DA4C78" w:rsidP="00683028">
      <w:pPr>
        <w:spacing w:after="0" w:line="240" w:lineRule="auto"/>
        <w:rPr>
          <w:rFonts w:ascii="Times New Roman" w:hAnsi="Times New Roman" w:cs="Times New Roman"/>
          <w:sz w:val="20"/>
          <w:szCs w:val="20"/>
          <w:lang w:bidi="hi-IN"/>
        </w:rPr>
      </w:pPr>
      <w:r w:rsidRPr="000C3A88">
        <w:rPr>
          <w:rFonts w:ascii="Times New Roman" w:hAnsi="Times New Roman" w:cs="Times New Roman"/>
          <w:sz w:val="20"/>
          <w:szCs w:val="20"/>
        </w:rPr>
        <w:t xml:space="preserve">The detrimental effects of alcohol on driving performance are well-established in the previous literature (Irwin et al. 2017; Yadav and </w:t>
      </w:r>
      <w:proofErr w:type="spellStart"/>
      <w:r w:rsidRPr="000C3A88">
        <w:rPr>
          <w:rFonts w:ascii="Times New Roman" w:hAnsi="Times New Roman" w:cs="Times New Roman"/>
          <w:sz w:val="20"/>
          <w:szCs w:val="20"/>
        </w:rPr>
        <w:t>Velaga</w:t>
      </w:r>
      <w:proofErr w:type="spellEnd"/>
      <w:r w:rsidRPr="000C3A88">
        <w:rPr>
          <w:rFonts w:ascii="Times New Roman" w:hAnsi="Times New Roman" w:cs="Times New Roman"/>
          <w:sz w:val="20"/>
          <w:szCs w:val="20"/>
        </w:rPr>
        <w:t xml:space="preserve"> 2020). Driving While Intoxicated (DWI) is a multidimensional phenomenon which depends on the complexity of the drivers’ </w:t>
      </w:r>
      <w:proofErr w:type="spellStart"/>
      <w:r w:rsidRPr="000C3A88">
        <w:rPr>
          <w:rFonts w:ascii="Times New Roman" w:hAnsi="Times New Roman" w:cs="Times New Roman"/>
          <w:sz w:val="20"/>
          <w:szCs w:val="20"/>
        </w:rPr>
        <w:t>behaviour</w:t>
      </w:r>
      <w:proofErr w:type="spellEnd"/>
      <w:r w:rsidRPr="000C3A88">
        <w:rPr>
          <w:rFonts w:ascii="Times New Roman" w:hAnsi="Times New Roman" w:cs="Times New Roman"/>
          <w:sz w:val="20"/>
          <w:szCs w:val="20"/>
        </w:rPr>
        <w:t>. Understanding the drivers’ psychology behind their willingness to engage in the act of drunk-driving is important, especially in case of low- and middle-income countries (LMICs) such as India where the drivers are at significantly higher crash risk compared to the developed world. In the recent years, the prototype willingness model (PWM) has been widely used in traffic psychology research, for instance, to investigate the drivers’ willingness to engage in speeding and texting while driving (</w:t>
      </w:r>
      <w:proofErr w:type="spellStart"/>
      <w:r w:rsidRPr="000C3A88">
        <w:rPr>
          <w:rFonts w:ascii="Times New Roman" w:hAnsi="Times New Roman" w:cs="Times New Roman"/>
          <w:sz w:val="20"/>
          <w:szCs w:val="20"/>
        </w:rPr>
        <w:t>Preece</w:t>
      </w:r>
      <w:proofErr w:type="spellEnd"/>
      <w:r w:rsidRPr="000C3A88">
        <w:rPr>
          <w:rFonts w:ascii="Times New Roman" w:hAnsi="Times New Roman" w:cs="Times New Roman"/>
          <w:sz w:val="20"/>
          <w:szCs w:val="20"/>
        </w:rPr>
        <w:t xml:space="preserve"> et al. 2018), </w:t>
      </w:r>
      <w:r w:rsidRPr="000C3A88">
        <w:rPr>
          <w:rFonts w:ascii="Times New Roman" w:hAnsi="Times New Roman" w:cs="Times New Roman"/>
          <w:sz w:val="20"/>
          <w:szCs w:val="20"/>
          <w:lang w:bidi="hi-IN"/>
        </w:rPr>
        <w:t xml:space="preserve">drowsy driving (Lee et al. 2016), and pedestrian violations (Demir et al. 2019). Here, prototype represents the social image of a typical person engaging in a particular act (Gibbons et al. 2009). The PWM aims to explain the psychological predictors involved in a </w:t>
      </w:r>
      <w:r w:rsidRPr="000C3A88">
        <w:rPr>
          <w:rFonts w:ascii="Times New Roman" w:hAnsi="Times New Roman" w:cs="Times New Roman"/>
          <w:sz w:val="20"/>
          <w:szCs w:val="20"/>
          <w:lang w:bidi="hi-IN"/>
        </w:rPr>
        <w:lastRenderedPageBreak/>
        <w:t xml:space="preserve">decision-making process representing the willingness to engage in a particular act (Gibbons et al. 2009). It consists of four key constructs: attitudes (i.e., individual beliefs towards a particular act), subjective norms (i.e., beliefs about how other people perceive their act), prototype </w:t>
      </w:r>
      <w:proofErr w:type="spellStart"/>
      <w:r w:rsidRPr="000C3A88">
        <w:rPr>
          <w:rFonts w:ascii="Times New Roman" w:hAnsi="Times New Roman" w:cs="Times New Roman"/>
          <w:sz w:val="20"/>
          <w:szCs w:val="20"/>
          <w:lang w:bidi="hi-IN"/>
        </w:rPr>
        <w:t>favourability</w:t>
      </w:r>
      <w:proofErr w:type="spellEnd"/>
      <w:r w:rsidRPr="000C3A88">
        <w:rPr>
          <w:rFonts w:ascii="Times New Roman" w:hAnsi="Times New Roman" w:cs="Times New Roman"/>
          <w:sz w:val="20"/>
          <w:szCs w:val="20"/>
          <w:lang w:bidi="hi-IN"/>
        </w:rPr>
        <w:t xml:space="preserve"> (i.e., how </w:t>
      </w:r>
      <w:proofErr w:type="spellStart"/>
      <w:r w:rsidRPr="000C3A88">
        <w:rPr>
          <w:rFonts w:ascii="Times New Roman" w:hAnsi="Times New Roman" w:cs="Times New Roman"/>
          <w:sz w:val="20"/>
          <w:szCs w:val="20"/>
          <w:lang w:bidi="hi-IN"/>
        </w:rPr>
        <w:t>favourable</w:t>
      </w:r>
      <w:proofErr w:type="spellEnd"/>
      <w:r w:rsidRPr="000C3A88">
        <w:rPr>
          <w:rFonts w:ascii="Times New Roman" w:hAnsi="Times New Roman" w:cs="Times New Roman"/>
          <w:sz w:val="20"/>
          <w:szCs w:val="20"/>
          <w:lang w:bidi="hi-IN"/>
        </w:rPr>
        <w:t xml:space="preserve"> is the act of the prototype) and prototype similarity (i.e., how similar is the act of the prototype to oneself). </w:t>
      </w:r>
    </w:p>
    <w:p w14:paraId="0EB5AD82" w14:textId="0BCCCF64" w:rsidR="00DA4C78" w:rsidRPr="000C3A88" w:rsidRDefault="00DA4C78" w:rsidP="00683028">
      <w:pPr>
        <w:spacing w:after="0" w:line="240" w:lineRule="auto"/>
        <w:rPr>
          <w:rFonts w:ascii="Times New Roman" w:hAnsi="Times New Roman" w:cs="Times New Roman"/>
          <w:sz w:val="20"/>
          <w:szCs w:val="20"/>
          <w:lang w:bidi="hi-IN"/>
        </w:rPr>
      </w:pPr>
      <w:r w:rsidRPr="000C3A88">
        <w:rPr>
          <w:rFonts w:ascii="Times New Roman" w:hAnsi="Times New Roman" w:cs="Times New Roman"/>
          <w:sz w:val="20"/>
          <w:szCs w:val="20"/>
          <w:lang w:bidi="hi-IN"/>
        </w:rPr>
        <w:t xml:space="preserve">As shown in Figure 1, PWM consists of two pathways leading to the drunk-driving </w:t>
      </w:r>
      <w:proofErr w:type="spellStart"/>
      <w:r w:rsidRPr="000C3A88">
        <w:rPr>
          <w:rFonts w:ascii="Times New Roman" w:hAnsi="Times New Roman" w:cs="Times New Roman"/>
          <w:sz w:val="20"/>
          <w:szCs w:val="20"/>
          <w:lang w:bidi="hi-IN"/>
        </w:rPr>
        <w:t>behaviour</w:t>
      </w:r>
      <w:proofErr w:type="spellEnd"/>
      <w:r w:rsidRPr="000C3A88">
        <w:rPr>
          <w:rFonts w:ascii="Times New Roman" w:hAnsi="Times New Roman" w:cs="Times New Roman"/>
          <w:sz w:val="20"/>
          <w:szCs w:val="20"/>
          <w:lang w:bidi="hi-IN"/>
        </w:rPr>
        <w:t xml:space="preserve"> i.e., the reasoned action path and the social reaction path (</w:t>
      </w:r>
      <w:r w:rsidRPr="000C3A88">
        <w:rPr>
          <w:rFonts w:ascii="Times New Roman" w:hAnsi="Times New Roman" w:cs="Times New Roman"/>
          <w:sz w:val="20"/>
          <w:szCs w:val="20"/>
        </w:rPr>
        <w:t>Gibbons et al. 2009)</w:t>
      </w:r>
      <w:r w:rsidRPr="000C3A88">
        <w:rPr>
          <w:rFonts w:ascii="Times New Roman" w:hAnsi="Times New Roman" w:cs="Times New Roman"/>
          <w:sz w:val="20"/>
          <w:szCs w:val="20"/>
          <w:lang w:bidi="hi-IN"/>
        </w:rPr>
        <w:t xml:space="preserve">. The intention to drink and drive is explored using the reasoned action path, </w:t>
      </w:r>
      <w:r w:rsidR="00107B4B" w:rsidRPr="000C3A88">
        <w:rPr>
          <w:rFonts w:ascii="Times New Roman" w:hAnsi="Times New Roman" w:cs="Times New Roman"/>
          <w:sz w:val="20"/>
          <w:szCs w:val="20"/>
          <w:lang w:bidi="hi-IN"/>
        </w:rPr>
        <w:t>whereas</w:t>
      </w:r>
      <w:r w:rsidRPr="000C3A88">
        <w:rPr>
          <w:rFonts w:ascii="Times New Roman" w:hAnsi="Times New Roman" w:cs="Times New Roman"/>
          <w:sz w:val="20"/>
          <w:szCs w:val="20"/>
          <w:lang w:bidi="hi-IN"/>
        </w:rPr>
        <w:t xml:space="preserve"> the reactive/unplanned </w:t>
      </w:r>
      <w:proofErr w:type="spellStart"/>
      <w:r w:rsidRPr="000C3A88">
        <w:rPr>
          <w:rFonts w:ascii="Times New Roman" w:hAnsi="Times New Roman" w:cs="Times New Roman"/>
          <w:sz w:val="20"/>
          <w:szCs w:val="20"/>
          <w:lang w:bidi="hi-IN"/>
        </w:rPr>
        <w:t>behaviour</w:t>
      </w:r>
      <w:proofErr w:type="spellEnd"/>
      <w:r w:rsidRPr="000C3A88">
        <w:rPr>
          <w:rFonts w:ascii="Times New Roman" w:hAnsi="Times New Roman" w:cs="Times New Roman"/>
          <w:sz w:val="20"/>
          <w:szCs w:val="20"/>
          <w:lang w:bidi="hi-IN"/>
        </w:rPr>
        <w:t xml:space="preserve"> is examined using the social reaction path. Previous psychological studies have widely investigated the drivers’ intention to drink and drive by adopting the reasoned action path or the theory of planned </w:t>
      </w:r>
      <w:proofErr w:type="spellStart"/>
      <w:r w:rsidRPr="000C3A88">
        <w:rPr>
          <w:rFonts w:ascii="Times New Roman" w:hAnsi="Times New Roman" w:cs="Times New Roman"/>
          <w:sz w:val="20"/>
          <w:szCs w:val="20"/>
          <w:lang w:bidi="hi-IN"/>
        </w:rPr>
        <w:t>behaviour</w:t>
      </w:r>
      <w:proofErr w:type="spellEnd"/>
      <w:r w:rsidRPr="000C3A88">
        <w:rPr>
          <w:rFonts w:ascii="Times New Roman" w:hAnsi="Times New Roman" w:cs="Times New Roman"/>
          <w:sz w:val="20"/>
          <w:szCs w:val="20"/>
          <w:lang w:bidi="hi-IN"/>
        </w:rPr>
        <w:t xml:space="preserve"> (TPB) model (</w:t>
      </w:r>
      <w:proofErr w:type="spellStart"/>
      <w:r w:rsidRPr="000C3A88">
        <w:rPr>
          <w:rFonts w:ascii="Times New Roman" w:hAnsi="Times New Roman" w:cs="Times New Roman"/>
          <w:sz w:val="20"/>
          <w:szCs w:val="20"/>
          <w:lang w:bidi="hi-IN"/>
        </w:rPr>
        <w:t>Vankov</w:t>
      </w:r>
      <w:proofErr w:type="spellEnd"/>
      <w:r w:rsidRPr="000C3A88">
        <w:rPr>
          <w:rFonts w:ascii="Times New Roman" w:hAnsi="Times New Roman" w:cs="Times New Roman"/>
          <w:sz w:val="20"/>
          <w:szCs w:val="20"/>
          <w:lang w:bidi="hi-IN"/>
        </w:rPr>
        <w:t xml:space="preserve"> and </w:t>
      </w:r>
      <w:proofErr w:type="spellStart"/>
      <w:r w:rsidRPr="000C3A88">
        <w:rPr>
          <w:rFonts w:ascii="Times New Roman" w:hAnsi="Times New Roman" w:cs="Times New Roman"/>
          <w:sz w:val="20"/>
          <w:szCs w:val="20"/>
          <w:lang w:bidi="hi-IN"/>
        </w:rPr>
        <w:t>Schroeter</w:t>
      </w:r>
      <w:proofErr w:type="spellEnd"/>
      <w:r w:rsidRPr="000C3A88">
        <w:rPr>
          <w:rFonts w:ascii="Times New Roman" w:hAnsi="Times New Roman" w:cs="Times New Roman"/>
          <w:sz w:val="20"/>
          <w:szCs w:val="20"/>
          <w:lang w:bidi="hi-IN"/>
        </w:rPr>
        <w:t xml:space="preserve"> 2021; Gonzalez-</w:t>
      </w:r>
      <w:r w:rsidR="003F6975" w:rsidRPr="000C3A88">
        <w:rPr>
          <w:rFonts w:ascii="Times New Roman" w:hAnsi="Times New Roman" w:cs="Times New Roman"/>
          <w:sz w:val="20"/>
          <w:szCs w:val="20"/>
          <w:lang w:bidi="hi-IN"/>
        </w:rPr>
        <w:t>I</w:t>
      </w:r>
      <w:r w:rsidRPr="000C3A88">
        <w:rPr>
          <w:rFonts w:ascii="Times New Roman" w:hAnsi="Times New Roman" w:cs="Times New Roman"/>
          <w:sz w:val="20"/>
          <w:szCs w:val="20"/>
          <w:lang w:bidi="hi-IN"/>
        </w:rPr>
        <w:t xml:space="preserve">glesias et al. 2015; </w:t>
      </w:r>
      <w:proofErr w:type="spellStart"/>
      <w:r w:rsidRPr="000C3A88">
        <w:rPr>
          <w:rFonts w:ascii="Times New Roman" w:hAnsi="Times New Roman" w:cs="Times New Roman"/>
          <w:sz w:val="20"/>
          <w:szCs w:val="20"/>
          <w:lang w:bidi="hi-IN"/>
        </w:rPr>
        <w:t>Potard</w:t>
      </w:r>
      <w:proofErr w:type="spellEnd"/>
      <w:r w:rsidRPr="000C3A88">
        <w:rPr>
          <w:rFonts w:ascii="Times New Roman" w:hAnsi="Times New Roman" w:cs="Times New Roman"/>
          <w:sz w:val="20"/>
          <w:szCs w:val="20"/>
          <w:lang w:bidi="hi-IN"/>
        </w:rPr>
        <w:t xml:space="preserve"> et al. 2018). </w:t>
      </w:r>
      <w:r w:rsidR="00107B4B" w:rsidRPr="000C3A88">
        <w:rPr>
          <w:rFonts w:ascii="Times New Roman" w:hAnsi="Times New Roman" w:cs="Times New Roman"/>
          <w:sz w:val="20"/>
          <w:szCs w:val="20"/>
          <w:lang w:bidi="hi-IN"/>
        </w:rPr>
        <w:t>Whereas</w:t>
      </w:r>
      <w:r w:rsidRPr="000C3A88">
        <w:rPr>
          <w:rFonts w:ascii="Times New Roman" w:hAnsi="Times New Roman" w:cs="Times New Roman"/>
          <w:sz w:val="20"/>
          <w:szCs w:val="20"/>
          <w:lang w:bidi="hi-IN"/>
        </w:rPr>
        <w:t xml:space="preserve"> there is </w:t>
      </w:r>
      <w:r w:rsidR="00107B4B" w:rsidRPr="000C3A88">
        <w:rPr>
          <w:rFonts w:ascii="Times New Roman" w:hAnsi="Times New Roman" w:cs="Times New Roman"/>
          <w:sz w:val="20"/>
          <w:szCs w:val="20"/>
          <w:lang w:bidi="hi-IN"/>
        </w:rPr>
        <w:t>limited research</w:t>
      </w:r>
      <w:r w:rsidRPr="000C3A88">
        <w:rPr>
          <w:rFonts w:ascii="Times New Roman" w:hAnsi="Times New Roman" w:cs="Times New Roman"/>
          <w:sz w:val="20"/>
          <w:szCs w:val="20"/>
          <w:lang w:bidi="hi-IN"/>
        </w:rPr>
        <w:t xml:space="preserve"> on the willingness to drink and drive using the social reaction path (</w:t>
      </w:r>
      <w:proofErr w:type="spellStart"/>
      <w:r w:rsidRPr="000C3A88">
        <w:rPr>
          <w:rFonts w:ascii="Times New Roman" w:hAnsi="Times New Roman" w:cs="Times New Roman"/>
          <w:sz w:val="20"/>
          <w:szCs w:val="20"/>
          <w:lang w:bidi="hi-IN"/>
        </w:rPr>
        <w:t>Rivis</w:t>
      </w:r>
      <w:proofErr w:type="spellEnd"/>
      <w:r w:rsidRPr="000C3A88">
        <w:rPr>
          <w:rFonts w:ascii="Times New Roman" w:hAnsi="Times New Roman" w:cs="Times New Roman"/>
          <w:sz w:val="20"/>
          <w:szCs w:val="20"/>
          <w:lang w:bidi="hi-IN"/>
        </w:rPr>
        <w:t xml:space="preserve"> et al. 2011) and particularly no research in Indian scenario. Therefore, the present study aims to examine the efficacy of PWM in understanding the willingness to drink and drive among Indian road users. Further, the influence of traffic fatalism (belief that an act is out of one’s control) and risk perception on willingness is also explored.</w:t>
      </w:r>
    </w:p>
    <w:p w14:paraId="6CB1C5AF" w14:textId="77777777" w:rsidR="00E431E9" w:rsidRPr="000C3A88" w:rsidRDefault="00E431E9" w:rsidP="00683028">
      <w:pPr>
        <w:spacing w:after="0" w:line="240" w:lineRule="auto"/>
        <w:rPr>
          <w:rFonts w:ascii="Times New Roman" w:hAnsi="Times New Roman" w:cs="Times New Roman"/>
          <w:b/>
          <w:bCs/>
          <w:sz w:val="20"/>
          <w:szCs w:val="20"/>
          <w:lang w:bidi="hi-IN"/>
        </w:rPr>
      </w:pPr>
    </w:p>
    <w:p w14:paraId="6ACDFA10" w14:textId="696BEEB7" w:rsidR="00DA4C78" w:rsidRPr="000C3A88" w:rsidRDefault="00DA4C78" w:rsidP="00683028">
      <w:pPr>
        <w:spacing w:after="0" w:line="240" w:lineRule="auto"/>
        <w:rPr>
          <w:rFonts w:ascii="Times New Roman" w:hAnsi="Times New Roman" w:cs="Times New Roman"/>
          <w:b/>
          <w:bCs/>
          <w:sz w:val="20"/>
          <w:szCs w:val="20"/>
          <w:lang w:bidi="hi-IN"/>
        </w:rPr>
      </w:pPr>
      <w:r w:rsidRPr="000C3A88">
        <w:rPr>
          <w:rFonts w:ascii="Times New Roman" w:hAnsi="Times New Roman" w:cs="Times New Roman"/>
          <w:b/>
          <w:bCs/>
          <w:sz w:val="20"/>
          <w:szCs w:val="20"/>
          <w:lang w:bidi="hi-IN"/>
        </w:rPr>
        <w:t>METHOD</w:t>
      </w:r>
    </w:p>
    <w:p w14:paraId="7AFF2D99" w14:textId="77777777" w:rsidR="00DA4C78" w:rsidRPr="000C3A88" w:rsidRDefault="00DA4C78" w:rsidP="00683028">
      <w:pPr>
        <w:spacing w:after="0" w:line="240" w:lineRule="auto"/>
        <w:rPr>
          <w:rFonts w:ascii="Times New Roman" w:hAnsi="Times New Roman" w:cs="Times New Roman"/>
          <w:b/>
          <w:bCs/>
          <w:sz w:val="20"/>
          <w:szCs w:val="20"/>
          <w:lang w:bidi="hi-IN"/>
        </w:rPr>
      </w:pPr>
      <w:r w:rsidRPr="000C3A88">
        <w:rPr>
          <w:rFonts w:ascii="Times New Roman" w:hAnsi="Times New Roman" w:cs="Times New Roman"/>
          <w:b/>
          <w:bCs/>
          <w:sz w:val="20"/>
          <w:szCs w:val="20"/>
          <w:lang w:bidi="hi-IN"/>
        </w:rPr>
        <w:t>Participants</w:t>
      </w:r>
    </w:p>
    <w:p w14:paraId="2A85351A" w14:textId="77777777" w:rsidR="00DA4C78" w:rsidRPr="000C3A88" w:rsidRDefault="00DA4C78" w:rsidP="00683028">
      <w:pPr>
        <w:spacing w:after="0" w:line="240" w:lineRule="auto"/>
        <w:rPr>
          <w:rFonts w:ascii="Times New Roman" w:hAnsi="Times New Roman" w:cs="Times New Roman"/>
          <w:sz w:val="20"/>
          <w:szCs w:val="20"/>
          <w:lang w:bidi="hi-IN"/>
        </w:rPr>
      </w:pPr>
      <w:r w:rsidRPr="000C3A88">
        <w:rPr>
          <w:rFonts w:ascii="Times New Roman" w:hAnsi="Times New Roman" w:cs="Times New Roman"/>
          <w:sz w:val="20"/>
          <w:szCs w:val="20"/>
          <w:lang w:bidi="hi-IN"/>
        </w:rPr>
        <w:t>An online survey was administered to capture the components of PWM along with the two additional variables (traffic fatalism and risk perception). One hundred and forty-three participants provided their informed consent and participated in the survey. The sample included 77% males and 23% females. The average age of participants was 26.6 years with a standard deviation of 7.4 years.</w:t>
      </w:r>
    </w:p>
    <w:p w14:paraId="5352FD49" w14:textId="77777777" w:rsidR="00DA4C78" w:rsidRPr="000C3A88" w:rsidRDefault="00DA4C7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 xml:space="preserve">Measures </w:t>
      </w:r>
    </w:p>
    <w:p w14:paraId="31CBC75E" w14:textId="77777777" w:rsidR="00DA4C78" w:rsidRPr="000C3A88" w:rsidRDefault="00DA4C78" w:rsidP="00683028">
      <w:pPr>
        <w:spacing w:after="0" w:line="240" w:lineRule="auto"/>
        <w:rPr>
          <w:rFonts w:ascii="Times New Roman" w:hAnsi="Times New Roman" w:cs="Times New Roman"/>
          <w:sz w:val="20"/>
          <w:szCs w:val="20"/>
          <w:lang w:bidi="hi-IN"/>
        </w:rPr>
      </w:pPr>
      <w:r w:rsidRPr="000C3A88">
        <w:rPr>
          <w:rFonts w:ascii="Times New Roman" w:hAnsi="Times New Roman" w:cs="Times New Roman"/>
          <w:sz w:val="20"/>
          <w:szCs w:val="20"/>
        </w:rPr>
        <w:t xml:space="preserve">All the PWM variables were measured on a 5-point scale. Attitudes were captured using 4-items e.g., “I think it is wise to drive my car to home after drinking alcohol (1: strongly disagree, 5: strongly agree)” with reliability score (Cronbach’s α) of 0.868. Subjective norms were measured using 3-items e.g., “My family members don’t expect me to drive after drinking (1: strongly disagree, 5: strongly agree)” with α as 0.749. To measure prototype similarity, 2-items were asked e.g., “Do the characteristics that describe the type of a driver who engages in drunk driving also describe you? (1: definitely no, 5: definitely yes)” with α equal to 0.799. For prototype </w:t>
      </w:r>
      <w:proofErr w:type="spellStart"/>
      <w:r w:rsidRPr="000C3A88">
        <w:rPr>
          <w:rFonts w:ascii="Times New Roman" w:hAnsi="Times New Roman" w:cs="Times New Roman"/>
          <w:sz w:val="20"/>
          <w:szCs w:val="20"/>
        </w:rPr>
        <w:t>favourability</w:t>
      </w:r>
      <w:proofErr w:type="spellEnd"/>
      <w:r w:rsidRPr="000C3A88">
        <w:rPr>
          <w:rFonts w:ascii="Times New Roman" w:hAnsi="Times New Roman" w:cs="Times New Roman"/>
          <w:sz w:val="20"/>
          <w:szCs w:val="20"/>
        </w:rPr>
        <w:t>, the participants were requested to visualize a person representative of their age and gender and based on that image, they were asked to rate their perception using adjectives such as “attractive”, “careless”, “popular”, “smart” and “cool” on a scale of 1 to 5 (</w:t>
      </w:r>
      <w:proofErr w:type="spellStart"/>
      <w:r w:rsidRPr="000C3A88">
        <w:rPr>
          <w:rFonts w:ascii="Times New Roman" w:hAnsi="Times New Roman" w:cs="Times New Roman"/>
          <w:sz w:val="20"/>
          <w:szCs w:val="20"/>
        </w:rPr>
        <w:t>Preece</w:t>
      </w:r>
      <w:proofErr w:type="spellEnd"/>
      <w:r w:rsidRPr="000C3A88">
        <w:rPr>
          <w:rFonts w:ascii="Times New Roman" w:hAnsi="Times New Roman" w:cs="Times New Roman"/>
          <w:sz w:val="20"/>
          <w:szCs w:val="20"/>
        </w:rPr>
        <w:t xml:space="preserve"> et al. 2018). The reliability score of prototype </w:t>
      </w:r>
      <w:proofErr w:type="spellStart"/>
      <w:r w:rsidRPr="000C3A88">
        <w:rPr>
          <w:rFonts w:ascii="Times New Roman" w:hAnsi="Times New Roman" w:cs="Times New Roman"/>
          <w:sz w:val="20"/>
          <w:szCs w:val="20"/>
        </w:rPr>
        <w:t>favourability</w:t>
      </w:r>
      <w:proofErr w:type="spellEnd"/>
      <w:r w:rsidRPr="000C3A88">
        <w:rPr>
          <w:rFonts w:ascii="Times New Roman" w:hAnsi="Times New Roman" w:cs="Times New Roman"/>
          <w:sz w:val="20"/>
          <w:szCs w:val="20"/>
        </w:rPr>
        <w:t xml:space="preserve"> was found to be 0.725. To capture willingness, the participants were asked two questions e.g., “How willing are you to engage in the act of drunk driving the next time you drink at a friend’s place? (1: not at all willing, 5: very willing)” with α as 0.926. Additional variables such as traffic fatalism and risk perceptions were measured using a 5-item (α = 0.809) and a 3-item scale (α = 0.881) respectively. An example of a traffic fatalism item was “</w:t>
      </w:r>
      <w:r w:rsidRPr="000C3A88">
        <w:rPr>
          <w:rFonts w:ascii="Times New Roman" w:hAnsi="Times New Roman" w:cs="Times New Roman"/>
          <w:sz w:val="20"/>
          <w:szCs w:val="20"/>
          <w:lang w:bidi="hi-IN"/>
        </w:rPr>
        <w:t xml:space="preserve">Life is very unpredictable, and there is little one can do to prevent road accidents </w:t>
      </w:r>
      <w:r w:rsidRPr="000C3A88">
        <w:rPr>
          <w:rFonts w:ascii="Times New Roman" w:hAnsi="Times New Roman" w:cs="Times New Roman"/>
          <w:sz w:val="20"/>
          <w:szCs w:val="20"/>
        </w:rPr>
        <w:t>(1: strongly disagree, 5: strongly agree)</w:t>
      </w:r>
      <w:r w:rsidRPr="000C3A88">
        <w:rPr>
          <w:rFonts w:ascii="Times New Roman" w:hAnsi="Times New Roman" w:cs="Times New Roman"/>
          <w:sz w:val="20"/>
          <w:szCs w:val="20"/>
          <w:lang w:bidi="hi-IN"/>
        </w:rPr>
        <w:t>”, whereas in case of risk perception, one of the questions was “What is the chance that you will meet with an accident during drunk driving? (1: very low; 5: very high).”</w:t>
      </w:r>
    </w:p>
    <w:p w14:paraId="58F9A7AA" w14:textId="77777777" w:rsidR="00E431E9" w:rsidRPr="000C3A88" w:rsidRDefault="00E431E9" w:rsidP="00683028">
      <w:pPr>
        <w:spacing w:after="0" w:line="240" w:lineRule="auto"/>
        <w:rPr>
          <w:rFonts w:ascii="Times New Roman" w:hAnsi="Times New Roman" w:cs="Times New Roman"/>
          <w:b/>
          <w:bCs/>
          <w:sz w:val="20"/>
          <w:szCs w:val="20"/>
        </w:rPr>
      </w:pPr>
    </w:p>
    <w:p w14:paraId="71AC1F90" w14:textId="7AF9B74B" w:rsidR="00DA4C78" w:rsidRPr="000C3A88" w:rsidRDefault="00DA4C7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RESULTS</w:t>
      </w:r>
    </w:p>
    <w:p w14:paraId="7343BCEA" w14:textId="77777777" w:rsidR="00DA4C78" w:rsidRPr="000C3A88" w:rsidRDefault="00DA4C78" w:rsidP="00683028">
      <w:pPr>
        <w:spacing w:after="0" w:line="240" w:lineRule="auto"/>
        <w:rPr>
          <w:rFonts w:ascii="Times New Roman" w:hAnsi="Times New Roman" w:cs="Times New Roman"/>
          <w:sz w:val="20"/>
          <w:szCs w:val="20"/>
        </w:rPr>
      </w:pPr>
      <w:bookmarkStart w:id="0" w:name="_Hlk78783402"/>
      <w:bookmarkStart w:id="1" w:name="_Hlk79692245"/>
      <w:r w:rsidRPr="000C3A88">
        <w:rPr>
          <w:rFonts w:ascii="Times New Roman" w:hAnsi="Times New Roman" w:cs="Times New Roman"/>
          <w:sz w:val="20"/>
          <w:szCs w:val="20"/>
        </w:rPr>
        <w:t xml:space="preserve">All the measures obtained from the survey satisfied the normality criteria checked using Kolmogorov–Smirnov tests. To examine the relationships among the measured variables, Pearson’s correlations were </w:t>
      </w:r>
      <w:proofErr w:type="spellStart"/>
      <w:r w:rsidRPr="000C3A88">
        <w:rPr>
          <w:rFonts w:ascii="Times New Roman" w:hAnsi="Times New Roman" w:cs="Times New Roman"/>
          <w:sz w:val="20"/>
          <w:szCs w:val="20"/>
        </w:rPr>
        <w:t>analysed</w:t>
      </w:r>
      <w:proofErr w:type="spellEnd"/>
      <w:r w:rsidRPr="000C3A88">
        <w:rPr>
          <w:rFonts w:ascii="Times New Roman" w:hAnsi="Times New Roman" w:cs="Times New Roman"/>
          <w:sz w:val="20"/>
          <w:szCs w:val="20"/>
        </w:rPr>
        <w:t xml:space="preserve"> (Table 1). </w:t>
      </w:r>
      <w:bookmarkEnd w:id="0"/>
      <w:r w:rsidRPr="000C3A88">
        <w:rPr>
          <w:rFonts w:ascii="Times New Roman" w:hAnsi="Times New Roman" w:cs="Times New Roman"/>
          <w:sz w:val="20"/>
          <w:szCs w:val="20"/>
        </w:rPr>
        <w:t xml:space="preserve">The willingness to drink and drive was found to be significantly and positively correlated with attitudes (r = 0.58,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prototype similarity (r = 0.62,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prototype </w:t>
      </w:r>
      <w:proofErr w:type="spellStart"/>
      <w:r w:rsidRPr="000C3A88">
        <w:rPr>
          <w:rFonts w:ascii="Times New Roman" w:hAnsi="Times New Roman" w:cs="Times New Roman"/>
          <w:sz w:val="20"/>
          <w:szCs w:val="20"/>
        </w:rPr>
        <w:t>favourability</w:t>
      </w:r>
      <w:proofErr w:type="spellEnd"/>
      <w:r w:rsidRPr="000C3A88">
        <w:rPr>
          <w:rFonts w:ascii="Times New Roman" w:hAnsi="Times New Roman" w:cs="Times New Roman"/>
          <w:sz w:val="20"/>
          <w:szCs w:val="20"/>
        </w:rPr>
        <w:t xml:space="preserve"> (r = 0.33,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and traffic fatalism (r = 0.54,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No significant correlation was observed for the willingness with subjective norms and risk perception. Moreover, traffic fatalism showed significant positive correlations with attitudes (r = 0.36,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prototype similarity (r = 0.50,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and prototype </w:t>
      </w:r>
      <w:proofErr w:type="spellStart"/>
      <w:r w:rsidRPr="000C3A88">
        <w:rPr>
          <w:rFonts w:ascii="Times New Roman" w:hAnsi="Times New Roman" w:cs="Times New Roman"/>
          <w:sz w:val="20"/>
          <w:szCs w:val="20"/>
        </w:rPr>
        <w:t>favourability</w:t>
      </w:r>
      <w:proofErr w:type="spellEnd"/>
      <w:r w:rsidRPr="000C3A88">
        <w:rPr>
          <w:rFonts w:ascii="Times New Roman" w:hAnsi="Times New Roman" w:cs="Times New Roman"/>
          <w:sz w:val="20"/>
          <w:szCs w:val="20"/>
        </w:rPr>
        <w:t xml:space="preserve"> (r = 0.32,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and negative correlation with risk perception (r = -0.21,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0.05). </w:t>
      </w:r>
    </w:p>
    <w:p w14:paraId="08B3428A" w14:textId="77777777" w:rsidR="00DA4C78" w:rsidRPr="000C3A88" w:rsidRDefault="00DA4C78" w:rsidP="00683028">
      <w:pPr>
        <w:spacing w:after="0" w:line="240" w:lineRule="auto"/>
        <w:rPr>
          <w:rFonts w:ascii="Times New Roman" w:hAnsi="Times New Roman" w:cs="Times New Roman"/>
          <w:sz w:val="20"/>
          <w:szCs w:val="20"/>
        </w:rPr>
      </w:pPr>
      <w:bookmarkStart w:id="2" w:name="_Hlk79692510"/>
      <w:bookmarkStart w:id="3" w:name="_Hlk79694255"/>
      <w:bookmarkEnd w:id="1"/>
      <w:r w:rsidRPr="000C3A88">
        <w:rPr>
          <w:rFonts w:ascii="Times New Roman" w:hAnsi="Times New Roman" w:cs="Times New Roman"/>
          <w:sz w:val="20"/>
          <w:szCs w:val="20"/>
        </w:rPr>
        <w:t xml:space="preserve">To investigate further, a hierarchical multiple regression model was developed to </w:t>
      </w:r>
      <w:proofErr w:type="spellStart"/>
      <w:r w:rsidRPr="000C3A88">
        <w:rPr>
          <w:rFonts w:ascii="Times New Roman" w:hAnsi="Times New Roman" w:cs="Times New Roman"/>
          <w:sz w:val="20"/>
          <w:szCs w:val="20"/>
        </w:rPr>
        <w:t>analyse</w:t>
      </w:r>
      <w:proofErr w:type="spellEnd"/>
      <w:r w:rsidRPr="000C3A88">
        <w:rPr>
          <w:rFonts w:ascii="Times New Roman" w:hAnsi="Times New Roman" w:cs="Times New Roman"/>
          <w:sz w:val="20"/>
          <w:szCs w:val="20"/>
        </w:rPr>
        <w:t xml:space="preserve"> the efficacy of PWM and additional variables in predicting the willingness to drink and drive. The model results are shown in Table 2. The goodness of fit of the developed model was assessed using the adjusted R</w:t>
      </w:r>
      <w:r w:rsidRPr="000C3A88">
        <w:rPr>
          <w:rFonts w:ascii="Times New Roman" w:hAnsi="Times New Roman" w:cs="Times New Roman"/>
          <w:sz w:val="20"/>
          <w:szCs w:val="20"/>
          <w:vertAlign w:val="superscript"/>
        </w:rPr>
        <w:t>2</w:t>
      </w:r>
      <w:r w:rsidRPr="000C3A88">
        <w:rPr>
          <w:rFonts w:ascii="Times New Roman" w:hAnsi="Times New Roman" w:cs="Times New Roman"/>
          <w:sz w:val="20"/>
          <w:szCs w:val="20"/>
        </w:rPr>
        <w:t xml:space="preserve">. In the first step, only PWM variables (attitudes, subjective norms, prototype similarity and </w:t>
      </w:r>
      <w:proofErr w:type="spellStart"/>
      <w:r w:rsidRPr="000C3A88">
        <w:rPr>
          <w:rFonts w:ascii="Times New Roman" w:hAnsi="Times New Roman" w:cs="Times New Roman"/>
          <w:sz w:val="20"/>
          <w:szCs w:val="20"/>
        </w:rPr>
        <w:t>favourability</w:t>
      </w:r>
      <w:proofErr w:type="spellEnd"/>
      <w:r w:rsidRPr="000C3A88">
        <w:rPr>
          <w:rFonts w:ascii="Times New Roman" w:hAnsi="Times New Roman" w:cs="Times New Roman"/>
          <w:sz w:val="20"/>
          <w:szCs w:val="20"/>
        </w:rPr>
        <w:t>) were considered. The PWM model explained 84% of the variance in willingness to drink and drive. In the second step, additional variables (traffic fatalism and risk perception) were also included along with the PWM variables, resulting in an increase of additional 2% of the variance in explaining the willingness, thereby leading to a total of 86%.</w:t>
      </w:r>
      <w:bookmarkEnd w:id="2"/>
      <w:bookmarkEnd w:id="3"/>
      <w:r w:rsidRPr="000C3A88">
        <w:rPr>
          <w:rFonts w:ascii="Times New Roman" w:hAnsi="Times New Roman" w:cs="Times New Roman"/>
          <w:sz w:val="20"/>
          <w:szCs w:val="20"/>
        </w:rPr>
        <w:t xml:space="preserve"> In both the steps, the variable ‘attitudes’ was found to be the strongest predictor of willingness, which indicates that </w:t>
      </w:r>
      <w:r w:rsidRPr="000C3A88">
        <w:rPr>
          <w:rFonts w:ascii="Times New Roman" w:hAnsi="Times New Roman" w:cs="Times New Roman"/>
          <w:sz w:val="20"/>
          <w:szCs w:val="20"/>
          <w:lang w:bidi="hi-IN"/>
        </w:rPr>
        <w:t>the participants with positive attitudes towards drunk-</w:t>
      </w:r>
      <w:r w:rsidRPr="000C3A88">
        <w:rPr>
          <w:rFonts w:ascii="Times New Roman" w:hAnsi="Times New Roman" w:cs="Times New Roman"/>
          <w:sz w:val="20"/>
          <w:szCs w:val="20"/>
          <w:lang w:bidi="hi-IN"/>
        </w:rPr>
        <w:lastRenderedPageBreak/>
        <w:t>driving were more willing to engage in the act of drunk-driving.</w:t>
      </w:r>
      <w:r w:rsidRPr="000C3A88">
        <w:rPr>
          <w:rFonts w:ascii="Times New Roman" w:hAnsi="Times New Roman" w:cs="Times New Roman"/>
          <w:sz w:val="20"/>
          <w:szCs w:val="20"/>
        </w:rPr>
        <w:t xml:space="preserve"> Moreover, all the PWM variables were found to be significant in the first step, whereas in the second step, prototype </w:t>
      </w:r>
      <w:proofErr w:type="spellStart"/>
      <w:r w:rsidRPr="000C3A88">
        <w:rPr>
          <w:rFonts w:ascii="Times New Roman" w:hAnsi="Times New Roman" w:cs="Times New Roman"/>
          <w:sz w:val="20"/>
          <w:szCs w:val="20"/>
        </w:rPr>
        <w:t>favourability</w:t>
      </w:r>
      <w:proofErr w:type="spellEnd"/>
      <w:r w:rsidRPr="000C3A88">
        <w:rPr>
          <w:rFonts w:ascii="Times New Roman" w:hAnsi="Times New Roman" w:cs="Times New Roman"/>
          <w:sz w:val="20"/>
          <w:szCs w:val="20"/>
        </w:rPr>
        <w:t xml:space="preserve"> and risk perception did not significantly influence the willingness to drink and drive. </w:t>
      </w:r>
    </w:p>
    <w:p w14:paraId="6E467E87" w14:textId="77777777" w:rsidR="00E431E9" w:rsidRPr="000C3A88" w:rsidRDefault="00E431E9" w:rsidP="00683028">
      <w:pPr>
        <w:spacing w:after="0" w:line="240" w:lineRule="auto"/>
        <w:rPr>
          <w:rFonts w:ascii="Times New Roman" w:hAnsi="Times New Roman" w:cs="Times New Roman"/>
          <w:b/>
          <w:bCs/>
          <w:sz w:val="20"/>
          <w:szCs w:val="20"/>
        </w:rPr>
      </w:pPr>
    </w:p>
    <w:p w14:paraId="600C6067" w14:textId="7CA2027D" w:rsidR="00DA4C78" w:rsidRPr="000C3A88" w:rsidRDefault="00DA4C7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DISCUSSION</w:t>
      </w:r>
    </w:p>
    <w:p w14:paraId="55DB3911" w14:textId="7A1227CA" w:rsidR="00DA4C78" w:rsidRPr="000C3A88" w:rsidRDefault="00DA4C78" w:rsidP="00683028">
      <w:pPr>
        <w:spacing w:after="0" w:line="240" w:lineRule="auto"/>
        <w:rPr>
          <w:rFonts w:ascii="Times New Roman" w:hAnsi="Times New Roman" w:cs="Times New Roman"/>
          <w:sz w:val="20"/>
          <w:szCs w:val="20"/>
          <w:lang w:bidi="hi-IN"/>
        </w:rPr>
      </w:pPr>
      <w:r w:rsidRPr="000C3A88">
        <w:rPr>
          <w:rFonts w:ascii="Times New Roman" w:hAnsi="Times New Roman" w:cs="Times New Roman"/>
          <w:sz w:val="20"/>
          <w:szCs w:val="20"/>
        </w:rPr>
        <w:t xml:space="preserve">The present study examined the effectiveness of PWM model in explaining the willingness to drink and drive. </w:t>
      </w:r>
      <w:r w:rsidR="00107B4B" w:rsidRPr="000C3A88">
        <w:rPr>
          <w:rFonts w:ascii="Times New Roman" w:hAnsi="Times New Roman" w:cs="Times New Roman"/>
          <w:sz w:val="20"/>
          <w:szCs w:val="20"/>
        </w:rPr>
        <w:t>Previous research</w:t>
      </w:r>
      <w:r w:rsidRPr="000C3A88">
        <w:rPr>
          <w:rFonts w:ascii="Times New Roman" w:hAnsi="Times New Roman" w:cs="Times New Roman"/>
          <w:sz w:val="20"/>
          <w:szCs w:val="20"/>
        </w:rPr>
        <w:t xml:space="preserve"> investigating the utility of TPB-PWM model in understanding the willingness to drink and drive found that the combined TPB-PWM model explained 47% to 65% of the variance in willingness to drink and drive among Britishers (</w:t>
      </w:r>
      <w:bookmarkStart w:id="4" w:name="_Hlk79693178"/>
      <w:proofErr w:type="spellStart"/>
      <w:r w:rsidRPr="000C3A88">
        <w:rPr>
          <w:rFonts w:ascii="Times New Roman" w:hAnsi="Times New Roman" w:cs="Times New Roman"/>
          <w:sz w:val="20"/>
          <w:szCs w:val="20"/>
        </w:rPr>
        <w:t>Rivis</w:t>
      </w:r>
      <w:proofErr w:type="spellEnd"/>
      <w:r w:rsidRPr="000C3A88">
        <w:rPr>
          <w:rFonts w:ascii="Times New Roman" w:hAnsi="Times New Roman" w:cs="Times New Roman"/>
          <w:sz w:val="20"/>
          <w:szCs w:val="20"/>
        </w:rPr>
        <w:t xml:space="preserve"> et al. 2011</w:t>
      </w:r>
      <w:bookmarkEnd w:id="4"/>
      <w:r w:rsidRPr="000C3A88">
        <w:rPr>
          <w:rFonts w:ascii="Times New Roman" w:hAnsi="Times New Roman" w:cs="Times New Roman"/>
          <w:sz w:val="20"/>
          <w:szCs w:val="20"/>
        </w:rPr>
        <w:t>). Another study reported that PWM model was successful in explaining 31% to 43% of the variance in the willingness to engage in speeding and texting while driving in Australia (</w:t>
      </w:r>
      <w:bookmarkStart w:id="5" w:name="_Hlk79693167"/>
      <w:proofErr w:type="spellStart"/>
      <w:r w:rsidRPr="000C3A88">
        <w:rPr>
          <w:rFonts w:ascii="Times New Roman" w:hAnsi="Times New Roman" w:cs="Times New Roman"/>
          <w:sz w:val="20"/>
          <w:szCs w:val="20"/>
        </w:rPr>
        <w:t>Preece</w:t>
      </w:r>
      <w:proofErr w:type="spellEnd"/>
      <w:r w:rsidRPr="000C3A88">
        <w:rPr>
          <w:rFonts w:ascii="Times New Roman" w:hAnsi="Times New Roman" w:cs="Times New Roman"/>
          <w:sz w:val="20"/>
          <w:szCs w:val="20"/>
        </w:rPr>
        <w:t xml:space="preserve"> et al. 2018</w:t>
      </w:r>
      <w:bookmarkEnd w:id="5"/>
      <w:r w:rsidRPr="000C3A88">
        <w:rPr>
          <w:rFonts w:ascii="Times New Roman" w:hAnsi="Times New Roman" w:cs="Times New Roman"/>
          <w:sz w:val="20"/>
          <w:szCs w:val="20"/>
        </w:rPr>
        <w:t xml:space="preserve">). </w:t>
      </w:r>
      <w:r w:rsidRPr="000C3A88">
        <w:rPr>
          <w:rFonts w:ascii="Times New Roman" w:hAnsi="Times New Roman" w:cs="Times New Roman"/>
          <w:sz w:val="20"/>
          <w:szCs w:val="20"/>
          <w:lang w:bidi="hi-IN"/>
        </w:rPr>
        <w:t xml:space="preserve">On the other hand, the extended PWM model performed much better in predicting the willingness to drink and drive in the present study, where it contributed to 86% of the variance. This study is first of its kind to evaluate the utility of PWM model in Indian scenario for understanding the willingness to engage in the act of </w:t>
      </w:r>
      <w:r w:rsidR="00107B4B" w:rsidRPr="000C3A88">
        <w:rPr>
          <w:rFonts w:ascii="Times New Roman" w:hAnsi="Times New Roman" w:cs="Times New Roman"/>
          <w:sz w:val="20"/>
          <w:szCs w:val="20"/>
          <w:lang w:bidi="hi-IN"/>
        </w:rPr>
        <w:t>drunk driving</w:t>
      </w:r>
      <w:r w:rsidRPr="000C3A88">
        <w:rPr>
          <w:rFonts w:ascii="Times New Roman" w:hAnsi="Times New Roman" w:cs="Times New Roman"/>
          <w:sz w:val="20"/>
          <w:szCs w:val="20"/>
          <w:lang w:bidi="hi-IN"/>
        </w:rPr>
        <w:t xml:space="preserve">. The study findings may prove useful to the stakeholders of educational and awareness programs, where the focus is required to be aimed at attitudes, subjective norms, prototype similarity and fatalistic beliefs of the drivers. </w:t>
      </w:r>
    </w:p>
    <w:p w14:paraId="56291F5C" w14:textId="3A677535"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present study faced certain limitations. As the study was survey-based, the responses from people who were not well-versed with the use of technology could not be collected. Further, since the present study is a work in progress, the sample size may not be sufficient to generalize the findings. A larger sample size representative of the population may provide better insights into the </w:t>
      </w:r>
      <w:proofErr w:type="spellStart"/>
      <w:r w:rsidRPr="000C3A88">
        <w:rPr>
          <w:rFonts w:ascii="Times New Roman" w:hAnsi="Times New Roman" w:cs="Times New Roman"/>
          <w:sz w:val="20"/>
          <w:szCs w:val="20"/>
        </w:rPr>
        <w:t>behavioural</w:t>
      </w:r>
      <w:proofErr w:type="spellEnd"/>
      <w:r w:rsidRPr="000C3A88">
        <w:rPr>
          <w:rFonts w:ascii="Times New Roman" w:hAnsi="Times New Roman" w:cs="Times New Roman"/>
          <w:sz w:val="20"/>
          <w:szCs w:val="20"/>
        </w:rPr>
        <w:t xml:space="preserve"> psychology related to </w:t>
      </w:r>
      <w:r w:rsidR="00107B4B" w:rsidRPr="000C3A88">
        <w:rPr>
          <w:rFonts w:ascii="Times New Roman" w:hAnsi="Times New Roman" w:cs="Times New Roman"/>
          <w:sz w:val="20"/>
          <w:szCs w:val="20"/>
        </w:rPr>
        <w:t>drunk driving</w:t>
      </w:r>
      <w:r w:rsidRPr="000C3A88">
        <w:rPr>
          <w:rFonts w:ascii="Times New Roman" w:hAnsi="Times New Roman" w:cs="Times New Roman"/>
          <w:sz w:val="20"/>
          <w:szCs w:val="20"/>
        </w:rPr>
        <w:t>. Lastly, investigating the age and gender differences in the willingness to drink and drive will help in understanding the psychological predictors specific to a particular age group and gender category.</w:t>
      </w:r>
    </w:p>
    <w:p w14:paraId="03DFC6F4" w14:textId="77777777" w:rsidR="00E431E9" w:rsidRPr="000C3A88" w:rsidRDefault="00E431E9" w:rsidP="00683028">
      <w:pPr>
        <w:spacing w:after="0" w:line="240" w:lineRule="auto"/>
        <w:rPr>
          <w:rFonts w:ascii="Times New Roman" w:hAnsi="Times New Roman" w:cs="Times New Roman"/>
          <w:b/>
          <w:bCs/>
          <w:sz w:val="20"/>
          <w:szCs w:val="20"/>
        </w:rPr>
      </w:pPr>
    </w:p>
    <w:p w14:paraId="02A4F2A1" w14:textId="2170EA78" w:rsidR="00DA4C78" w:rsidRPr="000C3A88" w:rsidRDefault="00DA4C7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REFERENCES</w:t>
      </w:r>
    </w:p>
    <w:p w14:paraId="0CFCB4AD"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Demir B, </w:t>
      </w:r>
      <w:proofErr w:type="spellStart"/>
      <w:r w:rsidRPr="000C3A88">
        <w:rPr>
          <w:rFonts w:ascii="Times New Roman" w:hAnsi="Times New Roman" w:cs="Times New Roman"/>
          <w:sz w:val="20"/>
          <w:szCs w:val="20"/>
        </w:rPr>
        <w:t>Özkan</w:t>
      </w:r>
      <w:proofErr w:type="spellEnd"/>
      <w:r w:rsidRPr="000C3A88">
        <w:rPr>
          <w:rFonts w:ascii="Times New Roman" w:hAnsi="Times New Roman" w:cs="Times New Roman"/>
          <w:sz w:val="20"/>
          <w:szCs w:val="20"/>
        </w:rPr>
        <w:t xml:space="preserve"> T, Demir S. Pedestrian violations: reasoned or social reactive? Comparing theory of planned behavior and prototype willingness model. </w:t>
      </w:r>
      <w:proofErr w:type="spellStart"/>
      <w:r w:rsidRPr="000C3A88">
        <w:rPr>
          <w:rFonts w:ascii="Times New Roman" w:hAnsi="Times New Roman" w:cs="Times New Roman"/>
          <w:i/>
          <w:iCs/>
          <w:sz w:val="20"/>
          <w:szCs w:val="20"/>
        </w:rPr>
        <w:t>Transp</w:t>
      </w:r>
      <w:proofErr w:type="spellEnd"/>
      <w:r w:rsidRPr="000C3A88">
        <w:rPr>
          <w:rFonts w:ascii="Times New Roman" w:hAnsi="Times New Roman" w:cs="Times New Roman"/>
          <w:i/>
          <w:iCs/>
          <w:sz w:val="20"/>
          <w:szCs w:val="20"/>
        </w:rPr>
        <w:t xml:space="preserve"> Res Part </w:t>
      </w:r>
      <w:proofErr w:type="spellStart"/>
      <w:r w:rsidRPr="000C3A88">
        <w:rPr>
          <w:rFonts w:ascii="Times New Roman" w:hAnsi="Times New Roman" w:cs="Times New Roman"/>
          <w:i/>
          <w:iCs/>
          <w:sz w:val="20"/>
          <w:szCs w:val="20"/>
        </w:rPr>
        <w:t>F</w:t>
      </w:r>
      <w:proofErr w:type="spellEnd"/>
      <w:r w:rsidRPr="000C3A88">
        <w:rPr>
          <w:rFonts w:ascii="Times New Roman" w:hAnsi="Times New Roman" w:cs="Times New Roman"/>
          <w:i/>
          <w:iCs/>
          <w:sz w:val="20"/>
          <w:szCs w:val="20"/>
        </w:rPr>
        <w:t xml:space="preserve"> Traffic Psychol. </w:t>
      </w:r>
      <w:proofErr w:type="spellStart"/>
      <w:r w:rsidRPr="000C3A88">
        <w:rPr>
          <w:rFonts w:ascii="Times New Roman" w:hAnsi="Times New Roman" w:cs="Times New Roman"/>
          <w:i/>
          <w:iCs/>
          <w:sz w:val="20"/>
          <w:szCs w:val="20"/>
        </w:rPr>
        <w:t>Behav</w:t>
      </w:r>
      <w:proofErr w:type="spellEnd"/>
      <w:r w:rsidRPr="000C3A88">
        <w:rPr>
          <w:rFonts w:ascii="Times New Roman" w:hAnsi="Times New Roman" w:cs="Times New Roman"/>
          <w:i/>
          <w:iCs/>
          <w:sz w:val="20"/>
          <w:szCs w:val="20"/>
        </w:rPr>
        <w:t>.</w:t>
      </w:r>
      <w:r w:rsidRPr="000C3A88">
        <w:rPr>
          <w:rFonts w:ascii="Times New Roman" w:hAnsi="Times New Roman" w:cs="Times New Roman"/>
          <w:sz w:val="20"/>
          <w:szCs w:val="20"/>
        </w:rPr>
        <w:t xml:space="preserve"> 2019; 60: 560-572.</w:t>
      </w:r>
    </w:p>
    <w:p w14:paraId="55AC0E71" w14:textId="77777777" w:rsidR="00DA4C78" w:rsidRPr="000C3A88" w:rsidRDefault="00DA4C78" w:rsidP="00683028">
      <w:pPr>
        <w:spacing w:after="0" w:line="240" w:lineRule="auto"/>
        <w:rPr>
          <w:rFonts w:ascii="Times New Roman" w:hAnsi="Times New Roman" w:cs="Times New Roman"/>
          <w:sz w:val="20"/>
          <w:szCs w:val="20"/>
        </w:rPr>
      </w:pPr>
      <w:bookmarkStart w:id="6" w:name="_Hlk79694999"/>
      <w:r w:rsidRPr="000C3A88">
        <w:rPr>
          <w:rFonts w:ascii="Times New Roman" w:hAnsi="Times New Roman" w:cs="Times New Roman"/>
          <w:sz w:val="20"/>
          <w:szCs w:val="20"/>
        </w:rPr>
        <w:t xml:space="preserve">Gibbons FX, Houlihan AE, Gerrard M. Reason and reaction: The utility of a dual‐focus, dual‐processing perspective on promotion and prevention of adolescent health risk </w:t>
      </w:r>
      <w:proofErr w:type="spellStart"/>
      <w:r w:rsidRPr="000C3A88">
        <w:rPr>
          <w:rFonts w:ascii="Times New Roman" w:hAnsi="Times New Roman" w:cs="Times New Roman"/>
          <w:sz w:val="20"/>
          <w:szCs w:val="20"/>
        </w:rPr>
        <w:t>behaviour</w:t>
      </w:r>
      <w:proofErr w:type="spellEnd"/>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British Jour. Health </w:t>
      </w:r>
      <w:proofErr w:type="spellStart"/>
      <w:r w:rsidRPr="000C3A88">
        <w:rPr>
          <w:rFonts w:ascii="Times New Roman" w:hAnsi="Times New Roman" w:cs="Times New Roman"/>
          <w:i/>
          <w:iCs/>
          <w:sz w:val="20"/>
          <w:szCs w:val="20"/>
        </w:rPr>
        <w:t>Psyc</w:t>
      </w:r>
      <w:proofErr w:type="spellEnd"/>
      <w:r w:rsidRPr="000C3A88">
        <w:rPr>
          <w:rFonts w:ascii="Times New Roman" w:hAnsi="Times New Roman" w:cs="Times New Roman"/>
          <w:sz w:val="20"/>
          <w:szCs w:val="20"/>
        </w:rPr>
        <w:t>. 2009; 14(2): 231-248.</w:t>
      </w:r>
    </w:p>
    <w:p w14:paraId="44B2DB5C"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González-Iglesias B, Gómez-</w:t>
      </w:r>
      <w:proofErr w:type="spellStart"/>
      <w:r w:rsidRPr="000C3A88">
        <w:rPr>
          <w:rFonts w:ascii="Times New Roman" w:hAnsi="Times New Roman" w:cs="Times New Roman"/>
          <w:sz w:val="20"/>
          <w:szCs w:val="20"/>
        </w:rPr>
        <w:t>Fraguela</w:t>
      </w:r>
      <w:proofErr w:type="spellEnd"/>
      <w:r w:rsidRPr="000C3A88">
        <w:rPr>
          <w:rFonts w:ascii="Times New Roman" w:hAnsi="Times New Roman" w:cs="Times New Roman"/>
          <w:sz w:val="20"/>
          <w:szCs w:val="20"/>
        </w:rPr>
        <w:t xml:space="preserve"> JA, </w:t>
      </w:r>
      <w:proofErr w:type="spellStart"/>
      <w:r w:rsidRPr="000C3A88">
        <w:rPr>
          <w:rFonts w:ascii="Times New Roman" w:hAnsi="Times New Roman" w:cs="Times New Roman"/>
          <w:sz w:val="20"/>
          <w:szCs w:val="20"/>
        </w:rPr>
        <w:t>Sobral</w:t>
      </w:r>
      <w:proofErr w:type="spellEnd"/>
      <w:r w:rsidRPr="000C3A88">
        <w:rPr>
          <w:rFonts w:ascii="Times New Roman" w:hAnsi="Times New Roman" w:cs="Times New Roman"/>
          <w:sz w:val="20"/>
          <w:szCs w:val="20"/>
        </w:rPr>
        <w:t xml:space="preserve"> J. Potential determinants of drink driving in young adults. </w:t>
      </w:r>
      <w:r w:rsidRPr="000C3A88">
        <w:rPr>
          <w:rFonts w:ascii="Times New Roman" w:hAnsi="Times New Roman" w:cs="Times New Roman"/>
          <w:i/>
          <w:iCs/>
          <w:noProof/>
          <w:sz w:val="20"/>
          <w:szCs w:val="20"/>
        </w:rPr>
        <w:t xml:space="preserve">Traffic Inj. Prev. </w:t>
      </w:r>
      <w:r w:rsidRPr="000C3A88">
        <w:rPr>
          <w:rFonts w:ascii="Times New Roman" w:hAnsi="Times New Roman" w:cs="Times New Roman"/>
          <w:noProof/>
          <w:sz w:val="20"/>
          <w:szCs w:val="20"/>
        </w:rPr>
        <w:t>2015</w:t>
      </w:r>
      <w:r w:rsidRPr="000C3A88">
        <w:rPr>
          <w:rFonts w:ascii="Times New Roman" w:hAnsi="Times New Roman" w:cs="Times New Roman"/>
          <w:sz w:val="20"/>
          <w:szCs w:val="20"/>
        </w:rPr>
        <w:t>; 16(4): 345-352.</w:t>
      </w:r>
    </w:p>
    <w:bookmarkEnd w:id="6"/>
    <w:p w14:paraId="1C962C92"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Irwin C, </w:t>
      </w:r>
      <w:proofErr w:type="spellStart"/>
      <w:r w:rsidRPr="000C3A88">
        <w:rPr>
          <w:rFonts w:ascii="Times New Roman" w:hAnsi="Times New Roman" w:cs="Times New Roman"/>
          <w:sz w:val="20"/>
          <w:szCs w:val="20"/>
        </w:rPr>
        <w:t>Iudakhina</w:t>
      </w:r>
      <w:proofErr w:type="spellEnd"/>
      <w:r w:rsidRPr="000C3A88">
        <w:rPr>
          <w:rFonts w:ascii="Times New Roman" w:hAnsi="Times New Roman" w:cs="Times New Roman"/>
          <w:sz w:val="20"/>
          <w:szCs w:val="20"/>
        </w:rPr>
        <w:t xml:space="preserve"> E, </w:t>
      </w:r>
      <w:proofErr w:type="spellStart"/>
      <w:r w:rsidRPr="000C3A88">
        <w:rPr>
          <w:rFonts w:ascii="Times New Roman" w:hAnsi="Times New Roman" w:cs="Times New Roman"/>
          <w:sz w:val="20"/>
          <w:szCs w:val="20"/>
        </w:rPr>
        <w:t>Desbrow</w:t>
      </w:r>
      <w:proofErr w:type="spellEnd"/>
      <w:r w:rsidRPr="000C3A88">
        <w:rPr>
          <w:rFonts w:ascii="Times New Roman" w:hAnsi="Times New Roman" w:cs="Times New Roman"/>
          <w:sz w:val="20"/>
          <w:szCs w:val="20"/>
        </w:rPr>
        <w:t xml:space="preserve"> B, McCartney D. Effects of acute alcohol consumption on measures of simulated driving: a systematic review and meta-analysis. </w:t>
      </w:r>
      <w:proofErr w:type="spellStart"/>
      <w:r w:rsidRPr="000C3A88">
        <w:rPr>
          <w:rFonts w:ascii="Times New Roman" w:hAnsi="Times New Roman" w:cs="Times New Roman"/>
          <w:i/>
          <w:iCs/>
          <w:sz w:val="20"/>
          <w:szCs w:val="20"/>
        </w:rPr>
        <w:t>Accid</w:t>
      </w:r>
      <w:proofErr w:type="spellEnd"/>
      <w:r w:rsidRPr="000C3A88">
        <w:rPr>
          <w:rFonts w:ascii="Times New Roman" w:hAnsi="Times New Roman" w:cs="Times New Roman"/>
          <w:i/>
          <w:iCs/>
          <w:sz w:val="20"/>
          <w:szCs w:val="20"/>
        </w:rPr>
        <w:t>. Anal. Prev</w:t>
      </w:r>
      <w:r w:rsidRPr="000C3A88">
        <w:rPr>
          <w:rFonts w:ascii="Times New Roman" w:hAnsi="Times New Roman" w:cs="Times New Roman"/>
          <w:sz w:val="20"/>
          <w:szCs w:val="20"/>
        </w:rPr>
        <w:t>. 2017; 102: 248-266.</w:t>
      </w:r>
    </w:p>
    <w:p w14:paraId="48388FD7"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Lee CJ, Geiger-Brown J, Beck KH. Intentions and willingness to drive while drowsy among university students: An application of an extended theory of planned behavior model. </w:t>
      </w:r>
      <w:proofErr w:type="spellStart"/>
      <w:r w:rsidRPr="000C3A88">
        <w:rPr>
          <w:rFonts w:ascii="Times New Roman" w:hAnsi="Times New Roman" w:cs="Times New Roman"/>
          <w:i/>
          <w:iCs/>
          <w:sz w:val="20"/>
          <w:szCs w:val="20"/>
        </w:rPr>
        <w:t>Accid</w:t>
      </w:r>
      <w:proofErr w:type="spellEnd"/>
      <w:r w:rsidRPr="000C3A88">
        <w:rPr>
          <w:rFonts w:ascii="Times New Roman" w:hAnsi="Times New Roman" w:cs="Times New Roman"/>
          <w:i/>
          <w:iCs/>
          <w:sz w:val="20"/>
          <w:szCs w:val="20"/>
        </w:rPr>
        <w:t>. Anal. Prev</w:t>
      </w:r>
      <w:r w:rsidRPr="000C3A88">
        <w:rPr>
          <w:rFonts w:ascii="Times New Roman" w:hAnsi="Times New Roman" w:cs="Times New Roman"/>
          <w:sz w:val="20"/>
          <w:szCs w:val="20"/>
        </w:rPr>
        <w:t>. 2016; 93: 113-123.</w:t>
      </w:r>
    </w:p>
    <w:p w14:paraId="3CF30ACA" w14:textId="77777777" w:rsidR="00DA4C78" w:rsidRPr="000C3A88" w:rsidRDefault="00DA4C78" w:rsidP="00683028">
      <w:pPr>
        <w:spacing w:after="0" w:line="240" w:lineRule="auto"/>
        <w:rPr>
          <w:rFonts w:ascii="Times New Roman" w:hAnsi="Times New Roman" w:cs="Times New Roman"/>
          <w:sz w:val="20"/>
          <w:szCs w:val="20"/>
        </w:rPr>
      </w:pPr>
      <w:proofErr w:type="spellStart"/>
      <w:r w:rsidRPr="000C3A88">
        <w:rPr>
          <w:rFonts w:ascii="Times New Roman" w:hAnsi="Times New Roman" w:cs="Times New Roman"/>
          <w:sz w:val="20"/>
          <w:szCs w:val="20"/>
        </w:rPr>
        <w:t>Potard</w:t>
      </w:r>
      <w:proofErr w:type="spellEnd"/>
      <w:r w:rsidRPr="000C3A88">
        <w:rPr>
          <w:rFonts w:ascii="Times New Roman" w:hAnsi="Times New Roman" w:cs="Times New Roman"/>
          <w:sz w:val="20"/>
          <w:szCs w:val="20"/>
        </w:rPr>
        <w:t xml:space="preserve"> C, </w:t>
      </w:r>
      <w:proofErr w:type="spellStart"/>
      <w:r w:rsidRPr="000C3A88">
        <w:rPr>
          <w:rFonts w:ascii="Times New Roman" w:hAnsi="Times New Roman" w:cs="Times New Roman"/>
          <w:sz w:val="20"/>
          <w:szCs w:val="20"/>
        </w:rPr>
        <w:t>Kubiszewski</w:t>
      </w:r>
      <w:proofErr w:type="spellEnd"/>
      <w:r w:rsidRPr="000C3A88">
        <w:rPr>
          <w:rFonts w:ascii="Times New Roman" w:hAnsi="Times New Roman" w:cs="Times New Roman"/>
          <w:sz w:val="20"/>
          <w:szCs w:val="20"/>
        </w:rPr>
        <w:t xml:space="preserve"> V, Camus G, Courtois R, </w:t>
      </w:r>
      <w:proofErr w:type="spellStart"/>
      <w:r w:rsidRPr="000C3A88">
        <w:rPr>
          <w:rFonts w:ascii="Times New Roman" w:hAnsi="Times New Roman" w:cs="Times New Roman"/>
          <w:sz w:val="20"/>
          <w:szCs w:val="20"/>
        </w:rPr>
        <w:t>Gaymard</w:t>
      </w:r>
      <w:proofErr w:type="spellEnd"/>
      <w:r w:rsidRPr="000C3A88">
        <w:rPr>
          <w:rFonts w:ascii="Times New Roman" w:hAnsi="Times New Roman" w:cs="Times New Roman"/>
          <w:sz w:val="20"/>
          <w:szCs w:val="20"/>
        </w:rPr>
        <w:t xml:space="preserve"> S. Driving under the influence of alcohol and perceived invulnerability among young adults: An extension of the theory of planned behavior. </w:t>
      </w:r>
      <w:proofErr w:type="spellStart"/>
      <w:r w:rsidRPr="000C3A88">
        <w:rPr>
          <w:rFonts w:ascii="Times New Roman" w:hAnsi="Times New Roman" w:cs="Times New Roman"/>
          <w:i/>
          <w:iCs/>
          <w:sz w:val="20"/>
          <w:szCs w:val="20"/>
        </w:rPr>
        <w:t>Transp</w:t>
      </w:r>
      <w:proofErr w:type="spellEnd"/>
      <w:r w:rsidRPr="000C3A88">
        <w:rPr>
          <w:rFonts w:ascii="Times New Roman" w:hAnsi="Times New Roman" w:cs="Times New Roman"/>
          <w:i/>
          <w:iCs/>
          <w:sz w:val="20"/>
          <w:szCs w:val="20"/>
        </w:rPr>
        <w:t xml:space="preserve"> Res Part </w:t>
      </w:r>
      <w:proofErr w:type="spellStart"/>
      <w:r w:rsidRPr="000C3A88">
        <w:rPr>
          <w:rFonts w:ascii="Times New Roman" w:hAnsi="Times New Roman" w:cs="Times New Roman"/>
          <w:i/>
          <w:iCs/>
          <w:sz w:val="20"/>
          <w:szCs w:val="20"/>
        </w:rPr>
        <w:t>F</w:t>
      </w:r>
      <w:proofErr w:type="spellEnd"/>
      <w:r w:rsidRPr="000C3A88">
        <w:rPr>
          <w:rFonts w:ascii="Times New Roman" w:hAnsi="Times New Roman" w:cs="Times New Roman"/>
          <w:i/>
          <w:iCs/>
          <w:sz w:val="20"/>
          <w:szCs w:val="20"/>
        </w:rPr>
        <w:t xml:space="preserve"> Traffic Psychol. </w:t>
      </w:r>
      <w:proofErr w:type="spellStart"/>
      <w:r w:rsidRPr="000C3A88">
        <w:rPr>
          <w:rFonts w:ascii="Times New Roman" w:hAnsi="Times New Roman" w:cs="Times New Roman"/>
          <w:i/>
          <w:iCs/>
          <w:sz w:val="20"/>
          <w:szCs w:val="20"/>
        </w:rPr>
        <w:t>Behav</w:t>
      </w:r>
      <w:proofErr w:type="spellEnd"/>
      <w:r w:rsidRPr="000C3A88">
        <w:rPr>
          <w:rFonts w:ascii="Times New Roman" w:hAnsi="Times New Roman" w:cs="Times New Roman"/>
          <w:i/>
          <w:iCs/>
          <w:sz w:val="20"/>
          <w:szCs w:val="20"/>
        </w:rPr>
        <w:t>.</w:t>
      </w:r>
      <w:r w:rsidRPr="000C3A88">
        <w:rPr>
          <w:rFonts w:ascii="Times New Roman" w:hAnsi="Times New Roman" w:cs="Times New Roman"/>
          <w:sz w:val="20"/>
          <w:szCs w:val="20"/>
        </w:rPr>
        <w:t xml:space="preserve"> 2018; 55: 38-46.</w:t>
      </w:r>
    </w:p>
    <w:p w14:paraId="52F1BF7F" w14:textId="77777777" w:rsidR="00DA4C78" w:rsidRPr="000C3A88" w:rsidRDefault="00DA4C78" w:rsidP="00683028">
      <w:pPr>
        <w:spacing w:after="0" w:line="240" w:lineRule="auto"/>
        <w:rPr>
          <w:rFonts w:ascii="Times New Roman" w:hAnsi="Times New Roman" w:cs="Times New Roman"/>
          <w:sz w:val="20"/>
          <w:szCs w:val="20"/>
        </w:rPr>
      </w:pPr>
      <w:bookmarkStart w:id="7" w:name="_Hlk79695033"/>
      <w:proofErr w:type="spellStart"/>
      <w:r w:rsidRPr="000C3A88">
        <w:rPr>
          <w:rFonts w:ascii="Times New Roman" w:hAnsi="Times New Roman" w:cs="Times New Roman"/>
          <w:sz w:val="20"/>
          <w:szCs w:val="20"/>
        </w:rPr>
        <w:t>Preece</w:t>
      </w:r>
      <w:proofErr w:type="spellEnd"/>
      <w:r w:rsidRPr="000C3A88">
        <w:rPr>
          <w:rFonts w:ascii="Times New Roman" w:hAnsi="Times New Roman" w:cs="Times New Roman"/>
          <w:sz w:val="20"/>
          <w:szCs w:val="20"/>
        </w:rPr>
        <w:t xml:space="preserve"> C, Watson A, Kaye SA, </w:t>
      </w:r>
      <w:proofErr w:type="spellStart"/>
      <w:r w:rsidRPr="000C3A88">
        <w:rPr>
          <w:rFonts w:ascii="Times New Roman" w:hAnsi="Times New Roman" w:cs="Times New Roman"/>
          <w:sz w:val="20"/>
          <w:szCs w:val="20"/>
        </w:rPr>
        <w:t>Fleiter</w:t>
      </w:r>
      <w:proofErr w:type="spellEnd"/>
      <w:r w:rsidRPr="000C3A88">
        <w:rPr>
          <w:rFonts w:ascii="Times New Roman" w:hAnsi="Times New Roman" w:cs="Times New Roman"/>
          <w:sz w:val="20"/>
          <w:szCs w:val="20"/>
        </w:rPr>
        <w:t xml:space="preserve"> J. Understanding the psychological precursors of young drivers’ willingness to speed and text while driving. </w:t>
      </w:r>
      <w:proofErr w:type="spellStart"/>
      <w:r w:rsidRPr="000C3A88">
        <w:rPr>
          <w:rFonts w:ascii="Times New Roman" w:hAnsi="Times New Roman" w:cs="Times New Roman"/>
          <w:i/>
          <w:iCs/>
          <w:sz w:val="20"/>
          <w:szCs w:val="20"/>
        </w:rPr>
        <w:t>Accid</w:t>
      </w:r>
      <w:proofErr w:type="spellEnd"/>
      <w:r w:rsidRPr="000C3A88">
        <w:rPr>
          <w:rFonts w:ascii="Times New Roman" w:hAnsi="Times New Roman" w:cs="Times New Roman"/>
          <w:i/>
          <w:iCs/>
          <w:sz w:val="20"/>
          <w:szCs w:val="20"/>
        </w:rPr>
        <w:t>. Anal. Prev</w:t>
      </w:r>
      <w:r w:rsidRPr="000C3A88">
        <w:rPr>
          <w:rFonts w:ascii="Times New Roman" w:hAnsi="Times New Roman" w:cs="Times New Roman"/>
          <w:sz w:val="20"/>
          <w:szCs w:val="20"/>
        </w:rPr>
        <w:t>. 2018; 117: 196-204.</w:t>
      </w:r>
    </w:p>
    <w:p w14:paraId="1F4C5C5B" w14:textId="77777777" w:rsidR="00DA4C78" w:rsidRPr="000C3A88" w:rsidRDefault="00DA4C78" w:rsidP="00683028">
      <w:pPr>
        <w:spacing w:after="0" w:line="240" w:lineRule="auto"/>
        <w:rPr>
          <w:rFonts w:ascii="Times New Roman" w:hAnsi="Times New Roman" w:cs="Times New Roman"/>
          <w:sz w:val="20"/>
          <w:szCs w:val="20"/>
        </w:rPr>
      </w:pPr>
      <w:proofErr w:type="spellStart"/>
      <w:r w:rsidRPr="000C3A88">
        <w:rPr>
          <w:rFonts w:ascii="Times New Roman" w:hAnsi="Times New Roman" w:cs="Times New Roman"/>
          <w:sz w:val="20"/>
          <w:szCs w:val="20"/>
        </w:rPr>
        <w:t>Rivis</w:t>
      </w:r>
      <w:proofErr w:type="spellEnd"/>
      <w:r w:rsidRPr="000C3A88">
        <w:rPr>
          <w:rFonts w:ascii="Times New Roman" w:hAnsi="Times New Roman" w:cs="Times New Roman"/>
          <w:sz w:val="20"/>
          <w:szCs w:val="20"/>
        </w:rPr>
        <w:t xml:space="preserve"> A, Abraham C, Snook S. Understanding young and older male drivers' willingness to drive while intoxicated: The predictive utility of constructs specified by the theory of planned </w:t>
      </w:r>
      <w:proofErr w:type="spellStart"/>
      <w:r w:rsidRPr="000C3A88">
        <w:rPr>
          <w:rFonts w:ascii="Times New Roman" w:hAnsi="Times New Roman" w:cs="Times New Roman"/>
          <w:sz w:val="20"/>
          <w:szCs w:val="20"/>
        </w:rPr>
        <w:t>behaviour</w:t>
      </w:r>
      <w:proofErr w:type="spellEnd"/>
      <w:r w:rsidRPr="000C3A88">
        <w:rPr>
          <w:rFonts w:ascii="Times New Roman" w:hAnsi="Times New Roman" w:cs="Times New Roman"/>
          <w:sz w:val="20"/>
          <w:szCs w:val="20"/>
        </w:rPr>
        <w:t xml:space="preserve"> and the prototype willingness model. </w:t>
      </w:r>
      <w:r w:rsidRPr="000C3A88">
        <w:rPr>
          <w:rFonts w:ascii="Times New Roman" w:hAnsi="Times New Roman" w:cs="Times New Roman"/>
          <w:i/>
          <w:iCs/>
          <w:sz w:val="20"/>
          <w:szCs w:val="20"/>
        </w:rPr>
        <w:t xml:space="preserve">British Jour. Health </w:t>
      </w:r>
      <w:proofErr w:type="spellStart"/>
      <w:r w:rsidRPr="000C3A88">
        <w:rPr>
          <w:rFonts w:ascii="Times New Roman" w:hAnsi="Times New Roman" w:cs="Times New Roman"/>
          <w:i/>
          <w:iCs/>
          <w:sz w:val="20"/>
          <w:szCs w:val="20"/>
        </w:rPr>
        <w:t>Psyc</w:t>
      </w:r>
      <w:proofErr w:type="spellEnd"/>
      <w:r w:rsidRPr="000C3A88">
        <w:rPr>
          <w:rFonts w:ascii="Times New Roman" w:hAnsi="Times New Roman" w:cs="Times New Roman"/>
          <w:i/>
          <w:iCs/>
          <w:sz w:val="20"/>
          <w:szCs w:val="20"/>
        </w:rPr>
        <w:t>.</w:t>
      </w:r>
      <w:r w:rsidRPr="000C3A88">
        <w:rPr>
          <w:rFonts w:ascii="Times New Roman" w:hAnsi="Times New Roman" w:cs="Times New Roman"/>
          <w:sz w:val="20"/>
          <w:szCs w:val="20"/>
        </w:rPr>
        <w:t xml:space="preserve"> 2011; 16(2): 445-456.</w:t>
      </w:r>
    </w:p>
    <w:bookmarkEnd w:id="7"/>
    <w:p w14:paraId="4F7FD424" w14:textId="77777777" w:rsidR="00DA4C78" w:rsidRPr="000C3A88" w:rsidRDefault="00DA4C78" w:rsidP="00683028">
      <w:pPr>
        <w:spacing w:after="0" w:line="240" w:lineRule="auto"/>
        <w:rPr>
          <w:rFonts w:ascii="Times New Roman" w:hAnsi="Times New Roman" w:cs="Times New Roman"/>
          <w:sz w:val="20"/>
          <w:szCs w:val="20"/>
        </w:rPr>
      </w:pPr>
      <w:proofErr w:type="spellStart"/>
      <w:r w:rsidRPr="000C3A88">
        <w:rPr>
          <w:rFonts w:ascii="Times New Roman" w:hAnsi="Times New Roman" w:cs="Times New Roman"/>
          <w:sz w:val="20"/>
          <w:szCs w:val="20"/>
        </w:rPr>
        <w:t>Vankov</w:t>
      </w:r>
      <w:proofErr w:type="spellEnd"/>
      <w:r w:rsidRPr="000C3A88">
        <w:rPr>
          <w:rFonts w:ascii="Times New Roman" w:hAnsi="Times New Roman" w:cs="Times New Roman"/>
          <w:sz w:val="20"/>
          <w:szCs w:val="20"/>
        </w:rPr>
        <w:t xml:space="preserve"> D, </w:t>
      </w:r>
      <w:proofErr w:type="spellStart"/>
      <w:r w:rsidRPr="000C3A88">
        <w:rPr>
          <w:rFonts w:ascii="Times New Roman" w:hAnsi="Times New Roman" w:cs="Times New Roman"/>
          <w:sz w:val="20"/>
          <w:szCs w:val="20"/>
        </w:rPr>
        <w:t>Schroeter</w:t>
      </w:r>
      <w:proofErr w:type="spellEnd"/>
      <w:r w:rsidRPr="000C3A88">
        <w:rPr>
          <w:rFonts w:ascii="Times New Roman" w:hAnsi="Times New Roman" w:cs="Times New Roman"/>
          <w:sz w:val="20"/>
          <w:szCs w:val="20"/>
        </w:rPr>
        <w:t xml:space="preserve"> R. Driving under the influence of drugs or alcohol: Predicting the intentions of young drivers. </w:t>
      </w:r>
      <w:r w:rsidRPr="000C3A88">
        <w:rPr>
          <w:rFonts w:ascii="Times New Roman" w:hAnsi="Times New Roman" w:cs="Times New Roman"/>
          <w:i/>
          <w:iCs/>
          <w:noProof/>
          <w:sz w:val="20"/>
          <w:szCs w:val="20"/>
        </w:rPr>
        <w:t>Traffic Inj. Prev.</w:t>
      </w:r>
      <w:r w:rsidRPr="000C3A88">
        <w:rPr>
          <w:rFonts w:ascii="Times New Roman" w:hAnsi="Times New Roman" w:cs="Times New Roman"/>
          <w:sz w:val="20"/>
          <w:szCs w:val="20"/>
        </w:rPr>
        <w:t xml:space="preserve"> 2021; 22(2): 97-101.</w:t>
      </w:r>
    </w:p>
    <w:p w14:paraId="75FA550C" w14:textId="77777777"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Yadav AK, </w:t>
      </w:r>
      <w:proofErr w:type="spellStart"/>
      <w:r w:rsidRPr="000C3A88">
        <w:rPr>
          <w:rFonts w:ascii="Times New Roman" w:hAnsi="Times New Roman" w:cs="Times New Roman"/>
          <w:sz w:val="20"/>
          <w:szCs w:val="20"/>
        </w:rPr>
        <w:t>Velaga</w:t>
      </w:r>
      <w:proofErr w:type="spellEnd"/>
      <w:r w:rsidRPr="000C3A88">
        <w:rPr>
          <w:rFonts w:ascii="Times New Roman" w:hAnsi="Times New Roman" w:cs="Times New Roman"/>
          <w:sz w:val="20"/>
          <w:szCs w:val="20"/>
        </w:rPr>
        <w:t xml:space="preserve"> NR. An investigation on the risk factors associated with driving errors under the influence of alcohol using structural equation modeling. </w:t>
      </w:r>
      <w:r w:rsidRPr="000C3A88">
        <w:rPr>
          <w:rFonts w:ascii="Times New Roman" w:hAnsi="Times New Roman" w:cs="Times New Roman"/>
          <w:i/>
          <w:iCs/>
          <w:noProof/>
          <w:sz w:val="20"/>
          <w:szCs w:val="20"/>
        </w:rPr>
        <w:t>Traffic Inj. Prev.</w:t>
      </w:r>
      <w:r w:rsidRPr="000C3A88">
        <w:rPr>
          <w:rFonts w:ascii="Times New Roman" w:hAnsi="Times New Roman" w:cs="Times New Roman"/>
          <w:sz w:val="20"/>
          <w:szCs w:val="20"/>
        </w:rPr>
        <w:t xml:space="preserve"> 2020; 21(4): 288-294.</w:t>
      </w:r>
    </w:p>
    <w:p w14:paraId="44EFA615" w14:textId="77777777" w:rsidR="00E431E9" w:rsidRPr="000C3A88" w:rsidRDefault="00E431E9" w:rsidP="00683028">
      <w:pPr>
        <w:spacing w:after="0" w:line="240" w:lineRule="auto"/>
        <w:rPr>
          <w:rFonts w:ascii="Times New Roman" w:hAnsi="Times New Roman" w:cs="Times New Roman"/>
          <w:b/>
          <w:bCs/>
          <w:sz w:val="20"/>
          <w:szCs w:val="20"/>
        </w:rPr>
      </w:pPr>
    </w:p>
    <w:p w14:paraId="22586DB6" w14:textId="77777777" w:rsidR="00E431E9" w:rsidRPr="000C3A88" w:rsidRDefault="00E431E9" w:rsidP="00683028">
      <w:pPr>
        <w:spacing w:after="0" w:line="240" w:lineRule="auto"/>
        <w:rPr>
          <w:rFonts w:ascii="Times New Roman" w:hAnsi="Times New Roman" w:cs="Times New Roman"/>
          <w:b/>
          <w:bCs/>
          <w:sz w:val="20"/>
          <w:szCs w:val="20"/>
        </w:rPr>
      </w:pPr>
    </w:p>
    <w:p w14:paraId="0DB25F0E" w14:textId="77777777" w:rsidR="000C3A88" w:rsidRDefault="000C3A88">
      <w:pPr>
        <w:rPr>
          <w:rFonts w:ascii="Times New Roman" w:hAnsi="Times New Roman" w:cs="Times New Roman"/>
          <w:b/>
          <w:bCs/>
          <w:sz w:val="20"/>
          <w:szCs w:val="20"/>
        </w:rPr>
      </w:pPr>
      <w:r>
        <w:rPr>
          <w:rFonts w:ascii="Times New Roman" w:hAnsi="Times New Roman" w:cs="Times New Roman"/>
          <w:b/>
          <w:bCs/>
          <w:sz w:val="20"/>
          <w:szCs w:val="20"/>
        </w:rPr>
        <w:br w:type="page"/>
      </w:r>
    </w:p>
    <w:p w14:paraId="7FA23AEE" w14:textId="2D436625" w:rsidR="00DA4C78" w:rsidRPr="000C3A88" w:rsidRDefault="00DA4C7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lastRenderedPageBreak/>
        <w:t>TABLES AND FIGURES</w:t>
      </w:r>
    </w:p>
    <w:p w14:paraId="1A42EC14" w14:textId="4E7C0F54" w:rsidR="00DA4C78" w:rsidRPr="000C3A8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05338B53" wp14:editId="2574A6AD">
                <wp:simplePos x="0" y="0"/>
                <wp:positionH relativeFrom="column">
                  <wp:posOffset>1181100</wp:posOffset>
                </wp:positionH>
                <wp:positionV relativeFrom="paragraph">
                  <wp:posOffset>552450</wp:posOffset>
                </wp:positionV>
                <wp:extent cx="998220" cy="403860"/>
                <wp:effectExtent l="0" t="0" r="49530" b="72390"/>
                <wp:wrapNone/>
                <wp:docPr id="11" name="Straight Arrow Connector 11"/>
                <wp:cNvGraphicFramePr/>
                <a:graphic xmlns:a="http://schemas.openxmlformats.org/drawingml/2006/main">
                  <a:graphicData uri="http://schemas.microsoft.com/office/word/2010/wordprocessingShape">
                    <wps:wsp>
                      <wps:cNvCnPr/>
                      <wps:spPr>
                        <a:xfrm>
                          <a:off x="0" y="0"/>
                          <a:ext cx="99822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580BA98" id="_x0000_t32" coordsize="21600,21600" o:spt="32" o:oned="t" path="m,l21600,21600e" filled="f">
                <v:path arrowok="t" fillok="f" o:connecttype="none"/>
                <o:lock v:ext="edit" shapetype="t"/>
              </v:shapetype>
              <v:shape id="Straight Arrow Connector 11" o:spid="_x0000_s1026" type="#_x0000_t32" style="position:absolute;margin-left:93pt;margin-top:43.5pt;width:78.6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" strokecolor="black [3200]" strokeweight=".5pt">
                <v:stroke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072B052E" wp14:editId="18727062">
                <wp:simplePos x="0" y="0"/>
                <wp:positionH relativeFrom="column">
                  <wp:posOffset>1226820</wp:posOffset>
                </wp:positionH>
                <wp:positionV relativeFrom="paragraph">
                  <wp:posOffset>1036320</wp:posOffset>
                </wp:positionV>
                <wp:extent cx="952500" cy="327660"/>
                <wp:effectExtent l="0" t="38100" r="57150" b="34290"/>
                <wp:wrapNone/>
                <wp:docPr id="12" name="Straight Arrow Connector 12"/>
                <wp:cNvGraphicFramePr/>
                <a:graphic xmlns:a="http://schemas.openxmlformats.org/drawingml/2006/main">
                  <a:graphicData uri="http://schemas.microsoft.com/office/word/2010/wordprocessingShape">
                    <wps:wsp>
                      <wps:cNvCnPr/>
                      <wps:spPr>
                        <a:xfrm flipV="1">
                          <a:off x="0" y="0"/>
                          <a:ext cx="95250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6E6982" id="Straight Arrow Connector 12" o:spid="_x0000_s1026" type="#_x0000_t32" style="position:absolute;margin-left:96.6pt;margin-top:81.6pt;width:75pt;height:25.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" strokecolor="black [3200]" strokeweight=".5pt">
                <v:stroke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794E1BB1" wp14:editId="44894911">
                <wp:simplePos x="0" y="0"/>
                <wp:positionH relativeFrom="column">
                  <wp:posOffset>1287780</wp:posOffset>
                </wp:positionH>
                <wp:positionV relativeFrom="paragraph">
                  <wp:posOffset>2279015</wp:posOffset>
                </wp:positionV>
                <wp:extent cx="891540" cy="0"/>
                <wp:effectExtent l="0" t="76200" r="22860" b="95250"/>
                <wp:wrapNone/>
                <wp:docPr id="13" name="Straight Arrow Connector 13"/>
                <wp:cNvGraphicFramePr/>
                <a:graphic xmlns:a="http://schemas.openxmlformats.org/drawingml/2006/main">
                  <a:graphicData uri="http://schemas.microsoft.com/office/word/2010/wordprocessingShape">
                    <wps:wsp>
                      <wps:cNvCnPr/>
                      <wps:spPr>
                        <a:xfrm flipV="1">
                          <a:off x="0" y="0"/>
                          <a:ext cx="891540" cy="0"/>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2F5A630" id="Straight Arrow Connector 13" o:spid="_x0000_s1026" type="#_x0000_t32" style="position:absolute;margin-left:101.4pt;margin-top:179.45pt;width:70.2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" strokecolor="black [3200]" strokeweight=".5pt">
                <v:stroke dashstyle="dashDot"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61C4DD14" wp14:editId="5862222E">
                <wp:simplePos x="0" y="0"/>
                <wp:positionH relativeFrom="column">
                  <wp:posOffset>1181100</wp:posOffset>
                </wp:positionH>
                <wp:positionV relativeFrom="paragraph">
                  <wp:posOffset>2414270</wp:posOffset>
                </wp:positionV>
                <wp:extent cx="1036320" cy="556260"/>
                <wp:effectExtent l="0" t="38100" r="49530" b="34290"/>
                <wp:wrapNone/>
                <wp:docPr id="14" name="Straight Arrow Connector 14"/>
                <wp:cNvGraphicFramePr/>
                <a:graphic xmlns:a="http://schemas.openxmlformats.org/drawingml/2006/main">
                  <a:graphicData uri="http://schemas.microsoft.com/office/word/2010/wordprocessingShape">
                    <wps:wsp>
                      <wps:cNvCnPr/>
                      <wps:spPr>
                        <a:xfrm flipV="1">
                          <a:off x="0" y="0"/>
                          <a:ext cx="1036320" cy="556260"/>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FD09D" id="Straight Arrow Connector 14" o:spid="_x0000_s1026" type="#_x0000_t32" style="position:absolute;margin-left:93pt;margin-top:190.1pt;width:81.6pt;height:43.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" strokecolor="black [3200]" strokeweight=".5pt">
                <v:stroke dashstyle="dashDot"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47C6175A" wp14:editId="157AACF7">
                <wp:simplePos x="0" y="0"/>
                <wp:positionH relativeFrom="column">
                  <wp:posOffset>3444240</wp:posOffset>
                </wp:positionH>
                <wp:positionV relativeFrom="paragraph">
                  <wp:posOffset>1120140</wp:posOffset>
                </wp:positionV>
                <wp:extent cx="822960" cy="358140"/>
                <wp:effectExtent l="0" t="0" r="53340" b="60960"/>
                <wp:wrapNone/>
                <wp:docPr id="15" name="Straight Arrow Connector 15"/>
                <wp:cNvGraphicFramePr/>
                <a:graphic xmlns:a="http://schemas.openxmlformats.org/drawingml/2006/main">
                  <a:graphicData uri="http://schemas.microsoft.com/office/word/2010/wordprocessingShape">
                    <wps:wsp>
                      <wps:cNvCnPr/>
                      <wps:spPr>
                        <a:xfrm>
                          <a:off x="0" y="0"/>
                          <a:ext cx="822960" cy="358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A0C765" id="Straight Arrow Connector 15" o:spid="_x0000_s1026" type="#_x0000_t32" style="position:absolute;margin-left:271.2pt;margin-top:88.2pt;width:64.8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" strokecolor="black [3200]" strokeweight=".5pt">
                <v:stroke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1E4A4E55" wp14:editId="23ABDB1D">
                <wp:simplePos x="0" y="0"/>
                <wp:positionH relativeFrom="column">
                  <wp:posOffset>3444240</wp:posOffset>
                </wp:positionH>
                <wp:positionV relativeFrom="paragraph">
                  <wp:posOffset>1906270</wp:posOffset>
                </wp:positionV>
                <wp:extent cx="792480" cy="259080"/>
                <wp:effectExtent l="0" t="38100" r="64770" b="26670"/>
                <wp:wrapNone/>
                <wp:docPr id="16" name="Straight Arrow Connector 16"/>
                <wp:cNvGraphicFramePr/>
                <a:graphic xmlns:a="http://schemas.openxmlformats.org/drawingml/2006/main">
                  <a:graphicData uri="http://schemas.microsoft.com/office/word/2010/wordprocessingShape">
                    <wps:wsp>
                      <wps:cNvCnPr/>
                      <wps:spPr>
                        <a:xfrm flipV="1">
                          <a:off x="0" y="0"/>
                          <a:ext cx="792480" cy="259080"/>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84375" id="Straight Arrow Connector 16" o:spid="_x0000_s1026" type="#_x0000_t32" style="position:absolute;margin-left:271.2pt;margin-top:150.1pt;width:62.4pt;height:20.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" strokecolor="black [3200]" strokeweight=".5pt">
                <v:stroke dashstyle="dashDot"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13019EE9" wp14:editId="403A0D09">
                <wp:simplePos x="0" y="0"/>
                <wp:positionH relativeFrom="column">
                  <wp:posOffset>1181100</wp:posOffset>
                </wp:positionH>
                <wp:positionV relativeFrom="paragraph">
                  <wp:posOffset>552450</wp:posOffset>
                </wp:positionV>
                <wp:extent cx="1234440" cy="1356360"/>
                <wp:effectExtent l="0" t="0" r="80010" b="53340"/>
                <wp:wrapNone/>
                <wp:docPr id="17" name="Straight Arrow Connector 17"/>
                <wp:cNvGraphicFramePr/>
                <a:graphic xmlns:a="http://schemas.openxmlformats.org/drawingml/2006/main">
                  <a:graphicData uri="http://schemas.microsoft.com/office/word/2010/wordprocessingShape">
                    <wps:wsp>
                      <wps:cNvCnPr/>
                      <wps:spPr>
                        <a:xfrm>
                          <a:off x="0" y="0"/>
                          <a:ext cx="1234440" cy="1356360"/>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105FA" id="Straight Arrow Connector 17" o:spid="_x0000_s1026" type="#_x0000_t32" style="position:absolute;margin-left:93pt;margin-top:43.5pt;width:97.2pt;height:10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" strokecolor="black [3200]" strokeweight=".5pt">
                <v:stroke dashstyle="dashDot"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0E12FB8C" wp14:editId="0948E535">
                <wp:simplePos x="0" y="0"/>
                <wp:positionH relativeFrom="column">
                  <wp:posOffset>1226820</wp:posOffset>
                </wp:positionH>
                <wp:positionV relativeFrom="paragraph">
                  <wp:posOffset>1407795</wp:posOffset>
                </wp:positionV>
                <wp:extent cx="1089660" cy="586740"/>
                <wp:effectExtent l="0" t="0" r="91440" b="60960"/>
                <wp:wrapNone/>
                <wp:docPr id="18" name="Straight Arrow Connector 18"/>
                <wp:cNvGraphicFramePr/>
                <a:graphic xmlns:a="http://schemas.openxmlformats.org/drawingml/2006/main">
                  <a:graphicData uri="http://schemas.microsoft.com/office/word/2010/wordprocessingShape">
                    <wps:wsp>
                      <wps:cNvCnPr/>
                      <wps:spPr>
                        <a:xfrm>
                          <a:off x="0" y="0"/>
                          <a:ext cx="1089660" cy="586740"/>
                        </a:xfrm>
                        <a:prstGeom prst="straightConnector1">
                          <a:avLst/>
                        </a:prstGeom>
                        <a:ln>
                          <a:prstDash val="dash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5AA2D0C" id="Straight Arrow Connector 18" o:spid="_x0000_s1026" type="#_x0000_t32" style="position:absolute;margin-left:96.6pt;margin-top:110.85pt;width:85.8pt;height:4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" strokecolor="black [3200]" strokeweight=".5pt">
                <v:stroke dashstyle="dashDot" endarrow="block" joinstyle="miter"/>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4C8DD056" wp14:editId="777E41EA">
                <wp:simplePos x="0" y="0"/>
                <wp:positionH relativeFrom="column">
                  <wp:posOffset>3794760</wp:posOffset>
                </wp:positionH>
                <wp:positionV relativeFrom="paragraph">
                  <wp:posOffset>3042285</wp:posOffset>
                </wp:positionV>
                <wp:extent cx="84582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845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72636" id="Straight Connector 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39.55pt" to="365.4pt,2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" strokecolor="black [3200]" strokeweight=".5pt">
                <v:stroke joinstyle="miter"/>
              </v:lin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41B3A392" wp14:editId="2396F1BB">
                <wp:simplePos x="0" y="0"/>
                <wp:positionH relativeFrom="column">
                  <wp:posOffset>3787140</wp:posOffset>
                </wp:positionH>
                <wp:positionV relativeFrom="paragraph">
                  <wp:posOffset>3338195</wp:posOffset>
                </wp:positionV>
                <wp:extent cx="84582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845820"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2A4874" id="Straight Connector 2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pt,262.85pt" to="364.8pt,2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" strokecolor="black [3200]" strokeweight=".5pt">
                <v:stroke dashstyle="dashDot" joinstyle="miter"/>
              </v:lin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70C456AB" wp14:editId="373DBFC1">
                <wp:simplePos x="0" y="0"/>
                <wp:positionH relativeFrom="column">
                  <wp:posOffset>4709160</wp:posOffset>
                </wp:positionH>
                <wp:positionV relativeFrom="paragraph">
                  <wp:posOffset>2899410</wp:posOffset>
                </wp:positionV>
                <wp:extent cx="1485900" cy="32766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85900" cy="327660"/>
                        </a:xfrm>
                        <a:prstGeom prst="rect">
                          <a:avLst/>
                        </a:prstGeom>
                        <a:noFill/>
                        <a:ln w="6350">
                          <a:noFill/>
                        </a:ln>
                      </wps:spPr>
                      <wps:txbx>
                        <w:txbxContent>
                          <w:p w14:paraId="59121F54" w14:textId="77777777" w:rsidR="00DA4C78" w:rsidRDefault="00DA4C78" w:rsidP="00DA4C78">
                            <w:pPr>
                              <w:rPr>
                                <w:rFonts w:ascii="Times New Roman" w:hAnsi="Times New Roman"/>
                              </w:rPr>
                            </w:pPr>
                            <w:r>
                              <w:rPr>
                                <w:rFonts w:ascii="Times New Roman" w:hAnsi="Times New Roman"/>
                              </w:rPr>
                              <w:t>Reasoned action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0C456AB" id="_x0000_t202" coordsize="21600,21600" o:spt="202" path="m,l,21600r21600,l21600,xe">
                <v:stroke joinstyle="miter"/>
                <v:path gradientshapeok="t" o:connecttype="rect"/>
              </v:shapetype>
              <v:shape id="Text Box 21" o:spid="_x0000_s1026" type="#_x0000_t202" style="position:absolute;margin-left:370.8pt;margin-top:228.3pt;width:117pt;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" filled="f" stroked="f" strokeweight=".5pt">
                <v:textbox>
                  <w:txbxContent>
                    <w:p w14:paraId="59121F54" w14:textId="77777777" w:rsidR="00DA4C78" w:rsidRDefault="00DA4C78" w:rsidP="00DA4C78">
                      <w:pPr>
                        <w:rPr>
                          <w:rFonts w:ascii="Times New Roman" w:hAnsi="Times New Roman"/>
                        </w:rPr>
                      </w:pPr>
                      <w:r>
                        <w:rPr>
                          <w:rFonts w:ascii="Times New Roman" w:hAnsi="Times New Roman"/>
                        </w:rPr>
                        <w:t>Reasoned action path</w:t>
                      </w:r>
                    </w:p>
                  </w:txbxContent>
                </v:textbox>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56F21CAA" wp14:editId="21427F86">
                <wp:simplePos x="0" y="0"/>
                <wp:positionH relativeFrom="column">
                  <wp:posOffset>4709160</wp:posOffset>
                </wp:positionH>
                <wp:positionV relativeFrom="paragraph">
                  <wp:posOffset>3171825</wp:posOffset>
                </wp:positionV>
                <wp:extent cx="1485900" cy="3276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485900" cy="327660"/>
                        </a:xfrm>
                        <a:prstGeom prst="rect">
                          <a:avLst/>
                        </a:prstGeom>
                        <a:noFill/>
                        <a:ln w="6350">
                          <a:noFill/>
                        </a:ln>
                      </wps:spPr>
                      <wps:txbx>
                        <w:txbxContent>
                          <w:p w14:paraId="2AE49DEE" w14:textId="77777777" w:rsidR="00DA4C78" w:rsidRDefault="00DA4C78" w:rsidP="00DA4C78">
                            <w:pPr>
                              <w:rPr>
                                <w:rFonts w:ascii="Times New Roman" w:hAnsi="Times New Roman"/>
                              </w:rPr>
                            </w:pPr>
                            <w:r>
                              <w:rPr>
                                <w:rFonts w:ascii="Times New Roman" w:hAnsi="Times New Roman"/>
                              </w:rPr>
                              <w:t>Social reaction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F21CAA" id="Text Box 22" o:spid="_x0000_s1027" type="#_x0000_t202" style="position:absolute;margin-left:370.8pt;margin-top:249.75pt;width:117pt;height:2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" filled="f" stroked="f" strokeweight=".5pt">
                <v:textbox>
                  <w:txbxContent>
                    <w:p w14:paraId="2AE49DEE" w14:textId="77777777" w:rsidR="00DA4C78" w:rsidRDefault="00DA4C78" w:rsidP="00DA4C78">
                      <w:pPr>
                        <w:rPr>
                          <w:rFonts w:ascii="Times New Roman" w:hAnsi="Times New Roman"/>
                        </w:rPr>
                      </w:pPr>
                      <w:r>
                        <w:rPr>
                          <w:rFonts w:ascii="Times New Roman" w:hAnsi="Times New Roman"/>
                        </w:rPr>
                        <w:t>Social reaction path</w:t>
                      </w:r>
                    </w:p>
                  </w:txbxContent>
                </v:textbox>
              </v:shape>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0F230263" wp14:editId="4D1F471D">
                <wp:simplePos x="0" y="0"/>
                <wp:positionH relativeFrom="column">
                  <wp:posOffset>60325</wp:posOffset>
                </wp:positionH>
                <wp:positionV relativeFrom="paragraph">
                  <wp:posOffset>1073150</wp:posOffset>
                </wp:positionV>
                <wp:extent cx="1227455" cy="669290"/>
                <wp:effectExtent l="0" t="0" r="10795" b="16510"/>
                <wp:wrapNone/>
                <wp:docPr id="24" name="Oval 24"/>
                <wp:cNvGraphicFramePr/>
                <a:graphic xmlns:a="http://schemas.openxmlformats.org/drawingml/2006/main">
                  <a:graphicData uri="http://schemas.microsoft.com/office/word/2010/wordprocessingShape">
                    <wps:wsp>
                      <wps:cNvSpPr/>
                      <wps:spPr>
                        <a:xfrm>
                          <a:off x="0" y="0"/>
                          <a:ext cx="1227455" cy="66929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A780EE" w14:textId="77777777" w:rsidR="00DA4C78" w:rsidRDefault="00DA4C78" w:rsidP="00DA4C78">
                            <w:pPr>
                              <w:jc w:val="center"/>
                              <w:rPr>
                                <w:rFonts w:ascii="Times New Roman" w:hAnsi="Times New Roman"/>
                                <w:sz w:val="20"/>
                                <w:szCs w:val="18"/>
                              </w:rPr>
                            </w:pPr>
                            <w:r>
                              <w:rPr>
                                <w:rFonts w:ascii="Times New Roman" w:hAnsi="Times New Roman"/>
                                <w:sz w:val="20"/>
                                <w:szCs w:val="18"/>
                              </w:rPr>
                              <w:t>Subjective norms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30263" id="Oval 24" o:spid="_x0000_s1028" style="position:absolute;margin-left:4.75pt;margin-top:84.5pt;width:96.65pt;height:5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" fillcolor="white [3201]" strokecolor="black [3213]" strokeweight="1pt">
                <v:stroke joinstyle="miter"/>
                <v:textbox>
                  <w:txbxContent>
                    <w:p w14:paraId="46A780EE" w14:textId="77777777" w:rsidR="00DA4C78" w:rsidRDefault="00DA4C78" w:rsidP="00DA4C78">
                      <w:pPr>
                        <w:jc w:val="center"/>
                        <w:rPr>
                          <w:rFonts w:ascii="Times New Roman" w:hAnsi="Times New Roman"/>
                          <w:sz w:val="20"/>
                          <w:szCs w:val="18"/>
                        </w:rPr>
                      </w:pPr>
                      <w:r>
                        <w:rPr>
                          <w:rFonts w:ascii="Times New Roman" w:hAnsi="Times New Roman"/>
                          <w:sz w:val="20"/>
                          <w:szCs w:val="18"/>
                        </w:rPr>
                        <w:t>Subjective norms</w:t>
                      </w:r>
                    </w:p>
                  </w:txbxContent>
                </v:textbox>
              </v:oval>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43F7F163" wp14:editId="19F4323E">
                <wp:simplePos x="0" y="0"/>
                <wp:positionH relativeFrom="column">
                  <wp:posOffset>60960</wp:posOffset>
                </wp:positionH>
                <wp:positionV relativeFrom="paragraph">
                  <wp:posOffset>1906270</wp:posOffset>
                </wp:positionV>
                <wp:extent cx="1226820" cy="670560"/>
                <wp:effectExtent l="0" t="0" r="11430" b="15240"/>
                <wp:wrapNone/>
                <wp:docPr id="25" name="Oval 25"/>
                <wp:cNvGraphicFramePr/>
                <a:graphic xmlns:a="http://schemas.openxmlformats.org/drawingml/2006/main">
                  <a:graphicData uri="http://schemas.microsoft.com/office/word/2010/wordprocessingShape">
                    <wps:wsp>
                      <wps:cNvSpPr/>
                      <wps:spPr>
                        <a:xfrm>
                          <a:off x="0" y="0"/>
                          <a:ext cx="1226820" cy="6705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7062D7" w14:textId="77777777" w:rsidR="00DA4C78" w:rsidRDefault="00DA4C78" w:rsidP="00DA4C78">
                            <w:pPr>
                              <w:jc w:val="center"/>
                              <w:rPr>
                                <w:rFonts w:ascii="Times New Roman" w:hAnsi="Times New Roman"/>
                                <w:sz w:val="20"/>
                                <w:szCs w:val="18"/>
                              </w:rPr>
                            </w:pPr>
                            <w:r>
                              <w:rPr>
                                <w:rFonts w:ascii="Times New Roman" w:hAnsi="Times New Roman"/>
                                <w:sz w:val="20"/>
                                <w:szCs w:val="18"/>
                              </w:rPr>
                              <w:t xml:space="preserve">Prototype </w:t>
                            </w:r>
                            <w:proofErr w:type="spellStart"/>
                            <w:r>
                              <w:rPr>
                                <w:rFonts w:ascii="Times New Roman" w:hAnsi="Times New Roman"/>
                                <w:sz w:val="20"/>
                                <w:szCs w:val="18"/>
                              </w:rPr>
                              <w:t>favourability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7F163" id="Oval 25" o:spid="_x0000_s1029" style="position:absolute;margin-left:4.8pt;margin-top:150.1pt;width:96.6pt;height:5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" fillcolor="white [3201]" strokecolor="black [3213]" strokeweight="1pt">
                <v:stroke joinstyle="miter"/>
                <v:textbox>
                  <w:txbxContent>
                    <w:p w14:paraId="537062D7" w14:textId="77777777" w:rsidR="00DA4C78" w:rsidRDefault="00DA4C78" w:rsidP="00DA4C78">
                      <w:pPr>
                        <w:jc w:val="center"/>
                        <w:rPr>
                          <w:rFonts w:ascii="Times New Roman" w:hAnsi="Times New Roman"/>
                          <w:sz w:val="20"/>
                          <w:szCs w:val="18"/>
                        </w:rPr>
                      </w:pPr>
                      <w:r>
                        <w:rPr>
                          <w:rFonts w:ascii="Times New Roman" w:hAnsi="Times New Roman"/>
                          <w:sz w:val="20"/>
                          <w:szCs w:val="18"/>
                        </w:rPr>
                        <w:t xml:space="preserve">Prototype </w:t>
                      </w:r>
                      <w:proofErr w:type="spellStart"/>
                      <w:r>
                        <w:rPr>
                          <w:rFonts w:ascii="Times New Roman" w:hAnsi="Times New Roman"/>
                          <w:sz w:val="20"/>
                          <w:szCs w:val="18"/>
                        </w:rPr>
                        <w:t>favourability</w:t>
                      </w:r>
                      <w:proofErr w:type="spellEnd"/>
                    </w:p>
                  </w:txbxContent>
                </v:textbox>
              </v:oval>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14:anchorId="48382EBE" wp14:editId="2E660E09">
                <wp:simplePos x="0" y="0"/>
                <wp:positionH relativeFrom="column">
                  <wp:posOffset>2179320</wp:posOffset>
                </wp:positionH>
                <wp:positionV relativeFrom="paragraph">
                  <wp:posOffset>655955</wp:posOffset>
                </wp:positionV>
                <wp:extent cx="1264920" cy="777240"/>
                <wp:effectExtent l="0" t="0" r="11430" b="22860"/>
                <wp:wrapNone/>
                <wp:docPr id="26" name="Oval 26"/>
                <wp:cNvGraphicFramePr/>
                <a:graphic xmlns:a="http://schemas.openxmlformats.org/drawingml/2006/main">
                  <a:graphicData uri="http://schemas.microsoft.com/office/word/2010/wordprocessingShape">
                    <wps:wsp>
                      <wps:cNvSpPr/>
                      <wps:spPr>
                        <a:xfrm>
                          <a:off x="0" y="0"/>
                          <a:ext cx="1264920" cy="7772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B57D2E" w14:textId="77777777" w:rsidR="00DA4C78" w:rsidRDefault="00DA4C78" w:rsidP="00DA4C78">
                            <w:pPr>
                              <w:jc w:val="center"/>
                              <w:rPr>
                                <w:rFonts w:ascii="Times New Roman" w:hAnsi="Times New Roman"/>
                                <w:sz w:val="20"/>
                                <w:szCs w:val="18"/>
                              </w:rPr>
                            </w:pPr>
                            <w:r>
                              <w:rPr>
                                <w:rFonts w:ascii="Times New Roman" w:hAnsi="Times New Roman"/>
                                <w:sz w:val="20"/>
                                <w:szCs w:val="18"/>
                              </w:rPr>
                              <w:t>Intention to drink and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82EBE" id="Oval 26" o:spid="_x0000_s1030" style="position:absolute;margin-left:171.6pt;margin-top:51.65pt;width:99.6pt;height:6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" fillcolor="white [3201]" strokecolor="black [3213]" strokeweight="1pt">
                <v:stroke joinstyle="miter"/>
                <v:textbox>
                  <w:txbxContent>
                    <w:p w14:paraId="46B57D2E" w14:textId="77777777" w:rsidR="00DA4C78" w:rsidRDefault="00DA4C78" w:rsidP="00DA4C78">
                      <w:pPr>
                        <w:jc w:val="center"/>
                        <w:rPr>
                          <w:rFonts w:ascii="Times New Roman" w:hAnsi="Times New Roman"/>
                          <w:sz w:val="20"/>
                          <w:szCs w:val="18"/>
                        </w:rPr>
                      </w:pPr>
                      <w:r>
                        <w:rPr>
                          <w:rFonts w:ascii="Times New Roman" w:hAnsi="Times New Roman"/>
                          <w:sz w:val="20"/>
                          <w:szCs w:val="18"/>
                        </w:rPr>
                        <w:t>Intention to drink and drive</w:t>
                      </w:r>
                    </w:p>
                  </w:txbxContent>
                </v:textbox>
              </v:oval>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14:anchorId="1C352F09" wp14:editId="3F5A35D9">
                <wp:simplePos x="0" y="0"/>
                <wp:positionH relativeFrom="column">
                  <wp:posOffset>60960</wp:posOffset>
                </wp:positionH>
                <wp:positionV relativeFrom="paragraph">
                  <wp:posOffset>2700655</wp:posOffset>
                </wp:positionV>
                <wp:extent cx="1226820" cy="670560"/>
                <wp:effectExtent l="0" t="0" r="11430" b="15240"/>
                <wp:wrapNone/>
                <wp:docPr id="27" name="Oval 27"/>
                <wp:cNvGraphicFramePr/>
                <a:graphic xmlns:a="http://schemas.openxmlformats.org/drawingml/2006/main">
                  <a:graphicData uri="http://schemas.microsoft.com/office/word/2010/wordprocessingShape">
                    <wps:wsp>
                      <wps:cNvSpPr/>
                      <wps:spPr>
                        <a:xfrm>
                          <a:off x="0" y="0"/>
                          <a:ext cx="1226820" cy="6705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AC5C08" w14:textId="77777777" w:rsidR="00DA4C78" w:rsidRDefault="00DA4C78" w:rsidP="00DA4C78">
                            <w:pPr>
                              <w:jc w:val="center"/>
                              <w:rPr>
                                <w:rFonts w:ascii="Times New Roman" w:hAnsi="Times New Roman"/>
                                <w:sz w:val="20"/>
                                <w:szCs w:val="18"/>
                              </w:rPr>
                            </w:pPr>
                            <w:r>
                              <w:rPr>
                                <w:rFonts w:ascii="Times New Roman" w:hAnsi="Times New Roman"/>
                                <w:sz w:val="20"/>
                                <w:szCs w:val="18"/>
                              </w:rPr>
                              <w:t>Prototype similarity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52F09" id="Oval 27" o:spid="_x0000_s1031" style="position:absolute;margin-left:4.8pt;margin-top:212.65pt;width:96.6pt;height:5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" fillcolor="white [3201]" strokecolor="black [3213]" strokeweight="1pt">
                <v:stroke joinstyle="miter"/>
                <v:textbox>
                  <w:txbxContent>
                    <w:p w14:paraId="21AC5C08" w14:textId="77777777" w:rsidR="00DA4C78" w:rsidRDefault="00DA4C78" w:rsidP="00DA4C78">
                      <w:pPr>
                        <w:jc w:val="center"/>
                        <w:rPr>
                          <w:rFonts w:ascii="Times New Roman" w:hAnsi="Times New Roman"/>
                          <w:sz w:val="20"/>
                          <w:szCs w:val="18"/>
                        </w:rPr>
                      </w:pPr>
                      <w:r>
                        <w:rPr>
                          <w:rFonts w:ascii="Times New Roman" w:hAnsi="Times New Roman"/>
                          <w:sz w:val="20"/>
                          <w:szCs w:val="18"/>
                        </w:rPr>
                        <w:t>Prototype similarity</w:t>
                      </w:r>
                    </w:p>
                  </w:txbxContent>
                </v:textbox>
              </v:oval>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02D0ADE9" wp14:editId="1AAC8296">
                <wp:simplePos x="0" y="0"/>
                <wp:positionH relativeFrom="column">
                  <wp:posOffset>4152900</wp:posOffset>
                </wp:positionH>
                <wp:positionV relativeFrom="paragraph">
                  <wp:posOffset>1307465</wp:posOffset>
                </wp:positionV>
                <wp:extent cx="1356360" cy="777240"/>
                <wp:effectExtent l="0" t="0" r="15240" b="22860"/>
                <wp:wrapNone/>
                <wp:docPr id="28" name="Oval 28"/>
                <wp:cNvGraphicFramePr/>
                <a:graphic xmlns:a="http://schemas.openxmlformats.org/drawingml/2006/main">
                  <a:graphicData uri="http://schemas.microsoft.com/office/word/2010/wordprocessingShape">
                    <wps:wsp>
                      <wps:cNvSpPr/>
                      <wps:spPr>
                        <a:xfrm>
                          <a:off x="0" y="0"/>
                          <a:ext cx="1356360" cy="7772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A62A1C" w14:textId="77777777" w:rsidR="00DA4C78" w:rsidRDefault="00DA4C78" w:rsidP="00DA4C78">
                            <w:pPr>
                              <w:jc w:val="center"/>
                              <w:rPr>
                                <w:rFonts w:ascii="Times New Roman" w:hAnsi="Times New Roman"/>
                                <w:sz w:val="20"/>
                                <w:szCs w:val="18"/>
                              </w:rPr>
                            </w:pPr>
                            <w:r>
                              <w:rPr>
                                <w:rFonts w:ascii="Times New Roman" w:hAnsi="Times New Roman"/>
                                <w:sz w:val="20"/>
                                <w:szCs w:val="18"/>
                              </w:rPr>
                              <w:t xml:space="preserve">Drunk-driving </w:t>
                            </w:r>
                            <w:proofErr w:type="spellStart"/>
                            <w:r>
                              <w:rPr>
                                <w:rFonts w:ascii="Times New Roman" w:hAnsi="Times New Roman"/>
                                <w:sz w:val="20"/>
                                <w:szCs w:val="18"/>
                              </w:rPr>
                              <w:t>behaviour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D0ADE9" id="Oval 28" o:spid="_x0000_s1032" style="position:absolute;margin-left:327pt;margin-top:102.95pt;width:106.8pt;height:6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" fillcolor="white [3201]" strokecolor="black [3213]" strokeweight="1pt">
                <v:stroke joinstyle="miter"/>
                <v:textbox>
                  <w:txbxContent>
                    <w:p w14:paraId="53A62A1C" w14:textId="77777777" w:rsidR="00DA4C78" w:rsidRDefault="00DA4C78" w:rsidP="00DA4C78">
                      <w:pPr>
                        <w:jc w:val="center"/>
                        <w:rPr>
                          <w:rFonts w:ascii="Times New Roman" w:hAnsi="Times New Roman"/>
                          <w:sz w:val="20"/>
                          <w:szCs w:val="18"/>
                        </w:rPr>
                      </w:pPr>
                      <w:r>
                        <w:rPr>
                          <w:rFonts w:ascii="Times New Roman" w:hAnsi="Times New Roman"/>
                          <w:sz w:val="20"/>
                          <w:szCs w:val="18"/>
                        </w:rPr>
                        <w:t xml:space="preserve">Drunk-driving </w:t>
                      </w:r>
                      <w:proofErr w:type="spellStart"/>
                      <w:r>
                        <w:rPr>
                          <w:rFonts w:ascii="Times New Roman" w:hAnsi="Times New Roman"/>
                          <w:sz w:val="20"/>
                          <w:szCs w:val="18"/>
                        </w:rPr>
                        <w:t>behaviour</w:t>
                      </w:r>
                      <w:proofErr w:type="spellEnd"/>
                    </w:p>
                  </w:txbxContent>
                </v:textbox>
              </v:oval>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671A7E26" wp14:editId="7E66577C">
                <wp:simplePos x="0" y="0"/>
                <wp:positionH relativeFrom="column">
                  <wp:posOffset>2179320</wp:posOffset>
                </wp:positionH>
                <wp:positionV relativeFrom="paragraph">
                  <wp:posOffset>1883410</wp:posOffset>
                </wp:positionV>
                <wp:extent cx="1264920" cy="777240"/>
                <wp:effectExtent l="0" t="0" r="11430" b="22860"/>
                <wp:wrapNone/>
                <wp:docPr id="29" name="Oval 29"/>
                <wp:cNvGraphicFramePr/>
                <a:graphic xmlns:a="http://schemas.openxmlformats.org/drawingml/2006/main">
                  <a:graphicData uri="http://schemas.microsoft.com/office/word/2010/wordprocessingShape">
                    <wps:wsp>
                      <wps:cNvSpPr/>
                      <wps:spPr>
                        <a:xfrm>
                          <a:off x="0" y="0"/>
                          <a:ext cx="1264920" cy="7772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A21936" w14:textId="77777777" w:rsidR="00DA4C78" w:rsidRDefault="00DA4C78" w:rsidP="00DA4C78">
                            <w:pPr>
                              <w:jc w:val="center"/>
                              <w:rPr>
                                <w:rFonts w:ascii="Times New Roman" w:hAnsi="Times New Roman"/>
                                <w:sz w:val="20"/>
                                <w:szCs w:val="18"/>
                              </w:rPr>
                            </w:pPr>
                            <w:r>
                              <w:rPr>
                                <w:rFonts w:ascii="Times New Roman" w:hAnsi="Times New Roman"/>
                                <w:sz w:val="20"/>
                                <w:szCs w:val="18"/>
                              </w:rPr>
                              <w:t>Willingness to drink and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A7E26" id="Oval 29" o:spid="_x0000_s1033" style="position:absolute;margin-left:171.6pt;margin-top:148.3pt;width:99.6pt;height:6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" fillcolor="white [3201]" strokecolor="black [3213]" strokeweight="1pt">
                <v:stroke joinstyle="miter"/>
                <v:textbox>
                  <w:txbxContent>
                    <w:p w14:paraId="28A21936" w14:textId="77777777" w:rsidR="00DA4C78" w:rsidRDefault="00DA4C78" w:rsidP="00DA4C78">
                      <w:pPr>
                        <w:jc w:val="center"/>
                        <w:rPr>
                          <w:rFonts w:ascii="Times New Roman" w:hAnsi="Times New Roman"/>
                          <w:sz w:val="20"/>
                          <w:szCs w:val="18"/>
                        </w:rPr>
                      </w:pPr>
                      <w:r>
                        <w:rPr>
                          <w:rFonts w:ascii="Times New Roman" w:hAnsi="Times New Roman"/>
                          <w:sz w:val="20"/>
                          <w:szCs w:val="18"/>
                        </w:rPr>
                        <w:t>Willingness to drink and drive</w:t>
                      </w:r>
                    </w:p>
                  </w:txbxContent>
                </v:textbox>
              </v:oval>
            </w:pict>
          </mc:Fallback>
        </mc:AlternateContent>
      </w:r>
      <w:r w:rsidRPr="000C3A88">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37372E87" wp14:editId="5B00BBE5">
                <wp:simplePos x="0" y="0"/>
                <wp:positionH relativeFrom="column">
                  <wp:posOffset>-635</wp:posOffset>
                </wp:positionH>
                <wp:positionV relativeFrom="paragraph">
                  <wp:posOffset>255270</wp:posOffset>
                </wp:positionV>
                <wp:extent cx="1227455" cy="669290"/>
                <wp:effectExtent l="0" t="0" r="10795" b="16510"/>
                <wp:wrapNone/>
                <wp:docPr id="30" name="Oval 30"/>
                <wp:cNvGraphicFramePr/>
                <a:graphic xmlns:a="http://schemas.openxmlformats.org/drawingml/2006/main">
                  <a:graphicData uri="http://schemas.microsoft.com/office/word/2010/wordprocessingShape">
                    <wps:wsp>
                      <wps:cNvSpPr/>
                      <wps:spPr>
                        <a:xfrm>
                          <a:off x="0" y="0"/>
                          <a:ext cx="1227455" cy="66929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7FDC18" w14:textId="77777777" w:rsidR="00DA4C78" w:rsidRDefault="00DA4C78" w:rsidP="00DA4C78">
                            <w:pPr>
                              <w:jc w:val="center"/>
                              <w:rPr>
                                <w:rFonts w:ascii="Times New Roman" w:hAnsi="Times New Roman"/>
                                <w:sz w:val="20"/>
                                <w:szCs w:val="18"/>
                              </w:rPr>
                            </w:pPr>
                            <w:r>
                              <w:rPr>
                                <w:rFonts w:ascii="Times New Roman" w:hAnsi="Times New Roman"/>
                                <w:sz w:val="20"/>
                                <w:szCs w:val="18"/>
                              </w:rPr>
                              <w:t>Attitudes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72E87" id="Oval 30" o:spid="_x0000_s1034" style="position:absolute;margin-left:-.05pt;margin-top:20.1pt;width:96.65pt;height:5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" fillcolor="white [3201]" strokecolor="black [3213]" strokeweight="1pt">
                <v:stroke joinstyle="miter"/>
                <v:textbox>
                  <w:txbxContent>
                    <w:p w14:paraId="467FDC18" w14:textId="77777777" w:rsidR="00DA4C78" w:rsidRDefault="00DA4C78" w:rsidP="00DA4C78">
                      <w:pPr>
                        <w:jc w:val="center"/>
                        <w:rPr>
                          <w:rFonts w:ascii="Times New Roman" w:hAnsi="Times New Roman"/>
                          <w:sz w:val="20"/>
                          <w:szCs w:val="18"/>
                        </w:rPr>
                      </w:pPr>
                      <w:r>
                        <w:rPr>
                          <w:rFonts w:ascii="Times New Roman" w:hAnsi="Times New Roman"/>
                          <w:sz w:val="20"/>
                          <w:szCs w:val="18"/>
                        </w:rPr>
                        <w:t>Attitudes</w:t>
                      </w:r>
                    </w:p>
                  </w:txbxContent>
                </v:textbox>
              </v:oval>
            </w:pict>
          </mc:Fallback>
        </mc:AlternateContent>
      </w:r>
    </w:p>
    <w:p w14:paraId="146768AD" w14:textId="77777777" w:rsidR="00DA4C78" w:rsidRPr="000C3A88" w:rsidRDefault="00DA4C78" w:rsidP="00683028">
      <w:pPr>
        <w:spacing w:after="0" w:line="240" w:lineRule="auto"/>
        <w:rPr>
          <w:rFonts w:ascii="Times New Roman" w:hAnsi="Times New Roman" w:cs="Times New Roman"/>
          <w:sz w:val="20"/>
          <w:szCs w:val="20"/>
        </w:rPr>
      </w:pPr>
    </w:p>
    <w:p w14:paraId="5E276B2B" w14:textId="77777777" w:rsidR="00DA4C78" w:rsidRPr="000C3A88" w:rsidRDefault="00DA4C78" w:rsidP="00683028">
      <w:pPr>
        <w:spacing w:after="0" w:line="240" w:lineRule="auto"/>
        <w:rPr>
          <w:rFonts w:ascii="Times New Roman" w:hAnsi="Times New Roman" w:cs="Times New Roman"/>
          <w:sz w:val="20"/>
          <w:szCs w:val="20"/>
        </w:rPr>
      </w:pPr>
    </w:p>
    <w:p w14:paraId="294744E9" w14:textId="77777777" w:rsidR="00DA4C78" w:rsidRPr="000C3A88" w:rsidRDefault="00DA4C78" w:rsidP="00683028">
      <w:pPr>
        <w:spacing w:after="0" w:line="240" w:lineRule="auto"/>
        <w:rPr>
          <w:rFonts w:ascii="Times New Roman" w:hAnsi="Times New Roman" w:cs="Times New Roman"/>
          <w:sz w:val="20"/>
          <w:szCs w:val="20"/>
        </w:rPr>
      </w:pPr>
    </w:p>
    <w:p w14:paraId="2E2B74E3" w14:textId="77777777" w:rsidR="00DA4C78" w:rsidRPr="000C3A88" w:rsidRDefault="00DA4C78" w:rsidP="00683028">
      <w:pPr>
        <w:spacing w:after="0" w:line="240" w:lineRule="auto"/>
        <w:rPr>
          <w:rFonts w:ascii="Times New Roman" w:hAnsi="Times New Roman" w:cs="Times New Roman"/>
          <w:sz w:val="20"/>
          <w:szCs w:val="20"/>
        </w:rPr>
      </w:pPr>
    </w:p>
    <w:p w14:paraId="543004ED" w14:textId="77777777" w:rsidR="00DA4C78" w:rsidRPr="000C3A88" w:rsidRDefault="00DA4C78" w:rsidP="00683028">
      <w:pPr>
        <w:spacing w:after="0" w:line="240" w:lineRule="auto"/>
        <w:rPr>
          <w:rFonts w:ascii="Times New Roman" w:hAnsi="Times New Roman" w:cs="Times New Roman"/>
          <w:sz w:val="20"/>
          <w:szCs w:val="20"/>
        </w:rPr>
      </w:pPr>
    </w:p>
    <w:p w14:paraId="5139D77B" w14:textId="77777777" w:rsidR="00DA4C78" w:rsidRPr="000C3A88" w:rsidRDefault="00DA4C78" w:rsidP="00683028">
      <w:pPr>
        <w:spacing w:after="0" w:line="240" w:lineRule="auto"/>
        <w:rPr>
          <w:rFonts w:ascii="Times New Roman" w:hAnsi="Times New Roman" w:cs="Times New Roman"/>
          <w:sz w:val="20"/>
          <w:szCs w:val="20"/>
        </w:rPr>
      </w:pPr>
    </w:p>
    <w:p w14:paraId="330C6C4A" w14:textId="77777777" w:rsidR="00DA4C78" w:rsidRPr="000C3A88" w:rsidRDefault="00DA4C78" w:rsidP="00683028">
      <w:pPr>
        <w:spacing w:after="0" w:line="240" w:lineRule="auto"/>
        <w:rPr>
          <w:rFonts w:ascii="Times New Roman" w:hAnsi="Times New Roman" w:cs="Times New Roman"/>
          <w:sz w:val="20"/>
          <w:szCs w:val="20"/>
        </w:rPr>
      </w:pPr>
    </w:p>
    <w:p w14:paraId="7EA32E38" w14:textId="77777777" w:rsidR="00DA4C78" w:rsidRPr="000C3A88" w:rsidRDefault="00DA4C78" w:rsidP="00683028">
      <w:pPr>
        <w:spacing w:after="0" w:line="240" w:lineRule="auto"/>
        <w:rPr>
          <w:rFonts w:ascii="Times New Roman" w:hAnsi="Times New Roman" w:cs="Times New Roman"/>
          <w:sz w:val="20"/>
          <w:szCs w:val="20"/>
        </w:rPr>
      </w:pPr>
    </w:p>
    <w:p w14:paraId="5531044B" w14:textId="77777777" w:rsidR="00DA4C78" w:rsidRPr="000C3A88" w:rsidRDefault="00DA4C78" w:rsidP="00683028">
      <w:pPr>
        <w:spacing w:after="0" w:line="240" w:lineRule="auto"/>
        <w:rPr>
          <w:rFonts w:ascii="Times New Roman" w:hAnsi="Times New Roman" w:cs="Times New Roman"/>
          <w:sz w:val="20"/>
          <w:szCs w:val="20"/>
        </w:rPr>
      </w:pPr>
    </w:p>
    <w:p w14:paraId="547E8517" w14:textId="77777777" w:rsidR="00DA4C78" w:rsidRPr="000C3A88" w:rsidRDefault="00DA4C78" w:rsidP="00683028">
      <w:pPr>
        <w:spacing w:after="0" w:line="240" w:lineRule="auto"/>
        <w:rPr>
          <w:rFonts w:ascii="Times New Roman" w:hAnsi="Times New Roman" w:cs="Times New Roman"/>
          <w:sz w:val="20"/>
          <w:szCs w:val="20"/>
        </w:rPr>
      </w:pPr>
    </w:p>
    <w:p w14:paraId="14C4A703" w14:textId="77777777" w:rsidR="00DA4C78" w:rsidRPr="000C3A88" w:rsidRDefault="00DA4C78" w:rsidP="00683028">
      <w:pPr>
        <w:spacing w:after="0" w:line="240" w:lineRule="auto"/>
        <w:rPr>
          <w:rFonts w:ascii="Times New Roman" w:hAnsi="Times New Roman" w:cs="Times New Roman"/>
          <w:sz w:val="20"/>
          <w:szCs w:val="20"/>
        </w:rPr>
      </w:pPr>
    </w:p>
    <w:p w14:paraId="5747E7E5" w14:textId="77777777" w:rsidR="00DA4C78" w:rsidRPr="000C3A88" w:rsidRDefault="00DA4C78" w:rsidP="00683028">
      <w:pPr>
        <w:spacing w:after="0" w:line="240" w:lineRule="auto"/>
        <w:rPr>
          <w:rFonts w:ascii="Times New Roman" w:hAnsi="Times New Roman" w:cs="Times New Roman"/>
          <w:b/>
          <w:bCs/>
          <w:sz w:val="20"/>
          <w:szCs w:val="20"/>
        </w:rPr>
      </w:pPr>
    </w:p>
    <w:p w14:paraId="3B22E9FC" w14:textId="22E902A9" w:rsidR="00E431E9" w:rsidRPr="000C3A88" w:rsidRDefault="00E431E9" w:rsidP="00683028">
      <w:pPr>
        <w:spacing w:after="0" w:line="240" w:lineRule="auto"/>
        <w:rPr>
          <w:rFonts w:ascii="Times New Roman" w:hAnsi="Times New Roman" w:cs="Times New Roman"/>
          <w:b/>
          <w:bCs/>
          <w:sz w:val="20"/>
          <w:szCs w:val="20"/>
        </w:rPr>
      </w:pPr>
    </w:p>
    <w:p w14:paraId="0846A3A7" w14:textId="77777777" w:rsidR="00E431E9" w:rsidRPr="000C3A88" w:rsidRDefault="00E431E9" w:rsidP="00683028">
      <w:pPr>
        <w:spacing w:after="0" w:line="240" w:lineRule="auto"/>
        <w:rPr>
          <w:rFonts w:ascii="Times New Roman" w:hAnsi="Times New Roman" w:cs="Times New Roman"/>
          <w:b/>
          <w:bCs/>
          <w:sz w:val="20"/>
          <w:szCs w:val="20"/>
        </w:rPr>
      </w:pPr>
    </w:p>
    <w:p w14:paraId="55917A35" w14:textId="77777777" w:rsidR="00E431E9" w:rsidRPr="000C3A88" w:rsidRDefault="00E431E9" w:rsidP="00683028">
      <w:pPr>
        <w:spacing w:after="0" w:line="240" w:lineRule="auto"/>
        <w:rPr>
          <w:rFonts w:ascii="Times New Roman" w:hAnsi="Times New Roman" w:cs="Times New Roman"/>
          <w:b/>
          <w:bCs/>
          <w:sz w:val="20"/>
          <w:szCs w:val="20"/>
        </w:rPr>
      </w:pPr>
    </w:p>
    <w:p w14:paraId="22C06244" w14:textId="77777777" w:rsidR="00E431E9" w:rsidRPr="000C3A88" w:rsidRDefault="00E431E9" w:rsidP="00683028">
      <w:pPr>
        <w:spacing w:after="0" w:line="240" w:lineRule="auto"/>
        <w:rPr>
          <w:rFonts w:ascii="Times New Roman" w:hAnsi="Times New Roman" w:cs="Times New Roman"/>
          <w:b/>
          <w:bCs/>
          <w:sz w:val="20"/>
          <w:szCs w:val="20"/>
        </w:rPr>
      </w:pPr>
    </w:p>
    <w:p w14:paraId="499A85C0" w14:textId="77777777" w:rsidR="00E431E9" w:rsidRPr="000C3A88" w:rsidRDefault="00E431E9" w:rsidP="00683028">
      <w:pPr>
        <w:spacing w:after="0" w:line="240" w:lineRule="auto"/>
        <w:rPr>
          <w:rFonts w:ascii="Times New Roman" w:hAnsi="Times New Roman" w:cs="Times New Roman"/>
          <w:b/>
          <w:bCs/>
          <w:sz w:val="20"/>
          <w:szCs w:val="20"/>
        </w:rPr>
      </w:pPr>
    </w:p>
    <w:p w14:paraId="417675FC" w14:textId="77777777" w:rsidR="00E431E9" w:rsidRPr="000C3A88" w:rsidRDefault="00E431E9" w:rsidP="00683028">
      <w:pPr>
        <w:spacing w:after="0" w:line="240" w:lineRule="auto"/>
        <w:rPr>
          <w:rFonts w:ascii="Times New Roman" w:hAnsi="Times New Roman" w:cs="Times New Roman"/>
          <w:b/>
          <w:bCs/>
          <w:sz w:val="20"/>
          <w:szCs w:val="20"/>
        </w:rPr>
      </w:pPr>
    </w:p>
    <w:p w14:paraId="22B44A38" w14:textId="77777777" w:rsidR="00E431E9" w:rsidRPr="000C3A88" w:rsidRDefault="00E431E9" w:rsidP="00683028">
      <w:pPr>
        <w:spacing w:after="0" w:line="240" w:lineRule="auto"/>
        <w:rPr>
          <w:rFonts w:ascii="Times New Roman" w:hAnsi="Times New Roman" w:cs="Times New Roman"/>
          <w:b/>
          <w:bCs/>
          <w:sz w:val="20"/>
          <w:szCs w:val="20"/>
        </w:rPr>
      </w:pPr>
    </w:p>
    <w:p w14:paraId="27A2CE98" w14:textId="77777777" w:rsidR="00E431E9" w:rsidRPr="000C3A88" w:rsidRDefault="00E431E9" w:rsidP="00683028">
      <w:pPr>
        <w:spacing w:after="0" w:line="240" w:lineRule="auto"/>
        <w:rPr>
          <w:rFonts w:ascii="Times New Roman" w:hAnsi="Times New Roman" w:cs="Times New Roman"/>
          <w:b/>
          <w:bCs/>
          <w:sz w:val="20"/>
          <w:szCs w:val="20"/>
        </w:rPr>
      </w:pPr>
    </w:p>
    <w:p w14:paraId="073E336E" w14:textId="77777777" w:rsidR="00E431E9" w:rsidRPr="000C3A88" w:rsidRDefault="00E431E9" w:rsidP="00683028">
      <w:pPr>
        <w:spacing w:after="0" w:line="240" w:lineRule="auto"/>
        <w:rPr>
          <w:rFonts w:ascii="Times New Roman" w:hAnsi="Times New Roman" w:cs="Times New Roman"/>
          <w:b/>
          <w:bCs/>
          <w:sz w:val="20"/>
          <w:szCs w:val="20"/>
        </w:rPr>
      </w:pPr>
    </w:p>
    <w:p w14:paraId="75F40238" w14:textId="77777777" w:rsidR="000C3A88" w:rsidRDefault="000C3A88" w:rsidP="00683028">
      <w:pPr>
        <w:spacing w:after="0" w:line="240" w:lineRule="auto"/>
        <w:rPr>
          <w:rFonts w:ascii="Times New Roman" w:hAnsi="Times New Roman" w:cs="Times New Roman"/>
          <w:b/>
          <w:bCs/>
          <w:sz w:val="20"/>
          <w:szCs w:val="20"/>
        </w:rPr>
      </w:pPr>
    </w:p>
    <w:p w14:paraId="5F476D2C" w14:textId="77777777" w:rsidR="000C3A88" w:rsidRDefault="000C3A88" w:rsidP="00683028">
      <w:pPr>
        <w:spacing w:after="0" w:line="240" w:lineRule="auto"/>
        <w:rPr>
          <w:rFonts w:ascii="Times New Roman" w:hAnsi="Times New Roman" w:cs="Times New Roman"/>
          <w:b/>
          <w:bCs/>
          <w:sz w:val="20"/>
          <w:szCs w:val="20"/>
        </w:rPr>
      </w:pPr>
    </w:p>
    <w:p w14:paraId="6E7A9709" w14:textId="2D0621B2" w:rsidR="00DA4C78" w:rsidRPr="000C3A88" w:rsidRDefault="00E431E9"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Fi</w:t>
      </w:r>
      <w:r w:rsidR="00DA4C78" w:rsidRPr="000C3A88">
        <w:rPr>
          <w:rFonts w:ascii="Times New Roman" w:hAnsi="Times New Roman" w:cs="Times New Roman"/>
          <w:b/>
          <w:bCs/>
          <w:sz w:val="20"/>
          <w:szCs w:val="20"/>
        </w:rPr>
        <w:t xml:space="preserve">gure 1. </w:t>
      </w:r>
      <w:r w:rsidR="00DA4C78" w:rsidRPr="000C3A88">
        <w:rPr>
          <w:rFonts w:ascii="Times New Roman" w:hAnsi="Times New Roman" w:cs="Times New Roman"/>
          <w:sz w:val="20"/>
          <w:szCs w:val="20"/>
        </w:rPr>
        <w:t>Prototype willingness model (adapted from Gibbons et al. 2009)</w:t>
      </w:r>
    </w:p>
    <w:p w14:paraId="70013059" w14:textId="0CB018AE" w:rsidR="00DA4C78" w:rsidRPr="000C3A88" w:rsidRDefault="00DA4C78" w:rsidP="00683028">
      <w:pPr>
        <w:spacing w:after="0" w:line="240" w:lineRule="auto"/>
        <w:rPr>
          <w:rFonts w:ascii="Times New Roman" w:hAnsi="Times New Roman" w:cs="Times New Roman"/>
          <w:sz w:val="20"/>
          <w:szCs w:val="20"/>
        </w:rPr>
      </w:pPr>
    </w:p>
    <w:p w14:paraId="5AAF7E9C" w14:textId="77777777" w:rsidR="00107B4B" w:rsidRPr="000C3A88" w:rsidRDefault="00107B4B" w:rsidP="00683028">
      <w:pPr>
        <w:spacing w:after="0" w:line="240" w:lineRule="auto"/>
        <w:rPr>
          <w:rFonts w:ascii="Times New Roman" w:hAnsi="Times New Roman" w:cs="Times New Roman"/>
          <w:sz w:val="20"/>
          <w:szCs w:val="20"/>
        </w:rPr>
      </w:pPr>
    </w:p>
    <w:p w14:paraId="37DD9F23" w14:textId="0992BB48" w:rsidR="00DA4C78" w:rsidRPr="000C3A88" w:rsidRDefault="00DA4C78" w:rsidP="00683028">
      <w:pPr>
        <w:pStyle w:val="Caption"/>
        <w:keepNext/>
        <w:spacing w:after="0"/>
        <w:rPr>
          <w:rFonts w:ascii="Times New Roman" w:hAnsi="Times New Roman" w:cs="Times New Roman"/>
          <w:i w:val="0"/>
          <w:iCs w:val="0"/>
          <w:color w:val="auto"/>
          <w:sz w:val="20"/>
          <w:szCs w:val="20"/>
        </w:rPr>
      </w:pPr>
      <w:r w:rsidRPr="000C3A88">
        <w:rPr>
          <w:rFonts w:ascii="Times New Roman" w:hAnsi="Times New Roman" w:cs="Times New Roman"/>
          <w:b/>
          <w:bCs/>
          <w:i w:val="0"/>
          <w:iCs w:val="0"/>
          <w:color w:val="auto"/>
          <w:sz w:val="20"/>
          <w:szCs w:val="20"/>
        </w:rPr>
        <w:t xml:space="preserve">Table </w:t>
      </w:r>
      <w:r w:rsidRPr="000C3A88">
        <w:rPr>
          <w:rFonts w:ascii="Times New Roman" w:hAnsi="Times New Roman" w:cs="Times New Roman"/>
          <w:b/>
          <w:bCs/>
          <w:i w:val="0"/>
          <w:iCs w:val="0"/>
          <w:color w:val="auto"/>
          <w:sz w:val="20"/>
          <w:szCs w:val="20"/>
        </w:rPr>
        <w:fldChar w:fldCharType="begin"/>
      </w:r>
      <w:r w:rsidRPr="000C3A88">
        <w:rPr>
          <w:rFonts w:ascii="Times New Roman" w:hAnsi="Times New Roman" w:cs="Times New Roman"/>
          <w:b/>
          <w:bCs/>
          <w:i w:val="0"/>
          <w:iCs w:val="0"/>
          <w:color w:val="auto"/>
          <w:sz w:val="20"/>
          <w:szCs w:val="20"/>
        </w:rPr>
        <w:instrText xml:space="preserve"> SEQ Table \* ARABIC </w:instrText>
      </w:r>
      <w:r w:rsidRPr="000C3A88">
        <w:rPr>
          <w:rFonts w:ascii="Times New Roman" w:hAnsi="Times New Roman" w:cs="Times New Roman"/>
          <w:b/>
          <w:bCs/>
          <w:i w:val="0"/>
          <w:iCs w:val="0"/>
          <w:color w:val="auto"/>
          <w:sz w:val="20"/>
          <w:szCs w:val="20"/>
        </w:rPr>
        <w:fldChar w:fldCharType="separate"/>
      </w:r>
      <w:r w:rsidR="004C21F1">
        <w:rPr>
          <w:rFonts w:ascii="Times New Roman" w:hAnsi="Times New Roman" w:cs="Times New Roman"/>
          <w:b/>
          <w:bCs/>
          <w:i w:val="0"/>
          <w:iCs w:val="0"/>
          <w:noProof/>
          <w:color w:val="auto"/>
          <w:sz w:val="20"/>
          <w:szCs w:val="20"/>
        </w:rPr>
        <w:t>1</w:t>
      </w:r>
      <w:r w:rsidRPr="000C3A88">
        <w:rPr>
          <w:rFonts w:ascii="Times New Roman" w:hAnsi="Times New Roman" w:cs="Times New Roman"/>
          <w:b/>
          <w:bCs/>
          <w:i w:val="0"/>
          <w:iCs w:val="0"/>
          <w:color w:val="auto"/>
          <w:sz w:val="20"/>
          <w:szCs w:val="20"/>
        </w:rPr>
        <w:fldChar w:fldCharType="end"/>
      </w:r>
      <w:r w:rsidRPr="000C3A88">
        <w:rPr>
          <w:rFonts w:ascii="Times New Roman" w:hAnsi="Times New Roman" w:cs="Times New Roman"/>
          <w:b/>
          <w:bCs/>
          <w:i w:val="0"/>
          <w:iCs w:val="0"/>
          <w:color w:val="auto"/>
          <w:sz w:val="20"/>
          <w:szCs w:val="20"/>
        </w:rPr>
        <w:t>.</w:t>
      </w:r>
      <w:r w:rsidRPr="000C3A88">
        <w:rPr>
          <w:rFonts w:ascii="Times New Roman" w:hAnsi="Times New Roman" w:cs="Times New Roman"/>
          <w:i w:val="0"/>
          <w:iCs w:val="0"/>
          <w:color w:val="auto"/>
          <w:sz w:val="20"/>
          <w:szCs w:val="20"/>
        </w:rPr>
        <w:t xml:space="preserve"> Bivariate Pearson’s correlations among the measured variables</w:t>
      </w:r>
    </w:p>
    <w:tbl>
      <w:tblPr>
        <w:tblStyle w:val="ListTable6Colorful"/>
        <w:tblW w:w="8730" w:type="dxa"/>
        <w:tblInd w:w="0" w:type="dxa"/>
        <w:tblLayout w:type="fixed"/>
        <w:tblLook w:val="0620" w:firstRow="1" w:lastRow="0" w:firstColumn="0" w:lastColumn="0" w:noHBand="1" w:noVBand="1"/>
      </w:tblPr>
      <w:tblGrid>
        <w:gridCol w:w="1840"/>
        <w:gridCol w:w="857"/>
        <w:gridCol w:w="708"/>
        <w:gridCol w:w="846"/>
        <w:gridCol w:w="998"/>
        <w:gridCol w:w="851"/>
        <w:gridCol w:w="850"/>
        <w:gridCol w:w="851"/>
        <w:gridCol w:w="929"/>
      </w:tblGrid>
      <w:tr w:rsidR="000C14E7" w:rsidRPr="000C3A88" w14:paraId="5BA5F016" w14:textId="77777777" w:rsidTr="00107B4B">
        <w:trPr>
          <w:cnfStyle w:val="100000000000" w:firstRow="1" w:lastRow="0" w:firstColumn="0" w:lastColumn="0" w:oddVBand="0" w:evenVBand="0" w:oddHBand="0" w:evenHBand="0" w:firstRowFirstColumn="0" w:firstRowLastColumn="0" w:lastRowFirstColumn="0" w:lastRowLastColumn="0"/>
        </w:trPr>
        <w:tc>
          <w:tcPr>
            <w:tcW w:w="1840" w:type="dxa"/>
            <w:tcBorders>
              <w:top w:val="single" w:sz="4" w:space="0" w:color="000000" w:themeColor="text1"/>
              <w:left w:val="nil"/>
              <w:right w:val="nil"/>
            </w:tcBorders>
            <w:hideMark/>
          </w:tcPr>
          <w:p w14:paraId="4C2EC107" w14:textId="77777777" w:rsidR="00DA4C78" w:rsidRPr="000C3A88" w:rsidRDefault="00DA4C78" w:rsidP="00683028">
            <w:pPr>
              <w:rPr>
                <w:rFonts w:ascii="Times New Roman" w:hAnsi="Times New Roman" w:cs="Times New Roman"/>
                <w:bCs w:val="0"/>
                <w:color w:val="auto"/>
                <w:sz w:val="20"/>
                <w:szCs w:val="20"/>
              </w:rPr>
            </w:pPr>
            <w:bookmarkStart w:id="8" w:name="_Hlk18760047"/>
            <w:r w:rsidRPr="000C3A88">
              <w:rPr>
                <w:rFonts w:ascii="Times New Roman" w:hAnsi="Times New Roman" w:cs="Times New Roman"/>
                <w:bCs w:val="0"/>
                <w:color w:val="auto"/>
                <w:sz w:val="20"/>
                <w:szCs w:val="20"/>
              </w:rPr>
              <w:t>Variable</w:t>
            </w:r>
          </w:p>
        </w:tc>
        <w:tc>
          <w:tcPr>
            <w:tcW w:w="857" w:type="dxa"/>
            <w:tcBorders>
              <w:top w:val="single" w:sz="4" w:space="0" w:color="000000" w:themeColor="text1"/>
              <w:left w:val="nil"/>
              <w:right w:val="nil"/>
            </w:tcBorders>
            <w:hideMark/>
          </w:tcPr>
          <w:p w14:paraId="38B0160A" w14:textId="77777777" w:rsidR="00DA4C78" w:rsidRPr="000C3A88" w:rsidRDefault="00DA4C78" w:rsidP="00683028">
            <w:pPr>
              <w:rPr>
                <w:rFonts w:ascii="Times New Roman" w:hAnsi="Times New Roman" w:cs="Times New Roman"/>
                <w:bCs w:val="0"/>
                <w:color w:val="auto"/>
                <w:sz w:val="20"/>
                <w:szCs w:val="20"/>
              </w:rPr>
            </w:pPr>
            <w:r w:rsidRPr="000C3A88">
              <w:rPr>
                <w:rFonts w:ascii="Times New Roman" w:hAnsi="Times New Roman" w:cs="Times New Roman"/>
                <w:bCs w:val="0"/>
                <w:color w:val="auto"/>
                <w:sz w:val="20"/>
                <w:szCs w:val="20"/>
              </w:rPr>
              <w:t>2</w:t>
            </w:r>
          </w:p>
        </w:tc>
        <w:tc>
          <w:tcPr>
            <w:tcW w:w="708" w:type="dxa"/>
            <w:tcBorders>
              <w:top w:val="single" w:sz="4" w:space="0" w:color="000000" w:themeColor="text1"/>
              <w:left w:val="nil"/>
              <w:right w:val="nil"/>
            </w:tcBorders>
            <w:hideMark/>
          </w:tcPr>
          <w:p w14:paraId="564A5812" w14:textId="77777777" w:rsidR="00DA4C78" w:rsidRPr="000C3A88" w:rsidRDefault="00DA4C78" w:rsidP="00683028">
            <w:pPr>
              <w:rPr>
                <w:rFonts w:ascii="Times New Roman" w:hAnsi="Times New Roman" w:cs="Times New Roman"/>
                <w:bCs w:val="0"/>
                <w:color w:val="auto"/>
                <w:sz w:val="20"/>
                <w:szCs w:val="20"/>
              </w:rPr>
            </w:pPr>
            <w:r w:rsidRPr="000C3A88">
              <w:rPr>
                <w:rFonts w:ascii="Times New Roman" w:hAnsi="Times New Roman" w:cs="Times New Roman"/>
                <w:bCs w:val="0"/>
                <w:color w:val="auto"/>
                <w:sz w:val="20"/>
                <w:szCs w:val="20"/>
              </w:rPr>
              <w:t>3</w:t>
            </w:r>
          </w:p>
        </w:tc>
        <w:tc>
          <w:tcPr>
            <w:tcW w:w="846" w:type="dxa"/>
            <w:tcBorders>
              <w:top w:val="single" w:sz="4" w:space="0" w:color="000000" w:themeColor="text1"/>
              <w:left w:val="nil"/>
              <w:right w:val="nil"/>
            </w:tcBorders>
            <w:hideMark/>
          </w:tcPr>
          <w:p w14:paraId="7D218D97" w14:textId="77777777" w:rsidR="00DA4C78" w:rsidRPr="000C3A88" w:rsidRDefault="00DA4C78" w:rsidP="00683028">
            <w:pPr>
              <w:rPr>
                <w:rFonts w:ascii="Times New Roman" w:hAnsi="Times New Roman" w:cs="Times New Roman"/>
                <w:bCs w:val="0"/>
                <w:color w:val="auto"/>
                <w:sz w:val="20"/>
                <w:szCs w:val="20"/>
              </w:rPr>
            </w:pPr>
            <w:r w:rsidRPr="000C3A88">
              <w:rPr>
                <w:rFonts w:ascii="Times New Roman" w:hAnsi="Times New Roman" w:cs="Times New Roman"/>
                <w:bCs w:val="0"/>
                <w:color w:val="auto"/>
                <w:sz w:val="20"/>
                <w:szCs w:val="20"/>
              </w:rPr>
              <w:t>4</w:t>
            </w:r>
          </w:p>
        </w:tc>
        <w:tc>
          <w:tcPr>
            <w:tcW w:w="998" w:type="dxa"/>
            <w:tcBorders>
              <w:top w:val="single" w:sz="4" w:space="0" w:color="000000" w:themeColor="text1"/>
              <w:left w:val="nil"/>
              <w:right w:val="nil"/>
            </w:tcBorders>
            <w:hideMark/>
          </w:tcPr>
          <w:p w14:paraId="0B41DF02" w14:textId="77777777" w:rsidR="00DA4C78" w:rsidRPr="000C3A88" w:rsidRDefault="00DA4C78" w:rsidP="00683028">
            <w:pPr>
              <w:rPr>
                <w:rFonts w:ascii="Times New Roman" w:hAnsi="Times New Roman" w:cs="Times New Roman"/>
                <w:bCs w:val="0"/>
                <w:color w:val="auto"/>
                <w:sz w:val="20"/>
                <w:szCs w:val="20"/>
              </w:rPr>
            </w:pPr>
            <w:r w:rsidRPr="000C3A88">
              <w:rPr>
                <w:rFonts w:ascii="Times New Roman" w:hAnsi="Times New Roman" w:cs="Times New Roman"/>
                <w:bCs w:val="0"/>
                <w:color w:val="auto"/>
                <w:sz w:val="20"/>
                <w:szCs w:val="20"/>
              </w:rPr>
              <w:t>5</w:t>
            </w:r>
          </w:p>
        </w:tc>
        <w:tc>
          <w:tcPr>
            <w:tcW w:w="851" w:type="dxa"/>
            <w:tcBorders>
              <w:top w:val="single" w:sz="4" w:space="0" w:color="000000" w:themeColor="text1"/>
              <w:left w:val="nil"/>
              <w:right w:val="nil"/>
            </w:tcBorders>
            <w:hideMark/>
          </w:tcPr>
          <w:p w14:paraId="7914FAA8" w14:textId="77777777" w:rsidR="00DA4C78" w:rsidRPr="000C3A88" w:rsidRDefault="00DA4C78" w:rsidP="00683028">
            <w:pPr>
              <w:rPr>
                <w:rFonts w:ascii="Times New Roman" w:hAnsi="Times New Roman" w:cs="Times New Roman"/>
                <w:bCs w:val="0"/>
                <w:color w:val="auto"/>
                <w:sz w:val="20"/>
                <w:szCs w:val="20"/>
              </w:rPr>
            </w:pPr>
            <w:r w:rsidRPr="000C3A88">
              <w:rPr>
                <w:rFonts w:ascii="Times New Roman" w:hAnsi="Times New Roman" w:cs="Times New Roman"/>
                <w:bCs w:val="0"/>
                <w:color w:val="auto"/>
                <w:sz w:val="20"/>
                <w:szCs w:val="20"/>
              </w:rPr>
              <w:t>6</w:t>
            </w:r>
          </w:p>
        </w:tc>
        <w:tc>
          <w:tcPr>
            <w:tcW w:w="850" w:type="dxa"/>
            <w:tcBorders>
              <w:top w:val="single" w:sz="4" w:space="0" w:color="000000" w:themeColor="text1"/>
              <w:left w:val="nil"/>
              <w:right w:val="nil"/>
            </w:tcBorders>
            <w:hideMark/>
          </w:tcPr>
          <w:p w14:paraId="34E1024E" w14:textId="77777777" w:rsidR="00DA4C78" w:rsidRPr="000C3A88" w:rsidRDefault="00DA4C78" w:rsidP="00683028">
            <w:pPr>
              <w:rPr>
                <w:rFonts w:ascii="Times New Roman" w:hAnsi="Times New Roman" w:cs="Times New Roman"/>
                <w:bCs w:val="0"/>
                <w:color w:val="auto"/>
                <w:sz w:val="20"/>
                <w:szCs w:val="20"/>
              </w:rPr>
            </w:pPr>
            <w:r w:rsidRPr="000C3A88">
              <w:rPr>
                <w:rFonts w:ascii="Times New Roman" w:hAnsi="Times New Roman" w:cs="Times New Roman"/>
                <w:bCs w:val="0"/>
                <w:color w:val="auto"/>
                <w:sz w:val="20"/>
                <w:szCs w:val="20"/>
              </w:rPr>
              <w:t>7</w:t>
            </w:r>
          </w:p>
        </w:tc>
        <w:tc>
          <w:tcPr>
            <w:tcW w:w="851" w:type="dxa"/>
            <w:tcBorders>
              <w:top w:val="single" w:sz="4" w:space="0" w:color="000000" w:themeColor="text1"/>
              <w:left w:val="nil"/>
              <w:right w:val="nil"/>
            </w:tcBorders>
            <w:hideMark/>
          </w:tcPr>
          <w:p w14:paraId="37224D2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Mean</w:t>
            </w:r>
          </w:p>
        </w:tc>
        <w:tc>
          <w:tcPr>
            <w:tcW w:w="929" w:type="dxa"/>
            <w:tcBorders>
              <w:top w:val="single" w:sz="4" w:space="0" w:color="000000" w:themeColor="text1"/>
              <w:left w:val="nil"/>
              <w:right w:val="nil"/>
            </w:tcBorders>
            <w:hideMark/>
          </w:tcPr>
          <w:p w14:paraId="39F73480"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SD</w:t>
            </w:r>
          </w:p>
        </w:tc>
      </w:tr>
      <w:tr w:rsidR="000C14E7" w:rsidRPr="000C3A88" w14:paraId="23038208" w14:textId="77777777" w:rsidTr="00107B4B">
        <w:tc>
          <w:tcPr>
            <w:tcW w:w="1840" w:type="dxa"/>
            <w:tcBorders>
              <w:top w:val="nil"/>
              <w:left w:val="nil"/>
              <w:bottom w:val="nil"/>
              <w:right w:val="nil"/>
            </w:tcBorders>
            <w:hideMark/>
          </w:tcPr>
          <w:p w14:paraId="07F850D1" w14:textId="77777777" w:rsidR="00DA4C78" w:rsidRPr="000C3A88" w:rsidRDefault="00DA4C78" w:rsidP="00683028">
            <w:pPr>
              <w:pStyle w:val="ListParagraph"/>
              <w:numPr>
                <w:ilvl w:val="0"/>
                <w:numId w:val="13"/>
              </w:num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 xml:space="preserve">Willingness </w:t>
            </w:r>
          </w:p>
        </w:tc>
        <w:tc>
          <w:tcPr>
            <w:tcW w:w="857" w:type="dxa"/>
            <w:tcBorders>
              <w:top w:val="nil"/>
              <w:left w:val="nil"/>
              <w:bottom w:val="nil"/>
              <w:right w:val="nil"/>
            </w:tcBorders>
            <w:hideMark/>
          </w:tcPr>
          <w:p w14:paraId="5C4106B7"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0.58**</w:t>
            </w:r>
          </w:p>
        </w:tc>
        <w:tc>
          <w:tcPr>
            <w:tcW w:w="708" w:type="dxa"/>
            <w:tcBorders>
              <w:top w:val="nil"/>
              <w:left w:val="nil"/>
              <w:bottom w:val="nil"/>
              <w:right w:val="nil"/>
            </w:tcBorders>
            <w:hideMark/>
          </w:tcPr>
          <w:p w14:paraId="45AB7B70"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-0.12</w:t>
            </w:r>
          </w:p>
        </w:tc>
        <w:tc>
          <w:tcPr>
            <w:tcW w:w="846" w:type="dxa"/>
            <w:tcBorders>
              <w:top w:val="nil"/>
              <w:left w:val="nil"/>
              <w:bottom w:val="nil"/>
              <w:right w:val="nil"/>
            </w:tcBorders>
            <w:hideMark/>
          </w:tcPr>
          <w:p w14:paraId="5EAB532C"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0.62**</w:t>
            </w:r>
          </w:p>
        </w:tc>
        <w:tc>
          <w:tcPr>
            <w:tcW w:w="998" w:type="dxa"/>
            <w:tcBorders>
              <w:top w:val="nil"/>
              <w:left w:val="nil"/>
              <w:bottom w:val="nil"/>
              <w:right w:val="nil"/>
            </w:tcBorders>
            <w:hideMark/>
          </w:tcPr>
          <w:p w14:paraId="6DA2B6DE"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0.33**</w:t>
            </w:r>
          </w:p>
        </w:tc>
        <w:tc>
          <w:tcPr>
            <w:tcW w:w="851" w:type="dxa"/>
            <w:tcBorders>
              <w:top w:val="nil"/>
              <w:left w:val="nil"/>
              <w:bottom w:val="nil"/>
              <w:right w:val="nil"/>
            </w:tcBorders>
            <w:hideMark/>
          </w:tcPr>
          <w:p w14:paraId="164E5478"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0.54**</w:t>
            </w:r>
          </w:p>
        </w:tc>
        <w:tc>
          <w:tcPr>
            <w:tcW w:w="850" w:type="dxa"/>
            <w:tcBorders>
              <w:top w:val="nil"/>
              <w:left w:val="nil"/>
              <w:bottom w:val="nil"/>
              <w:right w:val="nil"/>
            </w:tcBorders>
            <w:hideMark/>
          </w:tcPr>
          <w:p w14:paraId="560B2FC6"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-0.02</w:t>
            </w:r>
          </w:p>
        </w:tc>
        <w:tc>
          <w:tcPr>
            <w:tcW w:w="851" w:type="dxa"/>
            <w:tcBorders>
              <w:top w:val="nil"/>
              <w:left w:val="nil"/>
              <w:bottom w:val="nil"/>
              <w:right w:val="nil"/>
            </w:tcBorders>
            <w:hideMark/>
          </w:tcPr>
          <w:p w14:paraId="063490E8"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1.71</w:t>
            </w:r>
          </w:p>
        </w:tc>
        <w:tc>
          <w:tcPr>
            <w:tcW w:w="929" w:type="dxa"/>
            <w:tcBorders>
              <w:top w:val="nil"/>
              <w:left w:val="nil"/>
              <w:bottom w:val="nil"/>
              <w:right w:val="nil"/>
            </w:tcBorders>
            <w:hideMark/>
          </w:tcPr>
          <w:p w14:paraId="29A7BCD2"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1.14</w:t>
            </w:r>
          </w:p>
        </w:tc>
      </w:tr>
      <w:tr w:rsidR="000C14E7" w:rsidRPr="000C3A88" w14:paraId="36991812" w14:textId="77777777" w:rsidTr="00107B4B">
        <w:tc>
          <w:tcPr>
            <w:tcW w:w="1840" w:type="dxa"/>
            <w:tcBorders>
              <w:top w:val="nil"/>
              <w:left w:val="nil"/>
              <w:bottom w:val="nil"/>
              <w:right w:val="nil"/>
            </w:tcBorders>
            <w:hideMark/>
          </w:tcPr>
          <w:p w14:paraId="58A03A28" w14:textId="77777777" w:rsidR="00DA4C78" w:rsidRPr="000C3A88" w:rsidRDefault="00DA4C78" w:rsidP="00683028">
            <w:pPr>
              <w:pStyle w:val="ListParagraph"/>
              <w:numPr>
                <w:ilvl w:val="0"/>
                <w:numId w:val="13"/>
              </w:num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Attitudes</w:t>
            </w:r>
          </w:p>
        </w:tc>
        <w:tc>
          <w:tcPr>
            <w:tcW w:w="857" w:type="dxa"/>
            <w:tcBorders>
              <w:top w:val="nil"/>
              <w:left w:val="nil"/>
              <w:bottom w:val="nil"/>
              <w:right w:val="nil"/>
            </w:tcBorders>
            <w:hideMark/>
          </w:tcPr>
          <w:p w14:paraId="15E3F4CA"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1.00</w:t>
            </w:r>
          </w:p>
        </w:tc>
        <w:tc>
          <w:tcPr>
            <w:tcW w:w="708" w:type="dxa"/>
            <w:tcBorders>
              <w:top w:val="nil"/>
              <w:left w:val="nil"/>
              <w:bottom w:val="nil"/>
              <w:right w:val="nil"/>
            </w:tcBorders>
            <w:hideMark/>
          </w:tcPr>
          <w:p w14:paraId="65329E35"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0.05</w:t>
            </w:r>
          </w:p>
        </w:tc>
        <w:tc>
          <w:tcPr>
            <w:tcW w:w="846" w:type="dxa"/>
            <w:tcBorders>
              <w:top w:val="nil"/>
              <w:left w:val="nil"/>
              <w:bottom w:val="nil"/>
              <w:right w:val="nil"/>
            </w:tcBorders>
            <w:hideMark/>
          </w:tcPr>
          <w:p w14:paraId="61EC3344"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0.52**</w:t>
            </w:r>
          </w:p>
        </w:tc>
        <w:tc>
          <w:tcPr>
            <w:tcW w:w="998" w:type="dxa"/>
            <w:tcBorders>
              <w:top w:val="nil"/>
              <w:left w:val="nil"/>
              <w:bottom w:val="nil"/>
              <w:right w:val="nil"/>
            </w:tcBorders>
            <w:hideMark/>
          </w:tcPr>
          <w:p w14:paraId="3D7793A4"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0.27*</w:t>
            </w:r>
          </w:p>
        </w:tc>
        <w:tc>
          <w:tcPr>
            <w:tcW w:w="851" w:type="dxa"/>
            <w:tcBorders>
              <w:top w:val="nil"/>
              <w:left w:val="nil"/>
              <w:bottom w:val="nil"/>
              <w:right w:val="nil"/>
            </w:tcBorders>
            <w:hideMark/>
          </w:tcPr>
          <w:p w14:paraId="2F67CF8C"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0.36**</w:t>
            </w:r>
          </w:p>
        </w:tc>
        <w:tc>
          <w:tcPr>
            <w:tcW w:w="850" w:type="dxa"/>
            <w:tcBorders>
              <w:top w:val="nil"/>
              <w:left w:val="nil"/>
              <w:bottom w:val="nil"/>
              <w:right w:val="nil"/>
            </w:tcBorders>
            <w:hideMark/>
          </w:tcPr>
          <w:p w14:paraId="3C9206F3"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0.12</w:t>
            </w:r>
          </w:p>
        </w:tc>
        <w:tc>
          <w:tcPr>
            <w:tcW w:w="851" w:type="dxa"/>
            <w:tcBorders>
              <w:top w:val="nil"/>
              <w:left w:val="nil"/>
              <w:bottom w:val="nil"/>
              <w:right w:val="nil"/>
            </w:tcBorders>
            <w:hideMark/>
          </w:tcPr>
          <w:p w14:paraId="492170FE"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1.44</w:t>
            </w:r>
          </w:p>
        </w:tc>
        <w:tc>
          <w:tcPr>
            <w:tcW w:w="929" w:type="dxa"/>
            <w:tcBorders>
              <w:top w:val="nil"/>
              <w:left w:val="nil"/>
              <w:bottom w:val="nil"/>
              <w:right w:val="nil"/>
            </w:tcBorders>
            <w:hideMark/>
          </w:tcPr>
          <w:p w14:paraId="22F89C83"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0.84</w:t>
            </w:r>
          </w:p>
        </w:tc>
      </w:tr>
      <w:tr w:rsidR="000C14E7" w:rsidRPr="000C3A88" w14:paraId="4FB47237" w14:textId="77777777" w:rsidTr="00107B4B">
        <w:trPr>
          <w:trHeight w:val="483"/>
        </w:trPr>
        <w:tc>
          <w:tcPr>
            <w:tcW w:w="1840" w:type="dxa"/>
            <w:tcBorders>
              <w:top w:val="nil"/>
              <w:left w:val="nil"/>
              <w:bottom w:val="nil"/>
              <w:right w:val="nil"/>
            </w:tcBorders>
            <w:hideMark/>
          </w:tcPr>
          <w:p w14:paraId="2A3D3325" w14:textId="77777777" w:rsidR="00DA4C78" w:rsidRPr="000C3A88" w:rsidRDefault="00DA4C78" w:rsidP="00683028">
            <w:pPr>
              <w:pStyle w:val="ListParagraph"/>
              <w:numPr>
                <w:ilvl w:val="0"/>
                <w:numId w:val="13"/>
              </w:num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Subjective norms</w:t>
            </w:r>
          </w:p>
        </w:tc>
        <w:tc>
          <w:tcPr>
            <w:tcW w:w="857" w:type="dxa"/>
            <w:tcBorders>
              <w:top w:val="nil"/>
              <w:left w:val="nil"/>
              <w:bottom w:val="nil"/>
              <w:right w:val="nil"/>
            </w:tcBorders>
          </w:tcPr>
          <w:p w14:paraId="08DFECA9" w14:textId="77777777" w:rsidR="00DA4C78" w:rsidRPr="000C3A88" w:rsidRDefault="00DA4C78" w:rsidP="00683028">
            <w:pPr>
              <w:rPr>
                <w:rFonts w:ascii="Times New Roman" w:hAnsi="Times New Roman" w:cs="Times New Roman"/>
                <w:bCs/>
                <w:color w:val="auto"/>
                <w:sz w:val="20"/>
                <w:szCs w:val="20"/>
              </w:rPr>
            </w:pPr>
          </w:p>
        </w:tc>
        <w:tc>
          <w:tcPr>
            <w:tcW w:w="708" w:type="dxa"/>
            <w:tcBorders>
              <w:top w:val="nil"/>
              <w:left w:val="nil"/>
              <w:bottom w:val="nil"/>
              <w:right w:val="nil"/>
            </w:tcBorders>
            <w:hideMark/>
          </w:tcPr>
          <w:p w14:paraId="1186B72F"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1.00</w:t>
            </w:r>
          </w:p>
        </w:tc>
        <w:tc>
          <w:tcPr>
            <w:tcW w:w="846" w:type="dxa"/>
            <w:tcBorders>
              <w:top w:val="nil"/>
              <w:left w:val="nil"/>
              <w:bottom w:val="nil"/>
              <w:right w:val="nil"/>
            </w:tcBorders>
            <w:hideMark/>
          </w:tcPr>
          <w:p w14:paraId="782E4ADB"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0.11</w:t>
            </w:r>
          </w:p>
        </w:tc>
        <w:tc>
          <w:tcPr>
            <w:tcW w:w="998" w:type="dxa"/>
            <w:tcBorders>
              <w:top w:val="nil"/>
              <w:left w:val="nil"/>
              <w:bottom w:val="nil"/>
              <w:right w:val="nil"/>
            </w:tcBorders>
            <w:hideMark/>
          </w:tcPr>
          <w:p w14:paraId="22FAAA06"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-0.08</w:t>
            </w:r>
          </w:p>
        </w:tc>
        <w:tc>
          <w:tcPr>
            <w:tcW w:w="851" w:type="dxa"/>
            <w:tcBorders>
              <w:top w:val="nil"/>
              <w:left w:val="nil"/>
              <w:bottom w:val="nil"/>
              <w:right w:val="nil"/>
            </w:tcBorders>
            <w:hideMark/>
          </w:tcPr>
          <w:p w14:paraId="05596267"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-0.03</w:t>
            </w:r>
          </w:p>
        </w:tc>
        <w:tc>
          <w:tcPr>
            <w:tcW w:w="850" w:type="dxa"/>
            <w:tcBorders>
              <w:top w:val="nil"/>
              <w:left w:val="nil"/>
              <w:bottom w:val="nil"/>
              <w:right w:val="nil"/>
            </w:tcBorders>
            <w:hideMark/>
          </w:tcPr>
          <w:p w14:paraId="5120C210"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0.11</w:t>
            </w:r>
          </w:p>
        </w:tc>
        <w:tc>
          <w:tcPr>
            <w:tcW w:w="851" w:type="dxa"/>
            <w:tcBorders>
              <w:top w:val="nil"/>
              <w:left w:val="nil"/>
              <w:bottom w:val="nil"/>
              <w:right w:val="nil"/>
            </w:tcBorders>
            <w:hideMark/>
          </w:tcPr>
          <w:p w14:paraId="70C1C5F0"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3.25</w:t>
            </w:r>
          </w:p>
        </w:tc>
        <w:tc>
          <w:tcPr>
            <w:tcW w:w="929" w:type="dxa"/>
            <w:tcBorders>
              <w:top w:val="nil"/>
              <w:left w:val="nil"/>
              <w:bottom w:val="nil"/>
              <w:right w:val="nil"/>
            </w:tcBorders>
            <w:hideMark/>
          </w:tcPr>
          <w:p w14:paraId="54D37821"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1.03</w:t>
            </w:r>
          </w:p>
        </w:tc>
      </w:tr>
      <w:tr w:rsidR="000C14E7" w:rsidRPr="000C3A88" w14:paraId="00C539F9" w14:textId="77777777" w:rsidTr="00107B4B">
        <w:trPr>
          <w:trHeight w:val="418"/>
        </w:trPr>
        <w:tc>
          <w:tcPr>
            <w:tcW w:w="1840" w:type="dxa"/>
            <w:tcBorders>
              <w:top w:val="nil"/>
              <w:left w:val="nil"/>
              <w:bottom w:val="nil"/>
              <w:right w:val="nil"/>
            </w:tcBorders>
            <w:hideMark/>
          </w:tcPr>
          <w:p w14:paraId="588E74DB" w14:textId="77777777" w:rsidR="00DA4C78" w:rsidRPr="000C3A88" w:rsidRDefault="00DA4C78" w:rsidP="00683028">
            <w:pPr>
              <w:pStyle w:val="ListParagraph"/>
              <w:numPr>
                <w:ilvl w:val="0"/>
                <w:numId w:val="13"/>
              </w:num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 xml:space="preserve">Prototype similarity </w:t>
            </w:r>
          </w:p>
        </w:tc>
        <w:tc>
          <w:tcPr>
            <w:tcW w:w="857" w:type="dxa"/>
            <w:tcBorders>
              <w:top w:val="nil"/>
              <w:left w:val="nil"/>
              <w:bottom w:val="nil"/>
              <w:right w:val="nil"/>
            </w:tcBorders>
          </w:tcPr>
          <w:p w14:paraId="6C25DD55" w14:textId="77777777" w:rsidR="00DA4C78" w:rsidRPr="000C3A88" w:rsidRDefault="00DA4C78" w:rsidP="00683028">
            <w:pPr>
              <w:rPr>
                <w:rFonts w:ascii="Times New Roman" w:hAnsi="Times New Roman" w:cs="Times New Roman"/>
                <w:bCs/>
                <w:color w:val="auto"/>
                <w:sz w:val="20"/>
                <w:szCs w:val="20"/>
              </w:rPr>
            </w:pPr>
          </w:p>
        </w:tc>
        <w:tc>
          <w:tcPr>
            <w:tcW w:w="708" w:type="dxa"/>
            <w:tcBorders>
              <w:top w:val="nil"/>
              <w:left w:val="nil"/>
              <w:bottom w:val="nil"/>
              <w:right w:val="nil"/>
            </w:tcBorders>
          </w:tcPr>
          <w:p w14:paraId="03A8F5AD" w14:textId="77777777" w:rsidR="00DA4C78" w:rsidRPr="000C3A88" w:rsidRDefault="00DA4C78" w:rsidP="00683028">
            <w:pPr>
              <w:rPr>
                <w:rFonts w:ascii="Times New Roman" w:hAnsi="Times New Roman" w:cs="Times New Roman"/>
                <w:bCs/>
                <w:color w:val="auto"/>
                <w:sz w:val="20"/>
                <w:szCs w:val="20"/>
              </w:rPr>
            </w:pPr>
          </w:p>
        </w:tc>
        <w:tc>
          <w:tcPr>
            <w:tcW w:w="846" w:type="dxa"/>
            <w:tcBorders>
              <w:top w:val="nil"/>
              <w:left w:val="nil"/>
              <w:bottom w:val="nil"/>
              <w:right w:val="nil"/>
            </w:tcBorders>
            <w:hideMark/>
          </w:tcPr>
          <w:p w14:paraId="03E5A1A1"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1.00</w:t>
            </w:r>
          </w:p>
        </w:tc>
        <w:tc>
          <w:tcPr>
            <w:tcW w:w="998" w:type="dxa"/>
            <w:tcBorders>
              <w:top w:val="nil"/>
              <w:left w:val="nil"/>
              <w:bottom w:val="nil"/>
              <w:right w:val="nil"/>
            </w:tcBorders>
            <w:hideMark/>
          </w:tcPr>
          <w:p w14:paraId="1B763E4F"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0.38**</w:t>
            </w:r>
          </w:p>
        </w:tc>
        <w:tc>
          <w:tcPr>
            <w:tcW w:w="851" w:type="dxa"/>
            <w:tcBorders>
              <w:top w:val="nil"/>
              <w:left w:val="nil"/>
              <w:bottom w:val="nil"/>
              <w:right w:val="nil"/>
            </w:tcBorders>
            <w:hideMark/>
          </w:tcPr>
          <w:p w14:paraId="2241259B"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0.50**</w:t>
            </w:r>
          </w:p>
        </w:tc>
        <w:tc>
          <w:tcPr>
            <w:tcW w:w="850" w:type="dxa"/>
            <w:tcBorders>
              <w:top w:val="nil"/>
              <w:left w:val="nil"/>
              <w:bottom w:val="nil"/>
              <w:right w:val="nil"/>
            </w:tcBorders>
            <w:hideMark/>
          </w:tcPr>
          <w:p w14:paraId="384C7B08"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0.01</w:t>
            </w:r>
          </w:p>
        </w:tc>
        <w:tc>
          <w:tcPr>
            <w:tcW w:w="851" w:type="dxa"/>
            <w:tcBorders>
              <w:top w:val="nil"/>
              <w:left w:val="nil"/>
              <w:bottom w:val="nil"/>
              <w:right w:val="nil"/>
            </w:tcBorders>
            <w:hideMark/>
          </w:tcPr>
          <w:p w14:paraId="6918C5EF"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1.75</w:t>
            </w:r>
          </w:p>
        </w:tc>
        <w:tc>
          <w:tcPr>
            <w:tcW w:w="929" w:type="dxa"/>
            <w:tcBorders>
              <w:top w:val="nil"/>
              <w:left w:val="nil"/>
              <w:bottom w:val="nil"/>
              <w:right w:val="nil"/>
            </w:tcBorders>
            <w:hideMark/>
          </w:tcPr>
          <w:p w14:paraId="766E4E78"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1.09</w:t>
            </w:r>
          </w:p>
        </w:tc>
      </w:tr>
      <w:tr w:rsidR="000C14E7" w:rsidRPr="000C3A88" w14:paraId="6F1CC645" w14:textId="77777777" w:rsidTr="00107B4B">
        <w:trPr>
          <w:trHeight w:val="426"/>
        </w:trPr>
        <w:tc>
          <w:tcPr>
            <w:tcW w:w="1840" w:type="dxa"/>
            <w:tcBorders>
              <w:top w:val="nil"/>
              <w:left w:val="nil"/>
              <w:bottom w:val="nil"/>
              <w:right w:val="nil"/>
            </w:tcBorders>
            <w:hideMark/>
          </w:tcPr>
          <w:p w14:paraId="294DB9FC" w14:textId="77777777" w:rsidR="00DA4C78" w:rsidRPr="000C3A88" w:rsidRDefault="00DA4C78" w:rsidP="00683028">
            <w:pPr>
              <w:pStyle w:val="ListParagraph"/>
              <w:numPr>
                <w:ilvl w:val="0"/>
                <w:numId w:val="13"/>
              </w:num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Prototype favourability</w:t>
            </w:r>
          </w:p>
        </w:tc>
        <w:tc>
          <w:tcPr>
            <w:tcW w:w="857" w:type="dxa"/>
            <w:tcBorders>
              <w:top w:val="nil"/>
              <w:left w:val="nil"/>
              <w:bottom w:val="nil"/>
              <w:right w:val="nil"/>
            </w:tcBorders>
          </w:tcPr>
          <w:p w14:paraId="25E4B8B0" w14:textId="77777777" w:rsidR="00DA4C78" w:rsidRPr="000C3A88" w:rsidRDefault="00DA4C78" w:rsidP="00683028">
            <w:pPr>
              <w:rPr>
                <w:rFonts w:ascii="Times New Roman" w:hAnsi="Times New Roman" w:cs="Times New Roman"/>
                <w:bCs/>
                <w:color w:val="auto"/>
                <w:sz w:val="20"/>
                <w:szCs w:val="20"/>
              </w:rPr>
            </w:pPr>
          </w:p>
        </w:tc>
        <w:tc>
          <w:tcPr>
            <w:tcW w:w="708" w:type="dxa"/>
            <w:tcBorders>
              <w:top w:val="nil"/>
              <w:left w:val="nil"/>
              <w:bottom w:val="nil"/>
              <w:right w:val="nil"/>
            </w:tcBorders>
          </w:tcPr>
          <w:p w14:paraId="528E097F" w14:textId="77777777" w:rsidR="00DA4C78" w:rsidRPr="000C3A88" w:rsidRDefault="00DA4C78" w:rsidP="00683028">
            <w:pPr>
              <w:rPr>
                <w:rFonts w:ascii="Times New Roman" w:hAnsi="Times New Roman" w:cs="Times New Roman"/>
                <w:bCs/>
                <w:color w:val="auto"/>
                <w:sz w:val="20"/>
                <w:szCs w:val="20"/>
              </w:rPr>
            </w:pPr>
          </w:p>
        </w:tc>
        <w:tc>
          <w:tcPr>
            <w:tcW w:w="846" w:type="dxa"/>
            <w:tcBorders>
              <w:top w:val="nil"/>
              <w:left w:val="nil"/>
              <w:bottom w:val="nil"/>
              <w:right w:val="nil"/>
            </w:tcBorders>
          </w:tcPr>
          <w:p w14:paraId="2E0F2F42" w14:textId="77777777" w:rsidR="00DA4C78" w:rsidRPr="000C3A88" w:rsidRDefault="00DA4C78" w:rsidP="00683028">
            <w:pPr>
              <w:rPr>
                <w:rFonts w:ascii="Times New Roman" w:hAnsi="Times New Roman" w:cs="Times New Roman"/>
                <w:bCs/>
                <w:color w:val="auto"/>
                <w:sz w:val="20"/>
                <w:szCs w:val="20"/>
              </w:rPr>
            </w:pPr>
          </w:p>
        </w:tc>
        <w:tc>
          <w:tcPr>
            <w:tcW w:w="998" w:type="dxa"/>
            <w:tcBorders>
              <w:top w:val="nil"/>
              <w:left w:val="nil"/>
              <w:bottom w:val="nil"/>
              <w:right w:val="nil"/>
            </w:tcBorders>
            <w:hideMark/>
          </w:tcPr>
          <w:p w14:paraId="1794B82B"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1.00</w:t>
            </w:r>
          </w:p>
        </w:tc>
        <w:tc>
          <w:tcPr>
            <w:tcW w:w="851" w:type="dxa"/>
            <w:tcBorders>
              <w:top w:val="nil"/>
              <w:left w:val="nil"/>
              <w:bottom w:val="nil"/>
              <w:right w:val="nil"/>
            </w:tcBorders>
            <w:hideMark/>
          </w:tcPr>
          <w:p w14:paraId="3F69FE25"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0.32**</w:t>
            </w:r>
          </w:p>
        </w:tc>
        <w:tc>
          <w:tcPr>
            <w:tcW w:w="850" w:type="dxa"/>
            <w:tcBorders>
              <w:top w:val="nil"/>
              <w:left w:val="nil"/>
              <w:bottom w:val="nil"/>
              <w:right w:val="nil"/>
            </w:tcBorders>
            <w:hideMark/>
          </w:tcPr>
          <w:p w14:paraId="6047B7F1"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0.06</w:t>
            </w:r>
          </w:p>
        </w:tc>
        <w:tc>
          <w:tcPr>
            <w:tcW w:w="851" w:type="dxa"/>
            <w:tcBorders>
              <w:top w:val="nil"/>
              <w:left w:val="nil"/>
              <w:bottom w:val="nil"/>
              <w:right w:val="nil"/>
            </w:tcBorders>
            <w:hideMark/>
          </w:tcPr>
          <w:p w14:paraId="3A6884F9"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2.66</w:t>
            </w:r>
          </w:p>
        </w:tc>
        <w:tc>
          <w:tcPr>
            <w:tcW w:w="929" w:type="dxa"/>
            <w:tcBorders>
              <w:top w:val="nil"/>
              <w:left w:val="nil"/>
              <w:bottom w:val="nil"/>
              <w:right w:val="nil"/>
            </w:tcBorders>
            <w:hideMark/>
          </w:tcPr>
          <w:p w14:paraId="56C217ED"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0.91</w:t>
            </w:r>
          </w:p>
        </w:tc>
      </w:tr>
      <w:tr w:rsidR="000C14E7" w:rsidRPr="000C3A88" w14:paraId="1B911B47" w14:textId="77777777" w:rsidTr="00107B4B">
        <w:trPr>
          <w:trHeight w:val="289"/>
        </w:trPr>
        <w:tc>
          <w:tcPr>
            <w:tcW w:w="1840" w:type="dxa"/>
            <w:tcBorders>
              <w:top w:val="nil"/>
              <w:left w:val="nil"/>
              <w:bottom w:val="nil"/>
              <w:right w:val="nil"/>
            </w:tcBorders>
            <w:hideMark/>
          </w:tcPr>
          <w:p w14:paraId="3DEF49D7" w14:textId="77777777" w:rsidR="00DA4C78" w:rsidRPr="000C3A88" w:rsidRDefault="00DA4C78" w:rsidP="00683028">
            <w:pPr>
              <w:pStyle w:val="ListParagraph"/>
              <w:numPr>
                <w:ilvl w:val="0"/>
                <w:numId w:val="13"/>
              </w:num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Traffic fatalism</w:t>
            </w:r>
          </w:p>
        </w:tc>
        <w:tc>
          <w:tcPr>
            <w:tcW w:w="857" w:type="dxa"/>
            <w:tcBorders>
              <w:top w:val="nil"/>
              <w:left w:val="nil"/>
              <w:bottom w:val="nil"/>
              <w:right w:val="nil"/>
            </w:tcBorders>
          </w:tcPr>
          <w:p w14:paraId="1FF091DA" w14:textId="77777777" w:rsidR="00DA4C78" w:rsidRPr="000C3A88" w:rsidRDefault="00DA4C78" w:rsidP="00683028">
            <w:pPr>
              <w:rPr>
                <w:rFonts w:ascii="Times New Roman" w:hAnsi="Times New Roman" w:cs="Times New Roman"/>
                <w:bCs/>
                <w:color w:val="auto"/>
                <w:sz w:val="20"/>
                <w:szCs w:val="20"/>
              </w:rPr>
            </w:pPr>
          </w:p>
        </w:tc>
        <w:tc>
          <w:tcPr>
            <w:tcW w:w="708" w:type="dxa"/>
            <w:tcBorders>
              <w:top w:val="nil"/>
              <w:left w:val="nil"/>
              <w:bottom w:val="nil"/>
              <w:right w:val="nil"/>
            </w:tcBorders>
          </w:tcPr>
          <w:p w14:paraId="6B181C61" w14:textId="77777777" w:rsidR="00DA4C78" w:rsidRPr="000C3A88" w:rsidRDefault="00DA4C78" w:rsidP="00683028">
            <w:pPr>
              <w:rPr>
                <w:rFonts w:ascii="Times New Roman" w:hAnsi="Times New Roman" w:cs="Times New Roman"/>
                <w:bCs/>
                <w:color w:val="auto"/>
                <w:sz w:val="20"/>
                <w:szCs w:val="20"/>
              </w:rPr>
            </w:pPr>
          </w:p>
        </w:tc>
        <w:tc>
          <w:tcPr>
            <w:tcW w:w="846" w:type="dxa"/>
            <w:tcBorders>
              <w:top w:val="nil"/>
              <w:left w:val="nil"/>
              <w:bottom w:val="nil"/>
              <w:right w:val="nil"/>
            </w:tcBorders>
          </w:tcPr>
          <w:p w14:paraId="17059A52" w14:textId="77777777" w:rsidR="00DA4C78" w:rsidRPr="000C3A88" w:rsidRDefault="00DA4C78" w:rsidP="00683028">
            <w:pPr>
              <w:rPr>
                <w:rFonts w:ascii="Times New Roman" w:hAnsi="Times New Roman" w:cs="Times New Roman"/>
                <w:bCs/>
                <w:color w:val="auto"/>
                <w:sz w:val="20"/>
                <w:szCs w:val="20"/>
              </w:rPr>
            </w:pPr>
          </w:p>
        </w:tc>
        <w:tc>
          <w:tcPr>
            <w:tcW w:w="998" w:type="dxa"/>
            <w:tcBorders>
              <w:top w:val="nil"/>
              <w:left w:val="nil"/>
              <w:bottom w:val="nil"/>
              <w:right w:val="nil"/>
            </w:tcBorders>
          </w:tcPr>
          <w:p w14:paraId="4CFDF09D" w14:textId="77777777" w:rsidR="00DA4C78" w:rsidRPr="000C3A88" w:rsidRDefault="00DA4C78" w:rsidP="00683028">
            <w:pPr>
              <w:rPr>
                <w:rFonts w:ascii="Times New Roman" w:hAnsi="Times New Roman" w:cs="Times New Roman"/>
                <w:bCs/>
                <w:color w:val="auto"/>
                <w:sz w:val="20"/>
                <w:szCs w:val="20"/>
              </w:rPr>
            </w:pPr>
          </w:p>
        </w:tc>
        <w:tc>
          <w:tcPr>
            <w:tcW w:w="851" w:type="dxa"/>
            <w:tcBorders>
              <w:top w:val="nil"/>
              <w:left w:val="nil"/>
              <w:bottom w:val="nil"/>
              <w:right w:val="nil"/>
            </w:tcBorders>
            <w:hideMark/>
          </w:tcPr>
          <w:p w14:paraId="4504930C"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1.00</w:t>
            </w:r>
          </w:p>
        </w:tc>
        <w:tc>
          <w:tcPr>
            <w:tcW w:w="850" w:type="dxa"/>
            <w:tcBorders>
              <w:top w:val="nil"/>
              <w:left w:val="nil"/>
              <w:bottom w:val="nil"/>
              <w:right w:val="nil"/>
            </w:tcBorders>
            <w:hideMark/>
          </w:tcPr>
          <w:p w14:paraId="5B8A0F4C"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-0.21*</w:t>
            </w:r>
          </w:p>
        </w:tc>
        <w:tc>
          <w:tcPr>
            <w:tcW w:w="851" w:type="dxa"/>
            <w:tcBorders>
              <w:top w:val="nil"/>
              <w:left w:val="nil"/>
              <w:bottom w:val="nil"/>
              <w:right w:val="nil"/>
            </w:tcBorders>
            <w:hideMark/>
          </w:tcPr>
          <w:p w14:paraId="5A79AB94"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2.32</w:t>
            </w:r>
          </w:p>
        </w:tc>
        <w:tc>
          <w:tcPr>
            <w:tcW w:w="929" w:type="dxa"/>
            <w:tcBorders>
              <w:top w:val="nil"/>
              <w:left w:val="nil"/>
              <w:bottom w:val="nil"/>
              <w:right w:val="nil"/>
            </w:tcBorders>
            <w:hideMark/>
          </w:tcPr>
          <w:p w14:paraId="08B825DC"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1.05</w:t>
            </w:r>
          </w:p>
        </w:tc>
      </w:tr>
      <w:tr w:rsidR="000C14E7" w:rsidRPr="000C3A88" w14:paraId="6A4B62F2" w14:textId="77777777" w:rsidTr="00107B4B">
        <w:tc>
          <w:tcPr>
            <w:tcW w:w="1840" w:type="dxa"/>
            <w:tcBorders>
              <w:top w:val="nil"/>
              <w:left w:val="nil"/>
              <w:bottom w:val="single" w:sz="4" w:space="0" w:color="000000" w:themeColor="text1"/>
              <w:right w:val="nil"/>
            </w:tcBorders>
            <w:hideMark/>
          </w:tcPr>
          <w:p w14:paraId="28D028AB" w14:textId="77777777" w:rsidR="00DA4C78" w:rsidRPr="000C3A88" w:rsidRDefault="00DA4C78" w:rsidP="00683028">
            <w:pPr>
              <w:pStyle w:val="ListParagraph"/>
              <w:numPr>
                <w:ilvl w:val="0"/>
                <w:numId w:val="13"/>
              </w:num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Risk perception</w:t>
            </w:r>
          </w:p>
        </w:tc>
        <w:tc>
          <w:tcPr>
            <w:tcW w:w="857" w:type="dxa"/>
            <w:tcBorders>
              <w:top w:val="nil"/>
              <w:left w:val="nil"/>
              <w:bottom w:val="single" w:sz="4" w:space="0" w:color="000000" w:themeColor="text1"/>
              <w:right w:val="nil"/>
            </w:tcBorders>
          </w:tcPr>
          <w:p w14:paraId="54B4F299" w14:textId="77777777" w:rsidR="00DA4C78" w:rsidRPr="000C3A88" w:rsidRDefault="00DA4C78" w:rsidP="00683028">
            <w:pPr>
              <w:rPr>
                <w:rFonts w:ascii="Times New Roman" w:hAnsi="Times New Roman" w:cs="Times New Roman"/>
                <w:bCs/>
                <w:color w:val="auto"/>
                <w:sz w:val="20"/>
                <w:szCs w:val="20"/>
              </w:rPr>
            </w:pPr>
          </w:p>
        </w:tc>
        <w:tc>
          <w:tcPr>
            <w:tcW w:w="708" w:type="dxa"/>
            <w:tcBorders>
              <w:top w:val="nil"/>
              <w:left w:val="nil"/>
              <w:bottom w:val="single" w:sz="4" w:space="0" w:color="000000" w:themeColor="text1"/>
              <w:right w:val="nil"/>
            </w:tcBorders>
          </w:tcPr>
          <w:p w14:paraId="3CCBC68D" w14:textId="77777777" w:rsidR="00DA4C78" w:rsidRPr="000C3A88" w:rsidRDefault="00DA4C78" w:rsidP="00683028">
            <w:pPr>
              <w:rPr>
                <w:rFonts w:ascii="Times New Roman" w:hAnsi="Times New Roman" w:cs="Times New Roman"/>
                <w:bCs/>
                <w:color w:val="auto"/>
                <w:sz w:val="20"/>
                <w:szCs w:val="20"/>
              </w:rPr>
            </w:pPr>
          </w:p>
        </w:tc>
        <w:tc>
          <w:tcPr>
            <w:tcW w:w="846" w:type="dxa"/>
            <w:tcBorders>
              <w:top w:val="nil"/>
              <w:left w:val="nil"/>
              <w:bottom w:val="single" w:sz="4" w:space="0" w:color="000000" w:themeColor="text1"/>
              <w:right w:val="nil"/>
            </w:tcBorders>
          </w:tcPr>
          <w:p w14:paraId="708CE96F" w14:textId="77777777" w:rsidR="00DA4C78" w:rsidRPr="000C3A88" w:rsidRDefault="00DA4C78" w:rsidP="00683028">
            <w:pPr>
              <w:rPr>
                <w:rFonts w:ascii="Times New Roman" w:hAnsi="Times New Roman" w:cs="Times New Roman"/>
                <w:bCs/>
                <w:color w:val="auto"/>
                <w:sz w:val="20"/>
                <w:szCs w:val="20"/>
              </w:rPr>
            </w:pPr>
          </w:p>
        </w:tc>
        <w:tc>
          <w:tcPr>
            <w:tcW w:w="998" w:type="dxa"/>
            <w:tcBorders>
              <w:top w:val="nil"/>
              <w:left w:val="nil"/>
              <w:bottom w:val="single" w:sz="4" w:space="0" w:color="000000" w:themeColor="text1"/>
              <w:right w:val="nil"/>
            </w:tcBorders>
          </w:tcPr>
          <w:p w14:paraId="68E43BD6" w14:textId="77777777" w:rsidR="00DA4C78" w:rsidRPr="000C3A88" w:rsidRDefault="00DA4C78" w:rsidP="00683028">
            <w:pPr>
              <w:rPr>
                <w:rFonts w:ascii="Times New Roman" w:hAnsi="Times New Roman" w:cs="Times New Roman"/>
                <w:bCs/>
                <w:color w:val="auto"/>
                <w:sz w:val="20"/>
                <w:szCs w:val="20"/>
              </w:rPr>
            </w:pPr>
          </w:p>
        </w:tc>
        <w:tc>
          <w:tcPr>
            <w:tcW w:w="851" w:type="dxa"/>
            <w:tcBorders>
              <w:top w:val="nil"/>
              <w:left w:val="nil"/>
              <w:bottom w:val="single" w:sz="4" w:space="0" w:color="000000" w:themeColor="text1"/>
              <w:right w:val="nil"/>
            </w:tcBorders>
          </w:tcPr>
          <w:p w14:paraId="16D86BF8" w14:textId="77777777" w:rsidR="00DA4C78" w:rsidRPr="000C3A88" w:rsidRDefault="00DA4C78" w:rsidP="00683028">
            <w:pPr>
              <w:rPr>
                <w:rFonts w:ascii="Times New Roman" w:hAnsi="Times New Roman" w:cs="Times New Roman"/>
                <w:bCs/>
                <w:color w:val="auto"/>
                <w:sz w:val="20"/>
                <w:szCs w:val="20"/>
              </w:rPr>
            </w:pPr>
          </w:p>
        </w:tc>
        <w:tc>
          <w:tcPr>
            <w:tcW w:w="850" w:type="dxa"/>
            <w:tcBorders>
              <w:top w:val="nil"/>
              <w:left w:val="nil"/>
              <w:bottom w:val="single" w:sz="4" w:space="0" w:color="000000" w:themeColor="text1"/>
              <w:right w:val="nil"/>
            </w:tcBorders>
            <w:hideMark/>
          </w:tcPr>
          <w:p w14:paraId="07B2B9CD"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1.00</w:t>
            </w:r>
          </w:p>
        </w:tc>
        <w:tc>
          <w:tcPr>
            <w:tcW w:w="851" w:type="dxa"/>
            <w:tcBorders>
              <w:top w:val="nil"/>
              <w:left w:val="nil"/>
              <w:bottom w:val="single" w:sz="4" w:space="0" w:color="000000" w:themeColor="text1"/>
              <w:right w:val="nil"/>
            </w:tcBorders>
            <w:hideMark/>
          </w:tcPr>
          <w:p w14:paraId="6E8EA37E"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2.31</w:t>
            </w:r>
          </w:p>
        </w:tc>
        <w:tc>
          <w:tcPr>
            <w:tcW w:w="929" w:type="dxa"/>
            <w:tcBorders>
              <w:top w:val="nil"/>
              <w:left w:val="nil"/>
              <w:bottom w:val="single" w:sz="4" w:space="0" w:color="000000" w:themeColor="text1"/>
              <w:right w:val="nil"/>
            </w:tcBorders>
            <w:hideMark/>
          </w:tcPr>
          <w:p w14:paraId="7123178D" w14:textId="77777777" w:rsidR="00DA4C78" w:rsidRPr="000C3A88" w:rsidRDefault="00DA4C78" w:rsidP="00683028">
            <w:pPr>
              <w:rPr>
                <w:rFonts w:ascii="Times New Roman" w:hAnsi="Times New Roman" w:cs="Times New Roman"/>
                <w:bCs/>
                <w:color w:val="auto"/>
                <w:sz w:val="20"/>
                <w:szCs w:val="20"/>
              </w:rPr>
            </w:pPr>
            <w:r w:rsidRPr="000C3A88">
              <w:rPr>
                <w:rFonts w:ascii="Times New Roman" w:hAnsi="Times New Roman" w:cs="Times New Roman"/>
                <w:bCs/>
                <w:color w:val="auto"/>
                <w:sz w:val="20"/>
                <w:szCs w:val="20"/>
              </w:rPr>
              <w:t>1.46</w:t>
            </w:r>
          </w:p>
        </w:tc>
      </w:tr>
    </w:tbl>
    <w:bookmarkEnd w:id="8"/>
    <w:p w14:paraId="691FDF50" w14:textId="52342413" w:rsidR="00DA4C78" w:rsidRDefault="00DA4C7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0.05</w:t>
      </w:r>
    </w:p>
    <w:p w14:paraId="3558C6BE" w14:textId="29CD38B2" w:rsidR="000C3A88" w:rsidRDefault="000C3A88">
      <w:pPr>
        <w:rPr>
          <w:rFonts w:ascii="Times New Roman" w:hAnsi="Times New Roman" w:cs="Times New Roman"/>
          <w:sz w:val="20"/>
          <w:szCs w:val="20"/>
        </w:rPr>
      </w:pPr>
      <w:r>
        <w:rPr>
          <w:rFonts w:ascii="Times New Roman" w:hAnsi="Times New Roman" w:cs="Times New Roman"/>
          <w:sz w:val="20"/>
          <w:szCs w:val="20"/>
        </w:rPr>
        <w:br w:type="page"/>
      </w:r>
    </w:p>
    <w:p w14:paraId="4104DE0E" w14:textId="77777777" w:rsidR="000C3A88" w:rsidRPr="000C3A88" w:rsidRDefault="000C3A88" w:rsidP="00683028">
      <w:pPr>
        <w:spacing w:after="0" w:line="240" w:lineRule="auto"/>
        <w:rPr>
          <w:rFonts w:ascii="Times New Roman" w:hAnsi="Times New Roman" w:cs="Times New Roman"/>
          <w:sz w:val="20"/>
          <w:szCs w:val="20"/>
          <w:lang w:val="en-IN"/>
        </w:rPr>
      </w:pPr>
    </w:p>
    <w:p w14:paraId="33C2CD5B" w14:textId="584D2ED2" w:rsidR="00DA4C78" w:rsidRPr="000C3A88" w:rsidRDefault="00DA4C78" w:rsidP="00683028">
      <w:pPr>
        <w:pStyle w:val="Caption"/>
        <w:keepNext/>
        <w:spacing w:after="0"/>
        <w:rPr>
          <w:rFonts w:ascii="Times New Roman" w:hAnsi="Times New Roman" w:cs="Times New Roman"/>
          <w:i w:val="0"/>
          <w:iCs w:val="0"/>
          <w:color w:val="auto"/>
          <w:sz w:val="20"/>
          <w:szCs w:val="20"/>
        </w:rPr>
      </w:pPr>
      <w:r w:rsidRPr="000C3A88">
        <w:rPr>
          <w:rFonts w:ascii="Times New Roman" w:hAnsi="Times New Roman" w:cs="Times New Roman"/>
          <w:b/>
          <w:bCs/>
          <w:i w:val="0"/>
          <w:iCs w:val="0"/>
          <w:color w:val="auto"/>
          <w:sz w:val="20"/>
          <w:szCs w:val="20"/>
        </w:rPr>
        <w:t xml:space="preserve">Table </w:t>
      </w:r>
      <w:r w:rsidRPr="000C3A88">
        <w:rPr>
          <w:rFonts w:ascii="Times New Roman" w:hAnsi="Times New Roman" w:cs="Times New Roman"/>
          <w:b/>
          <w:bCs/>
          <w:i w:val="0"/>
          <w:iCs w:val="0"/>
          <w:color w:val="auto"/>
          <w:sz w:val="20"/>
          <w:szCs w:val="20"/>
        </w:rPr>
        <w:fldChar w:fldCharType="begin"/>
      </w:r>
      <w:r w:rsidRPr="000C3A88">
        <w:rPr>
          <w:rFonts w:ascii="Times New Roman" w:hAnsi="Times New Roman" w:cs="Times New Roman"/>
          <w:b/>
          <w:bCs/>
          <w:i w:val="0"/>
          <w:iCs w:val="0"/>
          <w:color w:val="auto"/>
          <w:sz w:val="20"/>
          <w:szCs w:val="20"/>
        </w:rPr>
        <w:instrText xml:space="preserve"> SEQ Table \* ARABIC </w:instrText>
      </w:r>
      <w:r w:rsidRPr="000C3A88">
        <w:rPr>
          <w:rFonts w:ascii="Times New Roman" w:hAnsi="Times New Roman" w:cs="Times New Roman"/>
          <w:b/>
          <w:bCs/>
          <w:i w:val="0"/>
          <w:iCs w:val="0"/>
          <w:color w:val="auto"/>
          <w:sz w:val="20"/>
          <w:szCs w:val="20"/>
        </w:rPr>
        <w:fldChar w:fldCharType="separate"/>
      </w:r>
      <w:r w:rsidR="004C21F1">
        <w:rPr>
          <w:rFonts w:ascii="Times New Roman" w:hAnsi="Times New Roman" w:cs="Times New Roman"/>
          <w:b/>
          <w:bCs/>
          <w:i w:val="0"/>
          <w:iCs w:val="0"/>
          <w:noProof/>
          <w:color w:val="auto"/>
          <w:sz w:val="20"/>
          <w:szCs w:val="20"/>
        </w:rPr>
        <w:t>2</w:t>
      </w:r>
      <w:r w:rsidRPr="000C3A88">
        <w:rPr>
          <w:rFonts w:ascii="Times New Roman" w:hAnsi="Times New Roman" w:cs="Times New Roman"/>
          <w:b/>
          <w:bCs/>
          <w:i w:val="0"/>
          <w:iCs w:val="0"/>
          <w:color w:val="auto"/>
          <w:sz w:val="20"/>
          <w:szCs w:val="20"/>
        </w:rPr>
        <w:fldChar w:fldCharType="end"/>
      </w:r>
      <w:r w:rsidRPr="000C3A88">
        <w:rPr>
          <w:rFonts w:ascii="Times New Roman" w:hAnsi="Times New Roman" w:cs="Times New Roman"/>
          <w:b/>
          <w:bCs/>
          <w:i w:val="0"/>
          <w:iCs w:val="0"/>
          <w:color w:val="auto"/>
          <w:sz w:val="20"/>
          <w:szCs w:val="20"/>
        </w:rPr>
        <w:t>.</w:t>
      </w:r>
      <w:r w:rsidRPr="000C3A88">
        <w:rPr>
          <w:rFonts w:ascii="Times New Roman" w:hAnsi="Times New Roman" w:cs="Times New Roman"/>
          <w:i w:val="0"/>
          <w:iCs w:val="0"/>
          <w:noProof/>
          <w:color w:val="auto"/>
          <w:sz w:val="20"/>
          <w:szCs w:val="20"/>
        </w:rPr>
        <w:t xml:space="preserve"> Results of hierarchical regression models for willingness to drink and drive</w:t>
      </w:r>
    </w:p>
    <w:tbl>
      <w:tblPr>
        <w:tblStyle w:val="ListTable6Colorful"/>
        <w:tblW w:w="9446" w:type="dxa"/>
        <w:tblInd w:w="0" w:type="dxa"/>
        <w:tblLook w:val="0620" w:firstRow="1" w:lastRow="0" w:firstColumn="0" w:lastColumn="0" w:noHBand="1" w:noVBand="1"/>
      </w:tblPr>
      <w:tblGrid>
        <w:gridCol w:w="988"/>
        <w:gridCol w:w="1535"/>
        <w:gridCol w:w="1300"/>
        <w:gridCol w:w="992"/>
        <w:gridCol w:w="992"/>
        <w:gridCol w:w="1645"/>
        <w:gridCol w:w="997"/>
        <w:gridCol w:w="997"/>
      </w:tblGrid>
      <w:tr w:rsidR="000C14E7" w:rsidRPr="000C3A88" w14:paraId="7989C97D" w14:textId="77777777" w:rsidTr="00A81B8C">
        <w:trPr>
          <w:cnfStyle w:val="100000000000" w:firstRow="1" w:lastRow="0" w:firstColumn="0" w:lastColumn="0" w:oddVBand="0" w:evenVBand="0" w:oddHBand="0" w:evenHBand="0" w:firstRowFirstColumn="0" w:firstRowLastColumn="0" w:lastRowFirstColumn="0" w:lastRowLastColumn="0"/>
          <w:trHeight w:val="325"/>
        </w:trPr>
        <w:tc>
          <w:tcPr>
            <w:tcW w:w="988" w:type="dxa"/>
            <w:tcBorders>
              <w:top w:val="single" w:sz="4" w:space="0" w:color="000000" w:themeColor="text1"/>
              <w:left w:val="nil"/>
              <w:right w:val="nil"/>
            </w:tcBorders>
            <w:hideMark/>
          </w:tcPr>
          <w:p w14:paraId="534CFB84"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Step</w:t>
            </w:r>
          </w:p>
        </w:tc>
        <w:tc>
          <w:tcPr>
            <w:tcW w:w="1535" w:type="dxa"/>
            <w:tcBorders>
              <w:top w:val="single" w:sz="4" w:space="0" w:color="000000" w:themeColor="text1"/>
              <w:left w:val="nil"/>
              <w:right w:val="nil"/>
            </w:tcBorders>
            <w:hideMark/>
          </w:tcPr>
          <w:p w14:paraId="4B59E087"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Variable</w:t>
            </w:r>
          </w:p>
        </w:tc>
        <w:tc>
          <w:tcPr>
            <w:tcW w:w="1300" w:type="dxa"/>
            <w:tcBorders>
              <w:top w:val="single" w:sz="4" w:space="0" w:color="000000" w:themeColor="text1"/>
              <w:left w:val="nil"/>
              <w:right w:val="nil"/>
            </w:tcBorders>
            <w:hideMark/>
          </w:tcPr>
          <w:p w14:paraId="52077242"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Coefficient</w:t>
            </w:r>
          </w:p>
        </w:tc>
        <w:tc>
          <w:tcPr>
            <w:tcW w:w="992" w:type="dxa"/>
            <w:tcBorders>
              <w:top w:val="single" w:sz="4" w:space="0" w:color="000000" w:themeColor="text1"/>
              <w:left w:val="nil"/>
              <w:right w:val="nil"/>
            </w:tcBorders>
            <w:hideMark/>
          </w:tcPr>
          <w:p w14:paraId="02B7384E"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SE</w:t>
            </w:r>
          </w:p>
        </w:tc>
        <w:tc>
          <w:tcPr>
            <w:tcW w:w="992" w:type="dxa"/>
            <w:tcBorders>
              <w:top w:val="single" w:sz="4" w:space="0" w:color="000000" w:themeColor="text1"/>
              <w:left w:val="nil"/>
              <w:right w:val="nil"/>
            </w:tcBorders>
            <w:hideMark/>
          </w:tcPr>
          <w:p w14:paraId="49F7B225"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t-stat</w:t>
            </w:r>
          </w:p>
        </w:tc>
        <w:tc>
          <w:tcPr>
            <w:tcW w:w="1645" w:type="dxa"/>
            <w:tcBorders>
              <w:top w:val="single" w:sz="4" w:space="0" w:color="000000" w:themeColor="text1"/>
              <w:left w:val="nil"/>
              <w:right w:val="nil"/>
            </w:tcBorders>
            <w:hideMark/>
          </w:tcPr>
          <w:p w14:paraId="3E7A1CEC"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95% CI</w:t>
            </w:r>
          </w:p>
        </w:tc>
        <w:tc>
          <w:tcPr>
            <w:tcW w:w="997" w:type="dxa"/>
            <w:tcBorders>
              <w:top w:val="single" w:sz="4" w:space="0" w:color="000000" w:themeColor="text1"/>
              <w:left w:val="nil"/>
              <w:right w:val="nil"/>
            </w:tcBorders>
            <w:hideMark/>
          </w:tcPr>
          <w:p w14:paraId="6DB44E4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R</w:t>
            </w:r>
            <w:r w:rsidRPr="000C3A88">
              <w:rPr>
                <w:rFonts w:ascii="Times New Roman" w:hAnsi="Times New Roman" w:cs="Times New Roman"/>
                <w:color w:val="auto"/>
                <w:sz w:val="20"/>
                <w:szCs w:val="20"/>
                <w:vertAlign w:val="superscript"/>
              </w:rPr>
              <w:t>2</w:t>
            </w:r>
          </w:p>
        </w:tc>
        <w:tc>
          <w:tcPr>
            <w:tcW w:w="997" w:type="dxa"/>
            <w:tcBorders>
              <w:top w:val="single" w:sz="4" w:space="0" w:color="000000" w:themeColor="text1"/>
              <w:left w:val="nil"/>
              <w:right w:val="nil"/>
            </w:tcBorders>
            <w:hideMark/>
          </w:tcPr>
          <w:p w14:paraId="392C74CE"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ΔR</w:t>
            </w:r>
            <w:r w:rsidRPr="000C3A88">
              <w:rPr>
                <w:rFonts w:ascii="Times New Roman" w:hAnsi="Times New Roman" w:cs="Times New Roman"/>
                <w:color w:val="auto"/>
                <w:sz w:val="20"/>
                <w:szCs w:val="20"/>
                <w:vertAlign w:val="superscript"/>
              </w:rPr>
              <w:t>2</w:t>
            </w:r>
          </w:p>
        </w:tc>
      </w:tr>
      <w:tr w:rsidR="000C14E7" w:rsidRPr="000C3A88" w14:paraId="1DF7AD4B" w14:textId="77777777" w:rsidTr="00A81B8C">
        <w:trPr>
          <w:trHeight w:val="325"/>
        </w:trPr>
        <w:tc>
          <w:tcPr>
            <w:tcW w:w="988" w:type="dxa"/>
            <w:tcBorders>
              <w:top w:val="nil"/>
              <w:left w:val="nil"/>
              <w:bottom w:val="nil"/>
              <w:right w:val="nil"/>
            </w:tcBorders>
            <w:hideMark/>
          </w:tcPr>
          <w:p w14:paraId="3603CBA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1.</w:t>
            </w:r>
          </w:p>
        </w:tc>
        <w:tc>
          <w:tcPr>
            <w:tcW w:w="1535" w:type="dxa"/>
            <w:tcBorders>
              <w:top w:val="nil"/>
              <w:left w:val="nil"/>
              <w:bottom w:val="nil"/>
              <w:right w:val="nil"/>
            </w:tcBorders>
            <w:hideMark/>
          </w:tcPr>
          <w:p w14:paraId="4AA7A5D8"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Attitudes</w:t>
            </w:r>
          </w:p>
        </w:tc>
        <w:tc>
          <w:tcPr>
            <w:tcW w:w="1300" w:type="dxa"/>
            <w:tcBorders>
              <w:top w:val="nil"/>
              <w:left w:val="nil"/>
              <w:bottom w:val="nil"/>
              <w:right w:val="nil"/>
            </w:tcBorders>
            <w:hideMark/>
          </w:tcPr>
          <w:p w14:paraId="1C923ED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0.49</w:t>
            </w:r>
          </w:p>
        </w:tc>
        <w:tc>
          <w:tcPr>
            <w:tcW w:w="992" w:type="dxa"/>
            <w:tcBorders>
              <w:top w:val="nil"/>
              <w:left w:val="nil"/>
              <w:bottom w:val="nil"/>
              <w:right w:val="nil"/>
            </w:tcBorders>
            <w:hideMark/>
          </w:tcPr>
          <w:p w14:paraId="3180884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0.09</w:t>
            </w:r>
          </w:p>
        </w:tc>
        <w:tc>
          <w:tcPr>
            <w:tcW w:w="992" w:type="dxa"/>
            <w:tcBorders>
              <w:top w:val="nil"/>
              <w:left w:val="nil"/>
              <w:bottom w:val="nil"/>
              <w:right w:val="nil"/>
            </w:tcBorders>
            <w:hideMark/>
          </w:tcPr>
          <w:p w14:paraId="2AF80586"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5.31**</w:t>
            </w:r>
          </w:p>
        </w:tc>
        <w:tc>
          <w:tcPr>
            <w:tcW w:w="1645" w:type="dxa"/>
            <w:tcBorders>
              <w:top w:val="nil"/>
              <w:left w:val="nil"/>
              <w:bottom w:val="nil"/>
              <w:right w:val="nil"/>
            </w:tcBorders>
            <w:hideMark/>
          </w:tcPr>
          <w:p w14:paraId="07F8AC57"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[0.31, 0.68]</w:t>
            </w:r>
          </w:p>
        </w:tc>
        <w:tc>
          <w:tcPr>
            <w:tcW w:w="997" w:type="dxa"/>
            <w:tcBorders>
              <w:top w:val="nil"/>
              <w:left w:val="nil"/>
              <w:bottom w:val="nil"/>
              <w:right w:val="nil"/>
            </w:tcBorders>
            <w:hideMark/>
          </w:tcPr>
          <w:p w14:paraId="69F84418"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0.84</w:t>
            </w:r>
          </w:p>
        </w:tc>
        <w:tc>
          <w:tcPr>
            <w:tcW w:w="997" w:type="dxa"/>
            <w:tcBorders>
              <w:top w:val="nil"/>
              <w:left w:val="nil"/>
              <w:bottom w:val="nil"/>
              <w:right w:val="nil"/>
            </w:tcBorders>
            <w:hideMark/>
          </w:tcPr>
          <w:p w14:paraId="74593949"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0.84**</w:t>
            </w:r>
          </w:p>
        </w:tc>
      </w:tr>
      <w:tr w:rsidR="000C14E7" w:rsidRPr="000C3A88" w14:paraId="69E1DE4C" w14:textId="77777777" w:rsidTr="00A81B8C">
        <w:trPr>
          <w:trHeight w:val="325"/>
        </w:trPr>
        <w:tc>
          <w:tcPr>
            <w:tcW w:w="988" w:type="dxa"/>
            <w:tcBorders>
              <w:top w:val="nil"/>
              <w:left w:val="nil"/>
              <w:bottom w:val="nil"/>
              <w:right w:val="nil"/>
            </w:tcBorders>
          </w:tcPr>
          <w:p w14:paraId="41BFCED1"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nil"/>
              <w:right w:val="nil"/>
            </w:tcBorders>
            <w:hideMark/>
          </w:tcPr>
          <w:p w14:paraId="766E0715"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Subjective norms</w:t>
            </w:r>
          </w:p>
        </w:tc>
        <w:tc>
          <w:tcPr>
            <w:tcW w:w="1300" w:type="dxa"/>
            <w:tcBorders>
              <w:top w:val="nil"/>
              <w:left w:val="nil"/>
              <w:bottom w:val="nil"/>
              <w:right w:val="nil"/>
            </w:tcBorders>
            <w:hideMark/>
          </w:tcPr>
          <w:p w14:paraId="7612A4B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-0.10</w:t>
            </w:r>
          </w:p>
        </w:tc>
        <w:tc>
          <w:tcPr>
            <w:tcW w:w="992" w:type="dxa"/>
            <w:tcBorders>
              <w:top w:val="nil"/>
              <w:left w:val="nil"/>
              <w:bottom w:val="nil"/>
              <w:right w:val="nil"/>
            </w:tcBorders>
            <w:hideMark/>
          </w:tcPr>
          <w:p w14:paraId="44450214"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0.04</w:t>
            </w:r>
          </w:p>
        </w:tc>
        <w:tc>
          <w:tcPr>
            <w:tcW w:w="992" w:type="dxa"/>
            <w:tcBorders>
              <w:top w:val="nil"/>
              <w:left w:val="nil"/>
              <w:bottom w:val="nil"/>
              <w:right w:val="nil"/>
            </w:tcBorders>
            <w:hideMark/>
          </w:tcPr>
          <w:p w14:paraId="266D82C6"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-2.08*</w:t>
            </w:r>
          </w:p>
        </w:tc>
        <w:tc>
          <w:tcPr>
            <w:tcW w:w="1645" w:type="dxa"/>
            <w:tcBorders>
              <w:top w:val="nil"/>
              <w:left w:val="nil"/>
              <w:bottom w:val="nil"/>
              <w:right w:val="nil"/>
            </w:tcBorders>
            <w:hideMark/>
          </w:tcPr>
          <w:p w14:paraId="523EA0AC"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[-0.19, -0.01]</w:t>
            </w:r>
          </w:p>
        </w:tc>
        <w:tc>
          <w:tcPr>
            <w:tcW w:w="997" w:type="dxa"/>
            <w:tcBorders>
              <w:top w:val="nil"/>
              <w:left w:val="nil"/>
              <w:bottom w:val="nil"/>
              <w:right w:val="nil"/>
            </w:tcBorders>
          </w:tcPr>
          <w:p w14:paraId="47A6CFE9"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nil"/>
              <w:right w:val="nil"/>
            </w:tcBorders>
          </w:tcPr>
          <w:p w14:paraId="6582E6EC" w14:textId="77777777" w:rsidR="00DA4C78" w:rsidRPr="000C3A88" w:rsidRDefault="00DA4C78" w:rsidP="00683028">
            <w:pPr>
              <w:rPr>
                <w:rFonts w:ascii="Times New Roman" w:hAnsi="Times New Roman" w:cs="Times New Roman"/>
                <w:color w:val="auto"/>
                <w:sz w:val="20"/>
                <w:szCs w:val="20"/>
              </w:rPr>
            </w:pPr>
          </w:p>
        </w:tc>
      </w:tr>
      <w:tr w:rsidR="000C14E7" w:rsidRPr="000C3A88" w14:paraId="0E91AA58" w14:textId="77777777" w:rsidTr="00A81B8C">
        <w:trPr>
          <w:trHeight w:val="325"/>
        </w:trPr>
        <w:tc>
          <w:tcPr>
            <w:tcW w:w="988" w:type="dxa"/>
            <w:tcBorders>
              <w:top w:val="nil"/>
              <w:left w:val="nil"/>
              <w:bottom w:val="nil"/>
              <w:right w:val="nil"/>
            </w:tcBorders>
          </w:tcPr>
          <w:p w14:paraId="1919FF66"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nil"/>
              <w:right w:val="nil"/>
            </w:tcBorders>
            <w:hideMark/>
          </w:tcPr>
          <w:p w14:paraId="1567B437"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bCs/>
                <w:color w:val="auto"/>
                <w:sz w:val="20"/>
                <w:szCs w:val="20"/>
              </w:rPr>
              <w:t>Prototype similarity</w:t>
            </w:r>
          </w:p>
        </w:tc>
        <w:tc>
          <w:tcPr>
            <w:tcW w:w="1300" w:type="dxa"/>
            <w:tcBorders>
              <w:top w:val="nil"/>
              <w:left w:val="nil"/>
              <w:bottom w:val="nil"/>
              <w:right w:val="nil"/>
            </w:tcBorders>
            <w:hideMark/>
          </w:tcPr>
          <w:p w14:paraId="46795262"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0.46</w:t>
            </w:r>
          </w:p>
        </w:tc>
        <w:tc>
          <w:tcPr>
            <w:tcW w:w="992" w:type="dxa"/>
            <w:tcBorders>
              <w:top w:val="nil"/>
              <w:left w:val="nil"/>
              <w:bottom w:val="nil"/>
              <w:right w:val="nil"/>
            </w:tcBorders>
            <w:hideMark/>
          </w:tcPr>
          <w:p w14:paraId="375A607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0.08</w:t>
            </w:r>
          </w:p>
        </w:tc>
        <w:tc>
          <w:tcPr>
            <w:tcW w:w="992" w:type="dxa"/>
            <w:tcBorders>
              <w:top w:val="nil"/>
              <w:left w:val="nil"/>
              <w:bottom w:val="nil"/>
              <w:right w:val="nil"/>
            </w:tcBorders>
            <w:hideMark/>
          </w:tcPr>
          <w:p w14:paraId="21341139"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5.89**</w:t>
            </w:r>
          </w:p>
        </w:tc>
        <w:tc>
          <w:tcPr>
            <w:tcW w:w="1645" w:type="dxa"/>
            <w:tcBorders>
              <w:top w:val="nil"/>
              <w:left w:val="nil"/>
              <w:bottom w:val="nil"/>
              <w:right w:val="nil"/>
            </w:tcBorders>
            <w:hideMark/>
          </w:tcPr>
          <w:p w14:paraId="65857692"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[0.30, 0.61]</w:t>
            </w:r>
          </w:p>
        </w:tc>
        <w:tc>
          <w:tcPr>
            <w:tcW w:w="997" w:type="dxa"/>
            <w:tcBorders>
              <w:top w:val="nil"/>
              <w:left w:val="nil"/>
              <w:bottom w:val="nil"/>
              <w:right w:val="nil"/>
            </w:tcBorders>
          </w:tcPr>
          <w:p w14:paraId="4C22A817"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nil"/>
              <w:right w:val="nil"/>
            </w:tcBorders>
          </w:tcPr>
          <w:p w14:paraId="68974728" w14:textId="77777777" w:rsidR="00DA4C78" w:rsidRPr="000C3A88" w:rsidRDefault="00DA4C78" w:rsidP="00683028">
            <w:pPr>
              <w:rPr>
                <w:rFonts w:ascii="Times New Roman" w:hAnsi="Times New Roman" w:cs="Times New Roman"/>
                <w:color w:val="auto"/>
                <w:sz w:val="20"/>
                <w:szCs w:val="20"/>
              </w:rPr>
            </w:pPr>
          </w:p>
        </w:tc>
      </w:tr>
      <w:tr w:rsidR="000C14E7" w:rsidRPr="000C3A88" w14:paraId="7E69CA46" w14:textId="77777777" w:rsidTr="00A81B8C">
        <w:trPr>
          <w:trHeight w:val="611"/>
        </w:trPr>
        <w:tc>
          <w:tcPr>
            <w:tcW w:w="988" w:type="dxa"/>
            <w:tcBorders>
              <w:top w:val="nil"/>
              <w:left w:val="nil"/>
              <w:bottom w:val="nil"/>
              <w:right w:val="nil"/>
            </w:tcBorders>
          </w:tcPr>
          <w:p w14:paraId="05409929"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nil"/>
              <w:right w:val="nil"/>
            </w:tcBorders>
            <w:hideMark/>
          </w:tcPr>
          <w:p w14:paraId="1A406D4C"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bCs/>
                <w:color w:val="auto"/>
                <w:sz w:val="20"/>
                <w:szCs w:val="20"/>
              </w:rPr>
              <w:t>Prototype favourability</w:t>
            </w:r>
          </w:p>
        </w:tc>
        <w:tc>
          <w:tcPr>
            <w:tcW w:w="1300" w:type="dxa"/>
            <w:tcBorders>
              <w:top w:val="nil"/>
              <w:left w:val="nil"/>
              <w:bottom w:val="nil"/>
              <w:right w:val="nil"/>
            </w:tcBorders>
            <w:hideMark/>
          </w:tcPr>
          <w:p w14:paraId="34ADC750"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0.18</w:t>
            </w:r>
          </w:p>
        </w:tc>
        <w:tc>
          <w:tcPr>
            <w:tcW w:w="992" w:type="dxa"/>
            <w:tcBorders>
              <w:top w:val="nil"/>
              <w:left w:val="nil"/>
              <w:bottom w:val="nil"/>
              <w:right w:val="nil"/>
            </w:tcBorders>
            <w:hideMark/>
          </w:tcPr>
          <w:p w14:paraId="09C42594"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0.06</w:t>
            </w:r>
          </w:p>
        </w:tc>
        <w:tc>
          <w:tcPr>
            <w:tcW w:w="992" w:type="dxa"/>
            <w:tcBorders>
              <w:top w:val="nil"/>
              <w:left w:val="nil"/>
              <w:bottom w:val="nil"/>
              <w:right w:val="nil"/>
            </w:tcBorders>
            <w:hideMark/>
          </w:tcPr>
          <w:p w14:paraId="44E2464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2.74*</w:t>
            </w:r>
          </w:p>
        </w:tc>
        <w:tc>
          <w:tcPr>
            <w:tcW w:w="1645" w:type="dxa"/>
            <w:tcBorders>
              <w:top w:val="nil"/>
              <w:left w:val="nil"/>
              <w:bottom w:val="nil"/>
              <w:right w:val="nil"/>
            </w:tcBorders>
            <w:hideMark/>
          </w:tcPr>
          <w:p w14:paraId="37ADFAE3"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[0.05, 0.31]</w:t>
            </w:r>
          </w:p>
        </w:tc>
        <w:tc>
          <w:tcPr>
            <w:tcW w:w="997" w:type="dxa"/>
            <w:tcBorders>
              <w:top w:val="nil"/>
              <w:left w:val="nil"/>
              <w:bottom w:val="nil"/>
              <w:right w:val="nil"/>
            </w:tcBorders>
          </w:tcPr>
          <w:p w14:paraId="287EB70D"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nil"/>
              <w:right w:val="nil"/>
            </w:tcBorders>
          </w:tcPr>
          <w:p w14:paraId="2041265F" w14:textId="77777777" w:rsidR="00DA4C78" w:rsidRPr="000C3A88" w:rsidRDefault="00DA4C78" w:rsidP="00683028">
            <w:pPr>
              <w:rPr>
                <w:rFonts w:ascii="Times New Roman" w:hAnsi="Times New Roman" w:cs="Times New Roman"/>
                <w:color w:val="auto"/>
                <w:sz w:val="20"/>
                <w:szCs w:val="20"/>
              </w:rPr>
            </w:pPr>
          </w:p>
        </w:tc>
      </w:tr>
      <w:tr w:rsidR="000C14E7" w:rsidRPr="000C3A88" w14:paraId="56D56D69" w14:textId="77777777" w:rsidTr="00A81B8C">
        <w:trPr>
          <w:trHeight w:val="325"/>
        </w:trPr>
        <w:tc>
          <w:tcPr>
            <w:tcW w:w="988" w:type="dxa"/>
            <w:tcBorders>
              <w:top w:val="nil"/>
              <w:left w:val="nil"/>
              <w:bottom w:val="nil"/>
              <w:right w:val="nil"/>
            </w:tcBorders>
            <w:hideMark/>
          </w:tcPr>
          <w:p w14:paraId="3B81CF60"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 xml:space="preserve">2. </w:t>
            </w:r>
          </w:p>
        </w:tc>
        <w:tc>
          <w:tcPr>
            <w:tcW w:w="1535" w:type="dxa"/>
            <w:tcBorders>
              <w:top w:val="nil"/>
              <w:left w:val="nil"/>
              <w:bottom w:val="nil"/>
              <w:right w:val="nil"/>
            </w:tcBorders>
            <w:hideMark/>
          </w:tcPr>
          <w:p w14:paraId="7DFD57BC"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Attitudes</w:t>
            </w:r>
          </w:p>
        </w:tc>
        <w:tc>
          <w:tcPr>
            <w:tcW w:w="1300" w:type="dxa"/>
            <w:tcBorders>
              <w:top w:val="nil"/>
              <w:left w:val="nil"/>
              <w:bottom w:val="nil"/>
              <w:right w:val="nil"/>
            </w:tcBorders>
            <w:hideMark/>
          </w:tcPr>
          <w:p w14:paraId="7B1BBA89"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0.43</w:t>
            </w:r>
          </w:p>
        </w:tc>
        <w:tc>
          <w:tcPr>
            <w:tcW w:w="992" w:type="dxa"/>
            <w:tcBorders>
              <w:top w:val="nil"/>
              <w:left w:val="nil"/>
              <w:bottom w:val="nil"/>
              <w:right w:val="nil"/>
            </w:tcBorders>
            <w:hideMark/>
          </w:tcPr>
          <w:p w14:paraId="71D001B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0.09</w:t>
            </w:r>
          </w:p>
        </w:tc>
        <w:tc>
          <w:tcPr>
            <w:tcW w:w="992" w:type="dxa"/>
            <w:tcBorders>
              <w:top w:val="nil"/>
              <w:left w:val="nil"/>
              <w:bottom w:val="nil"/>
              <w:right w:val="nil"/>
            </w:tcBorders>
            <w:hideMark/>
          </w:tcPr>
          <w:p w14:paraId="53DDE11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4.63**</w:t>
            </w:r>
          </w:p>
        </w:tc>
        <w:tc>
          <w:tcPr>
            <w:tcW w:w="1645" w:type="dxa"/>
            <w:tcBorders>
              <w:top w:val="nil"/>
              <w:left w:val="nil"/>
              <w:bottom w:val="nil"/>
              <w:right w:val="nil"/>
            </w:tcBorders>
            <w:hideMark/>
          </w:tcPr>
          <w:p w14:paraId="0211A1C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[0.25, 0.61]</w:t>
            </w:r>
          </w:p>
        </w:tc>
        <w:tc>
          <w:tcPr>
            <w:tcW w:w="997" w:type="dxa"/>
            <w:tcBorders>
              <w:top w:val="nil"/>
              <w:left w:val="nil"/>
              <w:bottom w:val="nil"/>
              <w:right w:val="nil"/>
            </w:tcBorders>
            <w:hideMark/>
          </w:tcPr>
          <w:p w14:paraId="79770D86"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0.86</w:t>
            </w:r>
          </w:p>
        </w:tc>
        <w:tc>
          <w:tcPr>
            <w:tcW w:w="997" w:type="dxa"/>
            <w:tcBorders>
              <w:top w:val="nil"/>
              <w:left w:val="nil"/>
              <w:bottom w:val="nil"/>
              <w:right w:val="nil"/>
            </w:tcBorders>
            <w:hideMark/>
          </w:tcPr>
          <w:p w14:paraId="674ED886"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0.02*</w:t>
            </w:r>
          </w:p>
        </w:tc>
      </w:tr>
      <w:tr w:rsidR="000C14E7" w:rsidRPr="000C3A88" w14:paraId="02EB4140" w14:textId="77777777" w:rsidTr="00A81B8C">
        <w:trPr>
          <w:trHeight w:val="325"/>
        </w:trPr>
        <w:tc>
          <w:tcPr>
            <w:tcW w:w="988" w:type="dxa"/>
            <w:tcBorders>
              <w:top w:val="nil"/>
              <w:left w:val="nil"/>
              <w:bottom w:val="nil"/>
              <w:right w:val="nil"/>
            </w:tcBorders>
          </w:tcPr>
          <w:p w14:paraId="54D34217"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nil"/>
              <w:right w:val="nil"/>
            </w:tcBorders>
            <w:hideMark/>
          </w:tcPr>
          <w:p w14:paraId="479B4A3E"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Subjective norms</w:t>
            </w:r>
          </w:p>
        </w:tc>
        <w:tc>
          <w:tcPr>
            <w:tcW w:w="1300" w:type="dxa"/>
            <w:tcBorders>
              <w:top w:val="nil"/>
              <w:left w:val="nil"/>
              <w:bottom w:val="nil"/>
              <w:right w:val="nil"/>
            </w:tcBorders>
            <w:hideMark/>
          </w:tcPr>
          <w:p w14:paraId="2B7BF6D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-0.14</w:t>
            </w:r>
          </w:p>
        </w:tc>
        <w:tc>
          <w:tcPr>
            <w:tcW w:w="992" w:type="dxa"/>
            <w:tcBorders>
              <w:top w:val="nil"/>
              <w:left w:val="nil"/>
              <w:bottom w:val="nil"/>
              <w:right w:val="nil"/>
            </w:tcBorders>
            <w:hideMark/>
          </w:tcPr>
          <w:p w14:paraId="4DB9EA3A"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0.05</w:t>
            </w:r>
          </w:p>
        </w:tc>
        <w:tc>
          <w:tcPr>
            <w:tcW w:w="992" w:type="dxa"/>
            <w:tcBorders>
              <w:top w:val="nil"/>
              <w:left w:val="nil"/>
              <w:bottom w:val="nil"/>
              <w:right w:val="nil"/>
            </w:tcBorders>
            <w:hideMark/>
          </w:tcPr>
          <w:p w14:paraId="705B9586"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-2.83*</w:t>
            </w:r>
          </w:p>
        </w:tc>
        <w:tc>
          <w:tcPr>
            <w:tcW w:w="1645" w:type="dxa"/>
            <w:tcBorders>
              <w:top w:val="nil"/>
              <w:left w:val="nil"/>
              <w:bottom w:val="nil"/>
              <w:right w:val="nil"/>
            </w:tcBorders>
            <w:hideMark/>
          </w:tcPr>
          <w:p w14:paraId="04842973"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[-0.24, -0.04]</w:t>
            </w:r>
          </w:p>
        </w:tc>
        <w:tc>
          <w:tcPr>
            <w:tcW w:w="997" w:type="dxa"/>
            <w:tcBorders>
              <w:top w:val="nil"/>
              <w:left w:val="nil"/>
              <w:bottom w:val="nil"/>
              <w:right w:val="nil"/>
            </w:tcBorders>
          </w:tcPr>
          <w:p w14:paraId="5D36C651"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nil"/>
              <w:right w:val="nil"/>
            </w:tcBorders>
          </w:tcPr>
          <w:p w14:paraId="1962EB58" w14:textId="77777777" w:rsidR="00DA4C78" w:rsidRPr="000C3A88" w:rsidRDefault="00DA4C78" w:rsidP="00683028">
            <w:pPr>
              <w:rPr>
                <w:rFonts w:ascii="Times New Roman" w:hAnsi="Times New Roman" w:cs="Times New Roman"/>
                <w:color w:val="auto"/>
                <w:sz w:val="20"/>
                <w:szCs w:val="20"/>
              </w:rPr>
            </w:pPr>
          </w:p>
        </w:tc>
      </w:tr>
      <w:tr w:rsidR="000C14E7" w:rsidRPr="000C3A88" w14:paraId="3C496E6E" w14:textId="77777777" w:rsidTr="00A81B8C">
        <w:trPr>
          <w:trHeight w:val="325"/>
        </w:trPr>
        <w:tc>
          <w:tcPr>
            <w:tcW w:w="988" w:type="dxa"/>
            <w:tcBorders>
              <w:top w:val="nil"/>
              <w:left w:val="nil"/>
              <w:bottom w:val="nil"/>
              <w:right w:val="nil"/>
            </w:tcBorders>
          </w:tcPr>
          <w:p w14:paraId="1632E328"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nil"/>
              <w:right w:val="nil"/>
            </w:tcBorders>
            <w:hideMark/>
          </w:tcPr>
          <w:p w14:paraId="39414422"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bCs/>
                <w:color w:val="auto"/>
                <w:sz w:val="20"/>
                <w:szCs w:val="20"/>
              </w:rPr>
              <w:t>Prototype similarity</w:t>
            </w:r>
          </w:p>
        </w:tc>
        <w:tc>
          <w:tcPr>
            <w:tcW w:w="1300" w:type="dxa"/>
            <w:tcBorders>
              <w:top w:val="nil"/>
              <w:left w:val="nil"/>
              <w:bottom w:val="nil"/>
              <w:right w:val="nil"/>
            </w:tcBorders>
            <w:hideMark/>
          </w:tcPr>
          <w:p w14:paraId="17DFAB97"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0.35</w:t>
            </w:r>
          </w:p>
        </w:tc>
        <w:tc>
          <w:tcPr>
            <w:tcW w:w="992" w:type="dxa"/>
            <w:tcBorders>
              <w:top w:val="nil"/>
              <w:left w:val="nil"/>
              <w:bottom w:val="nil"/>
              <w:right w:val="nil"/>
            </w:tcBorders>
            <w:hideMark/>
          </w:tcPr>
          <w:p w14:paraId="7AC66E28"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0.08</w:t>
            </w:r>
          </w:p>
        </w:tc>
        <w:tc>
          <w:tcPr>
            <w:tcW w:w="992" w:type="dxa"/>
            <w:tcBorders>
              <w:top w:val="nil"/>
              <w:left w:val="nil"/>
              <w:bottom w:val="nil"/>
              <w:right w:val="nil"/>
            </w:tcBorders>
            <w:hideMark/>
          </w:tcPr>
          <w:p w14:paraId="297CFE7A"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4.54**</w:t>
            </w:r>
          </w:p>
        </w:tc>
        <w:tc>
          <w:tcPr>
            <w:tcW w:w="1645" w:type="dxa"/>
            <w:tcBorders>
              <w:top w:val="nil"/>
              <w:left w:val="nil"/>
              <w:bottom w:val="nil"/>
              <w:right w:val="nil"/>
            </w:tcBorders>
            <w:hideMark/>
          </w:tcPr>
          <w:p w14:paraId="3B3B513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[0.20, 0.51]</w:t>
            </w:r>
          </w:p>
        </w:tc>
        <w:tc>
          <w:tcPr>
            <w:tcW w:w="997" w:type="dxa"/>
            <w:tcBorders>
              <w:top w:val="nil"/>
              <w:left w:val="nil"/>
              <w:bottom w:val="nil"/>
              <w:right w:val="nil"/>
            </w:tcBorders>
          </w:tcPr>
          <w:p w14:paraId="6DA82623"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nil"/>
              <w:right w:val="nil"/>
            </w:tcBorders>
          </w:tcPr>
          <w:p w14:paraId="66CC0785" w14:textId="77777777" w:rsidR="00DA4C78" w:rsidRPr="000C3A88" w:rsidRDefault="00DA4C78" w:rsidP="00683028">
            <w:pPr>
              <w:rPr>
                <w:rFonts w:ascii="Times New Roman" w:hAnsi="Times New Roman" w:cs="Times New Roman"/>
                <w:color w:val="auto"/>
                <w:sz w:val="20"/>
                <w:szCs w:val="20"/>
              </w:rPr>
            </w:pPr>
          </w:p>
        </w:tc>
      </w:tr>
      <w:tr w:rsidR="000C14E7" w:rsidRPr="000C3A88" w14:paraId="03230CAB" w14:textId="77777777" w:rsidTr="00A81B8C">
        <w:trPr>
          <w:trHeight w:val="325"/>
        </w:trPr>
        <w:tc>
          <w:tcPr>
            <w:tcW w:w="988" w:type="dxa"/>
            <w:tcBorders>
              <w:top w:val="nil"/>
              <w:left w:val="nil"/>
              <w:bottom w:val="nil"/>
              <w:right w:val="nil"/>
            </w:tcBorders>
          </w:tcPr>
          <w:p w14:paraId="681E4820"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nil"/>
              <w:right w:val="nil"/>
            </w:tcBorders>
            <w:hideMark/>
          </w:tcPr>
          <w:p w14:paraId="6CC1EF7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bCs/>
                <w:color w:val="auto"/>
                <w:sz w:val="20"/>
                <w:szCs w:val="20"/>
              </w:rPr>
              <w:t>Prototype favourability</w:t>
            </w:r>
          </w:p>
        </w:tc>
        <w:tc>
          <w:tcPr>
            <w:tcW w:w="1300" w:type="dxa"/>
            <w:tcBorders>
              <w:top w:val="nil"/>
              <w:left w:val="nil"/>
              <w:bottom w:val="nil"/>
              <w:right w:val="nil"/>
            </w:tcBorders>
            <w:hideMark/>
          </w:tcPr>
          <w:p w14:paraId="670D2530"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0.07</w:t>
            </w:r>
          </w:p>
        </w:tc>
        <w:tc>
          <w:tcPr>
            <w:tcW w:w="992" w:type="dxa"/>
            <w:tcBorders>
              <w:top w:val="nil"/>
              <w:left w:val="nil"/>
              <w:bottom w:val="nil"/>
              <w:right w:val="nil"/>
            </w:tcBorders>
            <w:hideMark/>
          </w:tcPr>
          <w:p w14:paraId="7E5884AA"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0.06</w:t>
            </w:r>
          </w:p>
        </w:tc>
        <w:tc>
          <w:tcPr>
            <w:tcW w:w="992" w:type="dxa"/>
            <w:tcBorders>
              <w:top w:val="nil"/>
              <w:left w:val="nil"/>
              <w:bottom w:val="nil"/>
              <w:right w:val="nil"/>
            </w:tcBorders>
            <w:hideMark/>
          </w:tcPr>
          <w:p w14:paraId="24E672FB"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1.03</w:t>
            </w:r>
          </w:p>
        </w:tc>
        <w:tc>
          <w:tcPr>
            <w:tcW w:w="1645" w:type="dxa"/>
            <w:tcBorders>
              <w:top w:val="nil"/>
              <w:left w:val="nil"/>
              <w:bottom w:val="nil"/>
              <w:right w:val="nil"/>
            </w:tcBorders>
            <w:hideMark/>
          </w:tcPr>
          <w:p w14:paraId="37D5DF86"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[-0.06, 0.21]</w:t>
            </w:r>
          </w:p>
        </w:tc>
        <w:tc>
          <w:tcPr>
            <w:tcW w:w="997" w:type="dxa"/>
            <w:tcBorders>
              <w:top w:val="nil"/>
              <w:left w:val="nil"/>
              <w:bottom w:val="nil"/>
              <w:right w:val="nil"/>
            </w:tcBorders>
          </w:tcPr>
          <w:p w14:paraId="22ECF771"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nil"/>
              <w:right w:val="nil"/>
            </w:tcBorders>
          </w:tcPr>
          <w:p w14:paraId="77DD62C5" w14:textId="77777777" w:rsidR="00DA4C78" w:rsidRPr="000C3A88" w:rsidRDefault="00DA4C78" w:rsidP="00683028">
            <w:pPr>
              <w:rPr>
                <w:rFonts w:ascii="Times New Roman" w:hAnsi="Times New Roman" w:cs="Times New Roman"/>
                <w:color w:val="auto"/>
                <w:sz w:val="20"/>
                <w:szCs w:val="20"/>
              </w:rPr>
            </w:pPr>
          </w:p>
        </w:tc>
      </w:tr>
      <w:tr w:rsidR="000C14E7" w:rsidRPr="000C3A88" w14:paraId="4B666C7C" w14:textId="77777777" w:rsidTr="00A81B8C">
        <w:trPr>
          <w:trHeight w:val="325"/>
        </w:trPr>
        <w:tc>
          <w:tcPr>
            <w:tcW w:w="988" w:type="dxa"/>
            <w:tcBorders>
              <w:top w:val="nil"/>
              <w:left w:val="nil"/>
              <w:bottom w:val="nil"/>
              <w:right w:val="nil"/>
            </w:tcBorders>
          </w:tcPr>
          <w:p w14:paraId="72A99B37"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nil"/>
              <w:right w:val="nil"/>
            </w:tcBorders>
            <w:hideMark/>
          </w:tcPr>
          <w:p w14:paraId="6FB4756E"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Traffic fatalism</w:t>
            </w:r>
          </w:p>
        </w:tc>
        <w:tc>
          <w:tcPr>
            <w:tcW w:w="1300" w:type="dxa"/>
            <w:tcBorders>
              <w:top w:val="nil"/>
              <w:left w:val="nil"/>
              <w:bottom w:val="nil"/>
              <w:right w:val="nil"/>
            </w:tcBorders>
            <w:hideMark/>
          </w:tcPr>
          <w:p w14:paraId="7909F5D1"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0.29</w:t>
            </w:r>
          </w:p>
        </w:tc>
        <w:tc>
          <w:tcPr>
            <w:tcW w:w="992" w:type="dxa"/>
            <w:tcBorders>
              <w:top w:val="nil"/>
              <w:left w:val="nil"/>
              <w:bottom w:val="nil"/>
              <w:right w:val="nil"/>
            </w:tcBorders>
            <w:hideMark/>
          </w:tcPr>
          <w:p w14:paraId="0E2852AF"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0.07</w:t>
            </w:r>
          </w:p>
        </w:tc>
        <w:tc>
          <w:tcPr>
            <w:tcW w:w="992" w:type="dxa"/>
            <w:tcBorders>
              <w:top w:val="nil"/>
              <w:left w:val="nil"/>
              <w:bottom w:val="nil"/>
              <w:right w:val="nil"/>
            </w:tcBorders>
            <w:hideMark/>
          </w:tcPr>
          <w:p w14:paraId="3BF8AB83"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4.04**</w:t>
            </w:r>
          </w:p>
        </w:tc>
        <w:tc>
          <w:tcPr>
            <w:tcW w:w="1645" w:type="dxa"/>
            <w:tcBorders>
              <w:top w:val="nil"/>
              <w:left w:val="nil"/>
              <w:bottom w:val="nil"/>
              <w:right w:val="nil"/>
            </w:tcBorders>
            <w:hideMark/>
          </w:tcPr>
          <w:p w14:paraId="4DD8934F"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[0.15, 0.43]</w:t>
            </w:r>
          </w:p>
        </w:tc>
        <w:tc>
          <w:tcPr>
            <w:tcW w:w="997" w:type="dxa"/>
            <w:tcBorders>
              <w:top w:val="nil"/>
              <w:left w:val="nil"/>
              <w:bottom w:val="nil"/>
              <w:right w:val="nil"/>
            </w:tcBorders>
          </w:tcPr>
          <w:p w14:paraId="08982BEC"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nil"/>
              <w:right w:val="nil"/>
            </w:tcBorders>
          </w:tcPr>
          <w:p w14:paraId="50D9B7A1" w14:textId="77777777" w:rsidR="00DA4C78" w:rsidRPr="000C3A88" w:rsidRDefault="00DA4C78" w:rsidP="00683028">
            <w:pPr>
              <w:rPr>
                <w:rFonts w:ascii="Times New Roman" w:hAnsi="Times New Roman" w:cs="Times New Roman"/>
                <w:color w:val="auto"/>
                <w:sz w:val="20"/>
                <w:szCs w:val="20"/>
              </w:rPr>
            </w:pPr>
          </w:p>
        </w:tc>
      </w:tr>
      <w:tr w:rsidR="000C14E7" w:rsidRPr="000C3A88" w14:paraId="11BEF5D6" w14:textId="77777777" w:rsidTr="00A81B8C">
        <w:trPr>
          <w:trHeight w:val="325"/>
        </w:trPr>
        <w:tc>
          <w:tcPr>
            <w:tcW w:w="988" w:type="dxa"/>
            <w:tcBorders>
              <w:top w:val="nil"/>
              <w:left w:val="nil"/>
              <w:bottom w:val="single" w:sz="4" w:space="0" w:color="000000" w:themeColor="text1"/>
              <w:right w:val="nil"/>
            </w:tcBorders>
          </w:tcPr>
          <w:p w14:paraId="335CB873" w14:textId="77777777" w:rsidR="00DA4C78" w:rsidRPr="000C3A88" w:rsidRDefault="00DA4C78" w:rsidP="00683028">
            <w:pPr>
              <w:rPr>
                <w:rFonts w:ascii="Times New Roman" w:hAnsi="Times New Roman" w:cs="Times New Roman"/>
                <w:color w:val="auto"/>
                <w:sz w:val="20"/>
                <w:szCs w:val="20"/>
              </w:rPr>
            </w:pPr>
          </w:p>
        </w:tc>
        <w:tc>
          <w:tcPr>
            <w:tcW w:w="1535" w:type="dxa"/>
            <w:tcBorders>
              <w:top w:val="nil"/>
              <w:left w:val="nil"/>
              <w:bottom w:val="single" w:sz="4" w:space="0" w:color="000000" w:themeColor="text1"/>
              <w:right w:val="nil"/>
            </w:tcBorders>
            <w:hideMark/>
          </w:tcPr>
          <w:p w14:paraId="071CE0BC"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Risk perception</w:t>
            </w:r>
          </w:p>
        </w:tc>
        <w:tc>
          <w:tcPr>
            <w:tcW w:w="1300" w:type="dxa"/>
            <w:tcBorders>
              <w:top w:val="nil"/>
              <w:left w:val="nil"/>
              <w:bottom w:val="single" w:sz="4" w:space="0" w:color="000000" w:themeColor="text1"/>
              <w:right w:val="nil"/>
            </w:tcBorders>
            <w:hideMark/>
          </w:tcPr>
          <w:p w14:paraId="79E62E50"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0.02</w:t>
            </w:r>
          </w:p>
        </w:tc>
        <w:tc>
          <w:tcPr>
            <w:tcW w:w="992" w:type="dxa"/>
            <w:tcBorders>
              <w:top w:val="nil"/>
              <w:left w:val="nil"/>
              <w:bottom w:val="single" w:sz="4" w:space="0" w:color="000000" w:themeColor="text1"/>
              <w:right w:val="nil"/>
            </w:tcBorders>
            <w:hideMark/>
          </w:tcPr>
          <w:p w14:paraId="0E8B9EBD"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0.04</w:t>
            </w:r>
          </w:p>
        </w:tc>
        <w:tc>
          <w:tcPr>
            <w:tcW w:w="992" w:type="dxa"/>
            <w:tcBorders>
              <w:top w:val="nil"/>
              <w:left w:val="nil"/>
              <w:bottom w:val="single" w:sz="4" w:space="0" w:color="000000" w:themeColor="text1"/>
              <w:right w:val="nil"/>
            </w:tcBorders>
            <w:hideMark/>
          </w:tcPr>
          <w:p w14:paraId="1D556CE3"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0.35</w:t>
            </w:r>
          </w:p>
        </w:tc>
        <w:tc>
          <w:tcPr>
            <w:tcW w:w="1645" w:type="dxa"/>
            <w:tcBorders>
              <w:top w:val="nil"/>
              <w:left w:val="nil"/>
              <w:bottom w:val="single" w:sz="4" w:space="0" w:color="000000" w:themeColor="text1"/>
              <w:right w:val="nil"/>
            </w:tcBorders>
            <w:hideMark/>
          </w:tcPr>
          <w:p w14:paraId="713F0B17" w14:textId="77777777" w:rsidR="00DA4C78" w:rsidRPr="000C3A88" w:rsidRDefault="00DA4C78" w:rsidP="00683028">
            <w:pPr>
              <w:rPr>
                <w:rFonts w:ascii="Times New Roman" w:hAnsi="Times New Roman" w:cs="Times New Roman"/>
                <w:color w:val="auto"/>
                <w:sz w:val="20"/>
                <w:szCs w:val="20"/>
              </w:rPr>
            </w:pPr>
            <w:r w:rsidRPr="000C3A88">
              <w:rPr>
                <w:rFonts w:ascii="Times New Roman" w:hAnsi="Times New Roman" w:cs="Times New Roman"/>
                <w:color w:val="auto"/>
                <w:sz w:val="20"/>
                <w:szCs w:val="20"/>
              </w:rPr>
              <w:t>[-0.07, 0.11]</w:t>
            </w:r>
          </w:p>
        </w:tc>
        <w:tc>
          <w:tcPr>
            <w:tcW w:w="997" w:type="dxa"/>
            <w:tcBorders>
              <w:top w:val="nil"/>
              <w:left w:val="nil"/>
              <w:bottom w:val="single" w:sz="4" w:space="0" w:color="000000" w:themeColor="text1"/>
              <w:right w:val="nil"/>
            </w:tcBorders>
          </w:tcPr>
          <w:p w14:paraId="1A996E43" w14:textId="77777777" w:rsidR="00DA4C78" w:rsidRPr="000C3A88" w:rsidRDefault="00DA4C78" w:rsidP="00683028">
            <w:pPr>
              <w:rPr>
                <w:rFonts w:ascii="Times New Roman" w:hAnsi="Times New Roman" w:cs="Times New Roman"/>
                <w:color w:val="auto"/>
                <w:sz w:val="20"/>
                <w:szCs w:val="20"/>
              </w:rPr>
            </w:pPr>
          </w:p>
        </w:tc>
        <w:tc>
          <w:tcPr>
            <w:tcW w:w="997" w:type="dxa"/>
            <w:tcBorders>
              <w:top w:val="nil"/>
              <w:left w:val="nil"/>
              <w:bottom w:val="single" w:sz="4" w:space="0" w:color="000000" w:themeColor="text1"/>
              <w:right w:val="nil"/>
            </w:tcBorders>
          </w:tcPr>
          <w:p w14:paraId="0B27D264" w14:textId="77777777" w:rsidR="00DA4C78" w:rsidRPr="000C3A88" w:rsidRDefault="00DA4C78" w:rsidP="00683028">
            <w:pPr>
              <w:rPr>
                <w:rFonts w:ascii="Times New Roman" w:hAnsi="Times New Roman" w:cs="Times New Roman"/>
                <w:color w:val="auto"/>
                <w:sz w:val="20"/>
                <w:szCs w:val="20"/>
              </w:rPr>
            </w:pPr>
          </w:p>
        </w:tc>
      </w:tr>
    </w:tbl>
    <w:p w14:paraId="65E9CC5C" w14:textId="77777777" w:rsidR="00DA4C78" w:rsidRPr="000C3A88" w:rsidRDefault="00DA4C78" w:rsidP="00683028">
      <w:pPr>
        <w:spacing w:after="0" w:line="240" w:lineRule="auto"/>
        <w:rPr>
          <w:rFonts w:ascii="Times New Roman" w:hAnsi="Times New Roman" w:cs="Times New Roman"/>
          <w:sz w:val="20"/>
          <w:szCs w:val="20"/>
          <w:lang w:val="en-IN"/>
        </w:rPr>
      </w:pPr>
      <w:r w:rsidRPr="000C3A88">
        <w:rPr>
          <w:rFonts w:ascii="Times New Roman" w:hAnsi="Times New Roman" w:cs="Times New Roman"/>
          <w:sz w:val="20"/>
          <w:szCs w:val="20"/>
        </w:rPr>
        <w:t>**</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0.001;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&lt; 0.05; SE = Standard Error; CI = Confidence Interval</w:t>
      </w:r>
    </w:p>
    <w:p w14:paraId="5551D969" w14:textId="5E57E4D5" w:rsidR="00DA4C78" w:rsidRPr="000C3A88" w:rsidRDefault="00DA4C78" w:rsidP="00683028">
      <w:pPr>
        <w:spacing w:after="0" w:line="240" w:lineRule="auto"/>
        <w:rPr>
          <w:rFonts w:ascii="Times New Roman" w:hAnsi="Times New Roman" w:cs="Times New Roman"/>
          <w:sz w:val="20"/>
          <w:szCs w:val="20"/>
        </w:rPr>
      </w:pPr>
    </w:p>
    <w:p w14:paraId="6CF2B504" w14:textId="77777777" w:rsidR="00107B4B" w:rsidRPr="000C3A88" w:rsidRDefault="00107B4B" w:rsidP="00683028">
      <w:pPr>
        <w:spacing w:after="0" w:line="240" w:lineRule="auto"/>
        <w:rPr>
          <w:rFonts w:ascii="Times New Roman" w:hAnsi="Times New Roman" w:cs="Times New Roman"/>
          <w:sz w:val="20"/>
          <w:szCs w:val="20"/>
        </w:rPr>
      </w:pPr>
    </w:p>
    <w:p w14:paraId="6BC5B8E4" w14:textId="77777777" w:rsidR="003F6975" w:rsidRPr="000C3A88" w:rsidRDefault="003F6975" w:rsidP="00683028">
      <w:pPr>
        <w:spacing w:after="0" w:line="240" w:lineRule="auto"/>
        <w:rPr>
          <w:rFonts w:ascii="Times New Roman" w:hAnsi="Times New Roman" w:cs="Times New Roman"/>
          <w:b/>
          <w:bCs/>
          <w:sz w:val="20"/>
          <w:szCs w:val="20"/>
          <w:shd w:val="clear" w:color="auto" w:fill="FFFFFF"/>
        </w:rPr>
      </w:pPr>
      <w:r w:rsidRPr="000C3A88">
        <w:rPr>
          <w:rFonts w:ascii="Times New Roman" w:hAnsi="Times New Roman" w:cs="Times New Roman"/>
          <w:b/>
          <w:bCs/>
          <w:sz w:val="20"/>
          <w:szCs w:val="20"/>
          <w:shd w:val="clear" w:color="auto" w:fill="FFFFFF"/>
        </w:rPr>
        <w:t>Wednesday, October 20, 2021</w:t>
      </w:r>
    </w:p>
    <w:p w14:paraId="658965A5" w14:textId="49E5F144" w:rsidR="00E8224D" w:rsidRPr="000C3A88" w:rsidRDefault="003F6975" w:rsidP="00683028">
      <w:pPr>
        <w:spacing w:after="0" w:line="240" w:lineRule="auto"/>
        <w:rPr>
          <w:rFonts w:ascii="Times New Roman" w:hAnsi="Times New Roman" w:cs="Times New Roman"/>
          <w:b/>
          <w:bCs/>
          <w:sz w:val="20"/>
          <w:szCs w:val="20"/>
          <w:shd w:val="clear" w:color="auto" w:fill="FFFFFF"/>
        </w:rPr>
      </w:pPr>
      <w:r w:rsidRPr="000C3A88">
        <w:rPr>
          <w:rFonts w:ascii="Times New Roman" w:hAnsi="Times New Roman" w:cs="Times New Roman"/>
          <w:b/>
          <w:bCs/>
          <w:sz w:val="20"/>
          <w:szCs w:val="20"/>
          <w:shd w:val="clear" w:color="auto" w:fill="FFFFFF"/>
        </w:rPr>
        <w:t>Biomechanics: 02:00 PM - 03:20 PM</w:t>
      </w:r>
      <w:r w:rsidR="000C14E7" w:rsidRPr="000C3A88">
        <w:rPr>
          <w:rFonts w:ascii="Times New Roman" w:hAnsi="Times New Roman" w:cs="Times New Roman"/>
          <w:b/>
          <w:bCs/>
          <w:sz w:val="20"/>
          <w:szCs w:val="20"/>
          <w:shd w:val="clear" w:color="auto" w:fill="FFFFFF"/>
        </w:rPr>
        <w:t xml:space="preserve"> EST</w:t>
      </w:r>
    </w:p>
    <w:p w14:paraId="27848779" w14:textId="224DE4A2" w:rsidR="003F6975" w:rsidRPr="000C3A88" w:rsidRDefault="003F6975" w:rsidP="00683028">
      <w:pPr>
        <w:spacing w:after="0" w:line="240" w:lineRule="auto"/>
        <w:rPr>
          <w:rFonts w:ascii="Times New Roman" w:hAnsi="Times New Roman" w:cs="Times New Roman"/>
          <w:b/>
          <w:bCs/>
          <w:sz w:val="20"/>
          <w:szCs w:val="20"/>
          <w:shd w:val="clear" w:color="auto" w:fill="FFFFFF"/>
        </w:rPr>
      </w:pPr>
    </w:p>
    <w:p w14:paraId="2148CCC2" w14:textId="00E4391F" w:rsidR="003F6975" w:rsidRPr="000C3A88" w:rsidRDefault="003F6975"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shd w:val="clear" w:color="auto" w:fill="FFFFFF"/>
        </w:rPr>
        <w:t xml:space="preserve">Wednesday, 10/20/21, </w:t>
      </w:r>
      <w:r w:rsidRPr="000C3A88">
        <w:rPr>
          <w:rFonts w:ascii="Times New Roman" w:hAnsi="Times New Roman" w:cs="Times New Roman"/>
          <w:b/>
          <w:bCs/>
          <w:sz w:val="20"/>
          <w:szCs w:val="20"/>
        </w:rPr>
        <w:t>02:20 PM - 02:30 PM EST</w:t>
      </w:r>
    </w:p>
    <w:p w14:paraId="6557507C" w14:textId="7DA38BB2" w:rsidR="00E107A4" w:rsidRPr="000C3A88" w:rsidRDefault="00E107A4"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Normalized Vertebral-Level Specific Range of Motion Corridors for Female Spines in Rear Impact</w:t>
      </w:r>
    </w:p>
    <w:p w14:paraId="45B876F5" w14:textId="4A1A3BD8" w:rsidR="003F6975" w:rsidRPr="000C3A88" w:rsidRDefault="003F6975" w:rsidP="00683028">
      <w:pPr>
        <w:spacing w:after="0" w:line="240" w:lineRule="auto"/>
        <w:rPr>
          <w:rFonts w:ascii="Times New Roman" w:hAnsi="Times New Roman" w:cs="Times New Roman"/>
          <w:bCs/>
          <w:sz w:val="20"/>
          <w:szCs w:val="20"/>
        </w:rPr>
      </w:pPr>
      <w:r w:rsidRPr="000C3A88">
        <w:rPr>
          <w:rFonts w:ascii="Times New Roman" w:hAnsi="Times New Roman" w:cs="Times New Roman"/>
          <w:b/>
          <w:sz w:val="20"/>
          <w:szCs w:val="20"/>
        </w:rPr>
        <w:t xml:space="preserve">Author: </w:t>
      </w:r>
      <w:r w:rsidRPr="000C3A88">
        <w:rPr>
          <w:rFonts w:ascii="Times New Roman" w:hAnsi="Times New Roman" w:cs="Times New Roman"/>
          <w:sz w:val="20"/>
          <w:szCs w:val="20"/>
        </w:rPr>
        <w:t xml:space="preserve">Narayan Yoganandan, </w:t>
      </w:r>
      <w:r w:rsidRPr="000C3A88">
        <w:rPr>
          <w:rFonts w:ascii="Times New Roman" w:hAnsi="Times New Roman" w:cs="Times New Roman"/>
          <w:i/>
          <w:iCs/>
          <w:sz w:val="20"/>
          <w:szCs w:val="20"/>
        </w:rPr>
        <w:t>yoga@mcw.edu</w:t>
      </w:r>
    </w:p>
    <w:p w14:paraId="06332E45" w14:textId="65BC238E" w:rsidR="00725E1B" w:rsidRPr="000C3A88" w:rsidRDefault="003F6975"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Co-Authors: </w:t>
      </w:r>
      <w:proofErr w:type="spellStart"/>
      <w:r w:rsidRPr="000C3A88">
        <w:rPr>
          <w:rFonts w:ascii="Times New Roman" w:hAnsi="Times New Roman" w:cs="Times New Roman"/>
          <w:sz w:val="20"/>
          <w:szCs w:val="20"/>
        </w:rPr>
        <w:t>Yuvaraj</w:t>
      </w:r>
      <w:proofErr w:type="spellEnd"/>
      <w:r w:rsidRPr="000C3A88">
        <w:rPr>
          <w:rFonts w:ascii="Times New Roman" w:hAnsi="Times New Roman" w:cs="Times New Roman"/>
          <w:sz w:val="20"/>
          <w:szCs w:val="20"/>
        </w:rPr>
        <w:t xml:space="preserve"> </w:t>
      </w:r>
      <w:proofErr w:type="spellStart"/>
      <w:r w:rsidRPr="000C3A88">
        <w:rPr>
          <w:rFonts w:ascii="Times New Roman" w:hAnsi="Times New Roman" w:cs="Times New Roman"/>
          <w:sz w:val="20"/>
          <w:szCs w:val="20"/>
        </w:rPr>
        <w:t>Purushothaman</w:t>
      </w:r>
      <w:proofErr w:type="spellEnd"/>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yuvapuru@mcw.edu</w:t>
      </w:r>
      <w:r w:rsidRPr="000C3A88">
        <w:rPr>
          <w:rFonts w:ascii="Times New Roman" w:hAnsi="Times New Roman" w:cs="Times New Roman"/>
          <w:sz w:val="20"/>
          <w:szCs w:val="20"/>
        </w:rPr>
        <w:t xml:space="preserve">, John Humm, </w:t>
      </w:r>
      <w:r w:rsidRPr="000C3A88">
        <w:rPr>
          <w:rFonts w:ascii="Times New Roman" w:hAnsi="Times New Roman" w:cs="Times New Roman"/>
          <w:i/>
          <w:iCs/>
          <w:sz w:val="20"/>
          <w:szCs w:val="20"/>
        </w:rPr>
        <w:t>jhumm@mcw.edu</w:t>
      </w:r>
    </w:p>
    <w:p w14:paraId="54D7008D" w14:textId="77777777" w:rsidR="00725E1B" w:rsidRPr="000C3A88" w:rsidRDefault="00725E1B" w:rsidP="00683028">
      <w:pPr>
        <w:spacing w:after="0" w:line="240" w:lineRule="auto"/>
        <w:rPr>
          <w:rFonts w:ascii="Times New Roman" w:hAnsi="Times New Roman" w:cs="Times New Roman"/>
          <w:i/>
          <w:iCs/>
          <w:sz w:val="20"/>
          <w:szCs w:val="20"/>
        </w:rPr>
      </w:pPr>
    </w:p>
    <w:p w14:paraId="0B5039C9" w14:textId="77777777" w:rsidR="00313621" w:rsidRPr="000342A4" w:rsidRDefault="00313621" w:rsidP="00313621">
      <w:pPr>
        <w:spacing w:after="0" w:line="240" w:lineRule="auto"/>
        <w:rPr>
          <w:rFonts w:ascii="Times New Roman" w:hAnsi="Times New Roman" w:cs="Times New Roman"/>
          <w:b/>
          <w:sz w:val="20"/>
          <w:szCs w:val="20"/>
        </w:rPr>
      </w:pPr>
      <w:r w:rsidRPr="000342A4">
        <w:rPr>
          <w:rFonts w:ascii="Times New Roman" w:hAnsi="Times New Roman" w:cs="Times New Roman"/>
          <w:b/>
          <w:sz w:val="20"/>
          <w:szCs w:val="20"/>
        </w:rPr>
        <w:t xml:space="preserve">ABSTRACT </w:t>
      </w:r>
    </w:p>
    <w:p w14:paraId="75F7BB4F" w14:textId="77777777" w:rsidR="00313621" w:rsidRPr="000342A4" w:rsidRDefault="00313621" w:rsidP="00313621">
      <w:pPr>
        <w:spacing w:after="0" w:line="240" w:lineRule="auto"/>
        <w:jc w:val="both"/>
        <w:rPr>
          <w:rFonts w:ascii="Times New Roman" w:hAnsi="Times New Roman" w:cs="Times New Roman"/>
          <w:sz w:val="20"/>
          <w:szCs w:val="20"/>
        </w:rPr>
      </w:pPr>
      <w:r w:rsidRPr="000342A4">
        <w:rPr>
          <w:rFonts w:ascii="Times New Roman" w:hAnsi="Times New Roman" w:cs="Times New Roman"/>
          <w:b/>
          <w:bCs/>
          <w:sz w:val="20"/>
          <w:szCs w:val="20"/>
        </w:rPr>
        <w:t>Objective:</w:t>
      </w:r>
      <w:r w:rsidRPr="000342A4">
        <w:rPr>
          <w:rFonts w:ascii="Times New Roman" w:hAnsi="Times New Roman" w:cs="Times New Roman"/>
          <w:sz w:val="20"/>
          <w:szCs w:val="20"/>
        </w:rPr>
        <w:t xml:space="preserve"> It is well known that the biomechanical responses of female and male spines are different in rear impacts.  Female-specific finite element models are being developed as improvements over generic models.  Such advancements need female-specific segmental responses for validation.  The objectives of the study were to develop vertebral level-specific range of motion corridors from female human cadaver head-neck complexes exposed to rear impact loading.  </w:t>
      </w:r>
    </w:p>
    <w:p w14:paraId="3BD9B99D" w14:textId="77777777" w:rsidR="00313621" w:rsidRPr="000342A4" w:rsidRDefault="00313621" w:rsidP="00313621">
      <w:pPr>
        <w:spacing w:after="0" w:line="240" w:lineRule="auto"/>
        <w:jc w:val="both"/>
        <w:rPr>
          <w:rFonts w:ascii="Times New Roman" w:hAnsi="Times New Roman" w:cs="Times New Roman"/>
          <w:sz w:val="20"/>
          <w:szCs w:val="20"/>
        </w:rPr>
      </w:pPr>
      <w:r w:rsidRPr="000342A4">
        <w:rPr>
          <w:rFonts w:ascii="Times New Roman" w:hAnsi="Times New Roman" w:cs="Times New Roman"/>
          <w:b/>
          <w:bCs/>
          <w:sz w:val="20"/>
          <w:szCs w:val="20"/>
        </w:rPr>
        <w:t xml:space="preserve">Methods: </w:t>
      </w:r>
      <w:r w:rsidRPr="000342A4">
        <w:rPr>
          <w:rFonts w:ascii="Times New Roman" w:hAnsi="Times New Roman" w:cs="Times New Roman"/>
          <w:sz w:val="20"/>
          <w:szCs w:val="20"/>
        </w:rPr>
        <w:t>Previously conducted</w:t>
      </w:r>
      <w:r w:rsidRPr="000342A4">
        <w:rPr>
          <w:rFonts w:ascii="Times New Roman" w:hAnsi="Times New Roman" w:cs="Times New Roman"/>
          <w:b/>
          <w:bCs/>
          <w:sz w:val="20"/>
          <w:szCs w:val="20"/>
        </w:rPr>
        <w:t xml:space="preserve"> </w:t>
      </w:r>
      <w:r w:rsidRPr="000342A4">
        <w:rPr>
          <w:rFonts w:ascii="Times New Roman" w:hAnsi="Times New Roman" w:cs="Times New Roman"/>
          <w:sz w:val="20"/>
          <w:szCs w:val="20"/>
        </w:rPr>
        <w:t xml:space="preserve">experiments from five human cadaver head-neck complexes were used in this analysis-based study.  Briefly, the female head-neck complexes were isolated at the second thoracic vertebral level from the whole body such that the skin and the surrounding tissues of the </w:t>
      </w:r>
      <w:proofErr w:type="spellStart"/>
      <w:r w:rsidRPr="000342A4">
        <w:rPr>
          <w:rFonts w:ascii="Times New Roman" w:hAnsi="Times New Roman" w:cs="Times New Roman"/>
          <w:sz w:val="20"/>
          <w:szCs w:val="20"/>
        </w:rPr>
        <w:t>osteoligamentous</w:t>
      </w:r>
      <w:proofErr w:type="spellEnd"/>
      <w:r w:rsidRPr="000342A4">
        <w:rPr>
          <w:rFonts w:ascii="Times New Roman" w:hAnsi="Times New Roman" w:cs="Times New Roman"/>
          <w:sz w:val="20"/>
          <w:szCs w:val="20"/>
        </w:rPr>
        <w:t xml:space="preserve"> complex were intact.  They the distal end was fixed to the platform of a min-sled testing device.  The anterior angulation of T1 was at 25 degrees with respect to the horizontal axis to simulate the normal driver posture. The occipital condyles were directly superior to the T1 body, and the Frankfort plane was horizontal.  Rear impact loading </w:t>
      </w:r>
      <w:proofErr w:type="gramStart"/>
      <w:r w:rsidRPr="000342A4">
        <w:rPr>
          <w:rFonts w:ascii="Times New Roman" w:hAnsi="Times New Roman" w:cs="Times New Roman"/>
          <w:sz w:val="20"/>
          <w:szCs w:val="20"/>
        </w:rPr>
        <w:t>were</w:t>
      </w:r>
      <w:proofErr w:type="gramEnd"/>
      <w:r w:rsidRPr="000342A4">
        <w:rPr>
          <w:rFonts w:ascii="Times New Roman" w:hAnsi="Times New Roman" w:cs="Times New Roman"/>
          <w:sz w:val="20"/>
          <w:szCs w:val="20"/>
        </w:rPr>
        <w:t xml:space="preserve"> applied at a velocity of 2.6 m/s.  The range of motion was defined as the inter-segmental angle at each level of the </w:t>
      </w:r>
      <w:proofErr w:type="spellStart"/>
      <w:r w:rsidRPr="000342A4">
        <w:rPr>
          <w:rFonts w:ascii="Times New Roman" w:hAnsi="Times New Roman" w:cs="Times New Roman"/>
          <w:sz w:val="20"/>
          <w:szCs w:val="20"/>
        </w:rPr>
        <w:t>subaxial</w:t>
      </w:r>
      <w:proofErr w:type="spellEnd"/>
      <w:r w:rsidRPr="000342A4">
        <w:rPr>
          <w:rFonts w:ascii="Times New Roman" w:hAnsi="Times New Roman" w:cs="Times New Roman"/>
          <w:sz w:val="20"/>
          <w:szCs w:val="20"/>
        </w:rPr>
        <w:t xml:space="preserve"> spinal column, and it was obtained by tracking the motion of the retroreflective targets that were secured on vertebral bodies and lateral masses of C2 through C7 vertebrae.  Data were normalized with respect to the fifth percentile female total body mass, and corridors were developed using the equal stress equal velocity approach and expressed as mean ± 1 standard deviation corridors for each segment. </w:t>
      </w:r>
    </w:p>
    <w:p w14:paraId="2AB295E0" w14:textId="77777777" w:rsidR="00313621" w:rsidRPr="000342A4" w:rsidRDefault="00313621" w:rsidP="00313621">
      <w:pPr>
        <w:spacing w:after="0" w:line="240" w:lineRule="auto"/>
        <w:jc w:val="both"/>
        <w:rPr>
          <w:rFonts w:ascii="Times New Roman" w:hAnsi="Times New Roman" w:cs="Times New Roman"/>
          <w:sz w:val="20"/>
          <w:szCs w:val="20"/>
        </w:rPr>
      </w:pPr>
      <w:r w:rsidRPr="000342A4">
        <w:rPr>
          <w:rFonts w:ascii="Times New Roman" w:hAnsi="Times New Roman" w:cs="Times New Roman"/>
          <w:b/>
          <w:bCs/>
          <w:sz w:val="20"/>
          <w:szCs w:val="20"/>
        </w:rPr>
        <w:t>Results:</w:t>
      </w:r>
      <w:r w:rsidRPr="000342A4">
        <w:rPr>
          <w:rFonts w:ascii="Times New Roman" w:hAnsi="Times New Roman" w:cs="Times New Roman"/>
          <w:sz w:val="20"/>
          <w:szCs w:val="20"/>
        </w:rPr>
        <w:t xml:space="preserve"> The segmental motions of the </w:t>
      </w:r>
      <w:proofErr w:type="spellStart"/>
      <w:r w:rsidRPr="000342A4">
        <w:rPr>
          <w:rFonts w:ascii="Times New Roman" w:hAnsi="Times New Roman" w:cs="Times New Roman"/>
          <w:sz w:val="20"/>
          <w:szCs w:val="20"/>
        </w:rPr>
        <w:t>subaxial</w:t>
      </w:r>
      <w:proofErr w:type="spellEnd"/>
      <w:r w:rsidRPr="000342A4">
        <w:rPr>
          <w:rFonts w:ascii="Times New Roman" w:hAnsi="Times New Roman" w:cs="Times New Roman"/>
          <w:sz w:val="20"/>
          <w:szCs w:val="20"/>
        </w:rPr>
        <w:t xml:space="preserve"> cervical spinal column were such that the upper regions responded with flexion while the lower regions responded with extension during the initial accelerative loading phase of the impact, resulting in a non-physiological curvature.  During the later phase, all segments were in extension.  individual corridors are presented as temporal responses in the body of the manuscript.  A comparison of the mean temporal responses at each segment are presented to depict the angulation motion differences within the spinal column.</w:t>
      </w:r>
    </w:p>
    <w:p w14:paraId="202C840D" w14:textId="77777777" w:rsidR="00313621" w:rsidRPr="000342A4" w:rsidRDefault="00313621" w:rsidP="00313621">
      <w:pPr>
        <w:spacing w:after="0" w:line="240" w:lineRule="auto"/>
        <w:jc w:val="both"/>
        <w:rPr>
          <w:rFonts w:ascii="Times New Roman" w:hAnsi="Times New Roman" w:cs="Times New Roman"/>
          <w:sz w:val="20"/>
          <w:szCs w:val="20"/>
        </w:rPr>
      </w:pPr>
      <w:r w:rsidRPr="000342A4">
        <w:rPr>
          <w:rFonts w:ascii="Times New Roman" w:hAnsi="Times New Roman" w:cs="Times New Roman"/>
          <w:b/>
          <w:bCs/>
          <w:sz w:val="20"/>
          <w:szCs w:val="20"/>
        </w:rPr>
        <w:t>Conclusions:</w:t>
      </w:r>
      <w:r w:rsidRPr="000342A4">
        <w:rPr>
          <w:rFonts w:ascii="Times New Roman" w:hAnsi="Times New Roman" w:cs="Times New Roman"/>
          <w:sz w:val="20"/>
          <w:szCs w:val="20"/>
        </w:rPr>
        <w:t xml:space="preserve"> The present corridors are unique to the female spines.  Because female spines have significantly (p&lt;0.05) different biomechanical responses when compared to male spines, local anatomical differences exist between male and female spines, and field data and clinical studies show female bias to whiplash associated disorders under this mode of </w:t>
      </w:r>
      <w:r w:rsidRPr="000342A4">
        <w:rPr>
          <w:rFonts w:ascii="Times New Roman" w:hAnsi="Times New Roman" w:cs="Times New Roman"/>
          <w:sz w:val="20"/>
          <w:szCs w:val="20"/>
        </w:rPr>
        <w:lastRenderedPageBreak/>
        <w:t xml:space="preserve">loading, the present set of corridors, serve as a fundamental dataset for the validation of female-specific finite element models.  Current computational models can also use these corridors for improved validation to add confidence in their outputs.  </w:t>
      </w:r>
    </w:p>
    <w:p w14:paraId="66D299BF" w14:textId="77777777" w:rsidR="00313621" w:rsidRPr="000342A4" w:rsidRDefault="00313621" w:rsidP="00313621">
      <w:pPr>
        <w:spacing w:after="0" w:line="240" w:lineRule="auto"/>
        <w:jc w:val="both"/>
        <w:rPr>
          <w:rFonts w:ascii="Times New Roman" w:hAnsi="Times New Roman" w:cs="Times New Roman"/>
          <w:sz w:val="20"/>
          <w:szCs w:val="20"/>
        </w:rPr>
      </w:pPr>
    </w:p>
    <w:p w14:paraId="386128FA" w14:textId="77777777" w:rsidR="00313621" w:rsidRPr="000342A4" w:rsidRDefault="00313621" w:rsidP="00313621">
      <w:pPr>
        <w:spacing w:after="0" w:line="240" w:lineRule="auto"/>
        <w:rPr>
          <w:rFonts w:ascii="Times New Roman" w:hAnsi="Times New Roman" w:cs="Times New Roman"/>
          <w:b/>
          <w:sz w:val="20"/>
          <w:szCs w:val="20"/>
        </w:rPr>
      </w:pPr>
      <w:r w:rsidRPr="000342A4">
        <w:rPr>
          <w:rFonts w:ascii="Times New Roman" w:hAnsi="Times New Roman" w:cs="Times New Roman"/>
          <w:b/>
          <w:sz w:val="20"/>
          <w:szCs w:val="20"/>
        </w:rPr>
        <w:t>INTRODUCTION</w:t>
      </w:r>
    </w:p>
    <w:p w14:paraId="026DCA94" w14:textId="77777777" w:rsidR="00313621" w:rsidRPr="000342A4"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Cs/>
          <w:sz w:val="20"/>
          <w:szCs w:val="20"/>
        </w:rPr>
        <w:t xml:space="preserve">It is well known that men and women respond differently to low velocity rear impacts.  Field data and clinical investigations show that women are more susceptible than men to whiplash associated disorders </w:t>
      </w:r>
      <w:r w:rsidRPr="000342A4">
        <w:rPr>
          <w:rFonts w:ascii="Times New Roman" w:hAnsi="Times New Roman" w:cs="Times New Roman"/>
          <w:bCs/>
          <w:sz w:val="20"/>
          <w:szCs w:val="20"/>
        </w:rPr>
        <w:fldChar w:fldCharType="begin">
          <w:fldData xml:space="preserve">PEVuZE5vdGU+PENpdGU+PEF1dGhvcj5DYXNzaWR5PC9BdXRob3I+PFllYXI+MjAwMDwvWWVhcj48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==
</w:fldData>
        </w:fldChar>
      </w:r>
      <w:r w:rsidRPr="000342A4">
        <w:rPr>
          <w:rFonts w:ascii="Times New Roman" w:hAnsi="Times New Roman" w:cs="Times New Roman"/>
          <w:bCs/>
          <w:sz w:val="20"/>
          <w:szCs w:val="20"/>
        </w:rPr>
        <w:instrText xml:space="preserve"> ADDIN EN.CITE </w:instrText>
      </w:r>
      <w:r w:rsidRPr="000342A4">
        <w:rPr>
          <w:rFonts w:ascii="Times New Roman" w:hAnsi="Times New Roman" w:cs="Times New Roman"/>
          <w:bCs/>
          <w:sz w:val="20"/>
          <w:szCs w:val="20"/>
        </w:rPr>
        <w:fldChar w:fldCharType="begin">
          <w:fldData xml:space="preserve">PEVuZE5vdGU+PENpdGU+PEF1dGhvcj5DYXNzaWR5PC9BdXRob3I+PFllYXI+MjAwMDwvWWVhcj48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==
</w:fldData>
        </w:fldChar>
      </w:r>
      <w:r w:rsidRPr="000342A4">
        <w:rPr>
          <w:rFonts w:ascii="Times New Roman" w:hAnsi="Times New Roman" w:cs="Times New Roman"/>
          <w:bCs/>
          <w:sz w:val="20"/>
          <w:szCs w:val="20"/>
        </w:rPr>
        <w:instrText xml:space="preserve"> ADDIN EN.CITE.DATA </w:instrText>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(Cassidy et al., 2000; Guez et al., 2002; Juul-Kristensen et al., 2013)</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Laboratory data show that female cervical spines are significantly (p&lt;0.05) more flexible than male cervical spines under the same rear impact (G</w:t>
      </w:r>
      <w:r w:rsidRPr="000342A4">
        <w:rPr>
          <w:rFonts w:ascii="Times New Roman" w:hAnsi="Times New Roman" w:cs="Times New Roman"/>
          <w:bCs/>
          <w:sz w:val="20"/>
          <w:szCs w:val="20"/>
          <w:vertAlign w:val="subscript"/>
        </w:rPr>
        <w:t>x</w:t>
      </w:r>
      <w:r w:rsidRPr="000342A4">
        <w:rPr>
          <w:rFonts w:ascii="Times New Roman" w:hAnsi="Times New Roman" w:cs="Times New Roman"/>
          <w:bCs/>
          <w:sz w:val="20"/>
          <w:szCs w:val="20"/>
        </w:rPr>
        <w:t xml:space="preserve">) acceleration input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&lt;EndNote&gt;&lt;Cite&gt;&lt;Author&gt;Stemper&lt;/Author&gt;&lt;Year&gt;2003&lt;/Year&gt;&lt;RecNum&gt;3&lt;/RecNum&gt;&lt;DisplayText&gt;(Stemper et al., 2003)&lt;/DisplayText&gt;&lt;record&gt;&lt;rec-number&gt;3&lt;/rec-number&gt;&lt;foreign-keys&gt;&lt;key app="EN" db-id="xrwxf9td2txf54es5dx5t5w0pfvxsvdaxa5r" timestamp="0"&gt;3&lt;/key&gt;&lt;/foreign-keys&gt;&lt;ref-type name="Journal Article"&gt;17&lt;/ref-type&gt;&lt;contributors&gt;&lt;authors&gt;&lt;author&gt;Stemper, B. D.&lt;/author&gt;&lt;author&gt;Yoganandan, N.&lt;/author&gt;&lt;author&gt;Pintar, F. A.&lt;/author&gt;&lt;/authors&gt;&lt;/contributors&gt;&lt;auth-address&gt;Department of Neurosurgery, Medical College of Wisconsin, 9200 West Wisconsin Avenue, 53226, Milwaukee, WI, USA.&lt;/auth-address&gt;&lt;titles&gt;&lt;title&gt;Gender dependent cervical spine segmental kinematics during whiplash&lt;/title&gt;&lt;secondary-title&gt;J Biomech&lt;/secondary-title&gt;&lt;/titles&gt;&lt;periodical&gt;&lt;full-title&gt;J Biomech&lt;/full-title&gt;&lt;abbr-1&gt;Journal of biomechanics&lt;/abbr-1&gt;&lt;/periodical&gt;&lt;pages&gt;1281-9&lt;/pages&gt;&lt;volume&gt;36&lt;/volume&gt;&lt;number&gt;9&lt;/number&gt;&lt;edition&gt;2003/08/02&lt;/edition&gt;&lt;keywords&gt;&lt;keyword&gt;Adult&lt;/keyword&gt;&lt;keyword&gt;Aged&lt;/keyword&gt;&lt;keyword&gt;Aged, 80 and over&lt;/keyword&gt;&lt;keyword&gt;Biomechanical Phenomena&lt;/keyword&gt;&lt;keyword&gt;Cadaver&lt;/keyword&gt;&lt;keyword&gt;Cervical Vertebrae/*physiopathology&lt;/keyword&gt;&lt;keyword&gt;Female&lt;/keyword&gt;&lt;keyword&gt;Humans&lt;/keyword&gt;&lt;keyword&gt;Male&lt;/keyword&gt;&lt;keyword&gt;Middle Aged&lt;/keyword&gt;&lt;keyword&gt;Motion&lt;/keyword&gt;&lt;keyword&gt;*Sex Characteristics&lt;/keyword&gt;&lt;keyword&gt;Whiplash Injuries/*physiopathology&lt;/keyword&gt;&lt;/keywords&gt;&lt;dates&gt;&lt;year&gt;2003&lt;/year&gt;&lt;pub-dates&gt;&lt;date&gt;Sep&lt;/date&gt;&lt;/pub-dates&gt;&lt;/dates&gt;&lt;isbn&gt;0021-9290 (Print)&amp;#xD;0021-9290 (Linking)&lt;/isbn&gt;&lt;accession-num&gt;12893036&lt;/accession-num&gt;&lt;urls&gt;&lt;related-urls&gt;&lt;url&gt;https://www.ncbi.nlm.nih.gov/pubmed/12893036&lt;/url&gt;&lt;/related-urls&gt;&lt;/urls&gt;&lt;electronic-resource-num&gt;10.1016/s0021-9290(03)00159-3&lt;/electronic-resource-num&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(Stemper et al., 2003)</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Computational models are increasingly used in impact biomechanics to better understand the intrinsic biomechanical responses of male and female spines with varying anthropometry, and this includes the GHBMC, THUMs and other models.  Federal regulations in the United States use the mid-size male and small size female as the two main demographic measures for occupant safety, and computational models are also based on these two factors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&lt;EndNote&gt;&lt;Cite&gt;&lt;Author&gt;FMVSS-202&lt;/Author&gt;&lt;Year&gt;2001&lt;/Year&gt;&lt;RecNum&gt;10&lt;/RecNum&gt;&lt;DisplayText&gt;(FMVSS-202, 2001)&lt;/DisplayText&gt;&lt;record&gt;&lt;rec-number&gt;10&lt;/rec-number&gt;&lt;foreign-keys&gt;&lt;key app="EN" db-id="xrwxf9td2txf54es5dx5t5w0pfvxsvdaxa5r" timestamp="0"&gt;10&lt;/key&gt;&lt;/foreign-keys&gt;&lt;ref-type name="Generic"&gt;13&lt;/ref-type&gt;&lt;contributors&gt;&lt;authors&gt;&lt;author&gt;FMVSS-202&lt;/author&gt;&lt;/authors&gt;&lt;/contributors&gt;&lt;titles&gt;&lt;title&gt;49 Code of Federal Regulations: 571.218&lt;/title&gt;&lt;/titles&gt;&lt;volume&gt;55&lt;/volume&gt;&lt;dates&gt;&lt;year&gt;2001&lt;/year&gt;&lt;pub-dates&gt;&lt;date&gt;October 30&lt;/date&gt;&lt;/pub-dates&gt;&lt;/dates&gt;&lt;pub-location&gt;Washington, DC&lt;/pub-location&gt;&lt;publisher&gt;US Government Printing Office&lt;/publisher&gt;&lt;urls&gt;&lt;/urls&gt;&lt;/record&gt;&lt;/Cite&gt;&lt;/EndNote&gt;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(FMVSS-202, 2001)</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Different anthropometric measures are used in other fields that include the military and astronaut environments, albeit their magnitudes for the definition of the small size and mid-size are different.  For the validation of any computational model, human cadaver (postmortem human surrogate, PMHS) experiments are the primary sources, and response corridors serve as the fundamental data.  For the rear impact mode and as applied to the female spine, segmental kinematic responses constitute this dataset.  The objective of the present study is to develop such corridors from female PMHS tests reported in an earlier AAAM conference. </w:t>
      </w:r>
    </w:p>
    <w:p w14:paraId="49013561" w14:textId="77777777" w:rsidR="00313621" w:rsidRPr="000342A4" w:rsidRDefault="00313621" w:rsidP="00313621">
      <w:pPr>
        <w:spacing w:after="0" w:line="240" w:lineRule="auto"/>
        <w:jc w:val="both"/>
        <w:rPr>
          <w:rFonts w:ascii="Times New Roman" w:hAnsi="Times New Roman" w:cs="Times New Roman"/>
          <w:bCs/>
          <w:sz w:val="20"/>
          <w:szCs w:val="20"/>
        </w:rPr>
      </w:pPr>
    </w:p>
    <w:p w14:paraId="4E69AB1F" w14:textId="77777777" w:rsidR="00313621" w:rsidRPr="000342A4" w:rsidRDefault="00313621" w:rsidP="00313621">
      <w:pPr>
        <w:spacing w:after="0" w:line="240" w:lineRule="auto"/>
        <w:rPr>
          <w:rFonts w:ascii="Times New Roman" w:hAnsi="Times New Roman" w:cs="Times New Roman"/>
          <w:b/>
          <w:sz w:val="20"/>
          <w:szCs w:val="20"/>
        </w:rPr>
      </w:pPr>
      <w:r w:rsidRPr="000342A4">
        <w:rPr>
          <w:rFonts w:ascii="Times New Roman" w:hAnsi="Times New Roman" w:cs="Times New Roman"/>
          <w:b/>
          <w:sz w:val="20"/>
          <w:szCs w:val="20"/>
        </w:rPr>
        <w:t>METHODS</w:t>
      </w:r>
    </w:p>
    <w:p w14:paraId="46D6AFC9" w14:textId="77777777" w:rsidR="00313621" w:rsidRPr="000342A4"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Cs/>
          <w:sz w:val="20"/>
          <w:szCs w:val="20"/>
        </w:rPr>
        <w:t xml:space="preserve">Five female </w:t>
      </w:r>
      <w:proofErr w:type="spellStart"/>
      <w:r w:rsidRPr="000342A4">
        <w:rPr>
          <w:rFonts w:ascii="Times New Roman" w:hAnsi="Times New Roman" w:cs="Times New Roman"/>
          <w:bCs/>
          <w:sz w:val="20"/>
          <w:szCs w:val="20"/>
        </w:rPr>
        <w:t>unembalmed</w:t>
      </w:r>
      <w:proofErr w:type="spellEnd"/>
      <w:r w:rsidRPr="000342A4">
        <w:rPr>
          <w:rFonts w:ascii="Times New Roman" w:hAnsi="Times New Roman" w:cs="Times New Roman"/>
          <w:bCs/>
          <w:sz w:val="20"/>
          <w:szCs w:val="20"/>
        </w:rPr>
        <w:t xml:space="preserve"> PMHS specimens were subjected to rear impact mini-sled tests in a previously reported study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&lt;EndNote&gt;&lt;Cite&gt;&lt;Author&gt;Stemper&lt;/Author&gt;&lt;Year&gt;2004&lt;/Year&gt;&lt;RecNum&gt;14&lt;/RecNum&gt;&lt;DisplayText&gt;(Stemper et al., 2004)&lt;/DisplayText&gt;&lt;record&gt;&lt;rec-number&gt;14&lt;/rec-number&gt;&lt;foreign-keys&gt;&lt;key app="EN" db-id="xrwxf9td2txf54es5dx5t5w0pfvxsvdaxa5r" timestamp="0"&gt;14&lt;/key&gt;&lt;/foreign-keys&gt;&lt;ref-type name="Journal Article"&gt;17&lt;/ref-type&gt;&lt;contributors&gt;&lt;authors&gt;&lt;author&gt;Stemper, B. D.&lt;/author&gt;&lt;author&gt;Yoganandan, N.&lt;/author&gt;&lt;author&gt;Pintar, F. A.&lt;/author&gt;&lt;/authors&gt;&lt;/contributors&gt;&lt;auth-address&gt;Department of Neurosurgery, Medical College of Wisconsin, VA Medical Center, Milwaukee, USA.&lt;/auth-address&gt;&lt;titles&gt;&lt;title&gt;Response corridors of the human head-neck complex in rear impact&lt;/title&gt;&lt;secondary-title&gt;Annu Proc Assoc Adv Automot Med&lt;/secondary-title&gt;&lt;/titles&gt;&lt;pages&gt;149-63&lt;/pages&gt;&lt;volume&gt;48&lt;/volume&gt;&lt;edition&gt;2004/08/21&lt;/edition&gt;&lt;keywords&gt;&lt;keyword&gt;Accidents, Traffic&lt;/keyword&gt;&lt;keyword&gt;Aged&lt;/keyword&gt;&lt;keyword&gt;Biomechanical Phenomena&lt;/keyword&gt;&lt;keyword&gt;Cervical Vertebrae/physiopathology&lt;/keyword&gt;&lt;keyword&gt;Female&lt;/keyword&gt;&lt;keyword&gt;Head/physiopathology&lt;/keyword&gt;&lt;keyword&gt;Humans&lt;/keyword&gt;&lt;keyword&gt;Male&lt;/keyword&gt;&lt;keyword&gt;Middle Aged&lt;/keyword&gt;&lt;keyword&gt;Rotation&lt;/keyword&gt;&lt;keyword&gt;Thoracic Vertebrae/physiopathology&lt;/keyword&gt;&lt;keyword&gt;Whiplash Injuries/*physiopathology&lt;/keyword&gt;&lt;/keywords&gt;&lt;dates&gt;&lt;year&gt;2004&lt;/year&gt;&lt;/dates&gt;&lt;isbn&gt;1540-0360 (Print)&amp;#xD;1540-0360 (Linking)&lt;/isbn&gt;&lt;accession-num&gt;15319123&lt;/accession-num&gt;&lt;urls&gt;&lt;related-urls&gt;&lt;url&gt;https://www.ncbi.nlm.nih.gov/pubmed/15319123&lt;/url&gt;&lt;/related-urls&gt;&lt;/urls&gt;&lt;custom2&gt;PMC3217421&lt;/custom2&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(Stemper et al., 2004)</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The specimens were procured following local institutional board approvals, and before procurement, they were screened for HIV and Hepatitis A, B, and C.  The head-neck complexes were isolated at the second thoracic vertebral level from the whole body such that the skin and the surrounding tissues of the </w:t>
      </w:r>
      <w:proofErr w:type="spellStart"/>
      <w:r w:rsidRPr="000342A4">
        <w:rPr>
          <w:rFonts w:ascii="Times New Roman" w:hAnsi="Times New Roman" w:cs="Times New Roman"/>
          <w:bCs/>
          <w:sz w:val="20"/>
          <w:szCs w:val="20"/>
        </w:rPr>
        <w:t>osteoligamentous</w:t>
      </w:r>
      <w:proofErr w:type="spellEnd"/>
      <w:r w:rsidRPr="000342A4">
        <w:rPr>
          <w:rFonts w:ascii="Times New Roman" w:hAnsi="Times New Roman" w:cs="Times New Roman"/>
          <w:bCs/>
          <w:sz w:val="20"/>
          <w:szCs w:val="20"/>
        </w:rPr>
        <w:t xml:space="preserve"> complex were intact.  The specimens were embedded in polymethyl-methacrylate at the distal end and fixed to the platform of a min-sled testing device.  The anterior angulation of T1 was set at 25 degrees with respect to the horizontal axis (perpendicular to the y-z plane) to simulate the normal driver posture. The occipital condyles were directly superior to the T1 vertebral body, and the Frankfort plane was maintained horizontal.  Rear impact accelerations were applied at the distal end at a velocity of 2.6 m/s.  An accelerometer attached to the mini-sled platform recorded the recorded the rear impact acceleration pulse.  The spinal range of motion was defined as the inter-segmental angles at each level of the </w:t>
      </w:r>
      <w:proofErr w:type="spellStart"/>
      <w:r w:rsidRPr="000342A4">
        <w:rPr>
          <w:rFonts w:ascii="Times New Roman" w:hAnsi="Times New Roman" w:cs="Times New Roman"/>
          <w:bCs/>
          <w:sz w:val="20"/>
          <w:szCs w:val="20"/>
        </w:rPr>
        <w:t>subaxial</w:t>
      </w:r>
      <w:proofErr w:type="spellEnd"/>
      <w:r w:rsidRPr="000342A4">
        <w:rPr>
          <w:rFonts w:ascii="Times New Roman" w:hAnsi="Times New Roman" w:cs="Times New Roman"/>
          <w:bCs/>
          <w:sz w:val="20"/>
          <w:szCs w:val="20"/>
        </w:rPr>
        <w:t xml:space="preserve"> column, and it was obtained by tracking the motion of the retroreflective targets that were secured on vertebral bodies and lateral masses of C2 through C7 vertebrae.  Angles reported in the results section use the standard Society of Automotive Engineers sign convention, i.e., positive angulation represents extension and negative represents flexion angulations.  Corridors were developed using the equal stress equal velocity approach, and data were normalized with respect to the fifth percentile female total body mass of 48 kg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&lt;EndNote&gt;&lt;Cite&gt;&lt;Author&gt;Eppinger&lt;/Author&gt;&lt;Year&gt;1976&lt;/Year&gt;&lt;RecNum&gt;24&lt;/RecNum&gt;&lt;DisplayText&gt;(Eppinger, 1976; Petitjean et al., 2015)&lt;/DisplayText&gt;&lt;record&gt;&lt;rec-number&gt;24&lt;/rec-number&gt;&lt;foreign-keys&gt;&lt;key app="EN" db-id="xrwxf9td2txf54es5dx5t5w0pfvxsvdaxa5r" timestamp="1618570535"&gt;24&lt;/key&gt;&lt;/foreign-keys&gt;&lt;ref-type name="Conference Proceedings"&gt;10&lt;/ref-type&gt;&lt;contributors&gt;&lt;authors&gt;&lt;author&gt;Eppinger, RH&lt;/author&gt;&lt;/authors&gt;&lt;/contributors&gt;&lt;titles&gt;&lt;title&gt;Prediction of thoracic injury using measurable experimental parameters&lt;/title&gt;&lt;secondary-title&gt;Proceedings of the International Conference of Experimental Safety Vehicles&lt;/secondary-title&gt;&lt;/titles&gt;&lt;pages&gt;770-779&lt;/pages&gt;&lt;dates&gt;&lt;year&gt;1976&lt;/year&gt;&lt;/dates&gt;&lt;pub-location&gt;Washington, DC&lt;/pub-location&gt;&lt;publisher&gt;NHTSA&lt;/publisher&gt;&lt;urls&gt;&lt;/urls&gt;&lt;/record&gt;&lt;/Cite&gt;&lt;Cite&gt;&lt;Author&gt;Petitjean&lt;/Author&gt;&lt;Year&gt;2015&lt;/Year&gt;&lt;RecNum&gt;25&lt;/RecNum&gt;&lt;record&gt;&lt;rec-number&gt;25&lt;/rec-number&gt;&lt;foreign-keys&gt;&lt;key app="EN" db-id="xrwxf9td2txf54es5dx5t5w0pfvxsvdaxa5r" timestamp="1618570544"&gt;25&lt;/key&gt;&lt;/foreign-keys&gt;&lt;ref-type name="Book Section"&gt;5&lt;/ref-type&gt;&lt;contributors&gt;&lt;authors&gt;&lt;author&gt;Petitjean, A&lt;/author&gt;&lt;author&gt;Torsseille, X.&lt;/author&gt;&lt;author&gt;Yoganandan, N.&lt;/author&gt;&lt;author&gt;Pintar, F. A.&lt;/author&gt;&lt;/authors&gt;&lt;secondary-authors&gt;&lt;author&gt;Yoganandan, N.&lt;/author&gt;&lt;author&gt;Nahum, A.M.&lt;/author&gt;&lt;author&gt;Melvin, J.W.&lt;/author&gt;&lt;/secondary-authors&gt;&lt;/contributors&gt;&lt;titles&gt;&lt;title&gt;Normalization and scaling for human response corridors and development of risk curves &lt;/title&gt;&lt;secondary-title&gt;Accidental Injury: Biomechanics and Prevention&lt;/secondary-title&gt;&lt;/titles&gt;&lt;pages&gt;769-792&lt;/pages&gt;&lt;edition&gt;Third&lt;/edition&gt;&lt;dates&gt;&lt;year&gt;2015&lt;/year&gt;&lt;/dates&gt;&lt;pub-location&gt;NY&lt;/pub-location&gt;&lt;publisher&gt;Springer,&lt;/publisher&gt;&lt;urls&gt;&lt;/urls&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(Eppinger, 1976; Petitjean et al., 2015)</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The kinematic corridors were expressed as mean ± 1 standard deviation corridors for each segment and reported in the next section.  </w:t>
      </w:r>
    </w:p>
    <w:p w14:paraId="35227E99" w14:textId="77777777" w:rsidR="00313621" w:rsidRPr="000342A4" w:rsidRDefault="00313621" w:rsidP="00313621">
      <w:pPr>
        <w:spacing w:after="0" w:line="240" w:lineRule="auto"/>
        <w:jc w:val="both"/>
        <w:rPr>
          <w:rFonts w:ascii="Times New Roman" w:hAnsi="Times New Roman" w:cs="Times New Roman"/>
          <w:bCs/>
          <w:sz w:val="20"/>
          <w:szCs w:val="20"/>
        </w:rPr>
      </w:pPr>
    </w:p>
    <w:p w14:paraId="075F7F7D" w14:textId="77777777" w:rsidR="00313621" w:rsidRPr="000342A4" w:rsidRDefault="00313621" w:rsidP="00313621">
      <w:pPr>
        <w:spacing w:after="0" w:line="240" w:lineRule="auto"/>
        <w:rPr>
          <w:rFonts w:ascii="Times New Roman" w:hAnsi="Times New Roman" w:cs="Times New Roman"/>
          <w:b/>
          <w:sz w:val="20"/>
          <w:szCs w:val="20"/>
        </w:rPr>
      </w:pPr>
      <w:r w:rsidRPr="000342A4">
        <w:rPr>
          <w:rFonts w:ascii="Times New Roman" w:hAnsi="Times New Roman" w:cs="Times New Roman"/>
          <w:b/>
          <w:sz w:val="20"/>
          <w:szCs w:val="20"/>
        </w:rPr>
        <w:t xml:space="preserve">RESULTS </w:t>
      </w:r>
    </w:p>
    <w:p w14:paraId="75AA91F5" w14:textId="195C8E49" w:rsidR="00313621" w:rsidRPr="000342A4" w:rsidRDefault="00313621" w:rsidP="00313621">
      <w:pPr>
        <w:spacing w:after="0" w:line="240" w:lineRule="auto"/>
        <w:jc w:val="both"/>
        <w:rPr>
          <w:rFonts w:ascii="Times New Roman" w:hAnsi="Times New Roman" w:cs="Times New Roman"/>
          <w:sz w:val="20"/>
          <w:szCs w:val="20"/>
        </w:rPr>
      </w:pPr>
      <w:r w:rsidRPr="000342A4">
        <w:rPr>
          <w:rFonts w:ascii="Times New Roman" w:hAnsi="Times New Roman" w:cs="Times New Roman"/>
          <w:sz w:val="20"/>
          <w:szCs w:val="20"/>
        </w:rPr>
        <w:t xml:space="preserve">The mean age, stature, and total body mass of the head-neck complexes were 55 ± 17 years, 167 ± 5 cm, and 51 ± 17 kg, respectively. The magnitude and morphology of the curves of the segmental ranges of motion during the initial phase of the acceleration pulse were such that the upper levels were in the flexion phase while the lower segments were in the extension phase.  Following this S-curve formation, the entire head-neck complex moved into the extension phase.  During the initial phase of the peak flexion, the range in the angulations of the C2-C3 and C3-C4 segments were from 6.96 deg to -0.80 deg and from 4.43 deg to 0.4 deg (positive indicates extension kinematics).  The peak magnitudes of the lower cervical segments were minimal.  At 125 ms, all the segments of the cervical spinal column were in the extension mode, and the range of the corridors were from 1.42 deg to 3.93 deg at C2-C3, from 0.65 deg to 9.94 deg at C3-C4, from 6.51 deg to 15.93 deg at C4-C5, from 4.33 deg to 15.29 deg at C5-C6, and from 9.45 deg to 17.97 deg at C6-C7.  The applied g-time pulse and temporal corridors for the C2-C3, C3-C4, C4-C5, C5-C6, and C6-C7 spinal segments in the sagittal plane are shown in Figures 1 and 2.  The mean responses for all segmental levels are shown in Figure 3.  </w:t>
      </w:r>
    </w:p>
    <w:p w14:paraId="2BAE6302" w14:textId="77777777" w:rsidR="00313621" w:rsidRPr="000342A4" w:rsidRDefault="00313621" w:rsidP="00313621">
      <w:pPr>
        <w:spacing w:after="0" w:line="240" w:lineRule="auto"/>
        <w:jc w:val="both"/>
        <w:rPr>
          <w:rFonts w:ascii="Times New Roman" w:hAnsi="Times New Roman" w:cs="Times New Roman"/>
          <w:sz w:val="20"/>
          <w:szCs w:val="20"/>
        </w:rPr>
      </w:pPr>
    </w:p>
    <w:p w14:paraId="5C191912" w14:textId="77777777" w:rsidR="00313621" w:rsidRPr="000342A4" w:rsidRDefault="00313621" w:rsidP="00313621">
      <w:pPr>
        <w:spacing w:after="0" w:line="240" w:lineRule="auto"/>
        <w:jc w:val="both"/>
        <w:rPr>
          <w:rFonts w:ascii="Times New Roman" w:hAnsi="Times New Roman" w:cs="Times New Roman"/>
          <w:b/>
          <w:sz w:val="20"/>
          <w:szCs w:val="20"/>
        </w:rPr>
      </w:pPr>
      <w:r w:rsidRPr="000342A4">
        <w:rPr>
          <w:rFonts w:ascii="Times New Roman" w:hAnsi="Times New Roman" w:cs="Times New Roman"/>
          <w:b/>
          <w:sz w:val="20"/>
          <w:szCs w:val="20"/>
        </w:rPr>
        <w:t>DISCUSSION</w:t>
      </w:r>
    </w:p>
    <w:p w14:paraId="49E39D1B" w14:textId="77777777" w:rsidR="00313621" w:rsidRPr="000342A4"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Cs/>
          <w:sz w:val="20"/>
          <w:szCs w:val="20"/>
        </w:rPr>
        <w:t xml:space="preserve">The objective of this analysis-based study was to develop kinematic human corridors applicable to rear impact and to the female head-neck complex. As briefly stated, females are more susceptible to injury in the form of neck pain and other </w:t>
      </w:r>
      <w:r w:rsidRPr="000342A4">
        <w:rPr>
          <w:rFonts w:ascii="Times New Roman" w:hAnsi="Times New Roman" w:cs="Times New Roman"/>
          <w:bCs/>
          <w:sz w:val="20"/>
          <w:szCs w:val="20"/>
        </w:rPr>
        <w:lastRenderedPageBreak/>
        <w:t xml:space="preserve">associated disorders, and their biomechanical responses are significantly different at the overall and local vertebral levels from the male spines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&lt;EndNote&gt;&lt;Cite&gt;&lt;Author&gt;Stemper&lt;/Author&gt;&lt;Year&gt;2003&lt;/Year&gt;&lt;RecNum&gt;3&lt;/RecNum&gt;&lt;DisplayText&gt;(Stemper et al., 2003)&lt;/DisplayText&gt;&lt;record&gt;&lt;rec-number&gt;3&lt;/rec-number&gt;&lt;foreign-keys&gt;&lt;key app="EN" db-id="xrwxf9td2txf54es5dx5t5w0pfvxsvdaxa5r" timestamp="0"&gt;3&lt;/key&gt;&lt;/foreign-keys&gt;&lt;ref-type name="Journal Article"&gt;17&lt;/ref-type&gt;&lt;contributors&gt;&lt;authors&gt;&lt;author&gt;Stemper, B. D.&lt;/author&gt;&lt;author&gt;Yoganandan, N.&lt;/author&gt;&lt;author&gt;Pintar, F. A.&lt;/author&gt;&lt;/authors&gt;&lt;/contributors&gt;&lt;auth-address&gt;Department of Neurosurgery, Medical College of Wisconsin, 9200 West Wisconsin Avenue, 53226, Milwaukee, WI, USA.&lt;/auth-address&gt;&lt;titles&gt;&lt;title&gt;Gender dependent cervical spine segmental kinematics during whiplash&lt;/title&gt;&lt;secondary-title&gt;J Biomech&lt;/secondary-title&gt;&lt;/titles&gt;&lt;periodical&gt;&lt;full-title&gt;J Biomech&lt;/full-title&gt;&lt;abbr-1&gt;Journal of biomechanics&lt;/abbr-1&gt;&lt;/periodical&gt;&lt;pages&gt;1281-9&lt;/pages&gt;&lt;volume&gt;36&lt;/volume&gt;&lt;number&gt;9&lt;/number&gt;&lt;edition&gt;2003/08/02&lt;/edition&gt;&lt;keywords&gt;&lt;keyword&gt;Adult&lt;/keyword&gt;&lt;keyword&gt;Aged&lt;/keyword&gt;&lt;keyword&gt;Aged, 80 and over&lt;/keyword&gt;&lt;keyword&gt;Biomechanical Phenomena&lt;/keyword&gt;&lt;keyword&gt;Cadaver&lt;/keyword&gt;&lt;keyword&gt;Cervical Vertebrae/*physiopathology&lt;/keyword&gt;&lt;keyword&gt;Female&lt;/keyword&gt;&lt;keyword&gt;Humans&lt;/keyword&gt;&lt;keyword&gt;Male&lt;/keyword&gt;&lt;keyword&gt;Middle Aged&lt;/keyword&gt;&lt;keyword&gt;Motion&lt;/keyword&gt;&lt;keyword&gt;*Sex Characteristics&lt;/keyword&gt;&lt;keyword&gt;Whiplash Injuries/*physiopathology&lt;/keyword&gt;&lt;/keywords&gt;&lt;dates&gt;&lt;year&gt;2003&lt;/year&gt;&lt;pub-dates&gt;&lt;date&gt;Sep&lt;/date&gt;&lt;/pub-dates&gt;&lt;/dates&gt;&lt;isbn&gt;0021-9290 (Print)&amp;#xD;0021-9290 (Linking)&lt;/isbn&gt;&lt;accession-num&gt;12893036&lt;/accession-num&gt;&lt;urls&gt;&lt;related-urls&gt;&lt;url&gt;https://www.ncbi.nlm.nih.gov/pubmed/12893036&lt;/url&gt;&lt;/related-urls&gt;&lt;/urls&gt;&lt;electronic-resource-num&gt;10.1016/s0021-9290(03)00159-3&lt;/electronic-resource-num&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(Stemper et al., 2003)</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From a crashworthiness perspective, physical devices such as the Hybrid III female dummy is developed and continue to be used to assess injury to female occupants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&lt;EndNote&gt;&lt;Cite&gt;&lt;Author&gt;FMVSS-202&lt;/Author&gt;&lt;Year&gt;2001&lt;/Year&gt;&lt;RecNum&gt;10&lt;/RecNum&gt;&lt;DisplayText&gt;(FMVSS-202, 2001)&lt;/DisplayText&gt;&lt;record&gt;&lt;rec-number&gt;10&lt;/rec-number&gt;&lt;foreign-keys&gt;&lt;key app="EN" db-id="xrwxf9td2txf54es5dx5t5w0pfvxsvdaxa5r" timestamp="0"&gt;10&lt;/key&gt;&lt;/foreign-keys&gt;&lt;ref-type name="Generic"&gt;13&lt;/ref-type&gt;&lt;contributors&gt;&lt;authors&gt;&lt;author&gt;FMVSS-202&lt;/author&gt;&lt;/authors&gt;&lt;/contributors&gt;&lt;titles&gt;&lt;title&gt;49 Code of Federal Regulations: 571.218&lt;/title&gt;&lt;/titles&gt;&lt;volume&gt;55&lt;/volume&gt;&lt;dates&gt;&lt;year&gt;2001&lt;/year&gt;&lt;pub-dates&gt;&lt;date&gt;October 30&lt;/date&gt;&lt;/pub-dates&gt;&lt;/dates&gt;&lt;pub-location&gt;Washington, DC&lt;/pub-location&gt;&lt;publisher&gt;US Government Printing Office&lt;/publisher&gt;&lt;urls&gt;&lt;/urls&gt;&lt;/record&gt;&lt;/Cite&gt;&lt;/EndNote&gt;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(FMVSS-202, 2001)</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Occipital condyle axial force and sagittal bending moment criteria in safety standards are lower for the female than the male dummy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&lt;EndNote&gt;&lt;Cite&gt;&lt;Author&gt;Prasad&lt;/Author&gt;&lt;Year&gt;2015&lt;/Year&gt;&lt;RecNum&gt;16&lt;/RecNum&gt;&lt;DisplayText&gt;(Prasad, 2015)&lt;/DisplayText&gt;&lt;record&gt;&lt;rec-number&gt;16&lt;/rec-number&gt;&lt;foreign-keys&gt;&lt;key app="EN" db-id="xrwxf9td2txf54es5dx5t5w0pfvxsvdaxa5r" timestamp="1618350520"&gt;16&lt;/key&gt;&lt;/foreign-keys&gt;&lt;ref-type name="Edited Book"&gt;28&lt;/ref-type&gt;&lt;contributors&gt;&lt;authors&gt;&lt;author&gt;Prasad, P.&lt;/author&gt;&lt;/authors&gt;&lt;/contributors&gt;&lt;titles&gt;&lt;title&gt;Injury crietria and motor vehicle regulations: In Accidental Injury: Biomechanics and Prevention, Eds. Yoganandan, N, Nahum, A.M., Melvin, J.W.&lt;/title&gt;&lt;/titles&gt;&lt;pages&gt;851&lt;/pages&gt;&lt;edition&gt;Third&lt;/edition&gt;&lt;dates&gt;&lt;year&gt;2015&lt;/year&gt;&lt;/dates&gt;&lt;pub-location&gt;NY&lt;/pub-location&gt;&lt;publisher&gt;Springer,&lt;/publisher&gt;&lt;urls&gt;&lt;/urls&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(Prasad, 2015)</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Previous studies grouped male and female biomechanical outputs for developing injury criteria and used normalization techniques to separately develop tolerances for males and females, and for different anthropometries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&lt;EndNote&gt;&lt;Cite&gt;&lt;Author&gt;Kleinberger&lt;/Author&gt;&lt;Year&gt;1998&lt;/Year&gt;&lt;RecNum&gt;4&lt;/RecNum&gt;&lt;DisplayText&gt;(Kleinberger et al., 1998)&lt;/DisplayText&gt;&lt;record&gt;&lt;rec-number&gt;4&lt;/rec-number&gt;&lt;foreign-keys&gt;&lt;key app="EN" db-id="xrwxf9td2txf54es5dx5t5w0pfvxsvdaxa5r" timestamp="0"&gt;4&lt;/key&gt;&lt;/foreign-keys&gt;&lt;ref-type name="Report"&gt;27&lt;/ref-type&gt;&lt;contributors&gt;&lt;authors&gt;&lt;author&gt;Kleinberger, M&lt;/author&gt;&lt;author&gt;Sun, E&lt;/author&gt;&lt;author&gt;Eppinger, R&lt;/author&gt;&lt;author&gt;Kuppa, S&lt;/author&gt;&lt;author&gt;Saul, R&lt;/author&gt;&lt;/authors&gt;&lt;/contributors&gt;&lt;titles&gt;&lt;title&gt;Development of improved injury criteria for the assessment of advanced automotive restraint systems&lt;/title&gt;&lt;/titles&gt;&lt;pages&gt;115 pp&lt;/pages&gt;&lt;dates&gt;&lt;year&gt;1998&lt;/year&gt;&lt;/dates&gt;&lt;pub-location&gt;Washington, DC&lt;/pub-location&gt;&lt;publisher&gt;NHTSA&lt;/publisher&gt;&lt;urls&gt;&lt;/urls&gt;&lt;/record&gt;&lt;/Cite&gt;&lt;/EndNote&gt;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(Kleinberger et al., 1998)</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While the fundamental components of the human head and neck structures are the same between male and female necks, their structural anatomy and head mass are different.  Female necks are slender even when matched for stature and heads circumference </w:t>
      </w:r>
      <w:r w:rsidRPr="000342A4">
        <w:rPr>
          <w:rFonts w:ascii="Times New Roman" w:hAnsi="Times New Roman" w:cs="Times New Roman"/>
          <w:bCs/>
          <w:sz w:val="20"/>
          <w:szCs w:val="20"/>
        </w:rPr>
        <w:fldChar w:fldCharType="begin">
          <w:fldData xml:space="preserve">PEVuZE5vdGU+PENpdGU+PEF1dGhvcj5TdGVtcGVyPC9BdXRob3I+PFllYXI+MjAwODwvWWVhcj48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</w:fldData>
        </w:fldChar>
      </w:r>
      <w:r w:rsidRPr="000342A4">
        <w:rPr>
          <w:rFonts w:ascii="Times New Roman" w:hAnsi="Times New Roman" w:cs="Times New Roman"/>
          <w:bCs/>
          <w:sz w:val="20"/>
          <w:szCs w:val="20"/>
        </w:rPr>
        <w:instrText xml:space="preserve"> ADDIN EN.CITE </w:instrText>
      </w:r>
      <w:r w:rsidRPr="000342A4">
        <w:rPr>
          <w:rFonts w:ascii="Times New Roman" w:hAnsi="Times New Roman" w:cs="Times New Roman"/>
          <w:bCs/>
          <w:sz w:val="20"/>
          <w:szCs w:val="20"/>
        </w:rPr>
        <w:fldChar w:fldCharType="begin">
          <w:fldData xml:space="preserve">PEVuZE5vdGU+PENpdGU+PEF1dGhvcj5TdGVtcGVyPC9BdXRob3I+PFllYXI+MjAwODwvWWVhcj48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</w:fldData>
        </w:fldChar>
      </w:r>
      <w:r w:rsidRPr="000342A4">
        <w:rPr>
          <w:rFonts w:ascii="Times New Roman" w:hAnsi="Times New Roman" w:cs="Times New Roman"/>
          <w:bCs/>
          <w:sz w:val="20"/>
          <w:szCs w:val="20"/>
        </w:rPr>
        <w:instrText xml:space="preserve"> ADDIN EN.CITE.DATA </w:instrText>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(Stemper et al., 2008; Vasavada et al., 2008)</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Their facet cartilage cover and thickness are shorter and thinner than male spines, and facet joints play an important role in the rear impact mode </w:t>
      </w:r>
      <w:r w:rsidRPr="000342A4">
        <w:rPr>
          <w:rFonts w:ascii="Times New Roman" w:hAnsi="Times New Roman" w:cs="Times New Roman"/>
          <w:bCs/>
          <w:sz w:val="20"/>
          <w:szCs w:val="20"/>
        </w:rPr>
        <w:fldChar w:fldCharType="begin">
          <w:fldData xml:space="preserve">PEVuZE5vdGU+PENpdGU+PEF1dGhvcj5Zb2dhbmFuZGFuPC9BdXRob3I+PFllYXI+MjAwMzwvWWVh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=
</w:fldData>
        </w:fldChar>
      </w:r>
      <w:r w:rsidRPr="000342A4">
        <w:rPr>
          <w:rFonts w:ascii="Times New Roman" w:hAnsi="Times New Roman" w:cs="Times New Roman"/>
          <w:bCs/>
          <w:sz w:val="20"/>
          <w:szCs w:val="20"/>
        </w:rPr>
        <w:instrText xml:space="preserve"> ADDIN EN.CITE </w:instrText>
      </w:r>
      <w:r w:rsidRPr="000342A4">
        <w:rPr>
          <w:rFonts w:ascii="Times New Roman" w:hAnsi="Times New Roman" w:cs="Times New Roman"/>
          <w:bCs/>
          <w:sz w:val="20"/>
          <w:szCs w:val="20"/>
        </w:rPr>
        <w:fldChar w:fldCharType="begin">
          <w:fldData xml:space="preserve">PEVuZE5vdGU+PENpdGU+PEF1dGhvcj5Zb2dhbmFuZGFuPC9BdXRob3I+PFllYXI+MjAwMzwvWWVh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=
</w:fldData>
        </w:fldChar>
      </w:r>
      <w:r w:rsidRPr="000342A4">
        <w:rPr>
          <w:rFonts w:ascii="Times New Roman" w:hAnsi="Times New Roman" w:cs="Times New Roman"/>
          <w:bCs/>
          <w:sz w:val="20"/>
          <w:szCs w:val="20"/>
        </w:rPr>
        <w:instrText xml:space="preserve"> ADDIN EN.CITE.DATA </w:instrText>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(Bogduk and Yoganandan, 2001; Yoganandan et al., 2003)</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Taken together with the field observations, clinical data on whiplash-associated disorders, spine morphologies, and biomechanical responses, developing female-specific corridors of segmental responses are needed.  From a computational perspective, human body models are getting more advanced, and small size female simulations to address female safety are gaining importance.  From these points of view, female-specific data are needed, and the present corridors serves as the validation dataset for the female finite element models.  It is also possible to reassess the </w:t>
      </w:r>
      <w:proofErr w:type="spellStart"/>
      <w:r w:rsidRPr="000342A4">
        <w:rPr>
          <w:rFonts w:ascii="Times New Roman" w:hAnsi="Times New Roman" w:cs="Times New Roman"/>
          <w:bCs/>
          <w:sz w:val="20"/>
          <w:szCs w:val="20"/>
        </w:rPr>
        <w:t>biofidelity</w:t>
      </w:r>
      <w:proofErr w:type="spellEnd"/>
      <w:r w:rsidRPr="000342A4">
        <w:rPr>
          <w:rFonts w:ascii="Times New Roman" w:hAnsi="Times New Roman" w:cs="Times New Roman"/>
          <w:bCs/>
          <w:sz w:val="20"/>
          <w:szCs w:val="20"/>
        </w:rPr>
        <w:t xml:space="preserve"> of existing female-specific models with the current corridors, and this process may add to the confidence in those simulations.</w:t>
      </w:r>
    </w:p>
    <w:p w14:paraId="3C0EFF48" w14:textId="77777777" w:rsidR="00313621" w:rsidRPr="000342A4" w:rsidRDefault="00313621" w:rsidP="00313621">
      <w:pPr>
        <w:spacing w:after="0" w:line="240" w:lineRule="auto"/>
        <w:jc w:val="both"/>
        <w:rPr>
          <w:rFonts w:ascii="Times New Roman" w:hAnsi="Times New Roman" w:cs="Times New Roman"/>
          <w:bCs/>
          <w:sz w:val="20"/>
          <w:szCs w:val="20"/>
        </w:rPr>
      </w:pPr>
    </w:p>
    <w:p w14:paraId="26644B45" w14:textId="77777777" w:rsidR="00313621" w:rsidRPr="000342A4"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Cs/>
          <w:sz w:val="20"/>
          <w:szCs w:val="20"/>
        </w:rPr>
        <w:t>A unique advantage of reporting level-specific corridors is that model validations can be focused to each level.  This may not be critical for the estimation of occipital condyle loads in the dummy, the current criteria in crashworthiness; however, as finite element modeling is more granular and can estimate the intrinsic responses such as capsular ligament strains of the lower cervical segments, any validations that are segment specific will add credibility to such estimations.  The responses, as shown in the results section, demonstrate the non-physiological curvature of the cervical column during the accelerative phase of the loading wherein the upper segments undergo flexion and lower segments sustain extension modality (Figure 3).  Models matching this unique temporal local mode-shift response between the different levels/segments specific to the female spines will better describe the internal injury metrics of the cervical spine structures under this loading, and the present set of corridors, hitherto not reported in published literature, serve this purpose.</w:t>
      </w:r>
    </w:p>
    <w:p w14:paraId="70A84EEF" w14:textId="77777777" w:rsidR="00313621" w:rsidRPr="000342A4" w:rsidRDefault="00313621" w:rsidP="00313621">
      <w:pPr>
        <w:spacing w:after="0" w:line="240" w:lineRule="auto"/>
        <w:jc w:val="both"/>
        <w:rPr>
          <w:rFonts w:ascii="Times New Roman" w:hAnsi="Times New Roman" w:cs="Times New Roman"/>
          <w:bCs/>
          <w:sz w:val="20"/>
          <w:szCs w:val="20"/>
        </w:rPr>
      </w:pPr>
    </w:p>
    <w:p w14:paraId="03E921DC" w14:textId="77777777" w:rsidR="00313621" w:rsidRPr="000342A4"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Cs/>
          <w:sz w:val="20"/>
          <w:szCs w:val="20"/>
        </w:rPr>
        <w:t xml:space="preserve">The present study used the traditional equal stress equal velocity approach to normalize the responses to the body mass of the female </w:t>
      </w: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EN.CITE &lt;EndNote&gt;&lt;Cite&gt;&lt;Author&gt;Eppinger&lt;/Author&gt;&lt;Year&gt;1976&lt;/Year&gt;&lt;RecNum&gt;24&lt;/RecNum&gt;&lt;DisplayText&gt;(Eppinger, 1976; Petitjean et al., 2015)&lt;/DisplayText&gt;&lt;record&gt;&lt;rec-number&gt;24&lt;/rec-number&gt;&lt;foreign-keys&gt;&lt;key app="EN" db-id="xrwxf9td2txf54es5dx5t5w0pfvxsvdaxa5r" timestamp="1618570535"&gt;24&lt;/key&gt;&lt;/foreign-keys&gt;&lt;ref-type name="Conference Proceedings"&gt;10&lt;/ref-type&gt;&lt;contributors&gt;&lt;authors&gt;&lt;author&gt;Eppinger, RH&lt;/author&gt;&lt;/authors&gt;&lt;/contributors&gt;&lt;titles&gt;&lt;title&gt;Prediction of thoracic injury using measurable experimental parameters&lt;/title&gt;&lt;secondary-title&gt;Proceedings of the International Conference of Experimental Safety Vehicles&lt;/secondary-title&gt;&lt;/titles&gt;&lt;pages&gt;770-779&lt;/pages&gt;&lt;dates&gt;&lt;year&gt;1976&lt;/year&gt;&lt;/dates&gt;&lt;pub-location&gt;Washington, DC&lt;/pub-location&gt;&lt;publisher&gt;NHTSA&lt;/publisher&gt;&lt;urls&gt;&lt;/urls&gt;&lt;/record&gt;&lt;/Cite&gt;&lt;Cite&gt;&lt;Author&gt;Petitjean&lt;/Author&gt;&lt;Year&gt;2015&lt;/Year&gt;&lt;RecNum&gt;25&lt;/RecNum&gt;&lt;record&gt;&lt;rec-number&gt;25&lt;/rec-number&gt;&lt;foreign-keys&gt;&lt;key app="EN" db-id="xrwxf9td2txf54es5dx5t5w0pfvxsvdaxa5r" timestamp="1618570544"&gt;25&lt;/key&gt;&lt;/foreign-keys&gt;&lt;ref-type name="Book Section"&gt;5&lt;/ref-type&gt;&lt;contributors&gt;&lt;authors&gt;&lt;author&gt;Petitjean, A&lt;/author&gt;&lt;author&gt;Torsseille, X.&lt;/author&gt;&lt;author&gt;Yoganandan, N.&lt;/author&gt;&lt;author&gt;Pintar, F. A.&lt;/author&gt;&lt;/authors&gt;&lt;secondary-authors&gt;&lt;author&gt;Yoganandan, N.&lt;/author&gt;&lt;author&gt;Nahum, A.M.&lt;/author&gt;&lt;author&gt;Melvin, J.W.&lt;/author&gt;&lt;/secondary-authors&gt;&lt;/contributors&gt;&lt;titles&gt;&lt;title&gt;Normalization and scaling for human response corridors and development of risk curves &lt;/title&gt;&lt;secondary-title&gt;Accidental Injury: Biomechanics and Prevention&lt;/secondary-title&gt;&lt;/titles&gt;&lt;pages&gt;769-792&lt;/pages&gt;&lt;edition&gt;Third&lt;/edition&gt;&lt;dates&gt;&lt;year&gt;2015&lt;/year&gt;&lt;/dates&gt;&lt;pub-location&gt;NY&lt;/pub-location&gt;&lt;publisher&gt;Springer,&lt;/publisher&gt;&lt;urls&gt;&lt;/urls&gt;&lt;/record&gt;&lt;/Cite&gt;&lt;/EndNote&gt;</w:instrText>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(Eppinger, 1976; Petitjean et al., 2015)</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xml:space="preserve">.  This is a standard practice in crashworthiness studies and injury criteria development for dummies, although other methods such as the impulse moment, stiffness are also available </w:t>
      </w:r>
      <w:r w:rsidRPr="000342A4">
        <w:rPr>
          <w:rFonts w:ascii="Times New Roman" w:hAnsi="Times New Roman" w:cs="Times New Roman"/>
          <w:bCs/>
          <w:sz w:val="20"/>
          <w:szCs w:val="20"/>
        </w:rPr>
        <w:fldChar w:fldCharType="begin">
          <w:fldData xml:space="preserve">PEVuZE5vdGU+PENpdGU+PEF1dGhvcj5Eb25uZWx5PC9BdXRob3I+PFllYXI+MjAxNDwvWWVhcj48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</w:fldData>
        </w:fldChar>
      </w:r>
      <w:r w:rsidRPr="000342A4">
        <w:rPr>
          <w:rFonts w:ascii="Times New Roman" w:hAnsi="Times New Roman" w:cs="Times New Roman"/>
          <w:bCs/>
          <w:sz w:val="20"/>
          <w:szCs w:val="20"/>
        </w:rPr>
        <w:instrText xml:space="preserve"> ADDIN EN.CITE </w:instrText>
      </w:r>
      <w:r w:rsidRPr="000342A4">
        <w:rPr>
          <w:rFonts w:ascii="Times New Roman" w:hAnsi="Times New Roman" w:cs="Times New Roman"/>
          <w:bCs/>
          <w:sz w:val="20"/>
          <w:szCs w:val="20"/>
        </w:rPr>
        <w:fldChar w:fldCharType="begin">
          <w:fldData xml:space="preserve">PEVuZE5vdGU+PENpdGU+PEF1dGhvcj5Eb25uZWx5PC9BdXRob3I+PFllYXI+MjAxNDwvWWVhcj48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</w:fldData>
        </w:fldChar>
      </w:r>
      <w:r w:rsidRPr="000342A4">
        <w:rPr>
          <w:rFonts w:ascii="Times New Roman" w:hAnsi="Times New Roman" w:cs="Times New Roman"/>
          <w:bCs/>
          <w:sz w:val="20"/>
          <w:szCs w:val="20"/>
        </w:rPr>
        <w:instrText xml:space="preserve"> ADDIN EN.CITE.DATA </w:instrText>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r>
      <w:r w:rsidRPr="000342A4">
        <w:rPr>
          <w:rFonts w:ascii="Times New Roman" w:hAnsi="Times New Roman" w:cs="Times New Roman"/>
          <w:bCs/>
          <w:sz w:val="20"/>
          <w:szCs w:val="20"/>
        </w:rPr>
        <w:fldChar w:fldCharType="separate"/>
      </w:r>
      <w:r w:rsidRPr="000342A4">
        <w:rPr>
          <w:rFonts w:ascii="Times New Roman" w:hAnsi="Times New Roman" w:cs="Times New Roman"/>
          <w:bCs/>
          <w:noProof/>
          <w:sz w:val="20"/>
          <w:szCs w:val="20"/>
        </w:rPr>
        <w:t>(Donnely et al., 2014; Kleinberger et al., 1998; Mertz, 1984; Moorhouse, 2008)</w:t>
      </w:r>
      <w:r w:rsidRPr="000342A4">
        <w:rPr>
          <w:rFonts w:ascii="Times New Roman" w:hAnsi="Times New Roman" w:cs="Times New Roman"/>
          <w:bCs/>
          <w:sz w:val="20"/>
          <w:szCs w:val="20"/>
        </w:rPr>
        <w:fldChar w:fldCharType="end"/>
      </w:r>
      <w:r w:rsidRPr="000342A4">
        <w:rPr>
          <w:rFonts w:ascii="Times New Roman" w:hAnsi="Times New Roman" w:cs="Times New Roman"/>
          <w:bCs/>
          <w:sz w:val="20"/>
          <w:szCs w:val="20"/>
        </w:rPr>
        <w:t>.  Other methods require additional assumptions and data that were not gathered during the experiments.  New experiments should be designed to gather those additional data and check the current corridors for its sensitivity to the approach used in the normalization/scaling process.  This is considered as a future study topic.</w:t>
      </w:r>
      <w:r w:rsidRPr="000342A4">
        <w:rPr>
          <w:rFonts w:ascii="Times New Roman" w:hAnsi="Times New Roman" w:cs="Times New Roman"/>
          <w:sz w:val="20"/>
          <w:szCs w:val="20"/>
        </w:rPr>
        <w:t xml:space="preserve"> </w:t>
      </w:r>
      <w:r w:rsidRPr="000342A4">
        <w:rPr>
          <w:rFonts w:ascii="Times New Roman" w:hAnsi="Times New Roman" w:cs="Times New Roman"/>
          <w:bCs/>
          <w:sz w:val="20"/>
          <w:szCs w:val="20"/>
        </w:rPr>
        <w:t xml:space="preserve">Data were available from only five female PMHS with average age of 55 years. The limited sample size should be considered for generalizing these preliminary results to the entire female population.  </w:t>
      </w:r>
    </w:p>
    <w:p w14:paraId="21C4B24A" w14:textId="77777777" w:rsidR="00313621" w:rsidRPr="000342A4" w:rsidRDefault="00313621" w:rsidP="00313621">
      <w:pPr>
        <w:spacing w:after="0" w:line="240" w:lineRule="auto"/>
        <w:jc w:val="both"/>
        <w:rPr>
          <w:rFonts w:ascii="Times New Roman" w:hAnsi="Times New Roman" w:cs="Times New Roman"/>
          <w:bCs/>
          <w:sz w:val="20"/>
          <w:szCs w:val="20"/>
        </w:rPr>
      </w:pPr>
    </w:p>
    <w:p w14:paraId="11F891A9" w14:textId="77777777" w:rsidR="00313621" w:rsidRPr="000342A4"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
          <w:sz w:val="20"/>
          <w:szCs w:val="20"/>
        </w:rPr>
        <w:t>ACKNOWLEDGEMENTS</w:t>
      </w:r>
    </w:p>
    <w:p w14:paraId="07F8AC88" w14:textId="77777777" w:rsidR="00313621" w:rsidRPr="000342A4" w:rsidRDefault="00313621" w:rsidP="00313621">
      <w:pPr>
        <w:spacing w:after="0" w:line="240" w:lineRule="auto"/>
        <w:rPr>
          <w:rFonts w:ascii="Times New Roman" w:hAnsi="Times New Roman" w:cs="Times New Roman"/>
          <w:bCs/>
          <w:sz w:val="20"/>
          <w:szCs w:val="20"/>
        </w:rPr>
      </w:pPr>
      <w:r w:rsidRPr="000342A4">
        <w:rPr>
          <w:rFonts w:ascii="Times New Roman" w:hAnsi="Times New Roman" w:cs="Times New Roman"/>
          <w:bCs/>
          <w:sz w:val="20"/>
          <w:szCs w:val="20"/>
        </w:rPr>
        <w:t xml:space="preserve">This study was supported by W81XWH-16-1-0010 and the Department of Veterans Affairs.  </w:t>
      </w:r>
    </w:p>
    <w:p w14:paraId="69FF905B" w14:textId="77777777" w:rsidR="00313621" w:rsidRPr="000342A4" w:rsidRDefault="00313621" w:rsidP="00313621">
      <w:pPr>
        <w:spacing w:after="0" w:line="240" w:lineRule="auto"/>
        <w:rPr>
          <w:rFonts w:ascii="Times New Roman" w:hAnsi="Times New Roman" w:cs="Times New Roman"/>
          <w:bCs/>
          <w:sz w:val="20"/>
          <w:szCs w:val="20"/>
        </w:rPr>
      </w:pPr>
    </w:p>
    <w:p w14:paraId="0C51E0AF" w14:textId="77777777" w:rsidR="00313621" w:rsidRPr="000342A4" w:rsidRDefault="00313621" w:rsidP="00313621">
      <w:pPr>
        <w:spacing w:after="0" w:line="240" w:lineRule="auto"/>
        <w:jc w:val="both"/>
        <w:rPr>
          <w:rFonts w:ascii="Times New Roman" w:hAnsi="Times New Roman" w:cs="Times New Roman"/>
          <w:b/>
          <w:sz w:val="20"/>
          <w:szCs w:val="20"/>
        </w:rPr>
      </w:pPr>
      <w:r w:rsidRPr="000342A4">
        <w:rPr>
          <w:rFonts w:ascii="Times New Roman" w:hAnsi="Times New Roman" w:cs="Times New Roman"/>
          <w:b/>
          <w:sz w:val="20"/>
          <w:szCs w:val="20"/>
        </w:rPr>
        <w:t>REFERENCES</w:t>
      </w:r>
    </w:p>
    <w:p w14:paraId="3C254316"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bCs/>
          <w:sz w:val="20"/>
          <w:szCs w:val="20"/>
        </w:rPr>
        <w:fldChar w:fldCharType="begin"/>
      </w:r>
      <w:r w:rsidRPr="000342A4">
        <w:rPr>
          <w:rFonts w:ascii="Times New Roman" w:hAnsi="Times New Roman" w:cs="Times New Roman"/>
          <w:bCs/>
          <w:sz w:val="20"/>
          <w:szCs w:val="20"/>
        </w:rPr>
        <w:instrText xml:space="preserve"> ADDIN EN.REFLIST </w:instrText>
      </w:r>
      <w:r w:rsidRPr="000342A4">
        <w:rPr>
          <w:rFonts w:ascii="Times New Roman" w:hAnsi="Times New Roman" w:cs="Times New Roman"/>
          <w:bCs/>
          <w:sz w:val="20"/>
          <w:szCs w:val="20"/>
        </w:rPr>
        <w:fldChar w:fldCharType="separate"/>
      </w:r>
      <w:r w:rsidRPr="000342A4">
        <w:rPr>
          <w:rFonts w:ascii="Times New Roman" w:hAnsi="Times New Roman" w:cs="Times New Roman"/>
          <w:sz w:val="20"/>
          <w:szCs w:val="20"/>
        </w:rPr>
        <w:t>Bogduk N, Yoganandan N. 2001. Biomechanics of the cervical spine. Clin Biomech 16:267-275.</w:t>
      </w:r>
    </w:p>
    <w:p w14:paraId="7C8B6E97"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Cassidy JD, Carroll LJ, Cote P, Lemstra M, Berglund A, Nygren A. 2000. Effect of eliminating compensation for pain and suffering on the outcome of insurance claims for whiplash injury. N Engl J Med 342:1179-1186.</w:t>
      </w:r>
    </w:p>
    <w:p w14:paraId="0C1EA1A0"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Donnely B, Moorhouse KM, Rhule HH, Stammen JA. 2014. A Deformation Energy Approach to Normalizing PMHS Response Data and Developing Biofidelity Targets for Dummy Design. IRCOBI.</w:t>
      </w:r>
    </w:p>
    <w:p w14:paraId="0E2B39E4"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Eppinger R. 1976. Prediction of thoracic injury using measurable experimental parameters. In: Proceedings of the International Conference of Experimental Safety Vehicles. Washington, DC: NHTSA. p 770-779.</w:t>
      </w:r>
    </w:p>
    <w:p w14:paraId="2B588D3C"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FMVSS-202. 2001. 49 Code of Federal Regulations: 571.218. In. Washington, DC: US Government Printing Office.</w:t>
      </w:r>
    </w:p>
    <w:p w14:paraId="7F2F137B"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Guez M, Hildingsson C, Nilsson M, Toolanen G. 2002. The prevalence of neck pain: a population-based study from northern Sweden. Acta Orthop Scand 73:455-459.</w:t>
      </w:r>
    </w:p>
    <w:p w14:paraId="4C0B49F9"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Juul-Kristensen B, Clausen B, Ris I, Jensen RV, Steffensen RF, Chreiteh SS, Jorgensen MB, Sogaard K. 2013. Increased neck muscle activity and impaired balance among females with whiplash-related chronic neck pain: a cross-sectional study. J Rehabil Med 45:376-384.</w:t>
      </w:r>
    </w:p>
    <w:p w14:paraId="6821ABB3"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lastRenderedPageBreak/>
        <w:t>Kleinberger M, Sun E, Eppinger R, Kuppa S, Saul R. 1998. Development of improved injury criteria for the assessment of advanced automotive restraint systems. Washington, DC: NHTSA. p 115 pp.</w:t>
      </w:r>
    </w:p>
    <w:p w14:paraId="6EC4CE7C"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Mertz HJ. 1984. A procedure for normalizing impact response data. SAE 840884.</w:t>
      </w:r>
    </w:p>
    <w:p w14:paraId="0F3270CC"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Moorhouse KM. 2008. An improved normalization methodology for developing mean human response curves. ESV.</w:t>
      </w:r>
    </w:p>
    <w:p w14:paraId="1D1DFE6E"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Petitjean A, Torsseille X, Yoganandan N, Pintar FA. 2015. Normalization and scaling for human response corridors and development of risk curves In: Yoganandan N, Nahum AM, Melvin JW, editors. Accidental Injury: Biomechanics and Prevention, Third ed. NY: Springer,. p 769-792.</w:t>
      </w:r>
    </w:p>
    <w:p w14:paraId="22B67DE8"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Prasad P, 2015. Injury crietria and motor vehicle regulations: In Accidental Injury: Biomechanics and Prevention, Eds. Yoganandan, N, Nahum, A.M., Melvin, J.W., Third ed. NY: Springer,.</w:t>
      </w:r>
    </w:p>
    <w:p w14:paraId="4E08ECBF"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Stemper BD, Yoganandan N, Pintar FA. 2003. Gender dependent cervical spine segmental kinematics during whiplash. J Biomech 36:1281-1289.</w:t>
      </w:r>
    </w:p>
    <w:p w14:paraId="476F2F75"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Stemper BD, Yoganandan N, Pintar FA. 2004. Response corridors of the human head-neck complex in rear impact. Annu Proc Assoc Adv Automot Med 48:149-163.</w:t>
      </w:r>
    </w:p>
    <w:p w14:paraId="0F7C6DB4"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Stemper BD, Yoganandan N, Pintar FA, Maiman DJ, Meyer MA, DeRosia J, Shender BS 2008. Anatomical gender differences in cervical vertebrae of size-matched volunteers. Spine (Phila Pa 1976) 33:E44-49.</w:t>
      </w:r>
    </w:p>
    <w:p w14:paraId="33894FD5" w14:textId="77777777" w:rsidR="00313621" w:rsidRPr="000342A4"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Vasavada AN, Danaraj J, Siegmund GP. 2008. Head and neck anthropometry, vertebral geometry and neck strength in height-matched men and women. J Biomech 41:114-121.</w:t>
      </w:r>
    </w:p>
    <w:p w14:paraId="35C8761F" w14:textId="06F5725D" w:rsidR="00313621" w:rsidRDefault="00313621" w:rsidP="00313621">
      <w:pPr>
        <w:pStyle w:val="EndNoteBibliography"/>
        <w:ind w:left="360" w:hanging="360"/>
        <w:rPr>
          <w:rFonts w:ascii="Times New Roman" w:hAnsi="Times New Roman" w:cs="Times New Roman"/>
          <w:sz w:val="20"/>
          <w:szCs w:val="20"/>
        </w:rPr>
      </w:pPr>
      <w:r w:rsidRPr="000342A4">
        <w:rPr>
          <w:rFonts w:ascii="Times New Roman" w:hAnsi="Times New Roman" w:cs="Times New Roman"/>
          <w:sz w:val="20"/>
          <w:szCs w:val="20"/>
        </w:rPr>
        <w:t>Yoganandan N, Knowles SA, Maiman DJ, Pintar FA. 2003. Anatomic study of the morphology of human cervical facet joint. Spine (Phila Pa 1976) 28:2317-2323.</w:t>
      </w:r>
    </w:p>
    <w:p w14:paraId="1130FB95" w14:textId="77777777" w:rsidR="00313621" w:rsidRDefault="00313621" w:rsidP="00313621">
      <w:pPr>
        <w:pStyle w:val="EndNoteBibliography"/>
        <w:ind w:left="360" w:hanging="360"/>
        <w:rPr>
          <w:rFonts w:ascii="Times New Roman" w:hAnsi="Times New Roman" w:cs="Times New Roman"/>
          <w:sz w:val="20"/>
          <w:szCs w:val="20"/>
        </w:rPr>
      </w:pPr>
    </w:p>
    <w:p w14:paraId="28C9D74A" w14:textId="77777777" w:rsidR="00313621" w:rsidRPr="000342A4" w:rsidRDefault="00313621" w:rsidP="00313621">
      <w:pPr>
        <w:pStyle w:val="EndNoteBibliography"/>
        <w:ind w:left="360" w:hanging="360"/>
        <w:rPr>
          <w:rFonts w:ascii="Times New Roman" w:hAnsi="Times New Roman" w:cs="Times New Roman"/>
          <w:sz w:val="20"/>
          <w:szCs w:val="20"/>
        </w:rPr>
      </w:pPr>
    </w:p>
    <w:p w14:paraId="666851A2" w14:textId="77777777" w:rsidR="00313621" w:rsidRPr="000342A4"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Cs/>
          <w:sz w:val="20"/>
          <w:szCs w:val="20"/>
        </w:rPr>
        <w:fldChar w:fldCharType="end"/>
      </w:r>
      <w:r w:rsidRPr="000342A4">
        <w:rPr>
          <w:rFonts w:ascii="Times New Roman" w:hAnsi="Times New Roman" w:cs="Times New Roman"/>
          <w:bCs/>
          <w:noProof/>
          <w:sz w:val="20"/>
          <w:szCs w:val="20"/>
        </w:rPr>
        <w:drawing>
          <wp:inline distT="0" distB="0" distL="0" distR="0" wp14:anchorId="7EC46826" wp14:editId="0B0E9934">
            <wp:extent cx="5943600" cy="1276865"/>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rotWithShape="1">
                    <a:blip r:embed="rId10" cstate="print">
                      <a:extLst>
                        <a:ext uri="{28A0092B-C50C-407E-A947-70E740481C1C}">
                          <a14:useLocalDpi xmlns:a14="http://schemas.microsoft.com/office/drawing/2010/main" val="0"/>
                        </a:ext>
                      </a:extLst>
                    </a:blip>
                    <a:srcRect b="7421"/>
                    <a:stretch/>
                  </pic:blipFill>
                  <pic:spPr bwMode="auto">
                    <a:xfrm>
                      <a:off x="0" y="0"/>
                      <a:ext cx="5943600" cy="1276865"/>
                    </a:xfrm>
                    <a:prstGeom prst="rect">
                      <a:avLst/>
                    </a:prstGeom>
                    <a:ln>
                      <a:noFill/>
                    </a:ln>
                    <a:extLst>
                      <a:ext uri="{53640926-AAD7-44D8-BBD7-CCE9431645EC}">
                        <a14:shadowObscured xmlns:a14="http://schemas.microsoft.com/office/drawing/2010/main"/>
                      </a:ext>
                    </a:extLst>
                  </pic:spPr>
                </pic:pic>
              </a:graphicData>
            </a:graphic>
          </wp:inline>
        </w:drawing>
      </w:r>
    </w:p>
    <w:p w14:paraId="4B10B3E7" w14:textId="6C1D6F6D" w:rsidR="00313621" w:rsidRDefault="00313621" w:rsidP="00313621">
      <w:pPr>
        <w:spacing w:after="0" w:line="240" w:lineRule="auto"/>
        <w:jc w:val="both"/>
        <w:rPr>
          <w:rFonts w:ascii="Times New Roman" w:hAnsi="Times New Roman" w:cs="Times New Roman"/>
          <w:bCs/>
          <w:sz w:val="20"/>
          <w:szCs w:val="20"/>
        </w:rPr>
      </w:pPr>
      <w:r w:rsidRPr="000342A4">
        <w:rPr>
          <w:rFonts w:ascii="Times New Roman" w:hAnsi="Times New Roman" w:cs="Times New Roman"/>
          <w:bCs/>
          <w:sz w:val="20"/>
          <w:szCs w:val="20"/>
        </w:rPr>
        <w:t>Figure 1: Left shows the acceleration pulse.  Middle and right shows the corridors at the C2-C3 and C3-C4 levels.</w:t>
      </w:r>
    </w:p>
    <w:p w14:paraId="4048A19B" w14:textId="1F303389" w:rsidR="00313621" w:rsidRDefault="00313621" w:rsidP="00313621">
      <w:pPr>
        <w:spacing w:after="0" w:line="240" w:lineRule="auto"/>
        <w:jc w:val="both"/>
        <w:rPr>
          <w:rFonts w:ascii="Times New Roman" w:hAnsi="Times New Roman" w:cs="Times New Roman"/>
          <w:bCs/>
          <w:sz w:val="20"/>
          <w:szCs w:val="20"/>
        </w:rPr>
      </w:pPr>
    </w:p>
    <w:p w14:paraId="1735CF49" w14:textId="77777777" w:rsidR="00313621" w:rsidRDefault="00313621" w:rsidP="00313621">
      <w:pPr>
        <w:spacing w:after="0" w:line="240" w:lineRule="auto"/>
        <w:jc w:val="both"/>
        <w:rPr>
          <w:rFonts w:ascii="Times New Roman" w:hAnsi="Times New Roman" w:cs="Times New Roman"/>
          <w:bCs/>
          <w:sz w:val="20"/>
          <w:szCs w:val="20"/>
        </w:rPr>
      </w:pPr>
    </w:p>
    <w:p w14:paraId="7045B131" w14:textId="77777777" w:rsidR="00313621" w:rsidRPr="000342A4" w:rsidRDefault="00313621" w:rsidP="00313621">
      <w:pPr>
        <w:spacing w:after="0" w:line="240" w:lineRule="auto"/>
        <w:jc w:val="both"/>
        <w:rPr>
          <w:rFonts w:ascii="Times New Roman" w:hAnsi="Times New Roman" w:cs="Times New Roman"/>
          <w:bCs/>
          <w:sz w:val="20"/>
          <w:szCs w:val="20"/>
        </w:rPr>
      </w:pPr>
    </w:p>
    <w:p w14:paraId="5AD28F04" w14:textId="77777777" w:rsidR="00313621" w:rsidRPr="000342A4" w:rsidRDefault="00313621" w:rsidP="00313621">
      <w:pPr>
        <w:spacing w:after="0" w:line="240" w:lineRule="auto"/>
        <w:jc w:val="both"/>
        <w:rPr>
          <w:rFonts w:ascii="Times New Roman" w:hAnsi="Times New Roman" w:cs="Times New Roman"/>
          <w:b/>
          <w:sz w:val="20"/>
          <w:szCs w:val="20"/>
        </w:rPr>
      </w:pPr>
      <w:r w:rsidRPr="000342A4">
        <w:rPr>
          <w:rFonts w:ascii="Times New Roman" w:hAnsi="Times New Roman" w:cs="Times New Roman"/>
          <w:b/>
          <w:sz w:val="20"/>
          <w:szCs w:val="20"/>
        </w:rPr>
        <w:t xml:space="preserve"> </w:t>
      </w:r>
      <w:r w:rsidRPr="000342A4">
        <w:rPr>
          <w:rFonts w:ascii="Times New Roman" w:hAnsi="Times New Roman" w:cs="Times New Roman"/>
          <w:b/>
          <w:noProof/>
          <w:sz w:val="20"/>
          <w:szCs w:val="20"/>
        </w:rPr>
        <w:drawing>
          <wp:inline distT="0" distB="0" distL="0" distR="0" wp14:anchorId="58BFEAC8" wp14:editId="65348723">
            <wp:extent cx="5943600" cy="1161535"/>
            <wp:effectExtent l="0" t="0" r="0" b="63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rotWithShape="1">
                    <a:blip r:embed="rId11" cstate="print">
                      <a:extLst>
                        <a:ext uri="{28A0092B-C50C-407E-A947-70E740481C1C}">
                          <a14:useLocalDpi xmlns:a14="http://schemas.microsoft.com/office/drawing/2010/main" val="0"/>
                        </a:ext>
                      </a:extLst>
                    </a:blip>
                    <a:srcRect b="7383"/>
                    <a:stretch/>
                  </pic:blipFill>
                  <pic:spPr bwMode="auto">
                    <a:xfrm>
                      <a:off x="0" y="0"/>
                      <a:ext cx="5943600" cy="1161535"/>
                    </a:xfrm>
                    <a:prstGeom prst="rect">
                      <a:avLst/>
                    </a:prstGeom>
                    <a:ln>
                      <a:noFill/>
                    </a:ln>
                    <a:extLst>
                      <a:ext uri="{53640926-AAD7-44D8-BBD7-CCE9431645EC}">
                        <a14:shadowObscured xmlns:a14="http://schemas.microsoft.com/office/drawing/2010/main"/>
                      </a:ext>
                    </a:extLst>
                  </pic:spPr>
                </pic:pic>
              </a:graphicData>
            </a:graphic>
          </wp:inline>
        </w:drawing>
      </w:r>
    </w:p>
    <w:p w14:paraId="5AC56E15" w14:textId="07330534" w:rsidR="00313621" w:rsidRDefault="00313621" w:rsidP="00313621">
      <w:pPr>
        <w:spacing w:after="0" w:line="240" w:lineRule="auto"/>
        <w:rPr>
          <w:rFonts w:ascii="Times New Roman" w:hAnsi="Times New Roman" w:cs="Times New Roman"/>
          <w:bCs/>
          <w:sz w:val="20"/>
          <w:szCs w:val="20"/>
        </w:rPr>
      </w:pPr>
      <w:r w:rsidRPr="000342A4">
        <w:rPr>
          <w:rFonts w:ascii="Times New Roman" w:hAnsi="Times New Roman" w:cs="Times New Roman"/>
          <w:bCs/>
          <w:sz w:val="20"/>
          <w:szCs w:val="20"/>
        </w:rPr>
        <w:t>Figure 2: Corridors from left to right:  C4-C5, C5-C6, and C6-C7 levels.  Negative angulations denote flexion and positive angulations denote flexion.</w:t>
      </w:r>
    </w:p>
    <w:p w14:paraId="4B5B41BB" w14:textId="77777777" w:rsidR="00313621" w:rsidRDefault="00313621">
      <w:pPr>
        <w:rPr>
          <w:rFonts w:ascii="Times New Roman" w:hAnsi="Times New Roman" w:cs="Times New Roman"/>
          <w:bCs/>
          <w:sz w:val="20"/>
          <w:szCs w:val="20"/>
        </w:rPr>
      </w:pPr>
      <w:r>
        <w:rPr>
          <w:rFonts w:ascii="Times New Roman" w:hAnsi="Times New Roman" w:cs="Times New Roman"/>
          <w:bCs/>
          <w:sz w:val="20"/>
          <w:szCs w:val="20"/>
        </w:rPr>
        <w:br w:type="page"/>
      </w:r>
    </w:p>
    <w:p w14:paraId="1DDAC0A6" w14:textId="77777777" w:rsidR="00313621" w:rsidRPr="000342A4" w:rsidRDefault="00313621" w:rsidP="00313621">
      <w:pPr>
        <w:spacing w:after="0" w:line="240" w:lineRule="auto"/>
        <w:jc w:val="center"/>
        <w:rPr>
          <w:rFonts w:ascii="Times New Roman" w:hAnsi="Times New Roman" w:cs="Times New Roman"/>
          <w:bCs/>
          <w:sz w:val="20"/>
          <w:szCs w:val="20"/>
        </w:rPr>
      </w:pPr>
    </w:p>
    <w:p w14:paraId="631D0F77" w14:textId="77777777" w:rsidR="00313621" w:rsidRPr="000342A4" w:rsidRDefault="00313621" w:rsidP="00313621">
      <w:pPr>
        <w:spacing w:after="0" w:line="240" w:lineRule="auto"/>
        <w:jc w:val="center"/>
        <w:rPr>
          <w:rFonts w:ascii="Times New Roman" w:hAnsi="Times New Roman" w:cs="Times New Roman"/>
          <w:bCs/>
          <w:sz w:val="20"/>
          <w:szCs w:val="20"/>
        </w:rPr>
      </w:pPr>
      <w:r w:rsidRPr="000342A4">
        <w:rPr>
          <w:rFonts w:ascii="Times New Roman" w:hAnsi="Times New Roman" w:cs="Times New Roman"/>
          <w:bCs/>
          <w:noProof/>
          <w:sz w:val="20"/>
          <w:szCs w:val="20"/>
        </w:rPr>
        <w:drawing>
          <wp:inline distT="0" distB="0" distL="0" distR="0" wp14:anchorId="4BD76074" wp14:editId="4105AA3E">
            <wp:extent cx="3311610" cy="1991410"/>
            <wp:effectExtent l="0" t="0" r="3175" b="889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12623" cy="1992019"/>
                    </a:xfrm>
                    <a:prstGeom prst="rect">
                      <a:avLst/>
                    </a:prstGeom>
                  </pic:spPr>
                </pic:pic>
              </a:graphicData>
            </a:graphic>
          </wp:inline>
        </w:drawing>
      </w:r>
    </w:p>
    <w:p w14:paraId="6CE74163" w14:textId="1160F37A" w:rsidR="00313621" w:rsidRDefault="00313621" w:rsidP="00313621">
      <w:pPr>
        <w:spacing w:after="0" w:line="240" w:lineRule="auto"/>
        <w:rPr>
          <w:rFonts w:ascii="Times New Roman" w:hAnsi="Times New Roman" w:cs="Times New Roman"/>
          <w:bCs/>
          <w:sz w:val="20"/>
          <w:szCs w:val="20"/>
        </w:rPr>
      </w:pPr>
      <w:r w:rsidRPr="000342A4">
        <w:rPr>
          <w:rFonts w:ascii="Times New Roman" w:hAnsi="Times New Roman" w:cs="Times New Roman"/>
          <w:bCs/>
          <w:sz w:val="20"/>
          <w:szCs w:val="20"/>
        </w:rPr>
        <w:t>Figure 3: Mean responses for different segments of the cervical spine under rear impact loading.  Negative angulations denote flexion and positive angulations denote flexion.</w:t>
      </w:r>
    </w:p>
    <w:p w14:paraId="4F6958D3" w14:textId="065DE60F" w:rsidR="00313621" w:rsidRDefault="00313621" w:rsidP="00313621">
      <w:pPr>
        <w:spacing w:after="0" w:line="240" w:lineRule="auto"/>
        <w:jc w:val="center"/>
        <w:rPr>
          <w:rFonts w:ascii="Times New Roman" w:hAnsi="Times New Roman" w:cs="Times New Roman"/>
          <w:bCs/>
          <w:sz w:val="20"/>
          <w:szCs w:val="20"/>
        </w:rPr>
      </w:pPr>
    </w:p>
    <w:p w14:paraId="5B4F8C50" w14:textId="77777777" w:rsidR="00313621" w:rsidRPr="000342A4" w:rsidRDefault="00313621" w:rsidP="00313621">
      <w:pPr>
        <w:spacing w:after="0" w:line="240" w:lineRule="auto"/>
        <w:jc w:val="center"/>
        <w:rPr>
          <w:rFonts w:ascii="Times New Roman" w:hAnsi="Times New Roman" w:cs="Times New Roman"/>
          <w:bCs/>
          <w:sz w:val="20"/>
          <w:szCs w:val="20"/>
        </w:rPr>
      </w:pPr>
    </w:p>
    <w:p w14:paraId="70E61C2F" w14:textId="40AEBCDC" w:rsidR="00421B1A" w:rsidRPr="000C3A88" w:rsidRDefault="00421B1A"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shd w:val="clear" w:color="auto" w:fill="FFFFFF"/>
        </w:rPr>
        <w:t xml:space="preserve">Wednesday, 10/20/21, </w:t>
      </w:r>
      <w:r w:rsidRPr="000C3A88">
        <w:rPr>
          <w:rFonts w:ascii="Times New Roman" w:hAnsi="Times New Roman" w:cs="Times New Roman"/>
          <w:b/>
          <w:bCs/>
          <w:sz w:val="20"/>
          <w:szCs w:val="20"/>
        </w:rPr>
        <w:t>02:50 PM - 03:00 PM</w:t>
      </w:r>
      <w:r w:rsidR="00CD2D87" w:rsidRPr="000C3A88">
        <w:rPr>
          <w:rFonts w:ascii="Times New Roman" w:hAnsi="Times New Roman" w:cs="Times New Roman"/>
          <w:b/>
          <w:bCs/>
          <w:sz w:val="20"/>
          <w:szCs w:val="20"/>
        </w:rPr>
        <w:t xml:space="preserve"> EST</w:t>
      </w:r>
    </w:p>
    <w:p w14:paraId="2C97F024" w14:textId="704A6F1D" w:rsidR="00E107A4" w:rsidRPr="000C3A88" w:rsidRDefault="00E107A4"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Importance of Neural Foraminal Narrowing in Lumbar Spine Fractures of Low AIS Severity</w:t>
      </w:r>
    </w:p>
    <w:p w14:paraId="649A9782" w14:textId="4166EF4A"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F90F64" w:rsidRPr="000C3A88">
        <w:rPr>
          <w:rFonts w:ascii="Times New Roman" w:hAnsi="Times New Roman" w:cs="Times New Roman"/>
          <w:sz w:val="20"/>
          <w:szCs w:val="20"/>
        </w:rPr>
        <w:t>D</w:t>
      </w:r>
      <w:r w:rsidR="00E107A4" w:rsidRPr="000C3A88">
        <w:rPr>
          <w:rFonts w:ascii="Times New Roman" w:hAnsi="Times New Roman" w:cs="Times New Roman"/>
          <w:sz w:val="20"/>
          <w:szCs w:val="20"/>
        </w:rPr>
        <w:t xml:space="preserve">ennis </w:t>
      </w:r>
      <w:proofErr w:type="spellStart"/>
      <w:r w:rsidR="00E107A4" w:rsidRPr="000C3A88">
        <w:rPr>
          <w:rFonts w:ascii="Times New Roman" w:hAnsi="Times New Roman" w:cs="Times New Roman"/>
          <w:sz w:val="20"/>
          <w:szCs w:val="20"/>
        </w:rPr>
        <w:t>Maiman</w:t>
      </w:r>
      <w:proofErr w:type="spellEnd"/>
      <w:r w:rsidR="001947D6" w:rsidRPr="000C3A88">
        <w:rPr>
          <w:rFonts w:ascii="Times New Roman" w:hAnsi="Times New Roman" w:cs="Times New Roman"/>
          <w:sz w:val="20"/>
          <w:szCs w:val="20"/>
        </w:rPr>
        <w:t xml:space="preserve">, </w:t>
      </w:r>
      <w:r w:rsidR="001947D6" w:rsidRPr="000C3A88">
        <w:rPr>
          <w:rFonts w:ascii="Times New Roman" w:hAnsi="Times New Roman" w:cs="Times New Roman"/>
          <w:i/>
          <w:iCs/>
          <w:sz w:val="20"/>
          <w:szCs w:val="20"/>
        </w:rPr>
        <w:t>dmaiman@mcw.edu</w:t>
      </w:r>
    </w:p>
    <w:p w14:paraId="7B390D95" w14:textId="4EDA36B0" w:rsidR="00F90F64"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Co-Authors:</w:t>
      </w:r>
      <w:r w:rsidRPr="000C3A88">
        <w:rPr>
          <w:rFonts w:ascii="Times New Roman" w:hAnsi="Times New Roman" w:cs="Times New Roman"/>
          <w:sz w:val="20"/>
          <w:szCs w:val="20"/>
        </w:rPr>
        <w:t xml:space="preserve"> </w:t>
      </w:r>
      <w:r w:rsidR="00E107A4" w:rsidRPr="000C3A88">
        <w:rPr>
          <w:rFonts w:ascii="Times New Roman" w:hAnsi="Times New Roman" w:cs="Times New Roman"/>
          <w:sz w:val="20"/>
          <w:szCs w:val="20"/>
        </w:rPr>
        <w:t>Karthik Somasundaram</w:t>
      </w:r>
      <w:r w:rsidR="000326D7" w:rsidRPr="000C3A88">
        <w:rPr>
          <w:rFonts w:ascii="Times New Roman" w:hAnsi="Times New Roman" w:cs="Times New Roman"/>
          <w:sz w:val="20"/>
          <w:szCs w:val="20"/>
        </w:rPr>
        <w:t>,</w:t>
      </w:r>
      <w:r w:rsidR="001947D6" w:rsidRPr="000C3A88">
        <w:rPr>
          <w:rFonts w:ascii="Times New Roman" w:hAnsi="Times New Roman" w:cs="Times New Roman"/>
          <w:sz w:val="20"/>
          <w:szCs w:val="20"/>
        </w:rPr>
        <w:t xml:space="preserve"> </w:t>
      </w:r>
      <w:r w:rsidR="001947D6" w:rsidRPr="000C3A88">
        <w:rPr>
          <w:rFonts w:ascii="Times New Roman" w:hAnsi="Times New Roman" w:cs="Times New Roman"/>
          <w:i/>
          <w:iCs/>
          <w:sz w:val="20"/>
          <w:szCs w:val="20"/>
        </w:rPr>
        <w:t>ksomasundaram@mcw.edu</w:t>
      </w:r>
      <w:r w:rsidR="001947D6" w:rsidRPr="000C3A88">
        <w:rPr>
          <w:rFonts w:ascii="Times New Roman" w:hAnsi="Times New Roman" w:cs="Times New Roman"/>
          <w:sz w:val="20"/>
          <w:szCs w:val="20"/>
        </w:rPr>
        <w:t xml:space="preserve">, </w:t>
      </w:r>
      <w:r w:rsidR="00E107A4" w:rsidRPr="000C3A88">
        <w:rPr>
          <w:rFonts w:ascii="Times New Roman" w:hAnsi="Times New Roman" w:cs="Times New Roman"/>
          <w:sz w:val="20"/>
          <w:szCs w:val="20"/>
        </w:rPr>
        <w:t>Narayan Yoganandan</w:t>
      </w:r>
      <w:r w:rsidR="001947D6" w:rsidRPr="000C3A88">
        <w:rPr>
          <w:rFonts w:ascii="Times New Roman" w:hAnsi="Times New Roman" w:cs="Times New Roman"/>
          <w:sz w:val="20"/>
          <w:szCs w:val="20"/>
        </w:rPr>
        <w:t xml:space="preserve">, </w:t>
      </w:r>
      <w:r w:rsidR="001947D6" w:rsidRPr="000C3A88">
        <w:rPr>
          <w:rFonts w:ascii="Times New Roman" w:hAnsi="Times New Roman" w:cs="Times New Roman"/>
          <w:i/>
          <w:iCs/>
          <w:sz w:val="20"/>
          <w:szCs w:val="20"/>
        </w:rPr>
        <w:t>yoga@mcw.edu</w:t>
      </w:r>
      <w:r w:rsidR="001947D6" w:rsidRPr="000C3A88">
        <w:rPr>
          <w:rFonts w:ascii="Times New Roman" w:hAnsi="Times New Roman" w:cs="Times New Roman"/>
          <w:sz w:val="20"/>
          <w:szCs w:val="20"/>
        </w:rPr>
        <w:t xml:space="preserve">, </w:t>
      </w:r>
      <w:r w:rsidR="00E107A4" w:rsidRPr="000C3A88">
        <w:rPr>
          <w:rFonts w:ascii="Times New Roman" w:hAnsi="Times New Roman" w:cs="Times New Roman"/>
          <w:sz w:val="20"/>
          <w:szCs w:val="20"/>
        </w:rPr>
        <w:t xml:space="preserve">Frank </w:t>
      </w:r>
      <w:r w:rsidR="00CB5598" w:rsidRPr="000C3A88">
        <w:rPr>
          <w:rFonts w:ascii="Times New Roman" w:hAnsi="Times New Roman" w:cs="Times New Roman"/>
          <w:sz w:val="20"/>
          <w:szCs w:val="20"/>
        </w:rPr>
        <w:t>Pintar</w:t>
      </w:r>
      <w:r w:rsidR="001947D6" w:rsidRPr="000C3A88">
        <w:rPr>
          <w:rFonts w:ascii="Times New Roman" w:hAnsi="Times New Roman" w:cs="Times New Roman"/>
          <w:sz w:val="20"/>
          <w:szCs w:val="20"/>
        </w:rPr>
        <w:t xml:space="preserve">, </w:t>
      </w:r>
      <w:r w:rsidR="001947D6" w:rsidRPr="000C3A88">
        <w:rPr>
          <w:rFonts w:ascii="Times New Roman" w:hAnsi="Times New Roman" w:cs="Times New Roman"/>
          <w:i/>
          <w:iCs/>
          <w:sz w:val="20"/>
          <w:szCs w:val="20"/>
        </w:rPr>
        <w:t>fpintar@mcw.edu</w:t>
      </w:r>
      <w:r w:rsidR="001947D6" w:rsidRPr="000C3A88">
        <w:rPr>
          <w:rFonts w:ascii="Times New Roman" w:hAnsi="Times New Roman" w:cs="Times New Roman"/>
          <w:sz w:val="20"/>
          <w:szCs w:val="20"/>
          <w:vertAlign w:val="superscript"/>
        </w:rPr>
        <w:t xml:space="preserve"> </w:t>
      </w:r>
      <w:r w:rsidR="00E107A4" w:rsidRPr="000C3A88">
        <w:rPr>
          <w:rFonts w:ascii="Times New Roman" w:hAnsi="Times New Roman" w:cs="Times New Roman"/>
          <w:sz w:val="20"/>
          <w:szCs w:val="20"/>
        </w:rPr>
        <w:t xml:space="preserve"> </w:t>
      </w:r>
    </w:p>
    <w:p w14:paraId="587A4969" w14:textId="77777777" w:rsidR="00725E1B" w:rsidRPr="000C3A88" w:rsidRDefault="00725E1B" w:rsidP="00683028">
      <w:pPr>
        <w:spacing w:after="0" w:line="240" w:lineRule="auto"/>
        <w:rPr>
          <w:rFonts w:ascii="Times New Roman" w:hAnsi="Times New Roman" w:cs="Times New Roman"/>
          <w:b/>
          <w:sz w:val="20"/>
          <w:szCs w:val="20"/>
        </w:rPr>
      </w:pPr>
    </w:p>
    <w:p w14:paraId="5C518263" w14:textId="77777777" w:rsidR="00421B1A" w:rsidRPr="000C3A88" w:rsidRDefault="00421B1A"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 xml:space="preserve">ABSTRACT </w:t>
      </w:r>
    </w:p>
    <w:p w14:paraId="3E03E742" w14:textId="77777777"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Objective:</w:t>
      </w:r>
      <w:r w:rsidRPr="000C3A88">
        <w:rPr>
          <w:rFonts w:ascii="Times New Roman" w:hAnsi="Times New Roman" w:cs="Times New Roman"/>
          <w:sz w:val="20"/>
          <w:szCs w:val="20"/>
        </w:rPr>
        <w:t xml:space="preserve"> In recent years, based on injuries predicted using machine learning, there have been efforts to reduce imaging performed on trauma patients. While useful, such efforts do not incorporate results from studies investigating the pathophysiology of traumatic events. The objective of this study was to identify potentially </w:t>
      </w:r>
      <w:bookmarkStart w:id="9" w:name="_Hlk69055530"/>
      <w:r w:rsidRPr="000C3A88">
        <w:rPr>
          <w:rFonts w:ascii="Times New Roman" w:hAnsi="Times New Roman" w:cs="Times New Roman"/>
          <w:sz w:val="20"/>
          <w:szCs w:val="20"/>
        </w:rPr>
        <w:t xml:space="preserve">symptomatic vertebral foramen narrowing in the presence of minor to moderate (AIS ≤ 2 levels of severity) thoracolumbar fractures </w:t>
      </w:r>
      <w:bookmarkEnd w:id="9"/>
      <w:r w:rsidRPr="000C3A88">
        <w:rPr>
          <w:rFonts w:ascii="Times New Roman" w:hAnsi="Times New Roman" w:cs="Times New Roman"/>
          <w:sz w:val="20"/>
          <w:szCs w:val="20"/>
        </w:rPr>
        <w:t xml:space="preserve">sustained in motor vehicle crashes (MVCs). </w:t>
      </w:r>
      <w:r w:rsidRPr="000C3A88">
        <w:rPr>
          <w:rFonts w:ascii="Times New Roman" w:hAnsi="Times New Roman" w:cs="Times New Roman"/>
          <w:b/>
          <w:bCs/>
          <w:sz w:val="20"/>
          <w:szCs w:val="20"/>
        </w:rPr>
        <w:t>Methods:</w:t>
      </w:r>
      <w:r w:rsidRPr="000C3A88">
        <w:rPr>
          <w:rFonts w:ascii="Times New Roman" w:hAnsi="Times New Roman" w:cs="Times New Roman"/>
          <w:sz w:val="20"/>
          <w:szCs w:val="20"/>
        </w:rPr>
        <w:t xml:space="preserve"> Hospital records and images of patients admitted to a Level One trauma center between the years 2014 and 2018 with the diagnosis of thoracolumbar fracture were reviewed. Spinal injuries were scored using the AIS v2015. In addition, the geometry of the neural foramina, particularly the height of the foramina and intervertebral disc at the posterior region, were measured using reconstructed sagittal computed tomography (CT) images. The criteria for foraminal narrowing were associated with &lt; 15 mm for the foraminal height and &lt; 4 mm for the height of the posterior disc. </w:t>
      </w:r>
      <w:r w:rsidRPr="000C3A88">
        <w:rPr>
          <w:rFonts w:ascii="Times New Roman" w:hAnsi="Times New Roman" w:cs="Times New Roman"/>
          <w:b/>
          <w:bCs/>
          <w:sz w:val="20"/>
          <w:szCs w:val="20"/>
        </w:rPr>
        <w:t>Results:</w:t>
      </w:r>
      <w:r w:rsidRPr="000C3A88">
        <w:rPr>
          <w:rFonts w:ascii="Times New Roman" w:hAnsi="Times New Roman" w:cs="Times New Roman"/>
          <w:sz w:val="20"/>
          <w:szCs w:val="20"/>
        </w:rPr>
        <w:t xml:space="preserve"> </w:t>
      </w:r>
      <w:bookmarkStart w:id="10" w:name="_Hlk79577055"/>
      <w:r w:rsidRPr="000C3A88">
        <w:rPr>
          <w:rFonts w:ascii="Times New Roman" w:hAnsi="Times New Roman" w:cs="Times New Roman"/>
          <w:sz w:val="20"/>
          <w:szCs w:val="20"/>
        </w:rPr>
        <w:t>24 patients with MVCs associated thoracolumbar fractures, who met both the clinical and imaging criteria for radiculopathy and foraminal narrowing without spinal cord injury, were considered for the present clinical study</w:t>
      </w:r>
      <w:bookmarkEnd w:id="10"/>
      <w:r w:rsidRPr="000C3A88">
        <w:rPr>
          <w:rFonts w:ascii="Times New Roman" w:hAnsi="Times New Roman" w:cs="Times New Roman"/>
          <w:sz w:val="20"/>
          <w:szCs w:val="20"/>
        </w:rPr>
        <w:t xml:space="preserve">. 54% of the total lumbar fracture cases reported were rated as AIS 2 injuries. AIS ≥ 3 cases reported 50% narrowing of foramen, which was expected. However, it was surprising to note that the AIS 2 cases also sustained foraminal stenosis, narrowing ranging from 13% to 20%. </w:t>
      </w:r>
      <w:r w:rsidRPr="000C3A88">
        <w:rPr>
          <w:rFonts w:ascii="Times New Roman" w:hAnsi="Times New Roman" w:cs="Times New Roman"/>
          <w:b/>
          <w:bCs/>
          <w:sz w:val="20"/>
          <w:szCs w:val="20"/>
        </w:rPr>
        <w:t>Conclusions:</w:t>
      </w:r>
      <w:r w:rsidRPr="000C3A88">
        <w:rPr>
          <w:rFonts w:ascii="Times New Roman" w:hAnsi="Times New Roman" w:cs="Times New Roman"/>
          <w:sz w:val="20"/>
          <w:szCs w:val="20"/>
        </w:rPr>
        <w:t xml:space="preserve"> Low severity (AIS ≤ 2) injuries were often found to be associated with foraminal narrowing leading to clinical complaints. While the present clinical study cannot determine if narrowing existed prior to the trauma, they were certainly asymptomatic prior to the trauma. The present findings emphasize the need for detailed imaging in all instances of thoracolumbar trauma, as clinically significant nerve compression may occur even with modest vertebral body injury.</w:t>
      </w:r>
    </w:p>
    <w:p w14:paraId="548D5DD8" w14:textId="77777777" w:rsidR="00CD2D87" w:rsidRPr="000C3A88" w:rsidRDefault="00CD2D87" w:rsidP="00683028">
      <w:pPr>
        <w:spacing w:after="0" w:line="240" w:lineRule="auto"/>
        <w:rPr>
          <w:rFonts w:ascii="Times New Roman" w:hAnsi="Times New Roman" w:cs="Times New Roman"/>
          <w:b/>
          <w:sz w:val="20"/>
          <w:szCs w:val="20"/>
        </w:rPr>
      </w:pPr>
    </w:p>
    <w:p w14:paraId="36CB99E8" w14:textId="732934D9" w:rsidR="00421B1A" w:rsidRPr="000C3A88" w:rsidRDefault="00421B1A"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INTRODUCTION</w:t>
      </w:r>
    </w:p>
    <w:p w14:paraId="3BDC2556" w14:textId="77777777"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Traumatic loading of the dorsal column leading to lumbar spine injuries has been identified recently in automotive environments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&lt;EndNote&gt;&lt;Cite&gt;&lt;Author&gt;Kaufman&lt;/Author&gt;&lt;Year&gt;2013&lt;/Year&gt;&lt;RecNum&gt;5&lt;/RecNum&gt;&lt;DisplayText&gt;(Pintar&lt;style face="italic"&gt; et al.&lt;/style&gt;, 2012; Kaufman&lt;style face="italic"&gt; et al.&lt;/style&gt;, 2013)&lt;/DisplayText&gt;&lt;record&gt;&lt;rec-number&gt;5&lt;/rec-number&gt;&lt;foreign-keys&gt;&lt;key app="EN" db-id="fpdds9fpcv9a98ep2dbxwtp8r0zf5d00af2w" timestamp="1628698619"&gt;5&lt;/key&gt;&lt;/foreign-keys&gt;&lt;ref-type name="Journal Article"&gt;17&lt;/ref-type&gt;&lt;contributors&gt;&lt;authors&gt;&lt;author&gt;Kaufman, Robert P&lt;/author&gt;&lt;author&gt;Ching, Randal P&lt;/author&gt;&lt;author&gt;Willis, Margaret M&lt;/author&gt;&lt;author&gt;Mack, Christopher D&lt;/author&gt;&lt;author&gt;Gross, Joel A&lt;/author&gt;&lt;author&gt;Bulger, Eileen M&lt;/author&gt;&lt;/authors&gt;&lt;/contributors&gt;&lt;titles&gt;&lt;title&gt;Burst fractures of the lumbar spine in frontal crashes&lt;/title&gt;&lt;secondary-title&gt;Accid Anal Prev&lt;/secondary-title&gt;&lt;/titles&gt;&lt;periodical&gt;&lt;full-title&gt;Accid Anal Prev&lt;/full-title&gt;&lt;/periodical&gt;&lt;pages&gt;153-163&lt;/pages&gt;&lt;volume&gt;59&lt;/volume&gt;&lt;dates&gt;&lt;year&gt;2013&lt;/year&gt;&lt;/dates&gt;&lt;isbn&gt;0001-4575&lt;/isbn&gt;&lt;urls&gt;&lt;/urls&gt;&lt;/record&gt;&lt;/Cite&gt;&lt;Cite&gt;&lt;Author&gt;Pintar&lt;/Author&gt;&lt;Year&gt;2012&lt;/Year&gt;&lt;RecNum&gt;13&lt;/RecNum&gt;&lt;record&gt;&lt;rec-number&gt;13&lt;/rec-number&gt;&lt;foreign-keys&gt;&lt;key app="EN" db-id="fpdds9fpcv9a98ep2dbxwtp8r0zf5d00af2w" timestamp="1628698847"&gt;13&lt;/key&gt;&lt;/foreign-keys&gt;&lt;ref-type name="Conference Proceedings"&gt;10&lt;/ref-type&gt;&lt;contributors&gt;&lt;authors&gt;&lt;author&gt;Pintar, Frank A&lt;/author&gt;&lt;author&gt;Yoganandan, Narayan&lt;/author&gt;&lt;author&gt;Maiman, Dennis J&lt;/author&gt;&lt;author&gt;Scarboro, Mark&lt;/author&gt;&lt;author&gt;Rudd, Rodney W&lt;/author&gt;&lt;/authors&gt;&lt;/contributors&gt;&lt;titles&gt;&lt;title&gt;Thoracolumbar spine fractures in frontal impact crashes&lt;/title&gt;&lt;secondary-title&gt;Ann Adv Automot Med&lt;/secondary-title&gt;&lt;/titles&gt;&lt;periodical&gt;&lt;full-title&gt;Ann Adv Automot Med&lt;/full-title&gt;&lt;/periodical&gt;&lt;pages&gt;277&lt;/pages&gt;&lt;volume&gt;56&lt;/volume&gt;&lt;dates&gt;&lt;year&gt;2012&lt;/year&gt;&lt;/dates&gt;&lt;publisher&gt;Association for the Advancement of Automotive Medicine&lt;/publisher&gt;&lt;urls&gt;&lt;/urls&gt;&lt;/record&gt;&lt;/Cite&gt;&lt;/EndNote&gt;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(Pintar</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2012; Kaufman</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2013)</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Injuries have been documented in restrained occupants in frontal impacts. It is also documented in underbody blast loading events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&lt;EndNote&gt;&lt;Cite&gt;&lt;Author&gt;Loftis&lt;/Author&gt;&lt;Year&gt;2019&lt;/Year&gt;&lt;RecNum&gt;8&lt;/RecNum&gt;&lt;DisplayText&gt;(Loftis&lt;style face="italic"&gt; et al.&lt;/style&gt;, 2019)&lt;/DisplayText&gt;&lt;record&gt;&lt;rec-number&gt;8&lt;/rec-number&gt;&lt;foreign-keys&gt;&lt;key app="EN" db-id="fpdds9fpcv9a98ep2dbxwtp8r0zf5d00af2w" timestamp="1628698686"&gt;8&lt;/key&gt;&lt;/foreign-keys&gt;&lt;ref-type name="Journal Article"&gt;17&lt;/ref-type&gt;&lt;contributors&gt;&lt;authors&gt;&lt;author&gt;Loftis, Kathryn L&lt;/author&gt;&lt;author&gt;Mazuchowski, Edward L&lt;/author&gt;&lt;author&gt;Clouser, Mary C&lt;/author&gt;&lt;author&gt;Gillich, Patrick J&lt;/author&gt;&lt;/authors&gt;&lt;/contributors&gt;&lt;titles&gt;&lt;title&gt;Prominent injury types in vehicle underbody blast&lt;/title&gt;&lt;secondary-title&gt;Mil Med&lt;/secondary-title&gt;&lt;/titles&gt;&lt;periodical&gt;&lt;full-title&gt;Mil Med&lt;/full-title&gt;&lt;/periodical&gt;&lt;pages&gt;261-264&lt;/pages&gt;&lt;volume&gt;184&lt;/volume&gt;&lt;number&gt;Supplement_1&lt;/number&gt;&lt;dates&gt;&lt;year&gt;2019&lt;/year&gt;&lt;/dates&gt;&lt;isbn&gt;0026-4075&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(Loftis</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2019)</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and Falls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&lt;EndNote&gt;&lt;Cite&gt;&lt;Author&gt;Cooper&lt;/Author&gt;&lt;Year&gt;1996&lt;/Year&gt;&lt;RecNum&gt;22&lt;/RecNum&gt;&lt;DisplayText&gt;(Cooper&lt;style face="italic"&gt; et al.&lt;/style&gt;, 1996)&lt;/DisplayText&gt;&lt;record&gt;&lt;rec-number&gt;22&lt;/rec-number&gt;&lt;foreign-keys&gt;&lt;key app="EN" db-id="fpdds9fpcv9a98ep2dbxwtp8r0zf5d00af2w" timestamp="1628700731"&gt;22&lt;/key&gt;&lt;/foreign-keys&gt;&lt;ref-type name="Journal Article"&gt;17&lt;/ref-type&gt;&lt;contributors&gt;&lt;authors&gt;&lt;author&gt;Cooper, C&lt;/author&gt;&lt;author&gt;Dunham, M&lt;/author&gt;&lt;author&gt;Rodriguez, A&lt;/author&gt;&lt;/authors&gt;&lt;/contributors&gt;&lt;titles&gt;&lt;title&gt;Falls and major injuries are risk factors for thoracolumbar fractures: cognitive impairment and multiple injuries impede the detection of back pain and tenderness&lt;/title&gt;&lt;secondary-title&gt;J Emerg Med&lt;/secondary-title&gt;&lt;/titles&gt;&lt;periodical&gt;&lt;full-title&gt;J Emerg Med&lt;/full-title&gt;&lt;/periodical&gt;&lt;pages&gt;275-276&lt;/pages&gt;&lt;volume&gt;2&lt;/volume&gt;&lt;number&gt;14&lt;/number&gt;&lt;dates&gt;&lt;year&gt;1996&lt;/year&gt;&lt;/dates&gt;&lt;isbn&gt;0736-4679&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(Cooper</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1996)</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One of the potential mechanisms of injuries is the axial loading along the caudal to rostral axis of the lumbosacral spinal column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&lt;EndNote&gt;&lt;Cite&gt;&lt;Author&gt;Somasundaram&lt;/Author&gt;&lt;Year&gt;2021&lt;/Year&gt;&lt;RecNum&gt;17&lt;/RecNum&gt;&lt;DisplayText&gt;(Yoganandan&lt;style face="italic"&gt; et al.&lt;/style&gt;, 2015; Somasundaram&lt;style face="italic"&gt; et al.&lt;/style&gt;, 2021)&lt;/DisplayText&gt;&lt;record&gt;&lt;rec-number&gt;17&lt;/rec-number&gt;&lt;foreign-keys&gt;&lt;key app="EN" db-id="fpdds9fpcv9a98ep2dbxwtp8r0zf5d00af2w" timestamp="1628698998"&gt;17&lt;/key&gt;&lt;/foreign-keys&gt;&lt;ref-type name="Journal Article"&gt;17&lt;/ref-type&gt;&lt;contributors&gt;&lt;authors&gt;&lt;author&gt;Somasundaram, Karthik&lt;/author&gt;&lt;author&gt;Sherman, Donald&lt;/author&gt;&lt;author&gt;Begeman, Paul&lt;/author&gt;&lt;author&gt;Ciarelli, Traci&lt;/author&gt;&lt;author&gt;McCarty, Scott A&lt;/author&gt;&lt;author&gt;Kochkodan, James J&lt;/author&gt;&lt;author&gt;Demetropoulos, Constantine K&lt;/author&gt;&lt;author&gt;Cavanaugh, John M&lt;/author&gt;&lt;/authors&gt;&lt;/contributors&gt;&lt;titles&gt;&lt;title&gt;Mechanisms and timing of injury to the thoracic, lumbar and sacral spine in simulated underbody blast PMHS impact tests&lt;/title&gt;&lt;secondary-title&gt;J Mech Behav Biomed Mater&lt;/secondary-title&gt;&lt;/titles&gt;&lt;periodical&gt;&lt;full-title&gt;J Mech Behav Biomed Mater&lt;/full-title&gt;&lt;/periodical&gt;&lt;pages&gt;104271&lt;/pages&gt;&lt;volume&gt;116&lt;/volume&gt;&lt;dates&gt;&lt;year&gt;2021&lt;/year&gt;&lt;/dates&gt;&lt;isbn&gt;1751-6161&lt;/isbn&gt;&lt;urls&gt;&lt;/urls&gt;&lt;/record&gt;&lt;/Cite&gt;&lt;Cite&gt;&lt;Author&gt;Yoganandan&lt;/Author&gt;&lt;Year&gt;2015&lt;/Year&gt;&lt;RecNum&gt;20&lt;/RecNum&gt;&lt;record&gt;&lt;rec-number&gt;20&lt;/rec-number&gt;&lt;foreign-keys&gt;&lt;key app="EN" db-id="fpdds9fpcv9a98ep2dbxwtp8r0zf5d00af2w" timestamp="1628699016"&gt;20&lt;/key&gt;&lt;/foreign-keys&gt;&lt;ref-type name="Journal Article"&gt;17&lt;/ref-type&gt;&lt;contributors&gt;&lt;authors&gt;&lt;author&gt;Yoganandan, Narayan&lt;/author&gt;&lt;author&gt;Stemper, Brian D&lt;/author&gt;&lt;author&gt;Baisden, Jamie L&lt;/author&gt;&lt;author&gt;Pintar, Frank A&lt;/author&gt;&lt;author&gt;Paskoff, Glenn R&lt;/author&gt;&lt;author&gt;Shender, Barry S&lt;/author&gt;&lt;/authors&gt;&lt;/contributors&gt;&lt;titles&gt;&lt;title&gt;Effects of acceleration level on lumbar spine injuries in military populations&lt;/title&gt;&lt;secondary-title&gt;T Spine J&lt;/secondary-title&gt;&lt;/titles&gt;&lt;periodical&gt;&lt;full-title&gt;T Spine J&lt;/full-title&gt;&lt;/periodical&gt;&lt;pages&gt;1318-1324&lt;/pages&gt;&lt;volume&gt;15&lt;/volume&gt;&lt;number&gt;6&lt;/number&gt;&lt;dates&gt;&lt;year&gt;2015&lt;/year&gt;&lt;/dates&gt;&lt;isbn&gt;1529-9430&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(Yoganandan</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2015; Somasundaram</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2021)</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Compressive fractures of lumbar vertebrae may expose the neural structures to long term consequences secondary to foraminal narrowing. Studies correlating the severity of injuries and foraminal narrowing are limited. Ina prior effort using isolated spines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&lt;EndNote&gt;&lt;Cite&gt;&lt;Author&gt;Maiman&lt;/Author&gt;&lt;Year&gt;2020&lt;/Year&gt;&lt;RecNum&gt;9&lt;/RecNum&gt;&lt;DisplayText&gt;(Maiman&lt;style face="italic"&gt; et al.&lt;/style&gt;, 2020)&lt;/DisplayText&gt;&lt;record&gt;&lt;rec-number&gt;9&lt;/rec-number&gt;&lt;foreign-keys&gt;&lt;key app="EN" db-id="fpdds9fpcv9a98ep2dbxwtp8r0zf5d00af2w" timestamp="1628698709"&gt;9&lt;/key&gt;&lt;/foreign-keys&gt;&lt;ref-type name="Journal Article"&gt;17&lt;/ref-type&gt;&lt;contributors&gt;&lt;authors&gt;&lt;author&gt;Maiman, Dennis&lt;/author&gt;&lt;author&gt;Curry, William&lt;/author&gt;&lt;author&gt;Yoganandan, Narayan&lt;/author&gt;&lt;author&gt;Pintar, Frank&lt;/author&gt;&lt;/authors&gt;&lt;/contributors&gt;&lt;titles&gt;&lt;title&gt;Intervertebral foramen narrowing during vertical dynamic loading&lt;/title&gt;&lt;secondary-title&gt;Traffic Inj Prev&lt;/secondary-title&gt;&lt;/titles&gt;&lt;periodical&gt;&lt;full-title&gt;Traffic Inj Prev&lt;/full-title&gt;&lt;/periodical&gt;&lt;pages&gt;S163-S165&lt;/pages&gt;&lt;volume&gt;21&lt;/volume&gt;&lt;number&gt;sup1&lt;/number&gt;&lt;dates&gt;&lt;year&gt;2020&lt;/year&gt;&lt;/dates&gt;&lt;isbn&gt;1538-9588&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(Maiman</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2020)</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we observed that 30% of AIS II lumbar spine fracture associated with vertical loading demonstrated foraminal narrowing and hypothesized the possibility of clinical symptoms resulting from these otherwise benign-</w:t>
      </w:r>
      <w:r w:rsidRPr="000C3A88">
        <w:rPr>
          <w:rFonts w:ascii="Times New Roman" w:hAnsi="Times New Roman" w:cs="Times New Roman"/>
          <w:sz w:val="20"/>
          <w:szCs w:val="20"/>
        </w:rPr>
        <w:lastRenderedPageBreak/>
        <w:t>appearing fractures. This motivated us to conduct a retrospective analysis of symptomatic vertebral foramen narrowing in the presence of minor to moderate (AIS ≤ 2 levels of severity) thoracolumbar fractures sustained in MVCs.</w:t>
      </w:r>
    </w:p>
    <w:p w14:paraId="2F6A37B6" w14:textId="77777777" w:rsidR="00CD2D87" w:rsidRPr="000C3A88" w:rsidRDefault="00CD2D87" w:rsidP="00683028">
      <w:pPr>
        <w:spacing w:after="0" w:line="240" w:lineRule="auto"/>
        <w:rPr>
          <w:rFonts w:ascii="Times New Roman" w:hAnsi="Times New Roman" w:cs="Times New Roman"/>
          <w:b/>
          <w:sz w:val="20"/>
          <w:szCs w:val="20"/>
        </w:rPr>
      </w:pPr>
    </w:p>
    <w:p w14:paraId="079115BC" w14:textId="2FF6F037" w:rsidR="00421B1A" w:rsidRPr="000C3A88" w:rsidRDefault="00421B1A"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METHODS</w:t>
      </w:r>
    </w:p>
    <w:p w14:paraId="63FB7754" w14:textId="77777777"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study was conducted after obtaining the approval from the local Institutional Board of the academic medical center (not disclosed based on the instructions for the AAAM short communication format). Medical records and imaging of all patients admitted to the Level One trauma center between the years 2014 and 2018 with the diagnosis of thoracolumbar fracture(s) were reviewed by the clinical senior author. Cases with inadequate follow-up or imaging were excluded from the study. The selection criteria included patients with radicular complaints and/ or findings, and clinical outcomes were recorded. Lumbar spine injuries were classified using the AIS injury scale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&lt;EndNote&gt;&lt;Cite&gt;&lt;Author&gt;AIS&lt;/Author&gt;&lt;Year&gt;2015&lt;/Year&gt;&lt;RecNum&gt;2&lt;/RecNum&gt;&lt;DisplayText&gt;(AIS, 2015)&lt;/DisplayText&gt;&lt;record&gt;&lt;rec-number&gt;2&lt;/rec-number&gt;&lt;foreign-keys&gt;&lt;key app="EN" db-id="fpdds9fpcv9a98ep2dbxwtp8r0zf5d00af2w" timestamp="1628698525"&gt;2&lt;/key&gt;&lt;/foreign-keys&gt;&lt;ref-type name="Standard"&gt;58&lt;/ref-type&gt;&lt;contributors&gt;&lt;authors&gt;&lt;author&gt;AIS&lt;/author&gt;&lt;/authors&gt;&lt;/contributors&gt;&lt;titles&gt;&lt;title&gt;The Abbreviated Injury Scale, 6th edition. In AAAM (ed)&lt;/title&gt;&lt;secondary-title&gt;Association for the Advancement of Automotive Medicine&lt;/secondary-title&gt;&lt;/titles&gt;&lt;dates&gt;&lt;year&gt;2015&lt;/year&gt;&lt;/dates&gt;&lt;pub-location&gt;Arlington Heights, IL&lt;/pub-location&gt;&lt;urls&gt;&lt;/urls&gt;&lt;/record&gt;&lt;/Cite&gt;&lt;/EndNote&gt;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(AIS, 2015)</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In addition, the neural foraminal geometry, defined as the maximum height of the foramen and height of the intervertebral disc at the posterior region were measured using CT scans. </w:t>
      </w:r>
      <w:bookmarkStart w:id="11" w:name="_Hlk79581471"/>
      <w:r w:rsidRPr="000C3A88">
        <w:rPr>
          <w:rFonts w:ascii="Times New Roman" w:hAnsi="Times New Roman" w:cs="Times New Roman"/>
          <w:sz w:val="20"/>
          <w:szCs w:val="20"/>
        </w:rPr>
        <w:t>The measurement procedure was referenced from our previous study</w:t>
      </w:r>
      <w:bookmarkEnd w:id="11"/>
      <w:r w:rsidRPr="000C3A88">
        <w:rPr>
          <w:rFonts w:ascii="Times New Roman" w:hAnsi="Times New Roman" w:cs="Times New Roman"/>
          <w:sz w:val="20"/>
          <w:szCs w:val="20"/>
        </w:rPr>
        <w:t xml:space="preserve">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&lt;EndNote&gt;&lt;Cite&gt;&lt;Author&gt;Maiman&lt;/Author&gt;&lt;Year&gt;2020&lt;/Year&gt;&lt;RecNum&gt;9&lt;/RecNum&gt;&lt;DisplayText&gt;(Maiman&lt;style face="italic"&gt; et al.&lt;/style&gt;, 2020)&lt;/DisplayText&gt;&lt;record&gt;&lt;rec-number&gt;9&lt;/rec-number&gt;&lt;foreign-keys&gt;&lt;key app="EN" db-id="fpdds9fpcv9a98ep2dbxwtp8r0zf5d00af2w" timestamp="1628698709"&gt;9&lt;/key&gt;&lt;/foreign-keys&gt;&lt;ref-type name="Journal Article"&gt;17&lt;/ref-type&gt;&lt;contributors&gt;&lt;authors&gt;&lt;author&gt;Maiman, Dennis&lt;/author&gt;&lt;author&gt;Curry, William&lt;/author&gt;&lt;author&gt;Yoganandan, Narayan&lt;/author&gt;&lt;author&gt;Pintar, Frank&lt;/author&gt;&lt;/authors&gt;&lt;/contributors&gt;&lt;titles&gt;&lt;title&gt;Intervertebral foramen narrowing during vertical dynamic loading&lt;/title&gt;&lt;secondary-title&gt;Traffic Inj Prev&lt;/secondary-title&gt;&lt;/titles&gt;&lt;periodical&gt;&lt;full-title&gt;Traffic Inj Prev&lt;/full-title&gt;&lt;/periodical&gt;&lt;pages&gt;S163-S165&lt;/pages&gt;&lt;volume&gt;21&lt;/volume&gt;&lt;number&gt;sup1&lt;/number&gt;&lt;dates&gt;&lt;year&gt;2020&lt;/year&gt;&lt;/dates&gt;&lt;isbn&gt;1538-9588&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(Maiman</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2020)</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w:t>
      </w:r>
      <w:bookmarkStart w:id="12" w:name="_Hlk79582631"/>
      <w:r w:rsidRPr="000C3A88">
        <w:rPr>
          <w:rFonts w:ascii="Times New Roman" w:hAnsi="Times New Roman" w:cs="Times New Roman"/>
          <w:sz w:val="20"/>
          <w:szCs w:val="20"/>
        </w:rPr>
        <w:t xml:space="preserve">The criteria for foraminal narrowing were associated with &lt; 15 mm for the foraminal height, primarily and &lt; 4 mm for the height of the posterior disc </w:t>
      </w:r>
      <w:bookmarkEnd w:id="12"/>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&lt;EndNote&gt;&lt;Cite&gt;&lt;Author&gt;Hasegawa&lt;/Author&gt;&lt;Year&gt;1995&lt;/Year&gt;&lt;RecNum&gt;21&lt;/RecNum&gt;&lt;DisplayText&gt;(Hasegawa&lt;style face="italic"&gt; et al.&lt;/style&gt;, 1995)&lt;/DisplayText&gt;&lt;record&gt;&lt;rec-number&gt;21&lt;/rec-number&gt;&lt;foreign-keys&gt;&lt;key app="EN" db-id="fpdds9fpcv9a98ep2dbxwtp8r0zf5d00af2w" timestamp="1628699272"&gt;21&lt;/key&gt;&lt;/foreign-keys&gt;&lt;ref-type name="Journal Article"&gt;17&lt;/ref-type&gt;&lt;contributors&gt;&lt;authors&gt;&lt;author&gt;Hasegawa, Toru&lt;/author&gt;&lt;author&gt;An, Howard S&lt;/author&gt;&lt;author&gt;Haughton, Victor M&lt;/author&gt;&lt;author&gt;Nowicki, Bruce H&lt;/author&gt;&lt;/authors&gt;&lt;/contributors&gt;&lt;titles&gt;&lt;title&gt;Lumbar foraminal stenosis: critical heights of the intervertebral discs and foramina. A cryomicrotome study in cadavera&lt;/title&gt;&lt;secondary-title&gt;J Bone Joint Surg&lt;/secondary-title&gt;&lt;/titles&gt;&lt;periodical&gt;&lt;full-title&gt;J Bone Joint Surg&lt;/full-title&gt;&lt;/periodical&gt;&lt;pages&gt;32-38&lt;/pages&gt;&lt;volume&gt;77&lt;/volume&gt;&lt;number&gt;1&lt;/number&gt;&lt;dates&gt;&lt;year&gt;1995&lt;/year&gt;&lt;/dates&gt;&lt;isbn&gt;0021-9355&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(Hasegawa</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1995)</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w:t>
      </w:r>
    </w:p>
    <w:p w14:paraId="19D80C44" w14:textId="77777777" w:rsidR="00CD2D87" w:rsidRPr="000C3A88" w:rsidRDefault="00CD2D87" w:rsidP="00683028">
      <w:pPr>
        <w:spacing w:after="0" w:line="240" w:lineRule="auto"/>
        <w:rPr>
          <w:rFonts w:ascii="Times New Roman" w:hAnsi="Times New Roman" w:cs="Times New Roman"/>
          <w:b/>
          <w:sz w:val="20"/>
          <w:szCs w:val="20"/>
        </w:rPr>
      </w:pPr>
    </w:p>
    <w:p w14:paraId="411DCDE6" w14:textId="731D20D1" w:rsidR="00421B1A" w:rsidRPr="000C3A88" w:rsidRDefault="00421B1A"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RESULTS</w:t>
      </w:r>
    </w:p>
    <w:p w14:paraId="2F70B81D" w14:textId="77777777"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There was a total of 950 patients in the database who sustained compression fractures of the lumbar spine. Of these, 725 injuries were identified to be from motor vehicle crashes. Twenty-eight patients had evidence of radiculopathy. In four of these patients, imaging or follow-up records were deemed incomplete. Twelve fractures were at the L1 level, six at the L2 level, four at the L3 level, and two at the L5 level (Table 1). In all cases, the narrowing was identified at the caudal foramen. Of the total, 54% fractures cases were rated as AIS 2 injuries. Foraminal compression ranged from 50% narrowing to complete occlusion in fractures with higher severity AIS ≥ 3. Notably, in AIS 2 severity cases the narrowing of the foramen ranged from 13% to 20%. This observation supports our experimental findings of AIS 2 associated foraminal stenosis</w:t>
      </w:r>
      <w:bookmarkStart w:id="13" w:name="_Hlk79582925"/>
      <w:r w:rsidRPr="000C3A88">
        <w:rPr>
          <w:rFonts w:ascii="Times New Roman" w:hAnsi="Times New Roman" w:cs="Times New Roman"/>
          <w:sz w:val="20"/>
          <w:szCs w:val="20"/>
        </w:rPr>
        <w:t xml:space="preserve">. Most patients had radicular pain and </w:t>
      </w:r>
      <w:proofErr w:type="spellStart"/>
      <w:r w:rsidRPr="000C3A88">
        <w:rPr>
          <w:rFonts w:ascii="Times New Roman" w:hAnsi="Times New Roman" w:cs="Times New Roman"/>
          <w:sz w:val="20"/>
          <w:szCs w:val="20"/>
        </w:rPr>
        <w:t>paresthesias</w:t>
      </w:r>
      <w:proofErr w:type="spellEnd"/>
      <w:r w:rsidRPr="000C3A88">
        <w:rPr>
          <w:rFonts w:ascii="Times New Roman" w:hAnsi="Times New Roman" w:cs="Times New Roman"/>
          <w:sz w:val="20"/>
          <w:szCs w:val="20"/>
        </w:rPr>
        <w:t xml:space="preserve"> which were appropriate to the level of involvement.</w:t>
      </w:r>
      <w:bookmarkEnd w:id="13"/>
      <w:r w:rsidRPr="000C3A88">
        <w:rPr>
          <w:rFonts w:ascii="Times New Roman" w:hAnsi="Times New Roman" w:cs="Times New Roman"/>
          <w:sz w:val="20"/>
          <w:szCs w:val="20"/>
        </w:rPr>
        <w:t xml:space="preserve"> Eight evidenced motor weakness attributable to the involved root. </w:t>
      </w:r>
      <w:proofErr w:type="gramStart"/>
      <w:r w:rsidRPr="000C3A88">
        <w:rPr>
          <w:rFonts w:ascii="Times New Roman" w:hAnsi="Times New Roman" w:cs="Times New Roman"/>
          <w:sz w:val="20"/>
          <w:szCs w:val="20"/>
        </w:rPr>
        <w:t>Similar to</w:t>
      </w:r>
      <w:proofErr w:type="gramEnd"/>
      <w:r w:rsidRPr="000C3A88">
        <w:rPr>
          <w:rFonts w:ascii="Times New Roman" w:hAnsi="Times New Roman" w:cs="Times New Roman"/>
          <w:sz w:val="20"/>
          <w:szCs w:val="20"/>
        </w:rPr>
        <w:t xml:space="preserve"> our experimental observations, </w:t>
      </w:r>
      <w:bookmarkStart w:id="14" w:name="_Hlk79582458"/>
      <w:r w:rsidRPr="000C3A88">
        <w:rPr>
          <w:rFonts w:ascii="Times New Roman" w:hAnsi="Times New Roman" w:cs="Times New Roman"/>
          <w:sz w:val="20"/>
          <w:szCs w:val="20"/>
        </w:rPr>
        <w:t xml:space="preserve">the foraminal narrowing in present clinical study was due to intrusion of fracture vertebral body into the foramen in all except two AIS 2 cases, where the pedicle fracture induced foraminal stenosis. </w:t>
      </w:r>
      <w:bookmarkEnd w:id="14"/>
    </w:p>
    <w:p w14:paraId="1B298ED0" w14:textId="77777777" w:rsidR="00CD2D87" w:rsidRPr="000C3A88" w:rsidRDefault="00CD2D87" w:rsidP="00683028">
      <w:pPr>
        <w:spacing w:after="0" w:line="240" w:lineRule="auto"/>
        <w:rPr>
          <w:rFonts w:ascii="Times New Roman" w:hAnsi="Times New Roman" w:cs="Times New Roman"/>
          <w:b/>
          <w:sz w:val="20"/>
          <w:szCs w:val="20"/>
        </w:rPr>
      </w:pPr>
    </w:p>
    <w:p w14:paraId="1253F5EC" w14:textId="105B571C" w:rsidR="00421B1A" w:rsidRPr="000C3A88" w:rsidRDefault="00421B1A"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DISCUSSION</w:t>
      </w:r>
    </w:p>
    <w:p w14:paraId="3A0E19DA" w14:textId="77777777"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management of thoracolumbar fractures has changed considerably over time, and the current clinical paradigm is to focus on earlier mobilization, prevention of deformity, and aggressive decompression for potential neurologic deficit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&lt;EndNote&gt;&lt;Cite&gt;&lt;Author&gt;Rajasekaran&lt;/Author&gt;&lt;Year&gt;2015&lt;/Year&gt;&lt;RecNum&gt;14&lt;/RecNum&gt;&lt;DisplayText&gt;(Rajasekaran&lt;style face="italic"&gt; et al.&lt;/style&gt;, 2015)&lt;/DisplayText&gt;&lt;record&gt;&lt;rec-number&gt;14&lt;/rec-number&gt;&lt;foreign-keys&gt;&lt;key app="EN" db-id="fpdds9fpcv9a98ep2dbxwtp8r0zf5d00af2w" timestamp="1628698876"&gt;14&lt;/key&gt;&lt;/foreign-keys&gt;&lt;ref-type name="Journal Article"&gt;17&lt;/ref-type&gt;&lt;contributors&gt;&lt;authors&gt;&lt;author&gt;Rajasekaran, S&lt;/author&gt;&lt;author&gt;Kanna, Rishi Mugesh&lt;/author&gt;&lt;author&gt;Shetty, Ajoy Prasad&lt;/author&gt;&lt;/authors&gt;&lt;/contributors&gt;&lt;titles&gt;&lt;title&gt;Management of thoracolumbar spine trauma&lt;/title&gt;&lt;secondary-title&gt;Indian J Orthop&lt;/secondary-title&gt;&lt;/titles&gt;&lt;periodical&gt;&lt;full-title&gt;Indian J Orthop&lt;/full-title&gt;&lt;/periodical&gt;&lt;pages&gt;72-82&lt;/pages&gt;&lt;volume&gt;49&lt;/volume&gt;&lt;number&gt;1&lt;/number&gt;&lt;dates&gt;&lt;year&gt;2015&lt;/year&gt;&lt;/dates&gt;&lt;isbn&gt;1998-3727&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(Rajasekaran</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2015)</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Conversely, concerns about the amount of imaging performed early in the trauma environment have been raised. For example, while the use of computed tomography in trauma cases has increased over the years, some have pointed out that rarely does management change from a more accurate depiction of the findings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&lt;EndNote&gt;&lt;Cite&gt;&lt;Author&gt;Byrne&lt;/Author&gt;&lt;Year&gt;2020&lt;/Year&gt;&lt;RecNum&gt;1&lt;/RecNum&gt;&lt;DisplayText&gt;(Heller&lt;style face="italic"&gt; et al.&lt;/style&gt;, 2014; Byrne&lt;style face="italic"&gt; et al.&lt;/style&gt;, 2020)&lt;/DisplayText&gt;&lt;record&gt;&lt;rec-number&gt;1&lt;/rec-number&gt;&lt;foreign-keys&gt;&lt;key app="EN" db-id="fpdds9fpcv9a98ep2dbxwtp8r0zf5d00af2w" timestamp="1628698321"&gt;1&lt;/key&gt;&lt;/foreign-keys&gt;&lt;ref-type name="Journal Article"&gt;17&lt;/ref-type&gt;&lt;contributors&gt;&lt;authors&gt;&lt;author&gt;Byrne, Richard&lt;/author&gt;&lt;author&gt;Parks, Aimee&lt;/author&gt;&lt;author&gt;Hazelton, Joshua P&lt;/author&gt;&lt;author&gt;Kirchhoff, Michael&lt;/author&gt;&lt;author&gt;Roberts, Brian W&lt;/author&gt;&lt;/authors&gt;&lt;/contributors&gt;&lt;titles&gt;&lt;title&gt;Incidence and significance of injuries on secondary CT imaging after initial selective imaging in blunt trauma patients&lt;/title&gt;&lt;secondary-title&gt;Am J Emerg Med&lt;/secondary-title&gt;&lt;/titles&gt;&lt;periodical&gt;&lt;full-title&gt;Am J Emerg Med&lt;/full-title&gt;&lt;/periodical&gt;&lt;pages&gt;1588-1593&lt;/pages&gt;&lt;volume&gt;38&lt;/volume&gt;&lt;number&gt;8&lt;/number&gt;&lt;dates&gt;&lt;year&gt;2020&lt;/year&gt;&lt;/dates&gt;&lt;isbn&gt;0735-6757&lt;/isbn&gt;&lt;urls&gt;&lt;/urls&gt;&lt;/record&gt;&lt;/Cite&gt;&lt;Cite&gt;&lt;Author&gt;Heller&lt;/Author&gt;&lt;Year&gt;2014&lt;/Year&gt;&lt;RecNum&gt;4&lt;/RecNum&gt;&lt;record&gt;&lt;rec-number&gt;4&lt;/rec-number&gt;&lt;foreign-keys&gt;&lt;key app="EN" db-id="fpdds9fpcv9a98ep2dbxwtp8r0zf5d00af2w" timestamp="1628698596"&gt;4&lt;/key&gt;&lt;/foreign-keys&gt;&lt;ref-type name="Journal Article"&gt;17&lt;/ref-type&gt;&lt;contributors&gt;&lt;authors&gt;&lt;author&gt;Heller, Matthew T&lt;/author&gt;&lt;author&gt;Kanal, Emanuel&lt;/author&gt;&lt;author&gt;Almusa, Omar&lt;/author&gt;&lt;author&gt;Schwarz, Samuel&lt;/author&gt;&lt;author&gt;Papachristou, Marios&lt;/author&gt;&lt;author&gt;Shah, Rajiv&lt;/author&gt;&lt;author&gt;Ventrelli, Stephen&lt;/author&gt;&lt;/authors&gt;&lt;/contributors&gt;&lt;titles&gt;&lt;title&gt;Utility of additional CT examinations driven by completion of a standard trauma imaging protocol in patients transferred for minor trauma&lt;/title&gt;&lt;secondary-title&gt;Emerg Radiol&lt;/secondary-title&gt;&lt;/titles&gt;&lt;periodical&gt;&lt;full-title&gt;Emerg Radiol&lt;/full-title&gt;&lt;/periodical&gt;&lt;pages&gt;341-347&lt;/pages&gt;&lt;volume&gt;21&lt;/volume&gt;&lt;number&gt;4&lt;/number&gt;&lt;dates&gt;&lt;year&gt;2014&lt;/year&gt;&lt;/dates&gt;&lt;isbn&gt;1438-1435&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(Heller</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2014; Byrne</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2020)</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However, the management of thoracolumbar fractures were not the focus of these studies, as they included injuries to different body regions. A detailed study focused on the thoracolumbar spinal column with a larger database is needed to reinforce the initial findings from this investigation. </w:t>
      </w:r>
    </w:p>
    <w:p w14:paraId="4A02A619" w14:textId="77777777" w:rsidR="00421B1A" w:rsidRPr="000C3A88" w:rsidRDefault="00421B1A" w:rsidP="00683028">
      <w:pPr>
        <w:spacing w:after="0" w:line="240" w:lineRule="auto"/>
        <w:rPr>
          <w:rFonts w:ascii="Times New Roman" w:hAnsi="Times New Roman" w:cs="Times New Roman"/>
          <w:sz w:val="20"/>
          <w:szCs w:val="20"/>
        </w:rPr>
      </w:pPr>
    </w:p>
    <w:p w14:paraId="62AAE81E" w14:textId="77777777"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One such database is the Crash Injury Research and Engineering Network (CIREN), which provides detailed information on injuries and crash details that include vehicle, occupant kinematics, occupant position and restraint, and inference on potential injury loading vectors. This may help define the need for imaging in patients with minor to moderate lumbar spinal column injuries that belong to the AIS ≤ 2 severities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&lt;EndNote&gt;&lt;Cite&gt;&lt;Author&gt;Schneider&lt;/Author&gt;&lt;Year&gt;2011&lt;/Year&gt;&lt;RecNum&gt;15&lt;/RecNum&gt;&lt;DisplayText&gt;(Schneider&lt;style face="italic"&gt; et al.&lt;/style&gt;, 2011)&lt;/DisplayText&gt;&lt;record&gt;&lt;rec-number&gt;15&lt;/rec-number&gt;&lt;foreign-keys&gt;&lt;key app="EN" db-id="fpdds9fpcv9a98ep2dbxwtp8r0zf5d00af2w" timestamp="1628698895"&gt;15&lt;/key&gt;&lt;/foreign-keys&gt;&lt;ref-type name="Journal Article"&gt;17&lt;/ref-type&gt;&lt;contributors&gt;&lt;authors&gt;&lt;author&gt;Schneider, Lawrence W&lt;/author&gt;&lt;author&gt;Rupp, Jonathan D&lt;/author&gt;&lt;author&gt;Scarboro, Mark&lt;/author&gt;&lt;author&gt;Pintar, Frank&lt;/author&gt;&lt;author&gt;Arbogast, Kristy B&lt;/author&gt;&lt;author&gt;Rudd, Rodney W&lt;/author&gt;&lt;author&gt;Sochor, Mark R&lt;/author&gt;&lt;author&gt;Stitzel, Joel&lt;/author&gt;&lt;author&gt;Sherwood, Chris&lt;/author&gt;&lt;author&gt;MacWilliams, Joel B&lt;/author&gt;&lt;/authors&gt;&lt;/contributors&gt;&lt;titles&gt;&lt;title&gt;BioTab—a new method for analyzing and documenting injury causation in motor-vehicle crashes&lt;/title&gt;&lt;secondary-title&gt;Traffic Inj Prev&lt;/secondary-title&gt;&lt;/titles&gt;&lt;periodical&gt;&lt;full-title&gt;Traffic Inj Prev&lt;/full-title&gt;&lt;/periodical&gt;&lt;pages&gt;256-265&lt;/pages&gt;&lt;volume&gt;12&lt;/volume&gt;&lt;number&gt;3&lt;/number&gt;&lt;dates&gt;&lt;year&gt;2011&lt;/year&gt;&lt;/dates&gt;&lt;isbn&gt;1538-9588&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(Schneider</w:t>
      </w:r>
      <w:r w:rsidRPr="000C3A88">
        <w:rPr>
          <w:rFonts w:ascii="Times New Roman" w:hAnsi="Times New Roman" w:cs="Times New Roman"/>
          <w:i/>
          <w:noProof/>
          <w:sz w:val="20"/>
          <w:szCs w:val="20"/>
        </w:rPr>
        <w:t xml:space="preserve"> et al.</w:t>
      </w:r>
      <w:r w:rsidRPr="000C3A88">
        <w:rPr>
          <w:rFonts w:ascii="Times New Roman" w:hAnsi="Times New Roman" w:cs="Times New Roman"/>
          <w:noProof/>
          <w:sz w:val="20"/>
          <w:szCs w:val="20"/>
        </w:rPr>
        <w:t>, 2011)</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Further, such studies may improve the granularity in the coding of the current AIS 2015 version and is already under consideration by the AIS subcommittee of AAAM. Avenues for laboratory research to reproduce minor to moderate injuries with appropriate automotive relevant load vectors (compression as a primary loading mode) are important, as retrospective studies do not unveil pre-impact geometrical relationships between the osseous and neural structures of the human spinal column. From these viewpoints, the present, focused, retrospective study from a single Level One Trauma Center may act as a catalyst to improve occupant safety and medically manage these injuries.</w:t>
      </w:r>
    </w:p>
    <w:p w14:paraId="5197BB56" w14:textId="77777777" w:rsidR="00421B1A" w:rsidRPr="000C3A88" w:rsidRDefault="00421B1A" w:rsidP="00683028">
      <w:pPr>
        <w:spacing w:after="0" w:line="240" w:lineRule="auto"/>
        <w:rPr>
          <w:rFonts w:ascii="Times New Roman" w:hAnsi="Times New Roman" w:cs="Times New Roman"/>
          <w:sz w:val="20"/>
          <w:szCs w:val="20"/>
        </w:rPr>
      </w:pPr>
    </w:p>
    <w:p w14:paraId="44FAB66C" w14:textId="54DB5EA2"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In this limited retrospective clinical review, minor to moderate severity (AIS ≤ 2) fractures were found to be associated with foraminal narrowing leading to clinical complaints. While the clinical study cannot determine if narrowing existed prior to the trauma, patients were asymptomatic prior to trauma. These clinical review findings emphasize the need for detailed imaging in all instances of thoracolumbar trauma, as clinically significant nerve compression may occur even with modest vertebral body injury. Detailed and early imaging of low severity (AIS ≤ 2) injuries remains warranted to better identify these injuries.</w:t>
      </w:r>
    </w:p>
    <w:p w14:paraId="325436F9" w14:textId="77777777" w:rsidR="00683028" w:rsidRPr="000C3A88" w:rsidRDefault="00683028" w:rsidP="00683028">
      <w:pPr>
        <w:spacing w:after="0" w:line="240" w:lineRule="auto"/>
        <w:rPr>
          <w:rFonts w:ascii="Times New Roman" w:hAnsi="Times New Roman" w:cs="Times New Roman"/>
          <w:b/>
          <w:sz w:val="20"/>
          <w:szCs w:val="20"/>
        </w:rPr>
      </w:pPr>
    </w:p>
    <w:p w14:paraId="61352174" w14:textId="7ECA4F61" w:rsidR="00421B1A" w:rsidRPr="000C3A88" w:rsidRDefault="00421B1A"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lastRenderedPageBreak/>
        <w:t>REFERENCES</w:t>
      </w:r>
    </w:p>
    <w:p w14:paraId="4E513F46"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EN.REFLIST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 xml:space="preserve">AIS (2015). The Abbreviated Injury Scale, 6th edition. In AAAM (ed) </w:t>
      </w:r>
      <w:r w:rsidRPr="000C3A88">
        <w:rPr>
          <w:rFonts w:ascii="Times New Roman" w:hAnsi="Times New Roman" w:cs="Times New Roman"/>
          <w:i/>
          <w:sz w:val="20"/>
          <w:szCs w:val="20"/>
        </w:rPr>
        <w:t>Association for the Advancement of Automotive Medicine</w:t>
      </w:r>
      <w:r w:rsidRPr="000C3A88">
        <w:rPr>
          <w:rFonts w:ascii="Times New Roman" w:hAnsi="Times New Roman" w:cs="Times New Roman"/>
          <w:sz w:val="20"/>
          <w:szCs w:val="20"/>
        </w:rPr>
        <w:t>, Arlington Heights, IL.</w:t>
      </w:r>
    </w:p>
    <w:p w14:paraId="1DF53BFF"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Byrne, R., Parks, A., Hazelton, J.P., Kirchhoff, M. &amp; Roberts, B.W. (2020). Incidence and significance of injuries on secondary CT imaging after initial selective imaging in blunt trauma patients. </w:t>
      </w:r>
      <w:r w:rsidRPr="000C3A88">
        <w:rPr>
          <w:rFonts w:ascii="Times New Roman" w:hAnsi="Times New Roman" w:cs="Times New Roman"/>
          <w:i/>
          <w:sz w:val="20"/>
          <w:szCs w:val="20"/>
        </w:rPr>
        <w:t>Am J Emerg Med</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38</w:t>
      </w:r>
      <w:r w:rsidRPr="000C3A88">
        <w:rPr>
          <w:rFonts w:ascii="Times New Roman" w:hAnsi="Times New Roman" w:cs="Times New Roman"/>
          <w:sz w:val="20"/>
          <w:szCs w:val="20"/>
        </w:rPr>
        <w:t>, 1588-1593.</w:t>
      </w:r>
    </w:p>
    <w:p w14:paraId="640B57C3"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Cooper, C., Dunham, M. &amp; Rodriguez, A. (1996). Falls and major injuries are risk factors for thoracolumbar fractures: cognitive impairment and multiple injuries impede the detection of back pain and tenderness. </w:t>
      </w:r>
      <w:r w:rsidRPr="000C3A88">
        <w:rPr>
          <w:rFonts w:ascii="Times New Roman" w:hAnsi="Times New Roman" w:cs="Times New Roman"/>
          <w:i/>
          <w:sz w:val="20"/>
          <w:szCs w:val="20"/>
        </w:rPr>
        <w:t>J Emerg Med</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2</w:t>
      </w:r>
      <w:r w:rsidRPr="000C3A88">
        <w:rPr>
          <w:rFonts w:ascii="Times New Roman" w:hAnsi="Times New Roman" w:cs="Times New Roman"/>
          <w:sz w:val="20"/>
          <w:szCs w:val="20"/>
        </w:rPr>
        <w:t>, 275-276.</w:t>
      </w:r>
    </w:p>
    <w:p w14:paraId="2232C189"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Hasegawa, T., An, H.S., Haughton, V.M. &amp; Nowicki, B.H. (1995). Lumbar foraminal stenosis: critical heights of the intervertebral discs and foramina. A cryomicrotome study in cadavera. </w:t>
      </w:r>
      <w:r w:rsidRPr="000C3A88">
        <w:rPr>
          <w:rFonts w:ascii="Times New Roman" w:hAnsi="Times New Roman" w:cs="Times New Roman"/>
          <w:i/>
          <w:sz w:val="20"/>
          <w:szCs w:val="20"/>
        </w:rPr>
        <w:t>J Bone Joint Surg</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77</w:t>
      </w:r>
      <w:r w:rsidRPr="000C3A88">
        <w:rPr>
          <w:rFonts w:ascii="Times New Roman" w:hAnsi="Times New Roman" w:cs="Times New Roman"/>
          <w:sz w:val="20"/>
          <w:szCs w:val="20"/>
        </w:rPr>
        <w:t>, 32-38.</w:t>
      </w:r>
    </w:p>
    <w:p w14:paraId="10377B9D"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Heller, M.T., Kanal, E., Almusa, O., Schwarz, S., Papachristou, M., Shah, R. &amp; Ventrelli, S. (2014). Utility of additional CT examinations driven by completion of a standard trauma imaging protocol in patients transferred for minor trauma. </w:t>
      </w:r>
      <w:r w:rsidRPr="000C3A88">
        <w:rPr>
          <w:rFonts w:ascii="Times New Roman" w:hAnsi="Times New Roman" w:cs="Times New Roman"/>
          <w:i/>
          <w:sz w:val="20"/>
          <w:szCs w:val="20"/>
        </w:rPr>
        <w:t>Emerg Radiol</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21</w:t>
      </w:r>
      <w:r w:rsidRPr="000C3A88">
        <w:rPr>
          <w:rFonts w:ascii="Times New Roman" w:hAnsi="Times New Roman" w:cs="Times New Roman"/>
          <w:sz w:val="20"/>
          <w:szCs w:val="20"/>
        </w:rPr>
        <w:t>, 341-347.</w:t>
      </w:r>
    </w:p>
    <w:p w14:paraId="3B8DFD84"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Kaufman, R.P., Ching, R.P., Willis, M.M., Mack, C.D., Gross, J.A. &amp; Bulger, E.M. (2013). Burst fractures of the lumbar spine in frontal crashes. </w:t>
      </w:r>
      <w:r w:rsidRPr="000C3A88">
        <w:rPr>
          <w:rFonts w:ascii="Times New Roman" w:hAnsi="Times New Roman" w:cs="Times New Roman"/>
          <w:i/>
          <w:sz w:val="20"/>
          <w:szCs w:val="20"/>
        </w:rPr>
        <w:t>Accid Anal Prev</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59</w:t>
      </w:r>
      <w:r w:rsidRPr="000C3A88">
        <w:rPr>
          <w:rFonts w:ascii="Times New Roman" w:hAnsi="Times New Roman" w:cs="Times New Roman"/>
          <w:sz w:val="20"/>
          <w:szCs w:val="20"/>
        </w:rPr>
        <w:t>, 153-163.</w:t>
      </w:r>
    </w:p>
    <w:p w14:paraId="514395BB"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Loftis, K.L., Mazuchowski, E.L., Clouser, M.C. &amp; Gillich, P.J. (2019). Prominent injury types in vehicle underbody blast. </w:t>
      </w:r>
      <w:r w:rsidRPr="000C3A88">
        <w:rPr>
          <w:rFonts w:ascii="Times New Roman" w:hAnsi="Times New Roman" w:cs="Times New Roman"/>
          <w:i/>
          <w:sz w:val="20"/>
          <w:szCs w:val="20"/>
        </w:rPr>
        <w:t>Mil Med</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184</w:t>
      </w:r>
      <w:r w:rsidRPr="000C3A88">
        <w:rPr>
          <w:rFonts w:ascii="Times New Roman" w:hAnsi="Times New Roman" w:cs="Times New Roman"/>
          <w:sz w:val="20"/>
          <w:szCs w:val="20"/>
        </w:rPr>
        <w:t>, 261-264.</w:t>
      </w:r>
    </w:p>
    <w:p w14:paraId="28D40C8A"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Maiman, D., Curry, W., Yoganandan, N. &amp; Pintar, F. (2020). Intervertebral foramen narrowing during vertical dynamic loading. </w:t>
      </w:r>
      <w:r w:rsidRPr="000C3A88">
        <w:rPr>
          <w:rFonts w:ascii="Times New Roman" w:hAnsi="Times New Roman" w:cs="Times New Roman"/>
          <w:i/>
          <w:sz w:val="20"/>
          <w:szCs w:val="20"/>
        </w:rPr>
        <w:t>Traffic Inj Prev</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21</w:t>
      </w:r>
      <w:r w:rsidRPr="000C3A88">
        <w:rPr>
          <w:rFonts w:ascii="Times New Roman" w:hAnsi="Times New Roman" w:cs="Times New Roman"/>
          <w:sz w:val="20"/>
          <w:szCs w:val="20"/>
        </w:rPr>
        <w:t>, S163-S165.</w:t>
      </w:r>
    </w:p>
    <w:p w14:paraId="69F1C94C"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Pintar, F.A., Yoganandan, N., Maiman, D.J., Scarboro, M. &amp; Rudd, R.W.  (2012). Thoracolumbar spine fractures in frontal impact crashes. Vol. 56, Ann Adv Automot Med. Association for the Advancement of Automotive Medicine, City. p. 277.</w:t>
      </w:r>
    </w:p>
    <w:p w14:paraId="7BC4472A"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Rajasekaran, S., Kanna, R.M. &amp; Shetty, A.P. (2015). Management of thoracolumbar spine trauma. </w:t>
      </w:r>
      <w:r w:rsidRPr="000C3A88">
        <w:rPr>
          <w:rFonts w:ascii="Times New Roman" w:hAnsi="Times New Roman" w:cs="Times New Roman"/>
          <w:i/>
          <w:sz w:val="20"/>
          <w:szCs w:val="20"/>
        </w:rPr>
        <w:t>Indian J Orthop</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49</w:t>
      </w:r>
      <w:r w:rsidRPr="000C3A88">
        <w:rPr>
          <w:rFonts w:ascii="Times New Roman" w:hAnsi="Times New Roman" w:cs="Times New Roman"/>
          <w:sz w:val="20"/>
          <w:szCs w:val="20"/>
        </w:rPr>
        <w:t>, 72-82.</w:t>
      </w:r>
    </w:p>
    <w:p w14:paraId="33EB1F4D"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Schneider, L.W., Rupp, J.D., Scarboro, M., Pintar, F., Arbogast, K.B., Rudd, R.W., Sochor, M.R., Stitzel, J., Sherwood, C. &amp; MacWilliams, J.B. (2011). BioTab—a new method for analyzing and documenting injury causation in motor-vehicle crashes. </w:t>
      </w:r>
      <w:r w:rsidRPr="000C3A88">
        <w:rPr>
          <w:rFonts w:ascii="Times New Roman" w:hAnsi="Times New Roman" w:cs="Times New Roman"/>
          <w:i/>
          <w:sz w:val="20"/>
          <w:szCs w:val="20"/>
        </w:rPr>
        <w:t>Traffic Inj Prev</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12</w:t>
      </w:r>
      <w:r w:rsidRPr="000C3A88">
        <w:rPr>
          <w:rFonts w:ascii="Times New Roman" w:hAnsi="Times New Roman" w:cs="Times New Roman"/>
          <w:sz w:val="20"/>
          <w:szCs w:val="20"/>
        </w:rPr>
        <w:t>, 256-265.</w:t>
      </w:r>
    </w:p>
    <w:p w14:paraId="5E1CAF5A"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Somasundaram, K., Sherman, D., Begeman, P., Ciarelli, T., McCarty, S.A., Kochkodan, J.J., Demetropoulos, C.K. &amp; Cavanaugh, J.M. (2021). Mechanisms and timing of injury to the thoracic, lumbar and sacral spine in simulated underbody blast PMHS impact tests. </w:t>
      </w:r>
      <w:r w:rsidRPr="000C3A88">
        <w:rPr>
          <w:rFonts w:ascii="Times New Roman" w:hAnsi="Times New Roman" w:cs="Times New Roman"/>
          <w:i/>
          <w:sz w:val="20"/>
          <w:szCs w:val="20"/>
        </w:rPr>
        <w:t>J Mech Behav Biomed Mater</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116</w:t>
      </w:r>
      <w:r w:rsidRPr="000C3A88">
        <w:rPr>
          <w:rFonts w:ascii="Times New Roman" w:hAnsi="Times New Roman" w:cs="Times New Roman"/>
          <w:sz w:val="20"/>
          <w:szCs w:val="20"/>
        </w:rPr>
        <w:t>, 104271.</w:t>
      </w:r>
    </w:p>
    <w:p w14:paraId="0D7FFC7F" w14:textId="77777777" w:rsidR="00421B1A" w:rsidRPr="000C3A88" w:rsidRDefault="00421B1A" w:rsidP="00683028">
      <w:pPr>
        <w:pStyle w:val="EndNoteBibliography"/>
        <w:numPr>
          <w:ilvl w:val="0"/>
          <w:numId w:val="14"/>
        </w:numPr>
        <w:jc w:val="left"/>
        <w:rPr>
          <w:rFonts w:ascii="Times New Roman" w:hAnsi="Times New Roman" w:cs="Times New Roman"/>
          <w:sz w:val="20"/>
          <w:szCs w:val="20"/>
        </w:rPr>
      </w:pPr>
      <w:r w:rsidRPr="000C3A88">
        <w:rPr>
          <w:rFonts w:ascii="Times New Roman" w:hAnsi="Times New Roman" w:cs="Times New Roman"/>
          <w:sz w:val="20"/>
          <w:szCs w:val="20"/>
        </w:rPr>
        <w:t xml:space="preserve">Yoganandan, N., Stemper, B.D., Baisden, J.L., Pintar, F.A., Paskoff, G.R. &amp; Shender, B.S. (2015). Effects of acceleration level on lumbar spine injuries in military populations. </w:t>
      </w:r>
      <w:r w:rsidRPr="000C3A88">
        <w:rPr>
          <w:rFonts w:ascii="Times New Roman" w:hAnsi="Times New Roman" w:cs="Times New Roman"/>
          <w:i/>
          <w:sz w:val="20"/>
          <w:szCs w:val="20"/>
        </w:rPr>
        <w:t>T Spine J</w:t>
      </w:r>
      <w:r w:rsidRPr="000C3A88">
        <w:rPr>
          <w:rFonts w:ascii="Times New Roman" w:hAnsi="Times New Roman" w:cs="Times New Roman"/>
          <w:sz w:val="20"/>
          <w:szCs w:val="20"/>
        </w:rPr>
        <w:t xml:space="preserve">, </w:t>
      </w:r>
      <w:r w:rsidRPr="000C3A88">
        <w:rPr>
          <w:rFonts w:ascii="Times New Roman" w:hAnsi="Times New Roman" w:cs="Times New Roman"/>
          <w:b/>
          <w:sz w:val="20"/>
          <w:szCs w:val="20"/>
        </w:rPr>
        <w:t>15</w:t>
      </w:r>
      <w:r w:rsidRPr="000C3A88">
        <w:rPr>
          <w:rFonts w:ascii="Times New Roman" w:hAnsi="Times New Roman" w:cs="Times New Roman"/>
          <w:sz w:val="20"/>
          <w:szCs w:val="20"/>
        </w:rPr>
        <w:t>, 1318-1324.</w:t>
      </w:r>
      <w:r w:rsidRPr="000C3A88">
        <w:rPr>
          <w:rFonts w:ascii="Times New Roman" w:hAnsi="Times New Roman" w:cs="Times New Roman"/>
          <w:sz w:val="20"/>
          <w:szCs w:val="20"/>
        </w:rPr>
        <w:fldChar w:fldCharType="end"/>
      </w:r>
    </w:p>
    <w:p w14:paraId="02063DBA" w14:textId="1C74145C" w:rsidR="00421B1A" w:rsidRPr="000C3A88" w:rsidRDefault="00421B1A" w:rsidP="00683028">
      <w:pPr>
        <w:pStyle w:val="EndNoteBibliography"/>
        <w:ind w:left="720"/>
        <w:jc w:val="left"/>
        <w:rPr>
          <w:rFonts w:ascii="Times New Roman" w:hAnsi="Times New Roman" w:cs="Times New Roman"/>
          <w:sz w:val="20"/>
          <w:szCs w:val="20"/>
        </w:rPr>
      </w:pPr>
    </w:p>
    <w:p w14:paraId="2C3DD521" w14:textId="77777777" w:rsidR="00C0049E" w:rsidRPr="000C3A88" w:rsidRDefault="00C0049E" w:rsidP="00683028">
      <w:pPr>
        <w:pStyle w:val="EndNoteBibliography"/>
        <w:ind w:left="720"/>
        <w:jc w:val="left"/>
        <w:rPr>
          <w:rFonts w:ascii="Times New Roman" w:hAnsi="Times New Roman" w:cs="Times New Roman"/>
          <w:sz w:val="20"/>
          <w:szCs w:val="20"/>
        </w:rPr>
      </w:pPr>
    </w:p>
    <w:tbl>
      <w:tblPr>
        <w:tblStyle w:val="TableGrid"/>
        <w:tblpPr w:leftFromText="180" w:rightFromText="180" w:vertAnchor="text" w:tblpXSpec="right" w:tblpY="1"/>
        <w:tblOverlap w:val="never"/>
        <w:tblW w:w="7285" w:type="dxa"/>
        <w:jc w:val="right"/>
        <w:tblLook w:val="04A0" w:firstRow="1" w:lastRow="0" w:firstColumn="1" w:lastColumn="0" w:noHBand="0" w:noVBand="1"/>
      </w:tblPr>
      <w:tblGrid>
        <w:gridCol w:w="1075"/>
        <w:gridCol w:w="990"/>
        <w:gridCol w:w="1080"/>
        <w:gridCol w:w="1080"/>
        <w:gridCol w:w="1440"/>
        <w:gridCol w:w="1620"/>
      </w:tblGrid>
      <w:tr w:rsidR="000C14E7" w:rsidRPr="000C3A88" w14:paraId="4707702E" w14:textId="77777777" w:rsidTr="00A81B8C">
        <w:trPr>
          <w:trHeight w:val="284"/>
          <w:jc w:val="right"/>
        </w:trPr>
        <w:tc>
          <w:tcPr>
            <w:tcW w:w="1075" w:type="dxa"/>
          </w:tcPr>
          <w:p w14:paraId="447AB4C7"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Level</w:t>
            </w:r>
          </w:p>
        </w:tc>
        <w:tc>
          <w:tcPr>
            <w:tcW w:w="990" w:type="dxa"/>
          </w:tcPr>
          <w:p w14:paraId="32761694"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N</w:t>
            </w:r>
          </w:p>
        </w:tc>
        <w:tc>
          <w:tcPr>
            <w:tcW w:w="2160" w:type="dxa"/>
            <w:gridSpan w:val="2"/>
          </w:tcPr>
          <w:p w14:paraId="774D05E7"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AIS grade</w:t>
            </w:r>
          </w:p>
        </w:tc>
        <w:tc>
          <w:tcPr>
            <w:tcW w:w="1440" w:type="dxa"/>
          </w:tcPr>
          <w:p w14:paraId="60E85C76"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Mean Foramen height (mm)</w:t>
            </w:r>
          </w:p>
        </w:tc>
        <w:tc>
          <w:tcPr>
            <w:tcW w:w="1620" w:type="dxa"/>
          </w:tcPr>
          <w:p w14:paraId="4D300A49"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Mean Post disc height (mm)</w:t>
            </w:r>
          </w:p>
        </w:tc>
      </w:tr>
      <w:tr w:rsidR="000C14E7" w:rsidRPr="000C3A88" w14:paraId="561BE808" w14:textId="77777777" w:rsidTr="00A81B8C">
        <w:trPr>
          <w:trHeight w:val="272"/>
          <w:jc w:val="right"/>
        </w:trPr>
        <w:tc>
          <w:tcPr>
            <w:tcW w:w="1075" w:type="dxa"/>
          </w:tcPr>
          <w:p w14:paraId="03677081"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L1</w:t>
            </w:r>
          </w:p>
        </w:tc>
        <w:tc>
          <w:tcPr>
            <w:tcW w:w="990" w:type="dxa"/>
          </w:tcPr>
          <w:p w14:paraId="3253A588"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12</w:t>
            </w:r>
          </w:p>
        </w:tc>
        <w:tc>
          <w:tcPr>
            <w:tcW w:w="1080" w:type="dxa"/>
          </w:tcPr>
          <w:p w14:paraId="4E0233BD"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 xml:space="preserve">8: AIS 2  </w:t>
            </w:r>
          </w:p>
        </w:tc>
        <w:tc>
          <w:tcPr>
            <w:tcW w:w="1080" w:type="dxa"/>
          </w:tcPr>
          <w:p w14:paraId="4587B1A0"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4: AIS ≥3</w:t>
            </w:r>
          </w:p>
        </w:tc>
        <w:tc>
          <w:tcPr>
            <w:tcW w:w="1440" w:type="dxa"/>
          </w:tcPr>
          <w:p w14:paraId="01B62A69"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14</w:t>
            </w:r>
          </w:p>
        </w:tc>
        <w:tc>
          <w:tcPr>
            <w:tcW w:w="1620" w:type="dxa"/>
          </w:tcPr>
          <w:p w14:paraId="4485A51B"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3</w:t>
            </w:r>
          </w:p>
        </w:tc>
      </w:tr>
      <w:tr w:rsidR="000C14E7" w:rsidRPr="000C3A88" w14:paraId="0A8D289B" w14:textId="77777777" w:rsidTr="00A81B8C">
        <w:trPr>
          <w:trHeight w:val="284"/>
          <w:jc w:val="right"/>
        </w:trPr>
        <w:tc>
          <w:tcPr>
            <w:tcW w:w="1075" w:type="dxa"/>
          </w:tcPr>
          <w:p w14:paraId="07A168FB"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L2</w:t>
            </w:r>
          </w:p>
        </w:tc>
        <w:tc>
          <w:tcPr>
            <w:tcW w:w="990" w:type="dxa"/>
          </w:tcPr>
          <w:p w14:paraId="56451224"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6</w:t>
            </w:r>
          </w:p>
        </w:tc>
        <w:tc>
          <w:tcPr>
            <w:tcW w:w="1080" w:type="dxa"/>
          </w:tcPr>
          <w:p w14:paraId="32D5C852"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 xml:space="preserve">2: AIS 2  </w:t>
            </w:r>
          </w:p>
        </w:tc>
        <w:tc>
          <w:tcPr>
            <w:tcW w:w="1080" w:type="dxa"/>
          </w:tcPr>
          <w:p w14:paraId="4E72B214"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4: AIS ≥3</w:t>
            </w:r>
          </w:p>
        </w:tc>
        <w:tc>
          <w:tcPr>
            <w:tcW w:w="1440" w:type="dxa"/>
          </w:tcPr>
          <w:p w14:paraId="21267D43"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12</w:t>
            </w:r>
          </w:p>
        </w:tc>
        <w:tc>
          <w:tcPr>
            <w:tcW w:w="1620" w:type="dxa"/>
          </w:tcPr>
          <w:p w14:paraId="5CA03E91"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3</w:t>
            </w:r>
          </w:p>
        </w:tc>
      </w:tr>
      <w:tr w:rsidR="000C14E7" w:rsidRPr="000C3A88" w14:paraId="483513DA" w14:textId="77777777" w:rsidTr="00A81B8C">
        <w:trPr>
          <w:trHeight w:val="284"/>
          <w:jc w:val="right"/>
        </w:trPr>
        <w:tc>
          <w:tcPr>
            <w:tcW w:w="1075" w:type="dxa"/>
          </w:tcPr>
          <w:p w14:paraId="645B734F"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L3</w:t>
            </w:r>
          </w:p>
        </w:tc>
        <w:tc>
          <w:tcPr>
            <w:tcW w:w="990" w:type="dxa"/>
          </w:tcPr>
          <w:p w14:paraId="236395F6"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4</w:t>
            </w:r>
          </w:p>
        </w:tc>
        <w:tc>
          <w:tcPr>
            <w:tcW w:w="1080" w:type="dxa"/>
          </w:tcPr>
          <w:p w14:paraId="3E7CC64C"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 xml:space="preserve">2: AIS 2 </w:t>
            </w:r>
          </w:p>
        </w:tc>
        <w:tc>
          <w:tcPr>
            <w:tcW w:w="1080" w:type="dxa"/>
          </w:tcPr>
          <w:p w14:paraId="53D039D5"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2: AIS ≥3</w:t>
            </w:r>
          </w:p>
        </w:tc>
        <w:tc>
          <w:tcPr>
            <w:tcW w:w="1440" w:type="dxa"/>
          </w:tcPr>
          <w:p w14:paraId="7647939E"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12</w:t>
            </w:r>
          </w:p>
        </w:tc>
        <w:tc>
          <w:tcPr>
            <w:tcW w:w="1620" w:type="dxa"/>
          </w:tcPr>
          <w:p w14:paraId="32F6FC2D"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2</w:t>
            </w:r>
          </w:p>
        </w:tc>
      </w:tr>
      <w:tr w:rsidR="000C14E7" w:rsidRPr="000C3A88" w14:paraId="091DB41C" w14:textId="77777777" w:rsidTr="00A81B8C">
        <w:trPr>
          <w:trHeight w:val="107"/>
          <w:jc w:val="right"/>
        </w:trPr>
        <w:tc>
          <w:tcPr>
            <w:tcW w:w="1075" w:type="dxa"/>
          </w:tcPr>
          <w:p w14:paraId="3747734E"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L5</w:t>
            </w:r>
          </w:p>
        </w:tc>
        <w:tc>
          <w:tcPr>
            <w:tcW w:w="990" w:type="dxa"/>
          </w:tcPr>
          <w:p w14:paraId="4B1F3A65"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2</w:t>
            </w:r>
          </w:p>
        </w:tc>
        <w:tc>
          <w:tcPr>
            <w:tcW w:w="1080" w:type="dxa"/>
          </w:tcPr>
          <w:p w14:paraId="08102457"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 xml:space="preserve">1: AIS 2 </w:t>
            </w:r>
          </w:p>
        </w:tc>
        <w:tc>
          <w:tcPr>
            <w:tcW w:w="1080" w:type="dxa"/>
          </w:tcPr>
          <w:p w14:paraId="6E4EC371"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1: AIS ≥3</w:t>
            </w:r>
          </w:p>
        </w:tc>
        <w:tc>
          <w:tcPr>
            <w:tcW w:w="1440" w:type="dxa"/>
          </w:tcPr>
          <w:p w14:paraId="5EACBBD6"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13</w:t>
            </w:r>
          </w:p>
        </w:tc>
        <w:tc>
          <w:tcPr>
            <w:tcW w:w="1620" w:type="dxa"/>
          </w:tcPr>
          <w:p w14:paraId="23AEEF43" w14:textId="77777777" w:rsidR="00421B1A" w:rsidRPr="000C3A88" w:rsidRDefault="00421B1A" w:rsidP="00683028">
            <w:pPr>
              <w:rPr>
                <w:rFonts w:ascii="Times New Roman" w:hAnsi="Times New Roman" w:cs="Times New Roman"/>
                <w:sz w:val="20"/>
                <w:szCs w:val="20"/>
              </w:rPr>
            </w:pPr>
            <w:r w:rsidRPr="000C3A88">
              <w:rPr>
                <w:rFonts w:ascii="Times New Roman" w:hAnsi="Times New Roman" w:cs="Times New Roman"/>
                <w:sz w:val="20"/>
                <w:szCs w:val="20"/>
              </w:rPr>
              <w:t>3</w:t>
            </w:r>
          </w:p>
        </w:tc>
      </w:tr>
    </w:tbl>
    <w:p w14:paraId="539356AF" w14:textId="77777777" w:rsidR="00421B1A" w:rsidRPr="000C3A88" w:rsidRDefault="00421B1A"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Table 1. Data summary</w:t>
      </w:r>
    </w:p>
    <w:p w14:paraId="08A65653" w14:textId="77777777" w:rsidR="008D5CA3" w:rsidRPr="000C3A88" w:rsidRDefault="008D5CA3" w:rsidP="00683028">
      <w:pPr>
        <w:spacing w:after="0" w:line="240" w:lineRule="auto"/>
        <w:rPr>
          <w:rFonts w:ascii="Times New Roman" w:hAnsi="Times New Roman" w:cs="Times New Roman"/>
          <w:b/>
          <w:bCs/>
          <w:sz w:val="20"/>
          <w:szCs w:val="20"/>
        </w:rPr>
      </w:pPr>
    </w:p>
    <w:p w14:paraId="108BC000" w14:textId="77777777" w:rsidR="00421B1A" w:rsidRPr="000C3A88" w:rsidRDefault="00421B1A" w:rsidP="00683028">
      <w:pPr>
        <w:spacing w:after="0" w:line="240" w:lineRule="auto"/>
        <w:rPr>
          <w:rFonts w:ascii="Times New Roman" w:hAnsi="Times New Roman" w:cs="Times New Roman"/>
          <w:b/>
          <w:bCs/>
          <w:sz w:val="20"/>
          <w:szCs w:val="20"/>
        </w:rPr>
      </w:pPr>
    </w:p>
    <w:p w14:paraId="31D57737" w14:textId="77777777" w:rsidR="00421B1A" w:rsidRPr="000C3A88" w:rsidRDefault="00421B1A" w:rsidP="00683028">
      <w:pPr>
        <w:spacing w:after="0" w:line="240" w:lineRule="auto"/>
        <w:rPr>
          <w:rFonts w:ascii="Times New Roman" w:hAnsi="Times New Roman" w:cs="Times New Roman"/>
          <w:b/>
          <w:bCs/>
          <w:sz w:val="20"/>
          <w:szCs w:val="20"/>
        </w:rPr>
      </w:pPr>
    </w:p>
    <w:p w14:paraId="141FC633" w14:textId="77777777" w:rsidR="00421B1A" w:rsidRPr="000C3A88" w:rsidRDefault="00421B1A" w:rsidP="00683028">
      <w:pPr>
        <w:spacing w:after="0" w:line="240" w:lineRule="auto"/>
        <w:rPr>
          <w:rFonts w:ascii="Times New Roman" w:hAnsi="Times New Roman" w:cs="Times New Roman"/>
          <w:b/>
          <w:bCs/>
          <w:sz w:val="20"/>
          <w:szCs w:val="20"/>
        </w:rPr>
      </w:pPr>
    </w:p>
    <w:p w14:paraId="7367BD1C" w14:textId="77777777" w:rsidR="00421B1A" w:rsidRPr="000C3A88" w:rsidRDefault="00421B1A" w:rsidP="00683028">
      <w:pPr>
        <w:spacing w:after="0" w:line="240" w:lineRule="auto"/>
        <w:rPr>
          <w:rFonts w:ascii="Times New Roman" w:hAnsi="Times New Roman" w:cs="Times New Roman"/>
          <w:b/>
          <w:bCs/>
          <w:sz w:val="20"/>
          <w:szCs w:val="20"/>
        </w:rPr>
      </w:pPr>
    </w:p>
    <w:p w14:paraId="3152FFC3" w14:textId="77777777" w:rsidR="00421B1A" w:rsidRPr="000C3A88" w:rsidRDefault="00421B1A" w:rsidP="00683028">
      <w:pPr>
        <w:spacing w:after="0" w:line="240" w:lineRule="auto"/>
        <w:rPr>
          <w:rFonts w:ascii="Times New Roman" w:hAnsi="Times New Roman" w:cs="Times New Roman"/>
          <w:b/>
          <w:bCs/>
          <w:sz w:val="20"/>
          <w:szCs w:val="20"/>
        </w:rPr>
      </w:pPr>
    </w:p>
    <w:p w14:paraId="779A3C20" w14:textId="77777777" w:rsidR="00421B1A" w:rsidRPr="000C3A88" w:rsidRDefault="00421B1A" w:rsidP="00683028">
      <w:pPr>
        <w:spacing w:after="0" w:line="240" w:lineRule="auto"/>
        <w:rPr>
          <w:rFonts w:ascii="Times New Roman" w:hAnsi="Times New Roman" w:cs="Times New Roman"/>
          <w:b/>
          <w:bCs/>
          <w:sz w:val="20"/>
          <w:szCs w:val="20"/>
        </w:rPr>
      </w:pPr>
    </w:p>
    <w:p w14:paraId="3AE0EB05" w14:textId="77777777" w:rsidR="00CD2D87" w:rsidRPr="000C3A88" w:rsidRDefault="00CD2D87" w:rsidP="00683028">
      <w:pPr>
        <w:spacing w:after="0" w:line="240" w:lineRule="auto"/>
        <w:rPr>
          <w:rFonts w:ascii="Times New Roman" w:hAnsi="Times New Roman" w:cs="Times New Roman"/>
          <w:b/>
          <w:bCs/>
          <w:sz w:val="20"/>
          <w:szCs w:val="20"/>
          <w:shd w:val="clear" w:color="auto" w:fill="FFFFFF"/>
        </w:rPr>
      </w:pPr>
    </w:p>
    <w:p w14:paraId="1C16D533" w14:textId="5CF0161D" w:rsidR="00421B1A" w:rsidRPr="000C3A88" w:rsidRDefault="00421B1A"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shd w:val="clear" w:color="auto" w:fill="FFFFFF"/>
        </w:rPr>
        <w:t xml:space="preserve">Wednesday, 10/20/21, </w:t>
      </w:r>
      <w:r w:rsidR="001947D6" w:rsidRPr="000C3A88">
        <w:rPr>
          <w:rFonts w:ascii="Times New Roman" w:hAnsi="Times New Roman" w:cs="Times New Roman"/>
          <w:b/>
          <w:bCs/>
          <w:sz w:val="20"/>
          <w:szCs w:val="20"/>
        </w:rPr>
        <w:t>03:00 PM - 03:10 PM</w:t>
      </w:r>
      <w:r w:rsidR="00CD2D87" w:rsidRPr="000C3A88">
        <w:rPr>
          <w:rFonts w:ascii="Times New Roman" w:hAnsi="Times New Roman" w:cs="Times New Roman"/>
          <w:b/>
          <w:bCs/>
          <w:sz w:val="20"/>
          <w:szCs w:val="20"/>
        </w:rPr>
        <w:t xml:space="preserve"> EST</w:t>
      </w:r>
    </w:p>
    <w:p w14:paraId="03374FD2" w14:textId="582AA8CA" w:rsidR="00E107A4" w:rsidRPr="000C3A88" w:rsidRDefault="00E107A4"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 xml:space="preserve">Belt-induced Abdominal Injuries in </w:t>
      </w:r>
      <w:r w:rsidR="00F90F64" w:rsidRPr="000C3A88">
        <w:rPr>
          <w:rFonts w:ascii="Times New Roman" w:hAnsi="Times New Roman" w:cs="Times New Roman"/>
          <w:b/>
          <w:bCs/>
          <w:sz w:val="20"/>
          <w:szCs w:val="20"/>
        </w:rPr>
        <w:t>R</w:t>
      </w:r>
      <w:r w:rsidRPr="000C3A88">
        <w:rPr>
          <w:rFonts w:ascii="Times New Roman" w:hAnsi="Times New Roman" w:cs="Times New Roman"/>
          <w:b/>
          <w:bCs/>
          <w:sz w:val="20"/>
          <w:szCs w:val="20"/>
        </w:rPr>
        <w:t xml:space="preserve">ecent </w:t>
      </w:r>
      <w:r w:rsidR="00F90F64" w:rsidRPr="000C3A88">
        <w:rPr>
          <w:rFonts w:ascii="Times New Roman" w:hAnsi="Times New Roman" w:cs="Times New Roman"/>
          <w:b/>
          <w:bCs/>
          <w:sz w:val="20"/>
          <w:szCs w:val="20"/>
        </w:rPr>
        <w:t>Fr</w:t>
      </w:r>
      <w:r w:rsidRPr="000C3A88">
        <w:rPr>
          <w:rFonts w:ascii="Times New Roman" w:hAnsi="Times New Roman" w:cs="Times New Roman"/>
          <w:b/>
          <w:bCs/>
          <w:sz w:val="20"/>
          <w:szCs w:val="20"/>
        </w:rPr>
        <w:t>ontal-impact CIREN Cases</w:t>
      </w:r>
    </w:p>
    <w:p w14:paraId="7DDDCFE0" w14:textId="01BB251D" w:rsidR="00F90F64" w:rsidRPr="000C3A88" w:rsidRDefault="001947D6"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 xml:space="preserve">Author: </w:t>
      </w:r>
      <w:r w:rsidR="00E107A4" w:rsidRPr="000C3A88">
        <w:rPr>
          <w:rFonts w:ascii="Times New Roman" w:hAnsi="Times New Roman" w:cs="Times New Roman"/>
          <w:sz w:val="20"/>
          <w:szCs w:val="20"/>
        </w:rPr>
        <w:t xml:space="preserve">Dale Halloway, </w:t>
      </w:r>
      <w:r w:rsidR="00E52015" w:rsidRPr="000C3A88">
        <w:rPr>
          <w:rFonts w:ascii="Times New Roman" w:hAnsi="Times New Roman" w:cs="Times New Roman"/>
          <w:i/>
          <w:iCs/>
          <w:sz w:val="20"/>
          <w:szCs w:val="20"/>
        </w:rPr>
        <w:t>dhalloway@mcw.edu</w:t>
      </w:r>
    </w:p>
    <w:p w14:paraId="1830C165" w14:textId="293E1B3E" w:rsidR="00E107A4" w:rsidRPr="000C3A88" w:rsidRDefault="001947D6"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 xml:space="preserve">Co-Authors: </w:t>
      </w:r>
      <w:r w:rsidRPr="000C3A88">
        <w:rPr>
          <w:rFonts w:ascii="Times New Roman" w:hAnsi="Times New Roman" w:cs="Times New Roman"/>
          <w:sz w:val="20"/>
          <w:szCs w:val="20"/>
        </w:rPr>
        <w:t xml:space="preserve">Hans Hauschild, </w:t>
      </w:r>
      <w:r w:rsidR="00E52015" w:rsidRPr="000C3A88">
        <w:rPr>
          <w:rFonts w:ascii="Times New Roman" w:hAnsi="Times New Roman" w:cs="Times New Roman"/>
          <w:i/>
          <w:iCs/>
          <w:sz w:val="20"/>
          <w:szCs w:val="20"/>
        </w:rPr>
        <w:t xml:space="preserve">hhauschild@mcw.edu, </w:t>
      </w:r>
      <w:r w:rsidRPr="000C3A88">
        <w:rPr>
          <w:rFonts w:ascii="Times New Roman" w:hAnsi="Times New Roman" w:cs="Times New Roman"/>
          <w:sz w:val="20"/>
          <w:szCs w:val="20"/>
        </w:rPr>
        <w:t xml:space="preserve">Frank Pintar, </w:t>
      </w:r>
      <w:r w:rsidR="00E52015" w:rsidRPr="000C3A88">
        <w:rPr>
          <w:rFonts w:ascii="Times New Roman" w:hAnsi="Times New Roman" w:cs="Times New Roman"/>
          <w:i/>
          <w:iCs/>
          <w:sz w:val="20"/>
          <w:szCs w:val="20"/>
        </w:rPr>
        <w:t xml:space="preserve">fpintar@mcw.edu, </w:t>
      </w:r>
      <w:r w:rsidRPr="000C3A88">
        <w:rPr>
          <w:rFonts w:ascii="Times New Roman" w:hAnsi="Times New Roman" w:cs="Times New Roman"/>
          <w:sz w:val="20"/>
          <w:szCs w:val="20"/>
        </w:rPr>
        <w:t>Narayan Yoganandan</w:t>
      </w:r>
      <w:r w:rsidR="00E52015" w:rsidRPr="000C3A88">
        <w:rPr>
          <w:rFonts w:ascii="Times New Roman" w:hAnsi="Times New Roman" w:cs="Times New Roman"/>
          <w:sz w:val="20"/>
          <w:szCs w:val="20"/>
        </w:rPr>
        <w:t xml:space="preserve">, </w:t>
      </w:r>
      <w:r w:rsidR="00E52015" w:rsidRPr="000C3A88">
        <w:rPr>
          <w:rFonts w:ascii="Times New Roman" w:hAnsi="Times New Roman" w:cs="Times New Roman"/>
          <w:i/>
          <w:iCs/>
          <w:sz w:val="20"/>
          <w:szCs w:val="20"/>
        </w:rPr>
        <w:t>yoga@mcw.edu</w:t>
      </w:r>
      <w:r w:rsidR="00E52015" w:rsidRPr="000C3A88">
        <w:rPr>
          <w:rFonts w:ascii="Times New Roman" w:hAnsi="Times New Roman" w:cs="Times New Roman"/>
          <w:sz w:val="20"/>
          <w:szCs w:val="20"/>
        </w:rPr>
        <w:t xml:space="preserve"> </w:t>
      </w:r>
    </w:p>
    <w:p w14:paraId="4125D0D1" w14:textId="77777777" w:rsidR="004E4A75" w:rsidRPr="000C3A88" w:rsidRDefault="004E4A75" w:rsidP="00683028">
      <w:pPr>
        <w:spacing w:after="0" w:line="240" w:lineRule="auto"/>
        <w:rPr>
          <w:rFonts w:ascii="Times New Roman" w:hAnsi="Times New Roman" w:cs="Times New Roman"/>
          <w:b/>
          <w:sz w:val="20"/>
          <w:szCs w:val="20"/>
        </w:rPr>
      </w:pPr>
    </w:p>
    <w:p w14:paraId="781ACC8D" w14:textId="77777777" w:rsidR="0055016C" w:rsidRPr="000C3A88" w:rsidRDefault="0055016C" w:rsidP="0055016C">
      <w:pPr>
        <w:spacing w:after="0" w:line="240" w:lineRule="auto"/>
        <w:rPr>
          <w:rFonts w:ascii="Times New Roman" w:hAnsi="Times New Roman" w:cs="Times New Roman"/>
          <w:b/>
          <w:color w:val="000000" w:themeColor="text1"/>
          <w:sz w:val="20"/>
          <w:szCs w:val="20"/>
        </w:rPr>
      </w:pPr>
      <w:r w:rsidRPr="000C3A88">
        <w:rPr>
          <w:rFonts w:ascii="Times New Roman" w:hAnsi="Times New Roman" w:cs="Times New Roman"/>
          <w:b/>
          <w:color w:val="000000" w:themeColor="text1"/>
          <w:sz w:val="20"/>
          <w:szCs w:val="20"/>
        </w:rPr>
        <w:t xml:space="preserve">ABSTRACT </w:t>
      </w:r>
    </w:p>
    <w:p w14:paraId="37262F31" w14:textId="77777777" w:rsidR="0055016C" w:rsidRPr="000C3A88" w:rsidRDefault="0055016C" w:rsidP="0055016C">
      <w:pPr>
        <w:spacing w:after="0" w:line="240" w:lineRule="auto"/>
        <w:jc w:val="both"/>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Objective: Report sex related variation in three-point belt related abdominal injuries in CIREN cases. </w:t>
      </w:r>
    </w:p>
    <w:p w14:paraId="4EED28EA"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Methods: A query of CIREN cases was made for those with the highest ranked CDC to the front plane, a PDOF +/- 20 degrees from 0 degrees, and an AIS 2+ abdomen injuries attributed to the seatbelt.  Patterns of injury were categorized as: Above the crest of the ilium, injuries below the crest of the ilium and injuries above and below the ilium.  </w:t>
      </w:r>
      <w:bookmarkStart w:id="15" w:name="_Hlk79664801"/>
      <w:r w:rsidRPr="000C3A88">
        <w:rPr>
          <w:rFonts w:ascii="Times New Roman" w:hAnsi="Times New Roman" w:cs="Times New Roman"/>
          <w:color w:val="000000" w:themeColor="text1"/>
          <w:sz w:val="20"/>
          <w:szCs w:val="20"/>
        </w:rPr>
        <w:t>This was done in the context of Autonomous Vehicle Occupant Kinematics testing results. 12 5</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and 95</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three-point belt </w:t>
      </w:r>
      <w:r w:rsidRPr="000C3A88">
        <w:rPr>
          <w:rFonts w:ascii="Times New Roman" w:hAnsi="Times New Roman" w:cs="Times New Roman"/>
          <w:color w:val="000000" w:themeColor="text1"/>
          <w:sz w:val="20"/>
          <w:szCs w:val="20"/>
        </w:rPr>
        <w:lastRenderedPageBreak/>
        <w:t>restrained post-mortem human subjects (PMHS) were subjects; test speeds and recline angles varied.  Abdomen injuries were anticipated; none were observed.</w:t>
      </w:r>
      <w:bookmarkEnd w:id="15"/>
    </w:p>
    <w:p w14:paraId="7B478919" w14:textId="7ABC978B" w:rsidR="0055016C" w:rsidRPr="000C3A88" w:rsidRDefault="0055016C" w:rsidP="0055016C">
      <w:pPr>
        <w:spacing w:after="0" w:line="240" w:lineRule="auto"/>
        <w:jc w:val="both"/>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Results:  35 occupants with belt related abdominal were identified. 17 case occupants sustained an injury only within the pelvic </w:t>
      </w:r>
      <w:r w:rsidR="00107B4B" w:rsidRPr="000C3A88">
        <w:rPr>
          <w:rFonts w:ascii="Times New Roman" w:hAnsi="Times New Roman" w:cs="Times New Roman"/>
          <w:color w:val="000000" w:themeColor="text1"/>
          <w:sz w:val="20"/>
          <w:szCs w:val="20"/>
        </w:rPr>
        <w:t>contents:</w:t>
      </w:r>
      <w:r w:rsidRPr="000C3A88">
        <w:rPr>
          <w:rFonts w:ascii="Times New Roman" w:hAnsi="Times New Roman" w:cs="Times New Roman"/>
          <w:color w:val="000000" w:themeColor="text1"/>
          <w:sz w:val="20"/>
          <w:szCs w:val="20"/>
        </w:rPr>
        <w:t xml:space="preserve"> five women and 12 men.  Nine of the 17 were ≥ 81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percentile in height, 13 were between 62</w:t>
      </w:r>
      <w:r w:rsidRPr="000C3A88">
        <w:rPr>
          <w:rFonts w:ascii="Times New Roman" w:hAnsi="Times New Roman" w:cs="Times New Roman"/>
          <w:color w:val="000000" w:themeColor="text1"/>
          <w:sz w:val="20"/>
          <w:szCs w:val="20"/>
          <w:vertAlign w:val="superscript"/>
        </w:rPr>
        <w:t>nd</w:t>
      </w:r>
      <w:r w:rsidRPr="000C3A88">
        <w:rPr>
          <w:rFonts w:ascii="Times New Roman" w:hAnsi="Times New Roman" w:cs="Times New Roman"/>
          <w:color w:val="000000" w:themeColor="text1"/>
          <w:sz w:val="20"/>
          <w:szCs w:val="20"/>
        </w:rPr>
        <w:t xml:space="preserve"> and 80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in height and four were &lt; 50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in height.  </w:t>
      </w:r>
    </w:p>
    <w:p w14:paraId="02637A19" w14:textId="77777777" w:rsidR="0055016C" w:rsidRPr="000C3A88" w:rsidRDefault="0055016C" w:rsidP="0055016C">
      <w:pPr>
        <w:spacing w:after="0" w:line="240" w:lineRule="auto"/>
        <w:jc w:val="both"/>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Conclusions: </w:t>
      </w:r>
      <w:bookmarkStart w:id="16" w:name="_Hlk80007859"/>
      <w:r w:rsidRPr="000C3A88">
        <w:rPr>
          <w:rFonts w:ascii="Times New Roman" w:hAnsi="Times New Roman" w:cs="Times New Roman"/>
          <w:color w:val="000000" w:themeColor="text1"/>
          <w:sz w:val="20"/>
          <w:szCs w:val="20"/>
        </w:rPr>
        <w:t xml:space="preserve">The stature component of the BMI appears to be a plausible candidate for an independent variable that is a contributing factor explaining the incidence of pelvic contents injuries when a three-point restrained occupant is involved in a frontal-impact. </w:t>
      </w:r>
      <w:bookmarkEnd w:id="16"/>
    </w:p>
    <w:p w14:paraId="35943503" w14:textId="77777777" w:rsidR="0055016C" w:rsidRPr="000C3A88" w:rsidRDefault="0055016C" w:rsidP="0055016C">
      <w:pPr>
        <w:spacing w:after="0" w:line="240" w:lineRule="auto"/>
        <w:rPr>
          <w:rFonts w:ascii="Times New Roman" w:hAnsi="Times New Roman" w:cs="Times New Roman"/>
          <w:b/>
          <w:bCs/>
          <w:color w:val="000000" w:themeColor="text1"/>
          <w:sz w:val="20"/>
          <w:szCs w:val="20"/>
        </w:rPr>
      </w:pPr>
    </w:p>
    <w:p w14:paraId="3D4FC7DB" w14:textId="107A0EBD" w:rsidR="0055016C" w:rsidRPr="000C3A88" w:rsidRDefault="0055016C" w:rsidP="0055016C">
      <w:pPr>
        <w:spacing w:after="0" w:line="240" w:lineRule="auto"/>
        <w:rPr>
          <w:rFonts w:ascii="Times New Roman" w:hAnsi="Times New Roman" w:cs="Times New Roman"/>
          <w:b/>
          <w:bCs/>
          <w:color w:val="000000" w:themeColor="text1"/>
          <w:sz w:val="20"/>
          <w:szCs w:val="20"/>
        </w:rPr>
      </w:pPr>
      <w:r w:rsidRPr="000C3A88">
        <w:rPr>
          <w:rFonts w:ascii="Times New Roman" w:hAnsi="Times New Roman" w:cs="Times New Roman"/>
          <w:b/>
          <w:bCs/>
          <w:color w:val="000000" w:themeColor="text1"/>
          <w:sz w:val="20"/>
          <w:szCs w:val="20"/>
        </w:rPr>
        <w:t>INTRODUCTION</w:t>
      </w:r>
    </w:p>
    <w:p w14:paraId="38B2EDEF"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The Crash Injury Research Engineering Network (CIREN) is one of the programs the National Highway Traffic Safety Administration (NHTSA) operates obtaining information on motor vehicle collisions.  It collects data on the same set of variables as the Crash Injury Sampling System (CISS) which employs a weighted random sample of crashes.  The data points collected define the space of all light passenger vehicle crashes on public roadways.  Neither program provides the means to establish a causal relationship between factors viewed as independent of any injury occupants sustain. </w:t>
      </w:r>
    </w:p>
    <w:p w14:paraId="435EBE58"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CIREN is an observational study analogous to those performed in clinical research.  The object is the reduction of the forensic evidence for a crash and the acute care record injury evidence into an injury causation scenario (ICS) for each injury.  A CIREN ICS incorporates experienced judgement of physicians, engineers, crash investigators about the information and images used to document a case. This allows CIREN cases to be viewed as retroactive experiments</w:t>
      </w:r>
      <w:r w:rsidRPr="000C3A88">
        <w:rPr>
          <w:rFonts w:ascii="Times New Roman" w:hAnsi="Times New Roman" w:cs="Times New Roman"/>
          <w:color w:val="000000" w:themeColor="text1"/>
          <w:sz w:val="20"/>
          <w:szCs w:val="20"/>
          <w:vertAlign w:val="superscript"/>
        </w:rPr>
        <w:t>1</w:t>
      </w:r>
      <w:r w:rsidRPr="000C3A88">
        <w:rPr>
          <w:rFonts w:ascii="Times New Roman" w:hAnsi="Times New Roman" w:cs="Times New Roman"/>
          <w:color w:val="000000" w:themeColor="text1"/>
          <w:sz w:val="20"/>
          <w:szCs w:val="20"/>
        </w:rPr>
        <w:t>.  The analytical method for developing a set of ICSs is described by the rules governing the Bio-tab schema</w:t>
      </w:r>
      <w:r w:rsidRPr="000C3A88">
        <w:rPr>
          <w:rFonts w:ascii="Times New Roman" w:hAnsi="Times New Roman" w:cs="Times New Roman"/>
          <w:color w:val="000000" w:themeColor="text1"/>
          <w:sz w:val="20"/>
          <w:szCs w:val="20"/>
          <w:vertAlign w:val="superscript"/>
        </w:rPr>
        <w:t>2</w:t>
      </w:r>
      <w:r w:rsidRPr="000C3A88">
        <w:rPr>
          <w:rFonts w:ascii="Times New Roman" w:hAnsi="Times New Roman" w:cs="Times New Roman"/>
          <w:color w:val="000000" w:themeColor="text1"/>
          <w:sz w:val="20"/>
          <w:szCs w:val="20"/>
        </w:rPr>
        <w:t xml:space="preserve">.  A variation of the Bio-tab method has been adopted by the CISS program.     </w:t>
      </w:r>
    </w:p>
    <w:p w14:paraId="24B90B9D"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A review of recent CIREN case occupants with abdominal injuries linked to seat belts was done to provide information on the types of abdominal injuries that could be expected in PMHS subjected to sled tests.  The tests simulated a light passenger vehicle sustaining a frontal-impact involving primarily obese, three-point belt restrained occupants.  This short-communication reports on a potential emerging pattern of seat belt related injuries in frontal-impacts, with a sex related variation in current-round CIREN cases. </w:t>
      </w:r>
    </w:p>
    <w:p w14:paraId="7052CF0D" w14:textId="77777777" w:rsidR="0055016C" w:rsidRPr="000C3A88" w:rsidRDefault="0055016C" w:rsidP="0055016C">
      <w:pPr>
        <w:spacing w:after="0" w:line="240" w:lineRule="auto"/>
        <w:rPr>
          <w:rFonts w:ascii="Times New Roman" w:hAnsi="Times New Roman" w:cs="Times New Roman"/>
          <w:b/>
          <w:color w:val="000000" w:themeColor="text1"/>
          <w:sz w:val="20"/>
          <w:szCs w:val="20"/>
        </w:rPr>
      </w:pPr>
    </w:p>
    <w:p w14:paraId="69FF511C" w14:textId="11C29174" w:rsidR="0055016C" w:rsidRPr="000C3A88" w:rsidRDefault="0055016C" w:rsidP="0055016C">
      <w:pPr>
        <w:spacing w:after="0" w:line="240" w:lineRule="auto"/>
        <w:rPr>
          <w:rFonts w:ascii="Times New Roman" w:hAnsi="Times New Roman" w:cs="Times New Roman"/>
          <w:b/>
          <w:color w:val="000000" w:themeColor="text1"/>
          <w:sz w:val="20"/>
          <w:szCs w:val="20"/>
        </w:rPr>
      </w:pPr>
      <w:r w:rsidRPr="000C3A88">
        <w:rPr>
          <w:rFonts w:ascii="Times New Roman" w:hAnsi="Times New Roman" w:cs="Times New Roman"/>
          <w:b/>
          <w:color w:val="000000" w:themeColor="text1"/>
          <w:sz w:val="20"/>
          <w:szCs w:val="20"/>
        </w:rPr>
        <w:t>METHODS</w:t>
      </w:r>
    </w:p>
    <w:p w14:paraId="02D79F87"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A query for CIREN cases where the highest ranked CDC was assigned to the front plane of the vehicle, the principal direction of force (PDOF) was +/- 20 degrees from 0 degrees, the occupant’s body region injured (BRI) was the abdomen, the contacted involved physical component (IPC) was the seatbelt and an AIS 2+ severity injury code specified to the BRI.   The query reported age, sex, stature, mass, BMI, seat position and a flag for the presence of event data recorder (EDR) data.  After excluding occupants with only AIS 1 injury to the abdomen, 35 cases, 18 female and 17 males, were identified for review.  </w:t>
      </w:r>
    </w:p>
    <w:p w14:paraId="250FB74A"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The documented abdominal injury patterns were placed in one of the following categories: Injuries above the crest of the ilium, injuries below the crest of the ilium and injuries above and below the ilium.  The injury locations were determined by reviewing the radiology reports, radiology images and operative reports.  The determined locations were indicated on anatomical diagrams.  </w:t>
      </w:r>
      <w:bookmarkStart w:id="17" w:name="_Hlk79667617"/>
      <w:r w:rsidRPr="000C3A88">
        <w:rPr>
          <w:rFonts w:ascii="Times New Roman" w:hAnsi="Times New Roman" w:cs="Times New Roman"/>
          <w:color w:val="000000" w:themeColor="text1"/>
          <w:sz w:val="20"/>
          <w:szCs w:val="20"/>
        </w:rPr>
        <w:t xml:space="preserve">Referring to the radiology images/reports and the operative notes in the case the diagrams were reviewed for accuracy by a member of Association for the Advancement of Automotive Medicine’s teaching faculty. </w:t>
      </w:r>
    </w:p>
    <w:bookmarkEnd w:id="17"/>
    <w:p w14:paraId="66F76308"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The occupants were also classified by percentile height and weight and the comparative percentages of occupants ≤ 50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between the 51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and 80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and above the 81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percentile </w:t>
      </w:r>
      <w:proofErr w:type="gramStart"/>
      <w:r w:rsidRPr="000C3A88">
        <w:rPr>
          <w:rFonts w:ascii="Times New Roman" w:hAnsi="Times New Roman" w:cs="Times New Roman"/>
          <w:color w:val="000000" w:themeColor="text1"/>
          <w:sz w:val="20"/>
          <w:szCs w:val="20"/>
        </w:rPr>
        <w:t>are</w:t>
      </w:r>
      <w:proofErr w:type="gramEnd"/>
      <w:r w:rsidRPr="000C3A88">
        <w:rPr>
          <w:rFonts w:ascii="Times New Roman" w:hAnsi="Times New Roman" w:cs="Times New Roman"/>
          <w:color w:val="000000" w:themeColor="text1"/>
          <w:sz w:val="20"/>
          <w:szCs w:val="20"/>
        </w:rPr>
        <w:t xml:space="preserve"> reported in figure 1.  The percentile of the height and weight were calculated using the data reported in the 2015-2016 National Health and Nutrition Examination Survey (NHANES 2015-2016)</w:t>
      </w:r>
      <w:r w:rsidRPr="000C3A88">
        <w:rPr>
          <w:rFonts w:ascii="Times New Roman" w:hAnsi="Times New Roman" w:cs="Times New Roman"/>
          <w:color w:val="000000" w:themeColor="text1"/>
          <w:sz w:val="20"/>
          <w:szCs w:val="20"/>
          <w:vertAlign w:val="superscript"/>
        </w:rPr>
        <w:t>3</w:t>
      </w:r>
      <w:r w:rsidRPr="000C3A88">
        <w:rPr>
          <w:rFonts w:ascii="Times New Roman" w:hAnsi="Times New Roman" w:cs="Times New Roman"/>
          <w:color w:val="000000" w:themeColor="text1"/>
          <w:sz w:val="20"/>
          <w:szCs w:val="20"/>
        </w:rPr>
        <w:t xml:space="preserve">.  </w:t>
      </w:r>
    </w:p>
    <w:p w14:paraId="6C08AAC7" w14:textId="77777777" w:rsidR="0055016C" w:rsidRPr="000C3A88" w:rsidRDefault="0055016C" w:rsidP="0055016C">
      <w:pPr>
        <w:spacing w:after="0" w:line="240" w:lineRule="auto"/>
        <w:rPr>
          <w:rFonts w:ascii="Times New Roman" w:hAnsi="Times New Roman" w:cs="Times New Roman"/>
          <w:b/>
          <w:color w:val="000000" w:themeColor="text1"/>
          <w:sz w:val="20"/>
          <w:szCs w:val="20"/>
        </w:rPr>
      </w:pPr>
    </w:p>
    <w:p w14:paraId="3B9F0FE2" w14:textId="33DE239A" w:rsidR="0055016C" w:rsidRPr="000C3A88" w:rsidRDefault="0055016C" w:rsidP="0055016C">
      <w:pPr>
        <w:spacing w:after="0" w:line="240" w:lineRule="auto"/>
        <w:rPr>
          <w:rFonts w:ascii="Times New Roman" w:hAnsi="Times New Roman" w:cs="Times New Roman"/>
          <w:b/>
          <w:color w:val="000000" w:themeColor="text1"/>
          <w:sz w:val="20"/>
          <w:szCs w:val="20"/>
        </w:rPr>
      </w:pPr>
      <w:r w:rsidRPr="000C3A88">
        <w:rPr>
          <w:rFonts w:ascii="Times New Roman" w:hAnsi="Times New Roman" w:cs="Times New Roman"/>
          <w:b/>
          <w:color w:val="000000" w:themeColor="text1"/>
          <w:sz w:val="20"/>
          <w:szCs w:val="20"/>
        </w:rPr>
        <w:t>RESULTS</w:t>
      </w:r>
    </w:p>
    <w:p w14:paraId="6031331B"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Five of the 18 females had abdominal injuries only above the iliac crest; eight had abdominal injuries above and below it.  Five had abdominal injuries only below the iliac crest.  All five occupants with injuries below-the-iliac-crest had lacerations of the bowel or mesentery deep in the pelvic contents.  </w:t>
      </w:r>
    </w:p>
    <w:p w14:paraId="5A828320"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One of the 17 males had abdominal injuries (liver laceration) only above the iliac crest.  Four had abdominal injuries above and below it.  12 had abdominal injuries only below the iliac crest and </w:t>
      </w:r>
      <w:proofErr w:type="gramStart"/>
      <w:r w:rsidRPr="000C3A88">
        <w:rPr>
          <w:rFonts w:ascii="Times New Roman" w:hAnsi="Times New Roman" w:cs="Times New Roman"/>
          <w:color w:val="000000" w:themeColor="text1"/>
          <w:sz w:val="20"/>
          <w:szCs w:val="20"/>
        </w:rPr>
        <w:t>all of</w:t>
      </w:r>
      <w:proofErr w:type="gramEnd"/>
      <w:r w:rsidRPr="000C3A88">
        <w:rPr>
          <w:rFonts w:ascii="Times New Roman" w:hAnsi="Times New Roman" w:cs="Times New Roman"/>
          <w:color w:val="000000" w:themeColor="text1"/>
          <w:sz w:val="20"/>
          <w:szCs w:val="20"/>
        </w:rPr>
        <w:t xml:space="preserve"> these cases had lacerations of the bowel or the mesentery deep in the pelvic contents documented; mesentery injuries were the most common.  Vessel injures (external iliac artery) were seen in this category.  </w:t>
      </w:r>
    </w:p>
    <w:p w14:paraId="5BED472D"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It was noted 5/18 females and 12/17 males sustained abdominal injuries only below the iliac crest.  It was speculated a facet of body habitus might account for this difference.  The Body Mass Index (BMI) is a metric for assessing the </w:t>
      </w:r>
      <w:r w:rsidRPr="000C3A88">
        <w:rPr>
          <w:rFonts w:ascii="Times New Roman" w:hAnsi="Times New Roman" w:cs="Times New Roman"/>
          <w:color w:val="000000" w:themeColor="text1"/>
          <w:sz w:val="20"/>
          <w:szCs w:val="20"/>
        </w:rPr>
        <w:lastRenderedPageBreak/>
        <w:t>presence of increased body fat in clinical situations and correlates well to adiposity.  Using cut-off points BMI describes six weight categories: Underweight (&lt;18.5), healthy weight (18.5-25), overweight (25.1-30) and three classes of obesity (30.1 to 35, 35.1 to 40 and 40+).  These BMI cut points in adults are the same for men and women, regardless of their age.</w:t>
      </w:r>
    </w:p>
    <w:p w14:paraId="38D08069"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It was hypothesized abdominal injuries occurring only below the iliac crest were due to submarining the lap belt associated with deformation of the seat-bottom and BMI might indicate when deformation of structure could be expected.  The data for the 35 CIREN case occupants is summarized in table 1. These were sorted into the BMI categories shown in figure 2.  The ‘only-below’ cases of five females and 12 males were compared.  </w:t>
      </w:r>
    </w:p>
    <w:p w14:paraId="31DB07AC"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Three of the five females had a BMI in the healthy range.  All were right-front passengers; two were in seats with deformed seat-pan structure.  All sustained AIS 3 abdominal injuries.  There were two female drivers; one was the other in the Obese 2 category.  Both sustained AIS 4 abdominal injuries, and their seat-pans were deformed.</w:t>
      </w:r>
    </w:p>
    <w:p w14:paraId="3AC22EEC"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Three of the 12 males had a BMI in the healthy range.  All were drivers; one in a seat with seat-pan deformation.  Five of the 12 males were overweight.  Four of these were drivers and one was a right-front passenger.  All five sustained AIS 4 abdominal injuries.  Four were in seats with deformed seat-pans.  </w:t>
      </w:r>
    </w:p>
    <w:p w14:paraId="468EDA9E"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Two of the 12 males had a BMI placing them in the Obese 1 category.  Both were drivers, both sustained AIS 3 abdominal injuries.  Neither of their seats had deformed seat-pans.  Two of the 12 males were in the Obese 2 category.  Both were drivers, both sustained AIS 5 abdominal injuries and both of their seats had deformed seat-pans.   One driver was in the Obese 3 category and sustained an AIS 2 mesentery contusion but its location relative to the iliac crest is unknown. </w:t>
      </w:r>
    </w:p>
    <w:p w14:paraId="7165B2CA" w14:textId="3D8B8261"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For the total cohort (</w:t>
      </w:r>
      <w:r w:rsidR="00107B4B" w:rsidRPr="000C3A88">
        <w:rPr>
          <w:rFonts w:ascii="Times New Roman" w:hAnsi="Times New Roman" w:cs="Times New Roman"/>
          <w:color w:val="000000" w:themeColor="text1"/>
          <w:sz w:val="20"/>
          <w:szCs w:val="20"/>
        </w:rPr>
        <w:t>figure 1</w:t>
      </w:r>
      <w:r w:rsidRPr="000C3A88">
        <w:rPr>
          <w:rFonts w:ascii="Times New Roman" w:hAnsi="Times New Roman" w:cs="Times New Roman"/>
          <w:color w:val="000000" w:themeColor="text1"/>
          <w:sz w:val="20"/>
          <w:szCs w:val="20"/>
        </w:rPr>
        <w:t>), 64% of males were at or taller than the 81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percentile; 28% of females were in this range.  44% of the females were 50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or shorter; 18% of males fell into this range.  The apparent sex difference in the distribution of weight percentiles was less marked.  14% more males were at or heavier than the 81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percentile compared to women.  39% of the females were 50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or less in weight or less; 29% of males fell into this range.  </w:t>
      </w:r>
    </w:p>
    <w:p w14:paraId="6588F5F4" w14:textId="54183B5C"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A total of 17 case occupants sustained an abdominal injury only within the pelvic </w:t>
      </w:r>
      <w:r w:rsidR="00107B4B" w:rsidRPr="000C3A88">
        <w:rPr>
          <w:rFonts w:ascii="Times New Roman" w:hAnsi="Times New Roman" w:cs="Times New Roman"/>
          <w:color w:val="000000" w:themeColor="text1"/>
          <w:sz w:val="20"/>
          <w:szCs w:val="20"/>
        </w:rPr>
        <w:t>contents:</w:t>
      </w:r>
      <w:r w:rsidRPr="000C3A88">
        <w:rPr>
          <w:rFonts w:ascii="Times New Roman" w:hAnsi="Times New Roman" w:cs="Times New Roman"/>
          <w:color w:val="000000" w:themeColor="text1"/>
          <w:sz w:val="20"/>
          <w:szCs w:val="20"/>
        </w:rPr>
        <w:t xml:space="preserve"> five women and 12 men.  Nine of the 17 were 81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percentile in height or taller, 13 were 62</w:t>
      </w:r>
      <w:r w:rsidRPr="000C3A88">
        <w:rPr>
          <w:rFonts w:ascii="Times New Roman" w:hAnsi="Times New Roman" w:cs="Times New Roman"/>
          <w:color w:val="000000" w:themeColor="text1"/>
          <w:sz w:val="20"/>
          <w:szCs w:val="20"/>
          <w:vertAlign w:val="superscript"/>
        </w:rPr>
        <w:t>nd</w:t>
      </w:r>
      <w:r w:rsidRPr="000C3A88">
        <w:rPr>
          <w:rFonts w:ascii="Times New Roman" w:hAnsi="Times New Roman" w:cs="Times New Roman"/>
          <w:color w:val="000000" w:themeColor="text1"/>
          <w:sz w:val="20"/>
          <w:szCs w:val="20"/>
        </w:rPr>
        <w:t xml:space="preserve"> percentile in height or taller and four were less than 50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in height, ranging from the 7</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to the 32</w:t>
      </w:r>
      <w:r w:rsidRPr="000C3A88">
        <w:rPr>
          <w:rFonts w:ascii="Times New Roman" w:hAnsi="Times New Roman" w:cs="Times New Roman"/>
          <w:color w:val="000000" w:themeColor="text1"/>
          <w:sz w:val="20"/>
          <w:szCs w:val="20"/>
          <w:vertAlign w:val="superscript"/>
        </w:rPr>
        <w:t>nd</w:t>
      </w:r>
      <w:r w:rsidRPr="000C3A88">
        <w:rPr>
          <w:rFonts w:ascii="Times New Roman" w:hAnsi="Times New Roman" w:cs="Times New Roman"/>
          <w:color w:val="000000" w:themeColor="text1"/>
          <w:sz w:val="20"/>
          <w:szCs w:val="20"/>
        </w:rPr>
        <w:t xml:space="preserve"> percentile in height.  </w:t>
      </w:r>
    </w:p>
    <w:p w14:paraId="5250742C" w14:textId="77777777" w:rsidR="0055016C" w:rsidRPr="000C3A88" w:rsidRDefault="0055016C" w:rsidP="0055016C">
      <w:pPr>
        <w:spacing w:after="0" w:line="240" w:lineRule="auto"/>
        <w:jc w:val="both"/>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An EDR image was available for 11 of the 17 case occupants.  With one exception the PDOFs ranged from 350 to 10 degrees.  The longitudinal velocity changes ranged from -22.5 to 80.4 km/h (-14 to -50 MPH)</w:t>
      </w:r>
    </w:p>
    <w:p w14:paraId="5F3E6B17" w14:textId="77777777" w:rsidR="0055016C" w:rsidRPr="000C3A88" w:rsidRDefault="0055016C" w:rsidP="0055016C">
      <w:pPr>
        <w:spacing w:after="0" w:line="240" w:lineRule="auto"/>
        <w:rPr>
          <w:rFonts w:ascii="Times New Roman" w:hAnsi="Times New Roman" w:cs="Times New Roman"/>
          <w:b/>
          <w:color w:val="000000" w:themeColor="text1"/>
          <w:sz w:val="20"/>
          <w:szCs w:val="20"/>
        </w:rPr>
      </w:pPr>
    </w:p>
    <w:p w14:paraId="7385905A" w14:textId="238C7A59" w:rsidR="0055016C" w:rsidRPr="000C3A88" w:rsidRDefault="0055016C" w:rsidP="0055016C">
      <w:pPr>
        <w:spacing w:after="0" w:line="240" w:lineRule="auto"/>
        <w:rPr>
          <w:rFonts w:ascii="Times New Roman" w:hAnsi="Times New Roman" w:cs="Times New Roman"/>
          <w:b/>
          <w:color w:val="000000" w:themeColor="text1"/>
          <w:sz w:val="20"/>
          <w:szCs w:val="20"/>
        </w:rPr>
      </w:pPr>
      <w:r w:rsidRPr="000C3A88">
        <w:rPr>
          <w:rFonts w:ascii="Times New Roman" w:hAnsi="Times New Roman" w:cs="Times New Roman"/>
          <w:b/>
          <w:color w:val="000000" w:themeColor="text1"/>
          <w:sz w:val="20"/>
          <w:szCs w:val="20"/>
        </w:rPr>
        <w:t>DISCUSSION</w:t>
      </w:r>
    </w:p>
    <w:p w14:paraId="65FFBAC3"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In the biomechanics literature, BMI can be used to imply adiposity’s role in external body morphology.  Kent et al. (2010)</w:t>
      </w:r>
      <w:r w:rsidRPr="000C3A88">
        <w:rPr>
          <w:rFonts w:ascii="Times New Roman" w:hAnsi="Times New Roman" w:cs="Times New Roman"/>
          <w:color w:val="000000" w:themeColor="text1"/>
          <w:sz w:val="20"/>
          <w:szCs w:val="20"/>
          <w:vertAlign w:val="superscript"/>
        </w:rPr>
        <w:t>4</w:t>
      </w:r>
      <w:r w:rsidRPr="000C3A88">
        <w:rPr>
          <w:rFonts w:ascii="Times New Roman" w:hAnsi="Times New Roman" w:cs="Times New Roman"/>
          <w:color w:val="000000" w:themeColor="text1"/>
          <w:sz w:val="20"/>
          <w:szCs w:val="20"/>
        </w:rPr>
        <w:t xml:space="preserve"> tested a female BMI 40 (67</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in height, 91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in weight) and two males BMIs 34.7 and 45.6 (97</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and 81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in height/93</w:t>
      </w:r>
      <w:r w:rsidRPr="000C3A88">
        <w:rPr>
          <w:rFonts w:ascii="Times New Roman" w:hAnsi="Times New Roman" w:cs="Times New Roman"/>
          <w:color w:val="000000" w:themeColor="text1"/>
          <w:sz w:val="20"/>
          <w:szCs w:val="20"/>
          <w:vertAlign w:val="superscript"/>
        </w:rPr>
        <w:t>rd</w:t>
      </w:r>
      <w:r w:rsidRPr="000C3A88">
        <w:rPr>
          <w:rFonts w:ascii="Times New Roman" w:hAnsi="Times New Roman" w:cs="Times New Roman"/>
          <w:color w:val="000000" w:themeColor="text1"/>
          <w:sz w:val="20"/>
          <w:szCs w:val="20"/>
        </w:rPr>
        <w:t xml:space="preserve"> and 98</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in weight) in a comparison of the motion and potential injury mechanisms of nonobese and obese cadavers in simulated frontal impact crashes.  The focus of the comparison was occupant interaction with the belt restraint. The relevant findings are: 1) Obese subjects had greater maximum forward excursion before motion was arrested by the restraint, 2) the torso of obese cadavers tended to pitch much less forward.  The comparison indicated BMI was not necessarily predictive of the likelihood of pelvic content injuries or a correlation between adipose fat and deformation of the seat-bottom structure.  </w:t>
      </w:r>
    </w:p>
    <w:p w14:paraId="1EACC49A"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While 20 of the 35 cases were associated with seat-pan deformation, it was not a necessary indicator of injury nor was the cumulative longitudinal ΔV.  Two of the three females with injuries only below the iliac crest, had healthy BMI and were below 50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in height and weight.  The smallest female (7</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in height and 3</w:t>
      </w:r>
      <w:r w:rsidRPr="000C3A88">
        <w:rPr>
          <w:rFonts w:ascii="Times New Roman" w:hAnsi="Times New Roman" w:cs="Times New Roman"/>
          <w:color w:val="000000" w:themeColor="text1"/>
          <w:sz w:val="20"/>
          <w:szCs w:val="20"/>
          <w:vertAlign w:val="superscript"/>
        </w:rPr>
        <w:t>rd</w:t>
      </w:r>
      <w:r w:rsidRPr="000C3A88">
        <w:rPr>
          <w:rFonts w:ascii="Times New Roman" w:hAnsi="Times New Roman" w:cs="Times New Roman"/>
          <w:color w:val="000000" w:themeColor="text1"/>
          <w:sz w:val="20"/>
          <w:szCs w:val="20"/>
        </w:rPr>
        <w:t xml:space="preserve"> percentile in weight) observed the lowest EDR reported longitudinal ΔV of -22.5 km/h (-14 MPH).  The injuries attributed to the lap belt were an iliac artery injury and a contusion overlaying the right hip.  The second lowest longitudinal ΔV -25.7 km/h (-16 MPH) involved a male 90</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percentile in height and 34</w:t>
      </w:r>
      <w:r w:rsidRPr="000C3A88">
        <w:rPr>
          <w:rFonts w:ascii="Times New Roman" w:hAnsi="Times New Roman" w:cs="Times New Roman"/>
          <w:color w:val="000000" w:themeColor="text1"/>
          <w:sz w:val="20"/>
          <w:szCs w:val="20"/>
          <w:vertAlign w:val="superscript"/>
        </w:rPr>
        <w:t>th</w:t>
      </w:r>
      <w:r w:rsidRPr="000C3A88">
        <w:rPr>
          <w:rFonts w:ascii="Times New Roman" w:hAnsi="Times New Roman" w:cs="Times New Roman"/>
          <w:color w:val="000000" w:themeColor="text1"/>
          <w:sz w:val="20"/>
          <w:szCs w:val="20"/>
        </w:rPr>
        <w:t xml:space="preserve"> in weight.  The injuries attributed to the lap belt were an iliac artery tear, a mesentery laceration at the terminal ileum, and lacerations of the sigmoid colon and its mesentery.  Neither lean occupant was in a seat with deformed seat-bottom structure.</w:t>
      </w:r>
    </w:p>
    <w:p w14:paraId="64FF01CA"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BMI does not directly assess body fat. Muscle and bone are denser than fat leading to taller individuals having a reported BMI that is high, compared to actual body fat levels.  As 64% of the male were at or taller than the 81</w:t>
      </w:r>
      <w:r w:rsidRPr="000C3A88">
        <w:rPr>
          <w:rFonts w:ascii="Times New Roman" w:hAnsi="Times New Roman" w:cs="Times New Roman"/>
          <w:color w:val="000000" w:themeColor="text1"/>
          <w:sz w:val="20"/>
          <w:szCs w:val="20"/>
          <w:vertAlign w:val="superscript"/>
        </w:rPr>
        <w:t>st</w:t>
      </w:r>
      <w:r w:rsidRPr="000C3A88">
        <w:rPr>
          <w:rFonts w:ascii="Times New Roman" w:hAnsi="Times New Roman" w:cs="Times New Roman"/>
          <w:color w:val="000000" w:themeColor="text1"/>
          <w:sz w:val="20"/>
          <w:szCs w:val="20"/>
        </w:rPr>
        <w:t xml:space="preserve"> percentile, it is not clear whether all the males with a BMI indicating they are overweight is due to disproportionate adipose fat or the additional muscle/bone proportionate to their stature.  </w:t>
      </w:r>
    </w:p>
    <w:p w14:paraId="121FD719" w14:textId="77777777" w:rsidR="0055016C" w:rsidRPr="000C3A88" w:rsidRDefault="0055016C" w:rsidP="0055016C">
      <w:pPr>
        <w:spacing w:after="0" w:line="240" w:lineRule="auto"/>
        <w:rPr>
          <w:rFonts w:ascii="Times New Roman" w:hAnsi="Times New Roman" w:cs="Times New Roman"/>
          <w:b/>
          <w:bCs/>
          <w:sz w:val="20"/>
          <w:szCs w:val="20"/>
        </w:rPr>
      </w:pPr>
    </w:p>
    <w:p w14:paraId="25F484EA" w14:textId="789F4B7C" w:rsidR="0055016C" w:rsidRPr="000C3A88" w:rsidRDefault="0055016C" w:rsidP="0055016C">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CONCLUSION</w:t>
      </w:r>
    </w:p>
    <w:p w14:paraId="309BD961"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The incidence of this injury pattern among females and males </w:t>
      </w:r>
      <w:r w:rsidRPr="000C3A88">
        <w:rPr>
          <w:rFonts w:ascii="Times New Roman" w:hAnsi="Times New Roman" w:cs="Times New Roman"/>
          <w:sz w:val="20"/>
          <w:szCs w:val="20"/>
        </w:rPr>
        <w:t xml:space="preserve">among individuals with healthy/overweight BMIs, </w:t>
      </w:r>
      <w:r w:rsidRPr="000C3A88">
        <w:rPr>
          <w:rFonts w:ascii="Times New Roman" w:hAnsi="Times New Roman" w:cs="Times New Roman"/>
          <w:color w:val="000000" w:themeColor="text1"/>
          <w:sz w:val="20"/>
          <w:szCs w:val="20"/>
        </w:rPr>
        <w:t xml:space="preserve">and in the case of males, in the context of their height, suggests that a relevant component of body morphology indexed by </w:t>
      </w:r>
      <w:r w:rsidRPr="000C3A88">
        <w:rPr>
          <w:rFonts w:ascii="Times New Roman" w:hAnsi="Times New Roman" w:cs="Times New Roman"/>
          <w:color w:val="000000" w:themeColor="text1"/>
          <w:sz w:val="20"/>
          <w:szCs w:val="20"/>
        </w:rPr>
        <w:lastRenderedPageBreak/>
        <w:t>BMI as the contributing factor affecting three-point belt interaction in these 35 three-point restrained occupants is stature.</w:t>
      </w:r>
    </w:p>
    <w:p w14:paraId="0ABC0AD8" w14:textId="77777777" w:rsidR="0055016C" w:rsidRPr="000C3A88" w:rsidRDefault="0055016C" w:rsidP="0055016C">
      <w:pPr>
        <w:spacing w:after="0" w:line="240" w:lineRule="auto"/>
        <w:rPr>
          <w:rFonts w:ascii="Times New Roman" w:hAnsi="Times New Roman" w:cs="Times New Roman"/>
          <w:b/>
          <w:color w:val="000000" w:themeColor="text1"/>
          <w:sz w:val="20"/>
          <w:szCs w:val="20"/>
        </w:rPr>
      </w:pPr>
    </w:p>
    <w:p w14:paraId="65EF25F1" w14:textId="6A8BA815" w:rsidR="0055016C" w:rsidRPr="000C3A88" w:rsidRDefault="0055016C" w:rsidP="0055016C">
      <w:pPr>
        <w:spacing w:after="0" w:line="240" w:lineRule="auto"/>
        <w:rPr>
          <w:rFonts w:ascii="Times New Roman" w:hAnsi="Times New Roman" w:cs="Times New Roman"/>
          <w:b/>
          <w:color w:val="000000" w:themeColor="text1"/>
          <w:sz w:val="20"/>
          <w:szCs w:val="20"/>
        </w:rPr>
      </w:pPr>
      <w:r w:rsidRPr="000C3A88">
        <w:rPr>
          <w:rFonts w:ascii="Times New Roman" w:hAnsi="Times New Roman" w:cs="Times New Roman"/>
          <w:b/>
          <w:color w:val="000000" w:themeColor="text1"/>
          <w:sz w:val="20"/>
          <w:szCs w:val="20"/>
        </w:rPr>
        <w:t>LIMITATIONS</w:t>
      </w:r>
    </w:p>
    <w:p w14:paraId="228F883D" w14:textId="77777777" w:rsidR="0055016C" w:rsidRPr="000C3A88" w:rsidRDefault="0055016C" w:rsidP="0055016C">
      <w:pPr>
        <w:spacing w:after="0" w:line="240" w:lineRule="auto"/>
        <w:rPr>
          <w:rFonts w:ascii="Times New Roman" w:hAnsi="Times New Roman" w:cs="Times New Roman"/>
          <w:bCs/>
          <w:color w:val="000000" w:themeColor="text1"/>
          <w:sz w:val="20"/>
          <w:szCs w:val="20"/>
        </w:rPr>
      </w:pPr>
      <w:r w:rsidRPr="000C3A88">
        <w:rPr>
          <w:rFonts w:ascii="Times New Roman" w:hAnsi="Times New Roman" w:cs="Times New Roman"/>
          <w:bCs/>
          <w:color w:val="000000" w:themeColor="text1"/>
          <w:sz w:val="20"/>
          <w:szCs w:val="20"/>
        </w:rPr>
        <w:t>CIREN data is from a convenience sample.  The report is not representative of abdominal injuries patterns in the United States.  Only current round CIREN cases are included.  This limits the number of cases available for review.  Age an DV were not controlled for.  Confirming findings in CISS data is problematic; abdominal injuries of the same type receive one line of code.</w:t>
      </w:r>
    </w:p>
    <w:p w14:paraId="776A3F09" w14:textId="77777777" w:rsidR="0055016C" w:rsidRPr="000C3A88" w:rsidRDefault="0055016C" w:rsidP="0055016C">
      <w:pPr>
        <w:spacing w:after="0" w:line="240" w:lineRule="auto"/>
        <w:rPr>
          <w:rFonts w:ascii="Times New Roman" w:hAnsi="Times New Roman" w:cs="Times New Roman"/>
          <w:bCs/>
          <w:color w:val="000000" w:themeColor="text1"/>
          <w:sz w:val="20"/>
          <w:szCs w:val="20"/>
        </w:rPr>
      </w:pPr>
    </w:p>
    <w:p w14:paraId="420122EC" w14:textId="77777777" w:rsidR="0055016C" w:rsidRPr="000C3A88" w:rsidRDefault="0055016C" w:rsidP="0055016C">
      <w:pPr>
        <w:spacing w:after="0" w:line="240" w:lineRule="auto"/>
        <w:rPr>
          <w:rFonts w:ascii="Times New Roman" w:hAnsi="Times New Roman" w:cs="Times New Roman"/>
          <w:b/>
          <w:color w:val="000000" w:themeColor="text1"/>
          <w:sz w:val="20"/>
          <w:szCs w:val="20"/>
        </w:rPr>
      </w:pPr>
      <w:r w:rsidRPr="000C3A88">
        <w:rPr>
          <w:rFonts w:ascii="Times New Roman" w:hAnsi="Times New Roman" w:cs="Times New Roman"/>
          <w:b/>
          <w:color w:val="000000" w:themeColor="text1"/>
          <w:sz w:val="20"/>
          <w:szCs w:val="20"/>
        </w:rPr>
        <w:t>REFERENCES</w:t>
      </w:r>
    </w:p>
    <w:p w14:paraId="40A58BE1"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1. Carlson W. and Kaplan, R.  Case Studies Considered as Retroactive Experiments. Accident Analysis and Prevention.  Vol 7. pp. 73-80, 1975</w:t>
      </w:r>
    </w:p>
    <w:p w14:paraId="29F40FE8"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2. Schneider, L et al. </w:t>
      </w:r>
      <w:proofErr w:type="spellStart"/>
      <w:r w:rsidRPr="000C3A88">
        <w:rPr>
          <w:rFonts w:ascii="Times New Roman" w:hAnsi="Times New Roman" w:cs="Times New Roman"/>
          <w:color w:val="000000" w:themeColor="text1"/>
          <w:sz w:val="20"/>
          <w:szCs w:val="20"/>
        </w:rPr>
        <w:t>BioTab</w:t>
      </w:r>
      <w:proofErr w:type="spellEnd"/>
      <w:r w:rsidRPr="000C3A88">
        <w:rPr>
          <w:rFonts w:ascii="Times New Roman" w:hAnsi="Times New Roman" w:cs="Times New Roman"/>
          <w:color w:val="000000" w:themeColor="text1"/>
          <w:sz w:val="20"/>
          <w:szCs w:val="20"/>
        </w:rPr>
        <w:t>-A New Method for Analyzing and Documenting Injury Causation in Motor-Vehicle Crashes. June 2011Traffic Injury Prevention 12(3):256-65 DOI: 10.1080/15389588.2011.560500</w:t>
      </w:r>
    </w:p>
    <w:p w14:paraId="1312F09B"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3. </w:t>
      </w:r>
      <w:hyperlink r:id="rId13" w:history="1">
        <w:r w:rsidRPr="000C3A88">
          <w:rPr>
            <w:rStyle w:val="Hyperlink"/>
            <w:rFonts w:ascii="Times New Roman" w:hAnsi="Times New Roman" w:cs="Times New Roman"/>
            <w:color w:val="000000" w:themeColor="text1"/>
            <w:sz w:val="20"/>
            <w:szCs w:val="20"/>
          </w:rPr>
          <w:t>NHANES Questionnaires, Datasets, and Related Documentation (cdc.gov)</w:t>
        </w:r>
      </w:hyperlink>
    </w:p>
    <w:p w14:paraId="58A51C0F"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4. Kent, R., Forman, J and Bostrom, O. Is There Really a “Cushion Effect</w:t>
      </w:r>
      <w:proofErr w:type="gramStart"/>
      <w:r w:rsidRPr="000C3A88">
        <w:rPr>
          <w:rFonts w:ascii="Times New Roman" w:hAnsi="Times New Roman" w:cs="Times New Roman"/>
          <w:color w:val="000000" w:themeColor="text1"/>
          <w:sz w:val="20"/>
          <w:szCs w:val="20"/>
        </w:rPr>
        <w:t>”?:</w:t>
      </w:r>
      <w:proofErr w:type="gramEnd"/>
      <w:r w:rsidRPr="000C3A88">
        <w:rPr>
          <w:rFonts w:ascii="Times New Roman" w:hAnsi="Times New Roman" w:cs="Times New Roman"/>
          <w:color w:val="000000" w:themeColor="text1"/>
          <w:sz w:val="20"/>
          <w:szCs w:val="20"/>
        </w:rPr>
        <w:t xml:space="preserve"> A Biomechanical Investigation of Crash Injury Mechanisms in the Obese. Obesity (2010) 18, 749–753. doi:10.1038/oby.009.315</w:t>
      </w:r>
    </w:p>
    <w:p w14:paraId="3D7BA3DD" w14:textId="77777777" w:rsidR="0055016C" w:rsidRPr="000C3A88" w:rsidRDefault="0055016C" w:rsidP="0055016C">
      <w:pPr>
        <w:spacing w:line="360" w:lineRule="auto"/>
        <w:rPr>
          <w:rFonts w:ascii="Times New Roman" w:hAnsi="Times New Roman"/>
          <w:b/>
          <w:color w:val="000000" w:themeColor="text1"/>
          <w:sz w:val="20"/>
          <w:szCs w:val="20"/>
        </w:rPr>
      </w:pPr>
    </w:p>
    <w:p w14:paraId="41740B95" w14:textId="77777777" w:rsidR="000C3A88" w:rsidRDefault="000C3A88">
      <w:pPr>
        <w:rPr>
          <w:rFonts w:ascii="Times New Roman" w:hAnsi="Times New Roman"/>
          <w:b/>
          <w:color w:val="000000" w:themeColor="text1"/>
          <w:sz w:val="20"/>
          <w:szCs w:val="20"/>
        </w:rPr>
      </w:pPr>
      <w:r>
        <w:rPr>
          <w:rFonts w:ascii="Times New Roman" w:hAnsi="Times New Roman"/>
          <w:b/>
          <w:color w:val="000000" w:themeColor="text1"/>
          <w:sz w:val="20"/>
          <w:szCs w:val="20"/>
        </w:rPr>
        <w:br w:type="page"/>
      </w:r>
    </w:p>
    <w:p w14:paraId="4B4A254F" w14:textId="30EAF98B" w:rsidR="0055016C" w:rsidRPr="000C3A88" w:rsidRDefault="0055016C" w:rsidP="0055016C">
      <w:pPr>
        <w:spacing w:after="0" w:line="240" w:lineRule="auto"/>
        <w:rPr>
          <w:rFonts w:ascii="Times New Roman" w:hAnsi="Times New Roman"/>
          <w:b/>
          <w:color w:val="000000" w:themeColor="text1"/>
          <w:sz w:val="20"/>
          <w:szCs w:val="20"/>
        </w:rPr>
      </w:pPr>
      <w:r w:rsidRPr="000C3A88">
        <w:rPr>
          <w:rFonts w:ascii="Times New Roman" w:hAnsi="Times New Roman"/>
          <w:b/>
          <w:color w:val="000000" w:themeColor="text1"/>
          <w:sz w:val="20"/>
          <w:szCs w:val="20"/>
        </w:rPr>
        <w:lastRenderedPageBreak/>
        <w:t>TABLES AND FIGURES</w:t>
      </w:r>
    </w:p>
    <w:p w14:paraId="7686213C" w14:textId="77777777" w:rsidR="0055016C" w:rsidRPr="000C3A88" w:rsidRDefault="0055016C" w:rsidP="0055016C">
      <w:pPr>
        <w:spacing w:after="0" w:line="24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Figure 1. Percent of Case Occupants by Sex by Category of Height and Weight Percentile </w:t>
      </w:r>
    </w:p>
    <w:p w14:paraId="12B5FD53" w14:textId="77777777" w:rsidR="0055016C" w:rsidRPr="000C3A88" w:rsidRDefault="0055016C" w:rsidP="0055016C">
      <w:pPr>
        <w:spacing w:line="360" w:lineRule="auto"/>
        <w:jc w:val="center"/>
        <w:rPr>
          <w:rFonts w:ascii="Times New Roman" w:hAnsi="Times New Roman"/>
          <w:b/>
          <w:color w:val="000000" w:themeColor="text1"/>
          <w:sz w:val="20"/>
          <w:szCs w:val="20"/>
        </w:rPr>
      </w:pPr>
      <w:r w:rsidRPr="000C3A88">
        <w:rPr>
          <w:noProof/>
          <w:sz w:val="20"/>
          <w:szCs w:val="20"/>
        </w:rPr>
        <w:drawing>
          <wp:inline distT="0" distB="0" distL="0" distR="0" wp14:anchorId="1AB7208B" wp14:editId="5C15FACD">
            <wp:extent cx="4142014" cy="3093879"/>
            <wp:effectExtent l="0" t="0" r="0" b="0"/>
            <wp:docPr id="97" name="Picture 9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rotWithShape="1">
                    <a:blip r:embed="rId14"/>
                    <a:srcRect l="54167" r="8173"/>
                    <a:stretch/>
                  </pic:blipFill>
                  <pic:spPr bwMode="auto">
                    <a:xfrm>
                      <a:off x="0" y="0"/>
                      <a:ext cx="4153090" cy="3102153"/>
                    </a:xfrm>
                    <a:prstGeom prst="rect">
                      <a:avLst/>
                    </a:prstGeom>
                    <a:ln>
                      <a:noFill/>
                    </a:ln>
                    <a:extLst>
                      <a:ext uri="{53640926-AAD7-44D8-BBD7-CCE9431645EC}">
                        <a14:shadowObscured xmlns:a14="http://schemas.microsoft.com/office/drawing/2010/main"/>
                      </a:ext>
                    </a:extLst>
                  </pic:spPr>
                </pic:pic>
              </a:graphicData>
            </a:graphic>
          </wp:inline>
        </w:drawing>
      </w:r>
    </w:p>
    <w:p w14:paraId="6AC41CCF" w14:textId="77777777" w:rsidR="0055016C" w:rsidRPr="000C3A88" w:rsidRDefault="0055016C" w:rsidP="0055016C">
      <w:pPr>
        <w:spacing w:line="36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t xml:space="preserve">Figure 2. Number of Case Occupants by Sex per BMI Category </w:t>
      </w:r>
    </w:p>
    <w:p w14:paraId="0092323B" w14:textId="77777777" w:rsidR="0055016C" w:rsidRPr="000C3A88" w:rsidRDefault="0055016C" w:rsidP="0055016C">
      <w:pPr>
        <w:spacing w:line="360" w:lineRule="auto"/>
        <w:jc w:val="center"/>
        <w:rPr>
          <w:rFonts w:ascii="Times New Roman" w:hAnsi="Times New Roman" w:cs="Times New Roman"/>
          <w:color w:val="000000" w:themeColor="text1"/>
          <w:sz w:val="20"/>
          <w:szCs w:val="20"/>
        </w:rPr>
      </w:pPr>
      <w:r w:rsidRPr="000C3A88">
        <w:rPr>
          <w:noProof/>
          <w:color w:val="000000" w:themeColor="text1"/>
          <w:sz w:val="20"/>
          <w:szCs w:val="20"/>
        </w:rPr>
        <w:drawing>
          <wp:inline distT="0" distB="0" distL="0" distR="0" wp14:anchorId="7C65120A" wp14:editId="4C720C88">
            <wp:extent cx="4114800" cy="2847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065" t="1994" r="15704" b="12821"/>
                    <a:stretch/>
                  </pic:blipFill>
                  <pic:spPr bwMode="auto">
                    <a:xfrm>
                      <a:off x="0" y="0"/>
                      <a:ext cx="4114800" cy="2847975"/>
                    </a:xfrm>
                    <a:prstGeom prst="rect">
                      <a:avLst/>
                    </a:prstGeom>
                    <a:ln>
                      <a:noFill/>
                    </a:ln>
                    <a:extLst>
                      <a:ext uri="{53640926-AAD7-44D8-BBD7-CCE9431645EC}">
                        <a14:shadowObscured xmlns:a14="http://schemas.microsoft.com/office/drawing/2010/main"/>
                      </a:ext>
                    </a:extLst>
                  </pic:spPr>
                </pic:pic>
              </a:graphicData>
            </a:graphic>
          </wp:inline>
        </w:drawing>
      </w:r>
    </w:p>
    <w:p w14:paraId="7613AA0E" w14:textId="77777777" w:rsidR="000C3A88" w:rsidRDefault="000C3A88">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page"/>
      </w:r>
    </w:p>
    <w:p w14:paraId="3FCD2857" w14:textId="1BED34EA" w:rsidR="0055016C" w:rsidRPr="000C3A88" w:rsidRDefault="0055016C" w:rsidP="0055016C">
      <w:pPr>
        <w:spacing w:line="360" w:lineRule="auto"/>
        <w:rPr>
          <w:rFonts w:ascii="Times New Roman" w:hAnsi="Times New Roman" w:cs="Times New Roman"/>
          <w:color w:val="000000" w:themeColor="text1"/>
          <w:sz w:val="20"/>
          <w:szCs w:val="20"/>
        </w:rPr>
      </w:pPr>
      <w:r w:rsidRPr="000C3A88">
        <w:rPr>
          <w:rFonts w:ascii="Times New Roman" w:hAnsi="Times New Roman" w:cs="Times New Roman"/>
          <w:color w:val="000000" w:themeColor="text1"/>
          <w:sz w:val="20"/>
          <w:szCs w:val="20"/>
        </w:rPr>
        <w:lastRenderedPageBreak/>
        <w:t xml:space="preserve">Table 1 Summary of Case Characteristics. </w:t>
      </w:r>
    </w:p>
    <w:tbl>
      <w:tblPr>
        <w:tblStyle w:val="TableGrid"/>
        <w:tblW w:w="9810" w:type="dxa"/>
        <w:tblInd w:w="355" w:type="dxa"/>
        <w:tblLayout w:type="fixed"/>
        <w:tblLook w:val="04A0" w:firstRow="1" w:lastRow="0" w:firstColumn="1" w:lastColumn="0" w:noHBand="0" w:noVBand="1"/>
      </w:tblPr>
      <w:tblGrid>
        <w:gridCol w:w="630"/>
        <w:gridCol w:w="540"/>
        <w:gridCol w:w="630"/>
        <w:gridCol w:w="1080"/>
        <w:gridCol w:w="1260"/>
        <w:gridCol w:w="1260"/>
        <w:gridCol w:w="630"/>
        <w:gridCol w:w="1800"/>
        <w:gridCol w:w="1080"/>
        <w:gridCol w:w="900"/>
      </w:tblGrid>
      <w:tr w:rsidR="0055016C" w:rsidRPr="000C3A88" w14:paraId="0E8CD163" w14:textId="77777777" w:rsidTr="00A81B8C">
        <w:tc>
          <w:tcPr>
            <w:tcW w:w="630" w:type="dxa"/>
          </w:tcPr>
          <w:p w14:paraId="3C91640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ID</w:t>
            </w:r>
          </w:p>
        </w:tc>
        <w:tc>
          <w:tcPr>
            <w:tcW w:w="540" w:type="dxa"/>
          </w:tcPr>
          <w:p w14:paraId="30B732E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Sex</w:t>
            </w:r>
          </w:p>
        </w:tc>
        <w:tc>
          <w:tcPr>
            <w:tcW w:w="630" w:type="dxa"/>
          </w:tcPr>
          <w:p w14:paraId="7F28203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Age</w:t>
            </w:r>
          </w:p>
        </w:tc>
        <w:tc>
          <w:tcPr>
            <w:tcW w:w="1080" w:type="dxa"/>
          </w:tcPr>
          <w:p w14:paraId="416860C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Long. DV (km/h)</w:t>
            </w:r>
          </w:p>
        </w:tc>
        <w:tc>
          <w:tcPr>
            <w:tcW w:w="1260" w:type="dxa"/>
          </w:tcPr>
          <w:p w14:paraId="5C549B5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Stature</w:t>
            </w:r>
          </w:p>
          <w:p w14:paraId="34D725A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(percentile)</w:t>
            </w:r>
          </w:p>
        </w:tc>
        <w:tc>
          <w:tcPr>
            <w:tcW w:w="1260" w:type="dxa"/>
          </w:tcPr>
          <w:p w14:paraId="3CCD40F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Mass</w:t>
            </w:r>
          </w:p>
          <w:p w14:paraId="29429C9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(percentile)</w:t>
            </w:r>
          </w:p>
        </w:tc>
        <w:tc>
          <w:tcPr>
            <w:tcW w:w="630" w:type="dxa"/>
          </w:tcPr>
          <w:p w14:paraId="7B7D808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BMI</w:t>
            </w:r>
          </w:p>
        </w:tc>
        <w:tc>
          <w:tcPr>
            <w:tcW w:w="1800" w:type="dxa"/>
          </w:tcPr>
          <w:p w14:paraId="18B7AB2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Abd. Injury</w:t>
            </w:r>
          </w:p>
          <w:p w14:paraId="592EE72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(severity)</w:t>
            </w:r>
          </w:p>
        </w:tc>
        <w:tc>
          <w:tcPr>
            <w:tcW w:w="1080" w:type="dxa"/>
          </w:tcPr>
          <w:p w14:paraId="77662B5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Category</w:t>
            </w:r>
          </w:p>
        </w:tc>
        <w:tc>
          <w:tcPr>
            <w:tcW w:w="900" w:type="dxa"/>
          </w:tcPr>
          <w:p w14:paraId="25998B9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Seat-pan Def.</w:t>
            </w:r>
          </w:p>
        </w:tc>
      </w:tr>
      <w:tr w:rsidR="0055016C" w:rsidRPr="000C3A88" w14:paraId="1BFD5B8B" w14:textId="77777777" w:rsidTr="00A81B8C">
        <w:tc>
          <w:tcPr>
            <w:tcW w:w="630" w:type="dxa"/>
          </w:tcPr>
          <w:p w14:paraId="4B4978E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409</w:t>
            </w:r>
          </w:p>
        </w:tc>
        <w:tc>
          <w:tcPr>
            <w:tcW w:w="540" w:type="dxa"/>
          </w:tcPr>
          <w:p w14:paraId="5CB07A7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79569EF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68</w:t>
            </w:r>
          </w:p>
        </w:tc>
        <w:tc>
          <w:tcPr>
            <w:tcW w:w="1080" w:type="dxa"/>
          </w:tcPr>
          <w:p w14:paraId="0B1E2A8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-48.3</w:t>
            </w:r>
          </w:p>
        </w:tc>
        <w:tc>
          <w:tcPr>
            <w:tcW w:w="1260" w:type="dxa"/>
          </w:tcPr>
          <w:p w14:paraId="1F513B3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175 (97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0A59176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99 (85</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16E3984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32.1</w:t>
            </w:r>
          </w:p>
        </w:tc>
        <w:tc>
          <w:tcPr>
            <w:tcW w:w="1800" w:type="dxa"/>
          </w:tcPr>
          <w:p w14:paraId="34555E5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Abd. muscle rupture (2)</w:t>
            </w:r>
          </w:p>
        </w:tc>
        <w:tc>
          <w:tcPr>
            <w:tcW w:w="1080" w:type="dxa"/>
          </w:tcPr>
          <w:p w14:paraId="4A11103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w:t>
            </w:r>
          </w:p>
        </w:tc>
        <w:tc>
          <w:tcPr>
            <w:tcW w:w="900" w:type="dxa"/>
          </w:tcPr>
          <w:p w14:paraId="0BA6E07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706E8CAA" w14:textId="77777777" w:rsidTr="00A81B8C">
        <w:tc>
          <w:tcPr>
            <w:tcW w:w="630" w:type="dxa"/>
          </w:tcPr>
          <w:p w14:paraId="61ADAD1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537</w:t>
            </w:r>
          </w:p>
        </w:tc>
        <w:tc>
          <w:tcPr>
            <w:tcW w:w="540" w:type="dxa"/>
          </w:tcPr>
          <w:p w14:paraId="5ED599F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4380F12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53</w:t>
            </w:r>
          </w:p>
        </w:tc>
        <w:tc>
          <w:tcPr>
            <w:tcW w:w="1080" w:type="dxa"/>
          </w:tcPr>
          <w:p w14:paraId="44AF224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-53.9</w:t>
            </w:r>
          </w:p>
        </w:tc>
        <w:tc>
          <w:tcPr>
            <w:tcW w:w="1260" w:type="dxa"/>
          </w:tcPr>
          <w:p w14:paraId="0DC2ECD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163 (57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 xml:space="preserve">) </w:t>
            </w:r>
          </w:p>
        </w:tc>
        <w:tc>
          <w:tcPr>
            <w:tcW w:w="1260" w:type="dxa"/>
          </w:tcPr>
          <w:p w14:paraId="0A04AEE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89 (75</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70B7842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33.5</w:t>
            </w:r>
          </w:p>
        </w:tc>
        <w:tc>
          <w:tcPr>
            <w:tcW w:w="1800" w:type="dxa"/>
          </w:tcPr>
          <w:p w14:paraId="4B54AB2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Abd. muscle rupture (2)</w:t>
            </w:r>
          </w:p>
        </w:tc>
        <w:tc>
          <w:tcPr>
            <w:tcW w:w="1080" w:type="dxa"/>
          </w:tcPr>
          <w:p w14:paraId="0A369D7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w:t>
            </w:r>
          </w:p>
        </w:tc>
        <w:tc>
          <w:tcPr>
            <w:tcW w:w="900" w:type="dxa"/>
          </w:tcPr>
          <w:p w14:paraId="6C43645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559B06C5" w14:textId="77777777" w:rsidTr="00A81B8C">
        <w:tc>
          <w:tcPr>
            <w:tcW w:w="630" w:type="dxa"/>
          </w:tcPr>
          <w:p w14:paraId="5C17553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415</w:t>
            </w:r>
          </w:p>
        </w:tc>
        <w:tc>
          <w:tcPr>
            <w:tcW w:w="540" w:type="dxa"/>
          </w:tcPr>
          <w:p w14:paraId="062CD16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006A65F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68</w:t>
            </w:r>
          </w:p>
        </w:tc>
        <w:tc>
          <w:tcPr>
            <w:tcW w:w="1080" w:type="dxa"/>
          </w:tcPr>
          <w:p w14:paraId="0CD7614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-41.8</w:t>
            </w:r>
          </w:p>
        </w:tc>
        <w:tc>
          <w:tcPr>
            <w:tcW w:w="1260" w:type="dxa"/>
          </w:tcPr>
          <w:p w14:paraId="3DBB5D0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157 (26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 xml:space="preserve">) </w:t>
            </w:r>
          </w:p>
        </w:tc>
        <w:tc>
          <w:tcPr>
            <w:tcW w:w="1260" w:type="dxa"/>
          </w:tcPr>
          <w:p w14:paraId="57ED778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51 (6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4C104AD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20.7</w:t>
            </w:r>
          </w:p>
        </w:tc>
        <w:tc>
          <w:tcPr>
            <w:tcW w:w="1800" w:type="dxa"/>
          </w:tcPr>
          <w:p w14:paraId="281311A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Duodenum perf. (3)</w:t>
            </w:r>
          </w:p>
          <w:p w14:paraId="7E99632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Small bowel lac. full thickness (3)</w:t>
            </w:r>
          </w:p>
        </w:tc>
        <w:tc>
          <w:tcPr>
            <w:tcW w:w="1080" w:type="dxa"/>
          </w:tcPr>
          <w:p w14:paraId="5D7D921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w:t>
            </w:r>
          </w:p>
        </w:tc>
        <w:tc>
          <w:tcPr>
            <w:tcW w:w="900" w:type="dxa"/>
          </w:tcPr>
          <w:p w14:paraId="3559EB0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08A4C550" w14:textId="77777777" w:rsidTr="00A81B8C">
        <w:tc>
          <w:tcPr>
            <w:tcW w:w="630" w:type="dxa"/>
          </w:tcPr>
          <w:p w14:paraId="375FA47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85</w:t>
            </w:r>
          </w:p>
        </w:tc>
        <w:tc>
          <w:tcPr>
            <w:tcW w:w="540" w:type="dxa"/>
          </w:tcPr>
          <w:p w14:paraId="6B35F89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108FC1D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71</w:t>
            </w:r>
          </w:p>
        </w:tc>
        <w:tc>
          <w:tcPr>
            <w:tcW w:w="1080" w:type="dxa"/>
          </w:tcPr>
          <w:p w14:paraId="760CBD2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-60.8</w:t>
            </w:r>
          </w:p>
        </w:tc>
        <w:tc>
          <w:tcPr>
            <w:tcW w:w="1260" w:type="dxa"/>
          </w:tcPr>
          <w:p w14:paraId="61C1962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168 (81</w:t>
            </w:r>
            <w:r w:rsidRPr="000C3A88">
              <w:rPr>
                <w:rFonts w:ascii="Times New Roman" w:eastAsia="Times New Roman" w:hAnsi="Times New Roman" w:cs="Times New Roman"/>
                <w:color w:val="000000" w:themeColor="text1"/>
                <w:sz w:val="20"/>
                <w:szCs w:val="20"/>
                <w:vertAlign w:val="superscript"/>
              </w:rPr>
              <w:t>st</w:t>
            </w:r>
            <w:r w:rsidRPr="000C3A88">
              <w:rPr>
                <w:rFonts w:ascii="Times New Roman" w:eastAsia="Times New Roman" w:hAnsi="Times New Roman" w:cs="Times New Roman"/>
                <w:color w:val="000000" w:themeColor="text1"/>
                <w:sz w:val="20"/>
                <w:szCs w:val="20"/>
              </w:rPr>
              <w:t>)</w:t>
            </w:r>
          </w:p>
        </w:tc>
        <w:tc>
          <w:tcPr>
            <w:tcW w:w="1260" w:type="dxa"/>
          </w:tcPr>
          <w:p w14:paraId="5AA9275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113 (93</w:t>
            </w:r>
            <w:r w:rsidRPr="000C3A88">
              <w:rPr>
                <w:rFonts w:ascii="Times New Roman" w:eastAsia="Times New Roman" w:hAnsi="Times New Roman" w:cs="Times New Roman"/>
                <w:color w:val="000000" w:themeColor="text1"/>
                <w:sz w:val="20"/>
                <w:szCs w:val="20"/>
                <w:vertAlign w:val="superscript"/>
              </w:rPr>
              <w:t>rd</w:t>
            </w:r>
            <w:r w:rsidRPr="000C3A88">
              <w:rPr>
                <w:rFonts w:ascii="Times New Roman" w:eastAsia="Times New Roman" w:hAnsi="Times New Roman" w:cs="Times New Roman"/>
                <w:color w:val="000000" w:themeColor="text1"/>
                <w:sz w:val="20"/>
                <w:szCs w:val="20"/>
              </w:rPr>
              <w:t xml:space="preserve">) </w:t>
            </w:r>
          </w:p>
        </w:tc>
        <w:tc>
          <w:tcPr>
            <w:tcW w:w="630" w:type="dxa"/>
          </w:tcPr>
          <w:p w14:paraId="2657D72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40</w:t>
            </w:r>
          </w:p>
        </w:tc>
        <w:tc>
          <w:tcPr>
            <w:tcW w:w="1800" w:type="dxa"/>
          </w:tcPr>
          <w:p w14:paraId="12E6C2A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 (2)</w:t>
            </w:r>
          </w:p>
        </w:tc>
        <w:tc>
          <w:tcPr>
            <w:tcW w:w="1080" w:type="dxa"/>
          </w:tcPr>
          <w:p w14:paraId="39C52F7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w:t>
            </w:r>
          </w:p>
        </w:tc>
        <w:tc>
          <w:tcPr>
            <w:tcW w:w="900" w:type="dxa"/>
          </w:tcPr>
          <w:p w14:paraId="5CBAE30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proofErr w:type="spellStart"/>
            <w:r w:rsidRPr="000C3A88">
              <w:rPr>
                <w:rFonts w:ascii="Times New Roman" w:eastAsia="Times New Roman" w:hAnsi="Times New Roman" w:cs="Times New Roman"/>
                <w:color w:val="000000" w:themeColor="text1"/>
                <w:sz w:val="20"/>
                <w:szCs w:val="20"/>
              </w:rPr>
              <w:t>Unk</w:t>
            </w:r>
            <w:proofErr w:type="spellEnd"/>
            <w:r w:rsidRPr="000C3A88">
              <w:rPr>
                <w:rFonts w:ascii="Times New Roman" w:eastAsia="Times New Roman" w:hAnsi="Times New Roman" w:cs="Times New Roman"/>
                <w:color w:val="000000" w:themeColor="text1"/>
                <w:sz w:val="20"/>
                <w:szCs w:val="20"/>
              </w:rPr>
              <w:t>.</w:t>
            </w:r>
          </w:p>
        </w:tc>
      </w:tr>
      <w:tr w:rsidR="0055016C" w:rsidRPr="000C3A88" w14:paraId="2C904F3F" w14:textId="77777777" w:rsidTr="00A81B8C">
        <w:tc>
          <w:tcPr>
            <w:tcW w:w="630" w:type="dxa"/>
          </w:tcPr>
          <w:p w14:paraId="343236E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115</w:t>
            </w:r>
          </w:p>
        </w:tc>
        <w:tc>
          <w:tcPr>
            <w:tcW w:w="540" w:type="dxa"/>
          </w:tcPr>
          <w:p w14:paraId="0570EF2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589427C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22</w:t>
            </w:r>
          </w:p>
        </w:tc>
        <w:tc>
          <w:tcPr>
            <w:tcW w:w="1080" w:type="dxa"/>
          </w:tcPr>
          <w:p w14:paraId="46C5D68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-44.2</w:t>
            </w:r>
          </w:p>
        </w:tc>
        <w:tc>
          <w:tcPr>
            <w:tcW w:w="1260" w:type="dxa"/>
          </w:tcPr>
          <w:p w14:paraId="2EC2DFF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157 (26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0516DD0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91 (78</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592AF8C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36.9</w:t>
            </w:r>
          </w:p>
        </w:tc>
        <w:tc>
          <w:tcPr>
            <w:tcW w:w="1800" w:type="dxa"/>
          </w:tcPr>
          <w:p w14:paraId="609738A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Liver lac. (4)</w:t>
            </w:r>
          </w:p>
          <w:p w14:paraId="2464F4E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lac. (4)</w:t>
            </w:r>
          </w:p>
        </w:tc>
        <w:tc>
          <w:tcPr>
            <w:tcW w:w="1080" w:type="dxa"/>
          </w:tcPr>
          <w:p w14:paraId="5014D98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4AEACB9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0D3AE699" w14:textId="77777777" w:rsidTr="00A81B8C">
        <w:tc>
          <w:tcPr>
            <w:tcW w:w="630" w:type="dxa"/>
          </w:tcPr>
          <w:p w14:paraId="373CE7F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568</w:t>
            </w:r>
          </w:p>
        </w:tc>
        <w:tc>
          <w:tcPr>
            <w:tcW w:w="540" w:type="dxa"/>
          </w:tcPr>
          <w:p w14:paraId="369CFFB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400C219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31</w:t>
            </w:r>
          </w:p>
        </w:tc>
        <w:tc>
          <w:tcPr>
            <w:tcW w:w="1080" w:type="dxa"/>
          </w:tcPr>
          <w:p w14:paraId="2C72A56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-59.5</w:t>
            </w:r>
          </w:p>
        </w:tc>
        <w:tc>
          <w:tcPr>
            <w:tcW w:w="1260" w:type="dxa"/>
          </w:tcPr>
          <w:p w14:paraId="4541508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167 (76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75BBA75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73 (73</w:t>
            </w:r>
            <w:r w:rsidRPr="000C3A88">
              <w:rPr>
                <w:rFonts w:ascii="Times New Roman" w:eastAsia="Times New Roman" w:hAnsi="Times New Roman" w:cs="Times New Roman"/>
                <w:color w:val="000000" w:themeColor="text1"/>
                <w:sz w:val="20"/>
                <w:szCs w:val="20"/>
                <w:vertAlign w:val="superscript"/>
              </w:rPr>
              <w:t>rd</w:t>
            </w:r>
            <w:r w:rsidRPr="000C3A88">
              <w:rPr>
                <w:rFonts w:ascii="Times New Roman" w:eastAsia="Times New Roman" w:hAnsi="Times New Roman" w:cs="Times New Roman"/>
                <w:color w:val="000000" w:themeColor="text1"/>
                <w:sz w:val="20"/>
                <w:szCs w:val="20"/>
              </w:rPr>
              <w:t>)</w:t>
            </w:r>
          </w:p>
        </w:tc>
        <w:tc>
          <w:tcPr>
            <w:tcW w:w="630" w:type="dxa"/>
          </w:tcPr>
          <w:p w14:paraId="3B0F429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31.2</w:t>
            </w:r>
          </w:p>
        </w:tc>
        <w:tc>
          <w:tcPr>
            <w:tcW w:w="1800" w:type="dxa"/>
          </w:tcPr>
          <w:p w14:paraId="537B800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Bladder lac. (3)</w:t>
            </w:r>
          </w:p>
          <w:p w14:paraId="43EBD4E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Spleen cont. (2)</w:t>
            </w:r>
          </w:p>
        </w:tc>
        <w:tc>
          <w:tcPr>
            <w:tcW w:w="1080" w:type="dxa"/>
          </w:tcPr>
          <w:p w14:paraId="4953708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2110668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32D7D537" w14:textId="77777777" w:rsidTr="00A81B8C">
        <w:tc>
          <w:tcPr>
            <w:tcW w:w="630" w:type="dxa"/>
          </w:tcPr>
          <w:p w14:paraId="27AD37F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181</w:t>
            </w:r>
          </w:p>
        </w:tc>
        <w:tc>
          <w:tcPr>
            <w:tcW w:w="540" w:type="dxa"/>
          </w:tcPr>
          <w:p w14:paraId="3B4934B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0278CBA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22</w:t>
            </w:r>
          </w:p>
        </w:tc>
        <w:tc>
          <w:tcPr>
            <w:tcW w:w="1080" w:type="dxa"/>
          </w:tcPr>
          <w:p w14:paraId="6F29270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-76.6</w:t>
            </w:r>
          </w:p>
        </w:tc>
        <w:tc>
          <w:tcPr>
            <w:tcW w:w="1260" w:type="dxa"/>
          </w:tcPr>
          <w:p w14:paraId="18CADFD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167 (76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39FABAD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111 (92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p w14:paraId="62DE7B4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Note: 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 xml:space="preserve"> trimester</w:t>
            </w:r>
          </w:p>
        </w:tc>
        <w:tc>
          <w:tcPr>
            <w:tcW w:w="630" w:type="dxa"/>
          </w:tcPr>
          <w:p w14:paraId="0C2B72D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39.8</w:t>
            </w:r>
          </w:p>
        </w:tc>
        <w:tc>
          <w:tcPr>
            <w:tcW w:w="1800" w:type="dxa"/>
          </w:tcPr>
          <w:p w14:paraId="79E0554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Spleen lac. (4)</w:t>
            </w:r>
          </w:p>
          <w:p w14:paraId="2E33613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Uterus lac. (5)</w:t>
            </w:r>
          </w:p>
          <w:p w14:paraId="0425B3F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&amp; Diaphragm lac.</w:t>
            </w:r>
          </w:p>
        </w:tc>
        <w:tc>
          <w:tcPr>
            <w:tcW w:w="1080" w:type="dxa"/>
          </w:tcPr>
          <w:p w14:paraId="357669B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1AC280E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29FB225C" w14:textId="77777777" w:rsidTr="00A81B8C">
        <w:tc>
          <w:tcPr>
            <w:tcW w:w="630" w:type="dxa"/>
          </w:tcPr>
          <w:p w14:paraId="1D1B7AC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585</w:t>
            </w:r>
          </w:p>
        </w:tc>
        <w:tc>
          <w:tcPr>
            <w:tcW w:w="540" w:type="dxa"/>
          </w:tcPr>
          <w:p w14:paraId="42419E9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6A6E34E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60</w:t>
            </w:r>
          </w:p>
        </w:tc>
        <w:tc>
          <w:tcPr>
            <w:tcW w:w="1080" w:type="dxa"/>
          </w:tcPr>
          <w:p w14:paraId="20F0CCF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-65.9</w:t>
            </w:r>
          </w:p>
        </w:tc>
        <w:tc>
          <w:tcPr>
            <w:tcW w:w="1260" w:type="dxa"/>
          </w:tcPr>
          <w:p w14:paraId="50F44FB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150 (5</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47A3D2F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55 (10)</w:t>
            </w:r>
          </w:p>
        </w:tc>
        <w:tc>
          <w:tcPr>
            <w:tcW w:w="630" w:type="dxa"/>
          </w:tcPr>
          <w:p w14:paraId="72E1F8C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24.4</w:t>
            </w:r>
          </w:p>
        </w:tc>
        <w:tc>
          <w:tcPr>
            <w:tcW w:w="1800" w:type="dxa"/>
          </w:tcPr>
          <w:p w14:paraId="621174A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Aorta intimal tear (4)</w:t>
            </w:r>
          </w:p>
          <w:p w14:paraId="52B4476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Small bowel lac. (4)</w:t>
            </w:r>
          </w:p>
        </w:tc>
        <w:tc>
          <w:tcPr>
            <w:tcW w:w="1080" w:type="dxa"/>
          </w:tcPr>
          <w:p w14:paraId="6923875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130B0CE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1E76F1E5" w14:textId="77777777" w:rsidTr="00A81B8C">
        <w:tc>
          <w:tcPr>
            <w:tcW w:w="630" w:type="dxa"/>
          </w:tcPr>
          <w:p w14:paraId="2261E37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110</w:t>
            </w:r>
          </w:p>
        </w:tc>
        <w:tc>
          <w:tcPr>
            <w:tcW w:w="540" w:type="dxa"/>
          </w:tcPr>
          <w:p w14:paraId="2060F18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421D931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22</w:t>
            </w:r>
          </w:p>
        </w:tc>
        <w:tc>
          <w:tcPr>
            <w:tcW w:w="1080" w:type="dxa"/>
          </w:tcPr>
          <w:p w14:paraId="03A0C02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-52.7</w:t>
            </w:r>
          </w:p>
        </w:tc>
        <w:tc>
          <w:tcPr>
            <w:tcW w:w="1260" w:type="dxa"/>
          </w:tcPr>
          <w:p w14:paraId="48F8A07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157 (26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0530B83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68 (37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3917FEA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27.6</w:t>
            </w:r>
          </w:p>
        </w:tc>
        <w:tc>
          <w:tcPr>
            <w:tcW w:w="1800" w:type="dxa"/>
          </w:tcPr>
          <w:p w14:paraId="6891435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Liver lac. (2)</w:t>
            </w:r>
          </w:p>
          <w:p w14:paraId="27D1C91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Iliac artery lac. (3)</w:t>
            </w:r>
          </w:p>
        </w:tc>
        <w:tc>
          <w:tcPr>
            <w:tcW w:w="1080" w:type="dxa"/>
          </w:tcPr>
          <w:p w14:paraId="361D02D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12032A3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38AD208D" w14:textId="77777777" w:rsidTr="00A81B8C">
        <w:tc>
          <w:tcPr>
            <w:tcW w:w="630" w:type="dxa"/>
          </w:tcPr>
          <w:p w14:paraId="542AB25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471</w:t>
            </w:r>
          </w:p>
        </w:tc>
        <w:tc>
          <w:tcPr>
            <w:tcW w:w="540" w:type="dxa"/>
          </w:tcPr>
          <w:p w14:paraId="0508666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2E4D837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45</w:t>
            </w:r>
          </w:p>
        </w:tc>
        <w:tc>
          <w:tcPr>
            <w:tcW w:w="1080" w:type="dxa"/>
          </w:tcPr>
          <w:p w14:paraId="6EB9445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-77.5</w:t>
            </w:r>
          </w:p>
        </w:tc>
        <w:tc>
          <w:tcPr>
            <w:tcW w:w="1260" w:type="dxa"/>
          </w:tcPr>
          <w:p w14:paraId="547FD52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160 (40</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4722579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91 (78</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0B87552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35.5</w:t>
            </w:r>
          </w:p>
        </w:tc>
        <w:tc>
          <w:tcPr>
            <w:tcW w:w="1800" w:type="dxa"/>
          </w:tcPr>
          <w:p w14:paraId="61DAD1C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Spleen lac. (4)</w:t>
            </w:r>
          </w:p>
          <w:p w14:paraId="22AF590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 (2)</w:t>
            </w:r>
          </w:p>
        </w:tc>
        <w:tc>
          <w:tcPr>
            <w:tcW w:w="1080" w:type="dxa"/>
          </w:tcPr>
          <w:p w14:paraId="3BF713D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10C0349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7B175C63" w14:textId="77777777" w:rsidTr="00A81B8C">
        <w:tc>
          <w:tcPr>
            <w:tcW w:w="630" w:type="dxa"/>
          </w:tcPr>
          <w:p w14:paraId="64C6897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290</w:t>
            </w:r>
          </w:p>
        </w:tc>
        <w:tc>
          <w:tcPr>
            <w:tcW w:w="540" w:type="dxa"/>
          </w:tcPr>
          <w:p w14:paraId="2F9404E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5C8BE82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23</w:t>
            </w:r>
          </w:p>
        </w:tc>
        <w:tc>
          <w:tcPr>
            <w:tcW w:w="1080" w:type="dxa"/>
          </w:tcPr>
          <w:p w14:paraId="7E55234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-62.4</w:t>
            </w:r>
          </w:p>
        </w:tc>
        <w:tc>
          <w:tcPr>
            <w:tcW w:w="1260" w:type="dxa"/>
          </w:tcPr>
          <w:p w14:paraId="2336A30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165 (67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0219D7C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85 (69</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3478C88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31.2</w:t>
            </w:r>
          </w:p>
        </w:tc>
        <w:tc>
          <w:tcPr>
            <w:tcW w:w="1800" w:type="dxa"/>
          </w:tcPr>
          <w:p w14:paraId="18B118C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contusion (4)</w:t>
            </w:r>
          </w:p>
        </w:tc>
        <w:tc>
          <w:tcPr>
            <w:tcW w:w="1080" w:type="dxa"/>
          </w:tcPr>
          <w:p w14:paraId="5D10EE0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6D87501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7217F0E7" w14:textId="77777777" w:rsidTr="00A81B8C">
        <w:tc>
          <w:tcPr>
            <w:tcW w:w="630" w:type="dxa"/>
          </w:tcPr>
          <w:p w14:paraId="4A40356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188</w:t>
            </w:r>
          </w:p>
        </w:tc>
        <w:tc>
          <w:tcPr>
            <w:tcW w:w="540" w:type="dxa"/>
          </w:tcPr>
          <w:p w14:paraId="1C4E935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0D77CE1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74</w:t>
            </w:r>
          </w:p>
        </w:tc>
        <w:tc>
          <w:tcPr>
            <w:tcW w:w="1080" w:type="dxa"/>
          </w:tcPr>
          <w:p w14:paraId="482A45D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-22.5</w:t>
            </w:r>
          </w:p>
        </w:tc>
        <w:tc>
          <w:tcPr>
            <w:tcW w:w="1260" w:type="dxa"/>
          </w:tcPr>
          <w:p w14:paraId="18C6EC4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151 (7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2263341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49 (3</w:t>
            </w:r>
            <w:r w:rsidRPr="000C3A88">
              <w:rPr>
                <w:rFonts w:ascii="Times New Roman" w:eastAsia="Times New Roman" w:hAnsi="Times New Roman" w:cs="Times New Roman"/>
                <w:color w:val="000000" w:themeColor="text1"/>
                <w:sz w:val="20"/>
                <w:szCs w:val="20"/>
                <w:vertAlign w:val="superscript"/>
              </w:rPr>
              <w:t>rd</w:t>
            </w:r>
            <w:r w:rsidRPr="000C3A88">
              <w:rPr>
                <w:rFonts w:ascii="Times New Roman" w:eastAsia="Times New Roman" w:hAnsi="Times New Roman" w:cs="Times New Roman"/>
                <w:color w:val="000000" w:themeColor="text1"/>
                <w:sz w:val="20"/>
                <w:szCs w:val="20"/>
              </w:rPr>
              <w:t>)</w:t>
            </w:r>
          </w:p>
        </w:tc>
        <w:tc>
          <w:tcPr>
            <w:tcW w:w="630" w:type="dxa"/>
          </w:tcPr>
          <w:p w14:paraId="52D2171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21.5</w:t>
            </w:r>
          </w:p>
        </w:tc>
        <w:tc>
          <w:tcPr>
            <w:tcW w:w="1800" w:type="dxa"/>
          </w:tcPr>
          <w:p w14:paraId="60CCCB2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Iliac artery laceration (3)</w:t>
            </w:r>
          </w:p>
        </w:tc>
        <w:tc>
          <w:tcPr>
            <w:tcW w:w="1080" w:type="dxa"/>
          </w:tcPr>
          <w:p w14:paraId="2B9ABCC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6A4848A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61443214" w14:textId="77777777" w:rsidTr="00A81B8C">
        <w:tc>
          <w:tcPr>
            <w:tcW w:w="630" w:type="dxa"/>
          </w:tcPr>
          <w:p w14:paraId="1B81BDA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354</w:t>
            </w:r>
          </w:p>
        </w:tc>
        <w:tc>
          <w:tcPr>
            <w:tcW w:w="540" w:type="dxa"/>
          </w:tcPr>
          <w:p w14:paraId="5B54E97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638D262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22</w:t>
            </w:r>
          </w:p>
        </w:tc>
        <w:tc>
          <w:tcPr>
            <w:tcW w:w="1080" w:type="dxa"/>
          </w:tcPr>
          <w:p w14:paraId="38FCF77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-56</w:t>
            </w:r>
          </w:p>
        </w:tc>
        <w:tc>
          <w:tcPr>
            <w:tcW w:w="1260" w:type="dxa"/>
          </w:tcPr>
          <w:p w14:paraId="5BAF4A0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157 (26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6EB7E3A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53 (7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 xml:space="preserve">) </w:t>
            </w:r>
          </w:p>
        </w:tc>
        <w:tc>
          <w:tcPr>
            <w:tcW w:w="630" w:type="dxa"/>
          </w:tcPr>
          <w:p w14:paraId="1FA57A3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21.5</w:t>
            </w:r>
          </w:p>
        </w:tc>
        <w:tc>
          <w:tcPr>
            <w:tcW w:w="1800" w:type="dxa"/>
          </w:tcPr>
          <w:p w14:paraId="2A4DCC2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Small bowel lac. (3)</w:t>
            </w:r>
          </w:p>
        </w:tc>
        <w:tc>
          <w:tcPr>
            <w:tcW w:w="1080" w:type="dxa"/>
          </w:tcPr>
          <w:p w14:paraId="059E7F1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2C7D62C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791EE057" w14:textId="77777777" w:rsidTr="00A81B8C">
        <w:tc>
          <w:tcPr>
            <w:tcW w:w="630" w:type="dxa"/>
          </w:tcPr>
          <w:p w14:paraId="104220C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w:t>
            </w:r>
          </w:p>
        </w:tc>
        <w:tc>
          <w:tcPr>
            <w:tcW w:w="540" w:type="dxa"/>
          </w:tcPr>
          <w:p w14:paraId="53F0414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4304B8C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35</w:t>
            </w:r>
          </w:p>
        </w:tc>
        <w:tc>
          <w:tcPr>
            <w:tcW w:w="1080" w:type="dxa"/>
          </w:tcPr>
          <w:p w14:paraId="2731736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Bad EDR</w:t>
            </w:r>
          </w:p>
        </w:tc>
        <w:tc>
          <w:tcPr>
            <w:tcW w:w="1260" w:type="dxa"/>
          </w:tcPr>
          <w:p w14:paraId="2F25DAD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157 (26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 xml:space="preserve">) </w:t>
            </w:r>
          </w:p>
        </w:tc>
        <w:tc>
          <w:tcPr>
            <w:tcW w:w="1260" w:type="dxa"/>
          </w:tcPr>
          <w:p w14:paraId="5A4A27F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49 (3</w:t>
            </w:r>
            <w:r w:rsidRPr="000C3A88">
              <w:rPr>
                <w:rFonts w:ascii="Times New Roman" w:eastAsia="Times New Roman" w:hAnsi="Times New Roman" w:cs="Times New Roman"/>
                <w:color w:val="000000" w:themeColor="text1"/>
                <w:sz w:val="20"/>
                <w:szCs w:val="20"/>
                <w:vertAlign w:val="superscript"/>
              </w:rPr>
              <w:t>rd</w:t>
            </w:r>
            <w:r w:rsidRPr="000C3A88">
              <w:rPr>
                <w:rFonts w:ascii="Times New Roman" w:eastAsia="Times New Roman" w:hAnsi="Times New Roman" w:cs="Times New Roman"/>
                <w:color w:val="000000" w:themeColor="text1"/>
                <w:sz w:val="20"/>
                <w:szCs w:val="20"/>
              </w:rPr>
              <w:t>)</w:t>
            </w:r>
          </w:p>
        </w:tc>
        <w:tc>
          <w:tcPr>
            <w:tcW w:w="630" w:type="dxa"/>
          </w:tcPr>
          <w:p w14:paraId="69EB830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19.9</w:t>
            </w:r>
          </w:p>
        </w:tc>
        <w:tc>
          <w:tcPr>
            <w:tcW w:w="1800" w:type="dxa"/>
          </w:tcPr>
          <w:p w14:paraId="0B0F412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Liver lac. (4)</w:t>
            </w:r>
          </w:p>
        </w:tc>
        <w:tc>
          <w:tcPr>
            <w:tcW w:w="1080" w:type="dxa"/>
          </w:tcPr>
          <w:p w14:paraId="6343F85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w:t>
            </w:r>
          </w:p>
        </w:tc>
        <w:tc>
          <w:tcPr>
            <w:tcW w:w="900" w:type="dxa"/>
          </w:tcPr>
          <w:p w14:paraId="419B2D1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69596E69" w14:textId="77777777" w:rsidTr="00A81B8C">
        <w:tc>
          <w:tcPr>
            <w:tcW w:w="630" w:type="dxa"/>
          </w:tcPr>
          <w:p w14:paraId="309160E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306</w:t>
            </w:r>
          </w:p>
        </w:tc>
        <w:tc>
          <w:tcPr>
            <w:tcW w:w="540" w:type="dxa"/>
          </w:tcPr>
          <w:p w14:paraId="543EEB4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0CD43A6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50</w:t>
            </w:r>
          </w:p>
        </w:tc>
        <w:tc>
          <w:tcPr>
            <w:tcW w:w="1080" w:type="dxa"/>
          </w:tcPr>
          <w:p w14:paraId="44D1BC8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3D39DCC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173 (95</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6FD7D3C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110 (92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630" w:type="dxa"/>
          </w:tcPr>
          <w:p w14:paraId="45E43B1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36.8</w:t>
            </w:r>
          </w:p>
        </w:tc>
        <w:tc>
          <w:tcPr>
            <w:tcW w:w="1800" w:type="dxa"/>
          </w:tcPr>
          <w:p w14:paraId="5FBB5AA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Mesenteric vein lac. (3)</w:t>
            </w:r>
          </w:p>
        </w:tc>
        <w:tc>
          <w:tcPr>
            <w:tcW w:w="1080" w:type="dxa"/>
          </w:tcPr>
          <w:p w14:paraId="3192E56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6B77ADF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proofErr w:type="spellStart"/>
            <w:r w:rsidRPr="000C3A88">
              <w:rPr>
                <w:rFonts w:ascii="Times New Roman" w:eastAsia="Times New Roman" w:hAnsi="Times New Roman" w:cs="Times New Roman"/>
                <w:color w:val="000000" w:themeColor="text1"/>
                <w:sz w:val="20"/>
                <w:szCs w:val="20"/>
              </w:rPr>
              <w:t>Unk</w:t>
            </w:r>
            <w:proofErr w:type="spellEnd"/>
            <w:r w:rsidRPr="000C3A88">
              <w:rPr>
                <w:rFonts w:ascii="Times New Roman" w:eastAsia="Times New Roman" w:hAnsi="Times New Roman" w:cs="Times New Roman"/>
                <w:color w:val="000000" w:themeColor="text1"/>
                <w:sz w:val="20"/>
                <w:szCs w:val="20"/>
              </w:rPr>
              <w:t>.</w:t>
            </w:r>
          </w:p>
        </w:tc>
      </w:tr>
      <w:tr w:rsidR="0055016C" w:rsidRPr="000C3A88" w14:paraId="35F40BA4" w14:textId="77777777" w:rsidTr="00A81B8C">
        <w:tc>
          <w:tcPr>
            <w:tcW w:w="630" w:type="dxa"/>
          </w:tcPr>
          <w:p w14:paraId="26EDAD4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314</w:t>
            </w:r>
          </w:p>
        </w:tc>
        <w:tc>
          <w:tcPr>
            <w:tcW w:w="540" w:type="dxa"/>
          </w:tcPr>
          <w:p w14:paraId="071C5AC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65D4293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57</w:t>
            </w:r>
          </w:p>
        </w:tc>
        <w:tc>
          <w:tcPr>
            <w:tcW w:w="1080" w:type="dxa"/>
          </w:tcPr>
          <w:p w14:paraId="173CF18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180B834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173 (95</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0CB7A7C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109 (91</w:t>
            </w:r>
            <w:r w:rsidRPr="000C3A88">
              <w:rPr>
                <w:rFonts w:ascii="Times New Roman" w:eastAsia="Times New Roman" w:hAnsi="Times New Roman" w:cs="Times New Roman"/>
                <w:color w:val="000000" w:themeColor="text1"/>
                <w:sz w:val="20"/>
                <w:szCs w:val="20"/>
                <w:vertAlign w:val="superscript"/>
              </w:rPr>
              <w:t>st</w:t>
            </w:r>
            <w:r w:rsidRPr="000C3A88">
              <w:rPr>
                <w:rFonts w:ascii="Times New Roman" w:eastAsia="Times New Roman" w:hAnsi="Times New Roman" w:cs="Times New Roman"/>
                <w:color w:val="000000" w:themeColor="text1"/>
                <w:sz w:val="20"/>
                <w:szCs w:val="20"/>
              </w:rPr>
              <w:t>)</w:t>
            </w:r>
          </w:p>
        </w:tc>
        <w:tc>
          <w:tcPr>
            <w:tcW w:w="630" w:type="dxa"/>
          </w:tcPr>
          <w:p w14:paraId="7CABB86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36.4</w:t>
            </w:r>
          </w:p>
        </w:tc>
        <w:tc>
          <w:tcPr>
            <w:tcW w:w="1800" w:type="dxa"/>
          </w:tcPr>
          <w:p w14:paraId="62CF56E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Jejunum-Ileum lac. (4)</w:t>
            </w:r>
          </w:p>
          <w:p w14:paraId="4746FC2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Descending colon lac (3)</w:t>
            </w:r>
          </w:p>
        </w:tc>
        <w:tc>
          <w:tcPr>
            <w:tcW w:w="1080" w:type="dxa"/>
          </w:tcPr>
          <w:p w14:paraId="0943F1C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 xml:space="preserve">Above &amp; </w:t>
            </w:r>
            <w:proofErr w:type="gramStart"/>
            <w:r w:rsidRPr="000C3A88">
              <w:rPr>
                <w:rFonts w:ascii="Times New Roman" w:eastAsia="Times New Roman" w:hAnsi="Times New Roman" w:cs="Times New Roman"/>
                <w:color w:val="000000" w:themeColor="text1"/>
                <w:sz w:val="20"/>
                <w:szCs w:val="20"/>
              </w:rPr>
              <w:t>Below</w:t>
            </w:r>
            <w:proofErr w:type="gramEnd"/>
          </w:p>
        </w:tc>
        <w:tc>
          <w:tcPr>
            <w:tcW w:w="900" w:type="dxa"/>
          </w:tcPr>
          <w:p w14:paraId="0EA047E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0EB4DB1A" w14:textId="77777777" w:rsidTr="00A81B8C">
        <w:tc>
          <w:tcPr>
            <w:tcW w:w="630" w:type="dxa"/>
          </w:tcPr>
          <w:p w14:paraId="6E6F636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81</w:t>
            </w:r>
          </w:p>
        </w:tc>
        <w:tc>
          <w:tcPr>
            <w:tcW w:w="540" w:type="dxa"/>
          </w:tcPr>
          <w:p w14:paraId="4246261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182F092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81</w:t>
            </w:r>
          </w:p>
        </w:tc>
        <w:tc>
          <w:tcPr>
            <w:tcW w:w="1080" w:type="dxa"/>
          </w:tcPr>
          <w:p w14:paraId="5F7F191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29F2BE8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165 (67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 xml:space="preserve">) </w:t>
            </w:r>
          </w:p>
        </w:tc>
        <w:tc>
          <w:tcPr>
            <w:tcW w:w="1260" w:type="dxa"/>
          </w:tcPr>
          <w:p w14:paraId="60852BB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108 (91</w:t>
            </w:r>
            <w:r w:rsidRPr="000C3A88">
              <w:rPr>
                <w:rFonts w:ascii="Times New Roman" w:eastAsia="Times New Roman" w:hAnsi="Times New Roman" w:cs="Times New Roman"/>
                <w:color w:val="000000" w:themeColor="text1"/>
                <w:sz w:val="20"/>
                <w:szCs w:val="20"/>
                <w:vertAlign w:val="superscript"/>
              </w:rPr>
              <w:t>st</w:t>
            </w:r>
            <w:r w:rsidRPr="000C3A88">
              <w:rPr>
                <w:rFonts w:ascii="Times New Roman" w:eastAsia="Times New Roman" w:hAnsi="Times New Roman" w:cs="Times New Roman"/>
                <w:color w:val="000000" w:themeColor="text1"/>
                <w:sz w:val="20"/>
                <w:szCs w:val="20"/>
              </w:rPr>
              <w:t>)</w:t>
            </w:r>
          </w:p>
        </w:tc>
        <w:tc>
          <w:tcPr>
            <w:tcW w:w="630" w:type="dxa"/>
          </w:tcPr>
          <w:p w14:paraId="6FEA2AE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39.7</w:t>
            </w:r>
          </w:p>
        </w:tc>
        <w:tc>
          <w:tcPr>
            <w:tcW w:w="1800" w:type="dxa"/>
          </w:tcPr>
          <w:p w14:paraId="057C8E3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Adrenal gland cont. (2)</w:t>
            </w:r>
          </w:p>
          <w:p w14:paraId="1669047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 (2)</w:t>
            </w:r>
          </w:p>
        </w:tc>
        <w:tc>
          <w:tcPr>
            <w:tcW w:w="1080" w:type="dxa"/>
          </w:tcPr>
          <w:p w14:paraId="55DC0D7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75FD3A5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71C8BB29" w14:textId="77777777" w:rsidTr="00A81B8C">
        <w:tc>
          <w:tcPr>
            <w:tcW w:w="630" w:type="dxa"/>
          </w:tcPr>
          <w:p w14:paraId="4B463BB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lastRenderedPageBreak/>
              <w:t>168</w:t>
            </w:r>
          </w:p>
        </w:tc>
        <w:tc>
          <w:tcPr>
            <w:tcW w:w="540" w:type="dxa"/>
          </w:tcPr>
          <w:p w14:paraId="606D384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F</w:t>
            </w:r>
          </w:p>
        </w:tc>
        <w:tc>
          <w:tcPr>
            <w:tcW w:w="630" w:type="dxa"/>
          </w:tcPr>
          <w:p w14:paraId="5914544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48</w:t>
            </w:r>
          </w:p>
        </w:tc>
        <w:tc>
          <w:tcPr>
            <w:tcW w:w="1080" w:type="dxa"/>
          </w:tcPr>
          <w:p w14:paraId="7BF318B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3808F3C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168 (81</w:t>
            </w:r>
            <w:r w:rsidRPr="000C3A88">
              <w:rPr>
                <w:rFonts w:ascii="Times New Roman" w:eastAsia="Times New Roman" w:hAnsi="Times New Roman" w:cs="Times New Roman"/>
                <w:color w:val="000000" w:themeColor="text1"/>
                <w:sz w:val="20"/>
                <w:szCs w:val="20"/>
                <w:vertAlign w:val="superscript"/>
              </w:rPr>
              <w:t>st</w:t>
            </w:r>
            <w:r w:rsidRPr="000C3A88">
              <w:rPr>
                <w:rFonts w:ascii="Times New Roman" w:eastAsia="Times New Roman" w:hAnsi="Times New Roman" w:cs="Times New Roman"/>
                <w:color w:val="000000" w:themeColor="text1"/>
                <w:sz w:val="20"/>
                <w:szCs w:val="20"/>
              </w:rPr>
              <w:t>)</w:t>
            </w:r>
          </w:p>
        </w:tc>
        <w:tc>
          <w:tcPr>
            <w:tcW w:w="1260" w:type="dxa"/>
          </w:tcPr>
          <w:p w14:paraId="4A7D39D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60 (19</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4121B6F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21.3</w:t>
            </w:r>
          </w:p>
        </w:tc>
        <w:tc>
          <w:tcPr>
            <w:tcW w:w="1800" w:type="dxa"/>
          </w:tcPr>
          <w:p w14:paraId="4574055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Small bowel lac. (2)</w:t>
            </w:r>
          </w:p>
        </w:tc>
        <w:tc>
          <w:tcPr>
            <w:tcW w:w="1080" w:type="dxa"/>
          </w:tcPr>
          <w:p w14:paraId="0EFE4AA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4C83A7C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576B2C09" w14:textId="77777777" w:rsidTr="00A81B8C">
        <w:tc>
          <w:tcPr>
            <w:tcW w:w="630" w:type="dxa"/>
            <w:shd w:val="clear" w:color="auto" w:fill="000000" w:themeFill="text1"/>
          </w:tcPr>
          <w:p w14:paraId="3CC0F86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540" w:type="dxa"/>
            <w:shd w:val="clear" w:color="auto" w:fill="000000" w:themeFill="text1"/>
          </w:tcPr>
          <w:p w14:paraId="520544A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630" w:type="dxa"/>
            <w:shd w:val="clear" w:color="auto" w:fill="000000" w:themeFill="text1"/>
          </w:tcPr>
          <w:p w14:paraId="2F289DD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1080" w:type="dxa"/>
            <w:shd w:val="clear" w:color="auto" w:fill="000000" w:themeFill="text1"/>
          </w:tcPr>
          <w:p w14:paraId="443BA6F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1260" w:type="dxa"/>
            <w:shd w:val="clear" w:color="auto" w:fill="000000" w:themeFill="text1"/>
          </w:tcPr>
          <w:p w14:paraId="3F80CFC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1260" w:type="dxa"/>
            <w:shd w:val="clear" w:color="auto" w:fill="000000" w:themeFill="text1"/>
          </w:tcPr>
          <w:p w14:paraId="4BB0102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630" w:type="dxa"/>
            <w:shd w:val="clear" w:color="auto" w:fill="000000" w:themeFill="text1"/>
          </w:tcPr>
          <w:p w14:paraId="3C67D87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1800" w:type="dxa"/>
            <w:shd w:val="clear" w:color="auto" w:fill="000000" w:themeFill="text1"/>
          </w:tcPr>
          <w:p w14:paraId="76E75D0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1080" w:type="dxa"/>
            <w:shd w:val="clear" w:color="auto" w:fill="000000" w:themeFill="text1"/>
          </w:tcPr>
          <w:p w14:paraId="24EA0BE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c>
          <w:tcPr>
            <w:tcW w:w="900" w:type="dxa"/>
            <w:shd w:val="clear" w:color="auto" w:fill="000000" w:themeFill="text1"/>
          </w:tcPr>
          <w:p w14:paraId="41D65AE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highlight w:val="black"/>
              </w:rPr>
            </w:pPr>
          </w:p>
        </w:tc>
      </w:tr>
      <w:tr w:rsidR="0055016C" w:rsidRPr="000C3A88" w14:paraId="7D20A2CB" w14:textId="77777777" w:rsidTr="00A81B8C">
        <w:tc>
          <w:tcPr>
            <w:tcW w:w="630" w:type="dxa"/>
          </w:tcPr>
          <w:p w14:paraId="45852B5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546</w:t>
            </w:r>
          </w:p>
        </w:tc>
        <w:tc>
          <w:tcPr>
            <w:tcW w:w="540" w:type="dxa"/>
          </w:tcPr>
          <w:p w14:paraId="20DD5D5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6751875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57</w:t>
            </w:r>
          </w:p>
        </w:tc>
        <w:tc>
          <w:tcPr>
            <w:tcW w:w="1080" w:type="dxa"/>
          </w:tcPr>
          <w:p w14:paraId="3DC15D0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-48.2</w:t>
            </w:r>
          </w:p>
        </w:tc>
        <w:tc>
          <w:tcPr>
            <w:tcW w:w="1260" w:type="dxa"/>
          </w:tcPr>
          <w:p w14:paraId="3E19F81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191 (98</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0550109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108 (83</w:t>
            </w:r>
            <w:r w:rsidRPr="000C3A88">
              <w:rPr>
                <w:rFonts w:ascii="Times New Roman" w:eastAsia="Times New Roman" w:hAnsi="Times New Roman" w:cs="Times New Roman"/>
                <w:color w:val="000000" w:themeColor="text1"/>
                <w:sz w:val="20"/>
                <w:szCs w:val="20"/>
                <w:vertAlign w:val="superscript"/>
              </w:rPr>
              <w:t>rd</w:t>
            </w:r>
            <w:r w:rsidRPr="000C3A88">
              <w:rPr>
                <w:rFonts w:ascii="Times New Roman" w:eastAsia="Times New Roman" w:hAnsi="Times New Roman" w:cs="Times New Roman"/>
                <w:color w:val="000000" w:themeColor="text1"/>
                <w:sz w:val="20"/>
                <w:szCs w:val="20"/>
              </w:rPr>
              <w:t>)</w:t>
            </w:r>
          </w:p>
        </w:tc>
        <w:tc>
          <w:tcPr>
            <w:tcW w:w="630" w:type="dxa"/>
          </w:tcPr>
          <w:p w14:paraId="6B99DA4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29.6</w:t>
            </w:r>
          </w:p>
        </w:tc>
        <w:tc>
          <w:tcPr>
            <w:tcW w:w="1800" w:type="dxa"/>
          </w:tcPr>
          <w:p w14:paraId="0856E88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Abd. muscle rupture (2) Mesentery lac. (4)</w:t>
            </w:r>
          </w:p>
        </w:tc>
        <w:tc>
          <w:tcPr>
            <w:tcW w:w="1080" w:type="dxa"/>
          </w:tcPr>
          <w:p w14:paraId="0924234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4A6AC55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5D71CD52" w14:textId="77777777" w:rsidTr="00A81B8C">
        <w:tc>
          <w:tcPr>
            <w:tcW w:w="630" w:type="dxa"/>
          </w:tcPr>
          <w:p w14:paraId="681234F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524</w:t>
            </w:r>
          </w:p>
        </w:tc>
        <w:tc>
          <w:tcPr>
            <w:tcW w:w="540" w:type="dxa"/>
          </w:tcPr>
          <w:p w14:paraId="1D85CA4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30AEFA7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63</w:t>
            </w:r>
          </w:p>
        </w:tc>
        <w:tc>
          <w:tcPr>
            <w:tcW w:w="1080" w:type="dxa"/>
          </w:tcPr>
          <w:p w14:paraId="43CC535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-35</w:t>
            </w:r>
          </w:p>
        </w:tc>
        <w:tc>
          <w:tcPr>
            <w:tcW w:w="1260" w:type="dxa"/>
          </w:tcPr>
          <w:p w14:paraId="10A5365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183 (84</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2D21D73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136 (96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0649E9E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p>
        </w:tc>
        <w:tc>
          <w:tcPr>
            <w:tcW w:w="1800" w:type="dxa"/>
          </w:tcPr>
          <w:p w14:paraId="5C9F91C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Liver lac. (5)</w:t>
            </w:r>
          </w:p>
          <w:p w14:paraId="70A9062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Bladder avulsion (4)</w:t>
            </w:r>
          </w:p>
        </w:tc>
        <w:tc>
          <w:tcPr>
            <w:tcW w:w="1080" w:type="dxa"/>
          </w:tcPr>
          <w:p w14:paraId="1F5D746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5F47B82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516DF7A1" w14:textId="77777777" w:rsidTr="00A81B8C">
        <w:tc>
          <w:tcPr>
            <w:tcW w:w="630" w:type="dxa"/>
          </w:tcPr>
          <w:p w14:paraId="71DEB25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384</w:t>
            </w:r>
          </w:p>
        </w:tc>
        <w:tc>
          <w:tcPr>
            <w:tcW w:w="540" w:type="dxa"/>
          </w:tcPr>
          <w:p w14:paraId="076D38A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0423589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49</w:t>
            </w:r>
          </w:p>
        </w:tc>
        <w:tc>
          <w:tcPr>
            <w:tcW w:w="1080" w:type="dxa"/>
          </w:tcPr>
          <w:p w14:paraId="5B09ED8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-72.4</w:t>
            </w:r>
          </w:p>
        </w:tc>
        <w:tc>
          <w:tcPr>
            <w:tcW w:w="1260" w:type="dxa"/>
          </w:tcPr>
          <w:p w14:paraId="26EAEE2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188 (96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1DBEFCE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103 (78</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42F9D0C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29.1</w:t>
            </w:r>
          </w:p>
        </w:tc>
        <w:tc>
          <w:tcPr>
            <w:tcW w:w="1800" w:type="dxa"/>
          </w:tcPr>
          <w:p w14:paraId="04CA995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Spleen laceration (3)</w:t>
            </w:r>
          </w:p>
          <w:p w14:paraId="6B686F0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contusion (4)</w:t>
            </w:r>
          </w:p>
        </w:tc>
        <w:tc>
          <w:tcPr>
            <w:tcW w:w="1080" w:type="dxa"/>
          </w:tcPr>
          <w:p w14:paraId="2079092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5E612FA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220422FC" w14:textId="77777777" w:rsidTr="00A81B8C">
        <w:tc>
          <w:tcPr>
            <w:tcW w:w="630" w:type="dxa"/>
          </w:tcPr>
          <w:p w14:paraId="02C1ACC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398</w:t>
            </w:r>
          </w:p>
        </w:tc>
        <w:tc>
          <w:tcPr>
            <w:tcW w:w="540" w:type="dxa"/>
          </w:tcPr>
          <w:p w14:paraId="5B0E77E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551BC84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51</w:t>
            </w:r>
          </w:p>
        </w:tc>
        <w:tc>
          <w:tcPr>
            <w:tcW w:w="1080" w:type="dxa"/>
          </w:tcPr>
          <w:p w14:paraId="25DFC62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-83</w:t>
            </w:r>
          </w:p>
        </w:tc>
        <w:tc>
          <w:tcPr>
            <w:tcW w:w="1260" w:type="dxa"/>
          </w:tcPr>
          <w:p w14:paraId="14C0B48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180 (72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1260" w:type="dxa"/>
          </w:tcPr>
          <w:p w14:paraId="3FD9B4D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93 (62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630" w:type="dxa"/>
          </w:tcPr>
          <w:p w14:paraId="1DFC9A1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28.7</w:t>
            </w:r>
          </w:p>
        </w:tc>
        <w:tc>
          <w:tcPr>
            <w:tcW w:w="1800" w:type="dxa"/>
          </w:tcPr>
          <w:p w14:paraId="7EB03E5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Large bowel cont. (2)</w:t>
            </w:r>
          </w:p>
        </w:tc>
        <w:tc>
          <w:tcPr>
            <w:tcW w:w="1080" w:type="dxa"/>
          </w:tcPr>
          <w:p w14:paraId="4A54959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29FB1FE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3401AFB6" w14:textId="77777777" w:rsidTr="00A81B8C">
        <w:tc>
          <w:tcPr>
            <w:tcW w:w="630" w:type="dxa"/>
          </w:tcPr>
          <w:p w14:paraId="13BEE24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478</w:t>
            </w:r>
          </w:p>
        </w:tc>
        <w:tc>
          <w:tcPr>
            <w:tcW w:w="540" w:type="dxa"/>
          </w:tcPr>
          <w:p w14:paraId="1CFAC71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5BB53B7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38</w:t>
            </w:r>
          </w:p>
        </w:tc>
        <w:tc>
          <w:tcPr>
            <w:tcW w:w="1080" w:type="dxa"/>
          </w:tcPr>
          <w:p w14:paraId="52B60F5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-76.9</w:t>
            </w:r>
          </w:p>
        </w:tc>
        <w:tc>
          <w:tcPr>
            <w:tcW w:w="1260" w:type="dxa"/>
          </w:tcPr>
          <w:p w14:paraId="2D77DD7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175 (45</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6A77FC0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111 (86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180CF55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26.3</w:t>
            </w:r>
          </w:p>
        </w:tc>
        <w:tc>
          <w:tcPr>
            <w:tcW w:w="1800" w:type="dxa"/>
          </w:tcPr>
          <w:p w14:paraId="442D893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Bladder lac.</w:t>
            </w:r>
          </w:p>
        </w:tc>
        <w:tc>
          <w:tcPr>
            <w:tcW w:w="1080" w:type="dxa"/>
          </w:tcPr>
          <w:p w14:paraId="21F5BEB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6BA1A9F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798F27E3" w14:textId="77777777" w:rsidTr="00A81B8C">
        <w:tc>
          <w:tcPr>
            <w:tcW w:w="630" w:type="dxa"/>
          </w:tcPr>
          <w:p w14:paraId="3FBEAA4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518</w:t>
            </w:r>
          </w:p>
        </w:tc>
        <w:tc>
          <w:tcPr>
            <w:tcW w:w="540" w:type="dxa"/>
          </w:tcPr>
          <w:p w14:paraId="1096C1A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0290F4E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73</w:t>
            </w:r>
          </w:p>
        </w:tc>
        <w:tc>
          <w:tcPr>
            <w:tcW w:w="1080" w:type="dxa"/>
          </w:tcPr>
          <w:p w14:paraId="0E10CAD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-72.4</w:t>
            </w:r>
          </w:p>
        </w:tc>
        <w:tc>
          <w:tcPr>
            <w:tcW w:w="1260" w:type="dxa"/>
          </w:tcPr>
          <w:p w14:paraId="354364E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178 (62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1260" w:type="dxa"/>
          </w:tcPr>
          <w:p w14:paraId="758353A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115 (89</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4A2DF88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36.3</w:t>
            </w:r>
          </w:p>
        </w:tc>
        <w:tc>
          <w:tcPr>
            <w:tcW w:w="1800" w:type="dxa"/>
          </w:tcPr>
          <w:p w14:paraId="60A517D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Iliac artery lac. (3)</w:t>
            </w:r>
          </w:p>
        </w:tc>
        <w:tc>
          <w:tcPr>
            <w:tcW w:w="1080" w:type="dxa"/>
          </w:tcPr>
          <w:p w14:paraId="3891163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310DCD7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1DE71EF9" w14:textId="77777777" w:rsidTr="00A81B8C">
        <w:tc>
          <w:tcPr>
            <w:tcW w:w="630" w:type="dxa"/>
          </w:tcPr>
          <w:p w14:paraId="03FA266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112</w:t>
            </w:r>
          </w:p>
        </w:tc>
        <w:tc>
          <w:tcPr>
            <w:tcW w:w="540" w:type="dxa"/>
          </w:tcPr>
          <w:p w14:paraId="2E9F14E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27F1CE9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44</w:t>
            </w:r>
          </w:p>
        </w:tc>
        <w:tc>
          <w:tcPr>
            <w:tcW w:w="1080" w:type="dxa"/>
          </w:tcPr>
          <w:p w14:paraId="028E52B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-51.3</w:t>
            </w:r>
          </w:p>
        </w:tc>
        <w:tc>
          <w:tcPr>
            <w:tcW w:w="1260" w:type="dxa"/>
          </w:tcPr>
          <w:p w14:paraId="290704C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193 (99</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0D4E194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122 (92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630" w:type="dxa"/>
          </w:tcPr>
          <w:p w14:paraId="082CE6B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32.8</w:t>
            </w:r>
          </w:p>
        </w:tc>
        <w:tc>
          <w:tcPr>
            <w:tcW w:w="1800" w:type="dxa"/>
          </w:tcPr>
          <w:p w14:paraId="3D9B516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lac. (3)</w:t>
            </w:r>
          </w:p>
        </w:tc>
        <w:tc>
          <w:tcPr>
            <w:tcW w:w="1080" w:type="dxa"/>
          </w:tcPr>
          <w:p w14:paraId="0A8F616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39982C4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37BF73DF" w14:textId="77777777" w:rsidTr="00A81B8C">
        <w:tc>
          <w:tcPr>
            <w:tcW w:w="630" w:type="dxa"/>
          </w:tcPr>
          <w:p w14:paraId="469BEA0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187</w:t>
            </w:r>
          </w:p>
        </w:tc>
        <w:tc>
          <w:tcPr>
            <w:tcW w:w="540" w:type="dxa"/>
          </w:tcPr>
          <w:p w14:paraId="666D275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048C166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74</w:t>
            </w:r>
          </w:p>
        </w:tc>
        <w:tc>
          <w:tcPr>
            <w:tcW w:w="1080" w:type="dxa"/>
          </w:tcPr>
          <w:p w14:paraId="0D44D57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-25.7</w:t>
            </w:r>
          </w:p>
        </w:tc>
        <w:tc>
          <w:tcPr>
            <w:tcW w:w="1260" w:type="dxa"/>
          </w:tcPr>
          <w:p w14:paraId="24BE4B3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185 (90</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33574E2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79 (34</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375ED0B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23.1</w:t>
            </w:r>
          </w:p>
        </w:tc>
        <w:tc>
          <w:tcPr>
            <w:tcW w:w="1800" w:type="dxa"/>
          </w:tcPr>
          <w:p w14:paraId="4B7ACBE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Iliac artery lac. (4)</w:t>
            </w:r>
          </w:p>
        </w:tc>
        <w:tc>
          <w:tcPr>
            <w:tcW w:w="1080" w:type="dxa"/>
          </w:tcPr>
          <w:p w14:paraId="40EE718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168642D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29F1B661" w14:textId="77777777" w:rsidTr="00A81B8C">
        <w:tc>
          <w:tcPr>
            <w:tcW w:w="630" w:type="dxa"/>
          </w:tcPr>
          <w:p w14:paraId="46CD013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385</w:t>
            </w:r>
          </w:p>
        </w:tc>
        <w:tc>
          <w:tcPr>
            <w:tcW w:w="540" w:type="dxa"/>
          </w:tcPr>
          <w:p w14:paraId="41B44E3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3D2A109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15</w:t>
            </w:r>
          </w:p>
        </w:tc>
        <w:tc>
          <w:tcPr>
            <w:tcW w:w="1080" w:type="dxa"/>
          </w:tcPr>
          <w:p w14:paraId="11CA4A1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-72.4</w:t>
            </w:r>
          </w:p>
        </w:tc>
        <w:tc>
          <w:tcPr>
            <w:tcW w:w="1260" w:type="dxa"/>
          </w:tcPr>
          <w:p w14:paraId="18883B4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183 (84</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3D56E91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86 (50</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4A39BA9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25.7</w:t>
            </w:r>
          </w:p>
        </w:tc>
        <w:tc>
          <w:tcPr>
            <w:tcW w:w="1800" w:type="dxa"/>
          </w:tcPr>
          <w:p w14:paraId="23B8813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contusion (4)</w:t>
            </w:r>
          </w:p>
        </w:tc>
        <w:tc>
          <w:tcPr>
            <w:tcW w:w="1080" w:type="dxa"/>
          </w:tcPr>
          <w:p w14:paraId="7841B13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0B39229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506D66B0" w14:textId="77777777" w:rsidTr="00A81B8C">
        <w:tc>
          <w:tcPr>
            <w:tcW w:w="630" w:type="dxa"/>
          </w:tcPr>
          <w:p w14:paraId="38EE7CC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671</w:t>
            </w:r>
          </w:p>
        </w:tc>
        <w:tc>
          <w:tcPr>
            <w:tcW w:w="540" w:type="dxa"/>
          </w:tcPr>
          <w:p w14:paraId="3036D54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42A215C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40</w:t>
            </w:r>
          </w:p>
        </w:tc>
        <w:tc>
          <w:tcPr>
            <w:tcW w:w="1080" w:type="dxa"/>
          </w:tcPr>
          <w:p w14:paraId="5F2B856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-30.5</w:t>
            </w:r>
          </w:p>
        </w:tc>
        <w:tc>
          <w:tcPr>
            <w:tcW w:w="1260" w:type="dxa"/>
          </w:tcPr>
          <w:p w14:paraId="23AAC7F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172 (32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1260" w:type="dxa"/>
          </w:tcPr>
          <w:p w14:paraId="69C73ED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109 (84</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1BC31A6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36.8</w:t>
            </w:r>
          </w:p>
        </w:tc>
        <w:tc>
          <w:tcPr>
            <w:tcW w:w="1800" w:type="dxa"/>
          </w:tcPr>
          <w:p w14:paraId="26D86F6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lac.  (5)</w:t>
            </w:r>
          </w:p>
        </w:tc>
        <w:tc>
          <w:tcPr>
            <w:tcW w:w="1080" w:type="dxa"/>
          </w:tcPr>
          <w:p w14:paraId="5837A78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6A22B45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2814CA45" w14:textId="77777777" w:rsidTr="00A81B8C">
        <w:tc>
          <w:tcPr>
            <w:tcW w:w="630" w:type="dxa"/>
          </w:tcPr>
          <w:p w14:paraId="10095C2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650</w:t>
            </w:r>
          </w:p>
        </w:tc>
        <w:tc>
          <w:tcPr>
            <w:tcW w:w="540" w:type="dxa"/>
          </w:tcPr>
          <w:p w14:paraId="52214BC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6265556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37</w:t>
            </w:r>
          </w:p>
        </w:tc>
        <w:tc>
          <w:tcPr>
            <w:tcW w:w="1080" w:type="dxa"/>
          </w:tcPr>
          <w:p w14:paraId="648951A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-80.6</w:t>
            </w:r>
          </w:p>
        </w:tc>
        <w:tc>
          <w:tcPr>
            <w:tcW w:w="1260" w:type="dxa"/>
          </w:tcPr>
          <w:p w14:paraId="030DCD8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180 (72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1260" w:type="dxa"/>
          </w:tcPr>
          <w:p w14:paraId="4392A2C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95 (66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6B7BE4B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29.3</w:t>
            </w:r>
          </w:p>
        </w:tc>
        <w:tc>
          <w:tcPr>
            <w:tcW w:w="1800" w:type="dxa"/>
          </w:tcPr>
          <w:p w14:paraId="0B014BD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lac. (4)</w:t>
            </w:r>
          </w:p>
        </w:tc>
        <w:tc>
          <w:tcPr>
            <w:tcW w:w="1080" w:type="dxa"/>
          </w:tcPr>
          <w:p w14:paraId="4BC671F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170EA67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3FCE2011" w14:textId="77777777" w:rsidTr="00A81B8C">
        <w:tc>
          <w:tcPr>
            <w:tcW w:w="630" w:type="dxa"/>
          </w:tcPr>
          <w:p w14:paraId="40A084E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76</w:t>
            </w:r>
          </w:p>
        </w:tc>
        <w:tc>
          <w:tcPr>
            <w:tcW w:w="540" w:type="dxa"/>
          </w:tcPr>
          <w:p w14:paraId="6917182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3605D37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38</w:t>
            </w:r>
          </w:p>
        </w:tc>
        <w:tc>
          <w:tcPr>
            <w:tcW w:w="1080" w:type="dxa"/>
          </w:tcPr>
          <w:p w14:paraId="188EC43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-57.9</w:t>
            </w:r>
          </w:p>
        </w:tc>
        <w:tc>
          <w:tcPr>
            <w:tcW w:w="1260" w:type="dxa"/>
          </w:tcPr>
          <w:p w14:paraId="380A441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193 (99</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7CE3764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202 (99</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3D3D840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54.2</w:t>
            </w:r>
          </w:p>
        </w:tc>
        <w:tc>
          <w:tcPr>
            <w:tcW w:w="1800" w:type="dxa"/>
          </w:tcPr>
          <w:p w14:paraId="7BFE81F7"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 (2)</w:t>
            </w:r>
          </w:p>
        </w:tc>
        <w:tc>
          <w:tcPr>
            <w:tcW w:w="1080" w:type="dxa"/>
          </w:tcPr>
          <w:p w14:paraId="6DCCCBE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 xml:space="preserve">Unknown </w:t>
            </w:r>
          </w:p>
        </w:tc>
        <w:tc>
          <w:tcPr>
            <w:tcW w:w="900" w:type="dxa"/>
          </w:tcPr>
          <w:p w14:paraId="64B646F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1E1B4D3A" w14:textId="77777777" w:rsidTr="00A81B8C">
        <w:tc>
          <w:tcPr>
            <w:tcW w:w="630" w:type="dxa"/>
          </w:tcPr>
          <w:p w14:paraId="61B102F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 xml:space="preserve"> 453</w:t>
            </w:r>
          </w:p>
        </w:tc>
        <w:tc>
          <w:tcPr>
            <w:tcW w:w="540" w:type="dxa"/>
          </w:tcPr>
          <w:p w14:paraId="5ECABE6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22F8448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68</w:t>
            </w:r>
          </w:p>
        </w:tc>
        <w:tc>
          <w:tcPr>
            <w:tcW w:w="1080" w:type="dxa"/>
          </w:tcPr>
          <w:p w14:paraId="2968A15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2E0355D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180 (72</w:t>
            </w:r>
            <w:r w:rsidRPr="000C3A88">
              <w:rPr>
                <w:rFonts w:ascii="Times New Roman" w:eastAsia="Times New Roman" w:hAnsi="Times New Roman" w:cs="Times New Roman"/>
                <w:color w:val="000000" w:themeColor="text1"/>
                <w:sz w:val="20"/>
                <w:szCs w:val="20"/>
                <w:vertAlign w:val="superscript"/>
              </w:rPr>
              <w:t>nd</w:t>
            </w:r>
            <w:r w:rsidRPr="000C3A88">
              <w:rPr>
                <w:rFonts w:ascii="Times New Roman" w:eastAsia="Times New Roman" w:hAnsi="Times New Roman" w:cs="Times New Roman"/>
                <w:color w:val="000000" w:themeColor="text1"/>
                <w:sz w:val="20"/>
                <w:szCs w:val="20"/>
              </w:rPr>
              <w:t>)</w:t>
            </w:r>
          </w:p>
        </w:tc>
        <w:tc>
          <w:tcPr>
            <w:tcW w:w="1260" w:type="dxa"/>
          </w:tcPr>
          <w:p w14:paraId="5100BF8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141 (97</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24C1184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43.5</w:t>
            </w:r>
          </w:p>
        </w:tc>
        <w:tc>
          <w:tcPr>
            <w:tcW w:w="1800" w:type="dxa"/>
          </w:tcPr>
          <w:p w14:paraId="1ECE35E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Liver cont. (2)</w:t>
            </w:r>
          </w:p>
        </w:tc>
        <w:tc>
          <w:tcPr>
            <w:tcW w:w="1080" w:type="dxa"/>
          </w:tcPr>
          <w:p w14:paraId="67F61F3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w:t>
            </w:r>
          </w:p>
        </w:tc>
        <w:tc>
          <w:tcPr>
            <w:tcW w:w="900" w:type="dxa"/>
          </w:tcPr>
          <w:p w14:paraId="6818E52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5686CC43" w14:textId="77777777" w:rsidTr="00A81B8C">
        <w:tc>
          <w:tcPr>
            <w:tcW w:w="630" w:type="dxa"/>
          </w:tcPr>
          <w:p w14:paraId="186E77E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114</w:t>
            </w:r>
          </w:p>
        </w:tc>
        <w:tc>
          <w:tcPr>
            <w:tcW w:w="540" w:type="dxa"/>
          </w:tcPr>
          <w:p w14:paraId="60FB680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27D1F550"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55</w:t>
            </w:r>
          </w:p>
        </w:tc>
        <w:tc>
          <w:tcPr>
            <w:tcW w:w="1080" w:type="dxa"/>
          </w:tcPr>
          <w:p w14:paraId="3CBCB6B5"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2EBA23E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183 (84</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35FF5EA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82 (41</w:t>
            </w:r>
            <w:r w:rsidRPr="000C3A88">
              <w:rPr>
                <w:rFonts w:ascii="Times New Roman" w:eastAsia="Times New Roman" w:hAnsi="Times New Roman" w:cs="Times New Roman"/>
                <w:color w:val="000000" w:themeColor="text1"/>
                <w:sz w:val="20"/>
                <w:szCs w:val="20"/>
                <w:vertAlign w:val="superscript"/>
              </w:rPr>
              <w:t>st</w:t>
            </w:r>
            <w:r w:rsidRPr="000C3A88">
              <w:rPr>
                <w:rFonts w:ascii="Times New Roman" w:eastAsia="Times New Roman" w:hAnsi="Times New Roman" w:cs="Times New Roman"/>
                <w:color w:val="000000" w:themeColor="text1"/>
                <w:sz w:val="20"/>
                <w:szCs w:val="20"/>
              </w:rPr>
              <w:t>)</w:t>
            </w:r>
          </w:p>
        </w:tc>
        <w:tc>
          <w:tcPr>
            <w:tcW w:w="630" w:type="dxa"/>
          </w:tcPr>
          <w:p w14:paraId="20E0214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24.5</w:t>
            </w:r>
          </w:p>
        </w:tc>
        <w:tc>
          <w:tcPr>
            <w:tcW w:w="1800" w:type="dxa"/>
          </w:tcPr>
          <w:p w14:paraId="5169D2D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Spleen lac. (2)</w:t>
            </w:r>
          </w:p>
          <w:p w14:paraId="63C9B24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lang w:val="fr-FR"/>
              </w:rPr>
              <w:t xml:space="preserve">Large </w:t>
            </w:r>
            <w:proofErr w:type="spellStart"/>
            <w:r w:rsidRPr="000C3A88">
              <w:rPr>
                <w:rFonts w:ascii="Times New Roman" w:eastAsia="Times New Roman" w:hAnsi="Times New Roman" w:cs="Times New Roman"/>
                <w:color w:val="000000" w:themeColor="text1"/>
                <w:sz w:val="20"/>
                <w:szCs w:val="20"/>
                <w:lang w:val="fr-FR"/>
              </w:rPr>
              <w:t>bowel</w:t>
            </w:r>
            <w:proofErr w:type="spellEnd"/>
            <w:r w:rsidRPr="000C3A88">
              <w:rPr>
                <w:rFonts w:ascii="Times New Roman" w:eastAsia="Times New Roman" w:hAnsi="Times New Roman" w:cs="Times New Roman"/>
                <w:color w:val="000000" w:themeColor="text1"/>
                <w:sz w:val="20"/>
                <w:szCs w:val="20"/>
                <w:lang w:val="fr-FR"/>
              </w:rPr>
              <w:t xml:space="preserve"> lac.  (4)</w:t>
            </w:r>
          </w:p>
        </w:tc>
        <w:tc>
          <w:tcPr>
            <w:tcW w:w="1080" w:type="dxa"/>
          </w:tcPr>
          <w:p w14:paraId="4BCA496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Above &amp; below</w:t>
            </w:r>
          </w:p>
        </w:tc>
        <w:tc>
          <w:tcPr>
            <w:tcW w:w="900" w:type="dxa"/>
          </w:tcPr>
          <w:p w14:paraId="2A6DEF6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proofErr w:type="spellStart"/>
            <w:r w:rsidRPr="000C3A88">
              <w:rPr>
                <w:rFonts w:ascii="Times New Roman" w:eastAsia="Times New Roman" w:hAnsi="Times New Roman" w:cs="Times New Roman"/>
                <w:color w:val="000000" w:themeColor="text1"/>
                <w:sz w:val="20"/>
                <w:szCs w:val="20"/>
              </w:rPr>
              <w:t>Unk</w:t>
            </w:r>
            <w:proofErr w:type="spellEnd"/>
            <w:r w:rsidRPr="000C3A88">
              <w:rPr>
                <w:rFonts w:ascii="Times New Roman" w:eastAsia="Times New Roman" w:hAnsi="Times New Roman" w:cs="Times New Roman"/>
                <w:color w:val="000000" w:themeColor="text1"/>
                <w:sz w:val="20"/>
                <w:szCs w:val="20"/>
              </w:rPr>
              <w:t>.</w:t>
            </w:r>
          </w:p>
        </w:tc>
      </w:tr>
      <w:tr w:rsidR="0055016C" w:rsidRPr="000C3A88" w14:paraId="371B44BA" w14:textId="77777777" w:rsidTr="00A81B8C">
        <w:tc>
          <w:tcPr>
            <w:tcW w:w="630" w:type="dxa"/>
          </w:tcPr>
          <w:p w14:paraId="0C5711D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449</w:t>
            </w:r>
          </w:p>
        </w:tc>
        <w:tc>
          <w:tcPr>
            <w:tcW w:w="540" w:type="dxa"/>
          </w:tcPr>
          <w:p w14:paraId="035517D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7281452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54</w:t>
            </w:r>
          </w:p>
        </w:tc>
        <w:tc>
          <w:tcPr>
            <w:tcW w:w="1080" w:type="dxa"/>
          </w:tcPr>
          <w:p w14:paraId="64481C5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3D74986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168 (16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3D07EDA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86 (50</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7435F783"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30.5</w:t>
            </w:r>
          </w:p>
        </w:tc>
        <w:tc>
          <w:tcPr>
            <w:tcW w:w="1800" w:type="dxa"/>
          </w:tcPr>
          <w:p w14:paraId="55654B7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Bladder lac. (2)</w:t>
            </w:r>
          </w:p>
        </w:tc>
        <w:tc>
          <w:tcPr>
            <w:tcW w:w="1080" w:type="dxa"/>
          </w:tcPr>
          <w:p w14:paraId="2A0DA74B"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68D7BA8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r w:rsidR="0055016C" w:rsidRPr="000C3A88" w14:paraId="1DA404B1" w14:textId="77777777" w:rsidTr="00A81B8C">
        <w:tc>
          <w:tcPr>
            <w:tcW w:w="630" w:type="dxa"/>
          </w:tcPr>
          <w:p w14:paraId="2C28673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50</w:t>
            </w:r>
          </w:p>
        </w:tc>
        <w:tc>
          <w:tcPr>
            <w:tcW w:w="540" w:type="dxa"/>
          </w:tcPr>
          <w:p w14:paraId="250B918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47DBA46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53</w:t>
            </w:r>
          </w:p>
        </w:tc>
        <w:tc>
          <w:tcPr>
            <w:tcW w:w="1080" w:type="dxa"/>
          </w:tcPr>
          <w:p w14:paraId="503E65D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04D50CC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185 (90</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7C58A9F9"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84 (45</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630" w:type="dxa"/>
          </w:tcPr>
          <w:p w14:paraId="707DBAAD"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24.5</w:t>
            </w:r>
          </w:p>
        </w:tc>
        <w:tc>
          <w:tcPr>
            <w:tcW w:w="1800" w:type="dxa"/>
          </w:tcPr>
          <w:p w14:paraId="226F7D8E"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Retroperitoneum hematoma (2)</w:t>
            </w:r>
          </w:p>
        </w:tc>
        <w:tc>
          <w:tcPr>
            <w:tcW w:w="1080" w:type="dxa"/>
          </w:tcPr>
          <w:p w14:paraId="2A306A0F"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1E61812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Yes</w:t>
            </w:r>
          </w:p>
        </w:tc>
      </w:tr>
      <w:tr w:rsidR="0055016C" w:rsidRPr="000C3A88" w14:paraId="4B9EA4F6" w14:textId="77777777" w:rsidTr="00A81B8C">
        <w:tc>
          <w:tcPr>
            <w:tcW w:w="630" w:type="dxa"/>
          </w:tcPr>
          <w:p w14:paraId="3854C022"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65</w:t>
            </w:r>
          </w:p>
        </w:tc>
        <w:tc>
          <w:tcPr>
            <w:tcW w:w="540" w:type="dxa"/>
          </w:tcPr>
          <w:p w14:paraId="265BBD48"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w:t>
            </w:r>
          </w:p>
        </w:tc>
        <w:tc>
          <w:tcPr>
            <w:tcW w:w="630" w:type="dxa"/>
          </w:tcPr>
          <w:p w14:paraId="2879405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82</w:t>
            </w:r>
          </w:p>
        </w:tc>
        <w:tc>
          <w:tcPr>
            <w:tcW w:w="1080" w:type="dxa"/>
          </w:tcPr>
          <w:p w14:paraId="4EA5DA2A"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 EDR</w:t>
            </w:r>
          </w:p>
        </w:tc>
        <w:tc>
          <w:tcPr>
            <w:tcW w:w="1260" w:type="dxa"/>
          </w:tcPr>
          <w:p w14:paraId="4BAF5C9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188 (96</w:t>
            </w:r>
            <w:r w:rsidRPr="000C3A88">
              <w:rPr>
                <w:rFonts w:ascii="Times New Roman" w:eastAsia="Times New Roman" w:hAnsi="Times New Roman" w:cs="Times New Roman"/>
                <w:color w:val="000000" w:themeColor="text1"/>
                <w:sz w:val="20"/>
                <w:szCs w:val="20"/>
                <w:vertAlign w:val="superscript"/>
              </w:rPr>
              <w:t>th</w:t>
            </w:r>
            <w:r w:rsidRPr="000C3A88">
              <w:rPr>
                <w:rFonts w:ascii="Times New Roman" w:eastAsia="Times New Roman" w:hAnsi="Times New Roman" w:cs="Times New Roman"/>
                <w:color w:val="000000" w:themeColor="text1"/>
                <w:sz w:val="20"/>
                <w:szCs w:val="20"/>
              </w:rPr>
              <w:t>)</w:t>
            </w:r>
          </w:p>
        </w:tc>
        <w:tc>
          <w:tcPr>
            <w:tcW w:w="1260" w:type="dxa"/>
          </w:tcPr>
          <w:p w14:paraId="217F025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98 (71</w:t>
            </w:r>
            <w:r w:rsidRPr="000C3A88">
              <w:rPr>
                <w:rFonts w:ascii="Times New Roman" w:eastAsia="Times New Roman" w:hAnsi="Times New Roman" w:cs="Times New Roman"/>
                <w:color w:val="000000" w:themeColor="text1"/>
                <w:sz w:val="20"/>
                <w:szCs w:val="20"/>
                <w:vertAlign w:val="superscript"/>
              </w:rPr>
              <w:t>st</w:t>
            </w:r>
            <w:r w:rsidRPr="000C3A88">
              <w:rPr>
                <w:rFonts w:ascii="Times New Roman" w:eastAsia="Times New Roman" w:hAnsi="Times New Roman" w:cs="Times New Roman"/>
                <w:color w:val="000000" w:themeColor="text1"/>
                <w:sz w:val="20"/>
                <w:szCs w:val="20"/>
              </w:rPr>
              <w:t>)</w:t>
            </w:r>
          </w:p>
        </w:tc>
        <w:tc>
          <w:tcPr>
            <w:tcW w:w="630" w:type="dxa"/>
          </w:tcPr>
          <w:p w14:paraId="20889686"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27.7</w:t>
            </w:r>
          </w:p>
        </w:tc>
        <w:tc>
          <w:tcPr>
            <w:tcW w:w="1800" w:type="dxa"/>
          </w:tcPr>
          <w:p w14:paraId="330355E4"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Mesentery cont. (2)</w:t>
            </w:r>
          </w:p>
        </w:tc>
        <w:tc>
          <w:tcPr>
            <w:tcW w:w="1080" w:type="dxa"/>
          </w:tcPr>
          <w:p w14:paraId="2202E30C"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Below</w:t>
            </w:r>
          </w:p>
        </w:tc>
        <w:tc>
          <w:tcPr>
            <w:tcW w:w="900" w:type="dxa"/>
          </w:tcPr>
          <w:p w14:paraId="63CD0751" w14:textId="77777777" w:rsidR="0055016C" w:rsidRPr="000C3A88" w:rsidRDefault="0055016C" w:rsidP="00A81B8C">
            <w:pPr>
              <w:pStyle w:val="ListParagraph"/>
              <w:spacing w:after="200" w:line="276" w:lineRule="auto"/>
              <w:ind w:left="0"/>
              <w:rPr>
                <w:rFonts w:ascii="Times New Roman" w:eastAsia="Times New Roman" w:hAnsi="Times New Roman" w:cs="Times New Roman"/>
                <w:color w:val="000000" w:themeColor="text1"/>
                <w:sz w:val="20"/>
                <w:szCs w:val="20"/>
              </w:rPr>
            </w:pPr>
            <w:r w:rsidRPr="000C3A88">
              <w:rPr>
                <w:rFonts w:ascii="Times New Roman" w:eastAsia="Times New Roman" w:hAnsi="Times New Roman" w:cs="Times New Roman"/>
                <w:color w:val="000000" w:themeColor="text1"/>
                <w:sz w:val="20"/>
                <w:szCs w:val="20"/>
              </w:rPr>
              <w:t>No</w:t>
            </w:r>
          </w:p>
        </w:tc>
      </w:tr>
    </w:tbl>
    <w:p w14:paraId="202B58D8" w14:textId="77777777" w:rsidR="0055016C" w:rsidRPr="000C3A88" w:rsidRDefault="0055016C" w:rsidP="0055016C">
      <w:pPr>
        <w:pStyle w:val="ListParagraph"/>
        <w:spacing w:after="200" w:line="276" w:lineRule="auto"/>
        <w:rPr>
          <w:rFonts w:eastAsia="Times New Roman"/>
          <w:color w:val="000000" w:themeColor="text1"/>
          <w:sz w:val="20"/>
          <w:szCs w:val="20"/>
        </w:rPr>
      </w:pPr>
    </w:p>
    <w:p w14:paraId="3AF21203" w14:textId="77777777" w:rsidR="000C3A88" w:rsidRDefault="000C3A88">
      <w:pPr>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br w:type="page"/>
      </w:r>
    </w:p>
    <w:p w14:paraId="0865FC43" w14:textId="77777777" w:rsidR="00E52015" w:rsidRPr="000C3A88" w:rsidRDefault="00E52015"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shd w:val="clear" w:color="auto" w:fill="FFFFFF"/>
        </w:rPr>
        <w:lastRenderedPageBreak/>
        <w:t xml:space="preserve">Wednesday, 10/20/21, </w:t>
      </w:r>
      <w:r w:rsidR="000B6655" w:rsidRPr="000C3A88">
        <w:rPr>
          <w:rFonts w:ascii="Times New Roman" w:hAnsi="Times New Roman" w:cs="Times New Roman"/>
          <w:b/>
          <w:bCs/>
          <w:sz w:val="20"/>
          <w:szCs w:val="20"/>
        </w:rPr>
        <w:t>03:10 PM - 03:20 PM</w:t>
      </w:r>
      <w:r w:rsidR="00CD2D87" w:rsidRPr="000C3A88">
        <w:rPr>
          <w:rFonts w:ascii="Times New Roman" w:hAnsi="Times New Roman" w:cs="Times New Roman"/>
          <w:b/>
          <w:bCs/>
          <w:sz w:val="20"/>
          <w:szCs w:val="20"/>
        </w:rPr>
        <w:t xml:space="preserve"> EST</w:t>
      </w:r>
    </w:p>
    <w:p w14:paraId="21780899" w14:textId="385AAC4D" w:rsidR="00E107A4" w:rsidRPr="000C3A88" w:rsidRDefault="00E107A4"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The Relationship of Body Mass Index, Belt Placement, and Abdominopelvic Injuries in Motor Vehicle Crashes: A Crash Injury Research and Engineering Network (CIREN) Study</w:t>
      </w:r>
    </w:p>
    <w:p w14:paraId="5F23CC14" w14:textId="03CE331B"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E107A4" w:rsidRPr="000C3A88">
        <w:rPr>
          <w:rFonts w:ascii="Times New Roman" w:hAnsi="Times New Roman" w:cs="Times New Roman"/>
          <w:sz w:val="20"/>
          <w:szCs w:val="20"/>
        </w:rPr>
        <w:t xml:space="preserve">Sydney Schieffer, </w:t>
      </w:r>
      <w:r w:rsidRPr="000C3A88">
        <w:rPr>
          <w:rFonts w:ascii="Times New Roman" w:hAnsi="Times New Roman" w:cs="Times New Roman"/>
          <w:i/>
          <w:iCs/>
          <w:sz w:val="20"/>
          <w:szCs w:val="20"/>
        </w:rPr>
        <w:t>sschieff@wakehealth.edu</w:t>
      </w:r>
    </w:p>
    <w:p w14:paraId="04B9DA9F" w14:textId="573D038C" w:rsidR="00F90F64"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Co-Authors:</w:t>
      </w:r>
      <w:r w:rsidRPr="000C3A88">
        <w:rPr>
          <w:rFonts w:ascii="Times New Roman" w:hAnsi="Times New Roman" w:cs="Times New Roman"/>
          <w:sz w:val="20"/>
          <w:szCs w:val="20"/>
        </w:rPr>
        <w:t xml:space="preserve"> </w:t>
      </w:r>
      <w:r w:rsidR="00E107A4" w:rsidRPr="000C3A88">
        <w:rPr>
          <w:rFonts w:ascii="Times New Roman" w:hAnsi="Times New Roman" w:cs="Times New Roman"/>
          <w:sz w:val="20"/>
          <w:szCs w:val="20"/>
        </w:rPr>
        <w:t xml:space="preserve">Casey Costa, </w:t>
      </w:r>
      <w:r w:rsidRPr="000C3A88">
        <w:rPr>
          <w:rFonts w:ascii="Times New Roman" w:hAnsi="Times New Roman" w:cs="Times New Roman"/>
          <w:i/>
          <w:iCs/>
          <w:sz w:val="20"/>
          <w:szCs w:val="20"/>
        </w:rPr>
        <w:t xml:space="preserve">ccosta@wakehealth.edu, </w:t>
      </w:r>
      <w:r w:rsidR="00E107A4" w:rsidRPr="000C3A88">
        <w:rPr>
          <w:rFonts w:ascii="Times New Roman" w:hAnsi="Times New Roman" w:cs="Times New Roman"/>
          <w:sz w:val="20"/>
          <w:szCs w:val="20"/>
        </w:rPr>
        <w:t>Thomas Hartk</w:t>
      </w:r>
      <w:r w:rsidR="009C0B21" w:rsidRPr="000C3A88">
        <w:rPr>
          <w:rFonts w:ascii="Times New Roman" w:hAnsi="Times New Roman" w:cs="Times New Roman"/>
          <w:sz w:val="20"/>
          <w:szCs w:val="20"/>
        </w:rPr>
        <w:t>a</w:t>
      </w:r>
      <w:r w:rsidR="00E107A4" w:rsidRPr="000C3A88">
        <w:rPr>
          <w:rFonts w:ascii="Times New Roman" w:hAnsi="Times New Roman" w:cs="Times New Roman"/>
          <w:sz w:val="20"/>
          <w:szCs w:val="20"/>
        </w:rPr>
        <w:t xml:space="preserve">, Joel Stitzel, </w:t>
      </w:r>
      <w:r w:rsidRPr="000C3A88">
        <w:rPr>
          <w:rFonts w:ascii="Times New Roman" w:hAnsi="Times New Roman" w:cs="Times New Roman"/>
          <w:i/>
          <w:iCs/>
          <w:sz w:val="20"/>
          <w:szCs w:val="20"/>
        </w:rPr>
        <w:t>jstitzel@wakehealth.edu</w:t>
      </w:r>
      <w:r w:rsidRPr="000C3A88">
        <w:rPr>
          <w:rFonts w:ascii="Times New Roman" w:hAnsi="Times New Roman" w:cs="Times New Roman"/>
          <w:sz w:val="20"/>
          <w:szCs w:val="20"/>
        </w:rPr>
        <w:t xml:space="preserve">, </w:t>
      </w:r>
      <w:r w:rsidR="00E107A4" w:rsidRPr="000C3A88">
        <w:rPr>
          <w:rFonts w:ascii="Times New Roman" w:hAnsi="Times New Roman" w:cs="Times New Roman"/>
          <w:sz w:val="20"/>
          <w:szCs w:val="20"/>
        </w:rPr>
        <w:t xml:space="preserve">R. Shayn Martin, </w:t>
      </w:r>
      <w:r w:rsidRPr="000C3A88">
        <w:rPr>
          <w:rFonts w:ascii="Times New Roman" w:hAnsi="Times New Roman" w:cs="Times New Roman"/>
          <w:i/>
          <w:iCs/>
          <w:sz w:val="20"/>
          <w:szCs w:val="20"/>
        </w:rPr>
        <w:t xml:space="preserve">romartin@wakehealth.edu, </w:t>
      </w:r>
      <w:r w:rsidR="00E107A4" w:rsidRPr="000C3A88">
        <w:rPr>
          <w:rFonts w:ascii="Times New Roman" w:hAnsi="Times New Roman" w:cs="Times New Roman"/>
          <w:sz w:val="20"/>
          <w:szCs w:val="20"/>
        </w:rPr>
        <w:t xml:space="preserve">Bahram </w:t>
      </w:r>
      <w:proofErr w:type="spellStart"/>
      <w:r w:rsidR="00E107A4" w:rsidRPr="000C3A88">
        <w:rPr>
          <w:rFonts w:ascii="Times New Roman" w:hAnsi="Times New Roman" w:cs="Times New Roman"/>
          <w:sz w:val="20"/>
          <w:szCs w:val="20"/>
        </w:rPr>
        <w:t>Kiani</w:t>
      </w:r>
      <w:proofErr w:type="spellEnd"/>
      <w:r w:rsidR="00BC58E3"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bkiani@wakehealth.edu,</w:t>
      </w:r>
      <w:r w:rsidRPr="000C3A88">
        <w:rPr>
          <w:rFonts w:ascii="Times New Roman" w:hAnsi="Times New Roman" w:cs="Times New Roman"/>
          <w:sz w:val="20"/>
          <w:szCs w:val="20"/>
        </w:rPr>
        <w:t xml:space="preserve"> </w:t>
      </w:r>
      <w:r w:rsidR="00BC58E3" w:rsidRPr="000C3A88">
        <w:rPr>
          <w:rFonts w:ascii="Times New Roman" w:hAnsi="Times New Roman" w:cs="Times New Roman"/>
          <w:sz w:val="20"/>
          <w:szCs w:val="20"/>
        </w:rPr>
        <w:t>Anna</w:t>
      </w:r>
      <w:r w:rsidR="00E107A4" w:rsidRPr="000C3A88">
        <w:rPr>
          <w:rFonts w:ascii="Times New Roman" w:hAnsi="Times New Roman" w:cs="Times New Roman"/>
          <w:sz w:val="20"/>
          <w:szCs w:val="20"/>
        </w:rPr>
        <w:t xml:space="preserve"> N. Miller,</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milleran@wustl.edu,</w:t>
      </w:r>
      <w:r w:rsidR="00E107A4" w:rsidRPr="000C3A88">
        <w:rPr>
          <w:rFonts w:ascii="Times New Roman" w:hAnsi="Times New Roman" w:cs="Times New Roman"/>
          <w:sz w:val="20"/>
          <w:szCs w:val="20"/>
        </w:rPr>
        <w:t xml:space="preserve"> Ashley A. Weaver</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asweaver@wakehealth.edu</w:t>
      </w:r>
    </w:p>
    <w:p w14:paraId="740D086C" w14:textId="77777777" w:rsidR="00030968" w:rsidRPr="000C3A88" w:rsidRDefault="00030968" w:rsidP="00683028">
      <w:pPr>
        <w:spacing w:after="0" w:line="240" w:lineRule="auto"/>
        <w:rPr>
          <w:rFonts w:ascii="Times New Roman" w:hAnsi="Times New Roman" w:cs="Times New Roman"/>
          <w:b/>
          <w:sz w:val="20"/>
          <w:szCs w:val="20"/>
        </w:rPr>
      </w:pPr>
    </w:p>
    <w:p w14:paraId="11028473" w14:textId="63CE151E"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 xml:space="preserve">ABSTRACT </w:t>
      </w:r>
    </w:p>
    <w:p w14:paraId="289FE008" w14:textId="77777777"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Objective: Obesity has important implications for motor vehicle safety due to altered crash injury responses from increased mass and improper seatbelt placement. Abdominal seatbelt signs (ASBS) above the anterior superior iliac spine (ASIS) in motor vehicle crashes (MVCs) often correlate with abdominopelvic trauma. We investigated the relationship of body mass index (BMI), lap belt placement, and the incidence of abdominopelvic injury using computed tomography (CT) evaluation for subcutaneous ASBS mark and its location relative to the ASIS. </w:t>
      </w:r>
    </w:p>
    <w:p w14:paraId="18626BD9" w14:textId="77777777" w:rsidR="000B6655" w:rsidRPr="000C3A88" w:rsidRDefault="000B6655" w:rsidP="00683028">
      <w:pPr>
        <w:autoSpaceDE w:val="0"/>
        <w:autoSpaceDN w:val="0"/>
        <w:adjustRightInd w:val="0"/>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Methods: A retrospective analysis of 235 Crash Injury Research and Engineering Network (CIREN) cases and their associated abdominal injuries was conducted. CT Scans were analyzed to visualize fat stranding. 150 positive ASBS were found and their ASBS mark location was classified as superior, on, or inferior to the ASIS. </w:t>
      </w:r>
    </w:p>
    <w:p w14:paraId="12D02E9D" w14:textId="77777777" w:rsidR="000B6655" w:rsidRPr="000C3A88" w:rsidRDefault="000B6655" w:rsidP="00683028">
      <w:pPr>
        <w:autoSpaceDE w:val="0"/>
        <w:autoSpaceDN w:val="0"/>
        <w:adjustRightInd w:val="0"/>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Results: Obese occupants had a higher incidence rate of belt placement superior to the ASIS, and occupants with normal BMI had a higher incidence of proper belt placement (p&lt;0.05). </w:t>
      </w:r>
      <w:r w:rsidRPr="000C3A88">
        <w:rPr>
          <w:rFonts w:ascii="Times New Roman" w:hAnsi="Times New Roman" w:cs="Times New Roman"/>
          <w:bCs/>
          <w:sz w:val="20"/>
          <w:szCs w:val="20"/>
        </w:rPr>
        <w:t xml:space="preserve">Trends of interest developed, notably that </w:t>
      </w:r>
      <w:r w:rsidRPr="000C3A88">
        <w:rPr>
          <w:rFonts w:ascii="Times New Roman" w:hAnsi="Times New Roman" w:cs="Times New Roman"/>
          <w:sz w:val="20"/>
          <w:szCs w:val="20"/>
        </w:rPr>
        <w:t xml:space="preserve">non-obese occupants with superior belt placement had increased incidence of internal abdominopelvic organ injury compared to those with proper belt placement (Normal BMI: 53.3% superior vs 39.4% On-ASIS, Overweight: 47.8% superior vs 34.7% On-ASIS). </w:t>
      </w:r>
    </w:p>
    <w:p w14:paraId="5798FB26" w14:textId="77777777"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Conclusions: Utilizing CT scans to confirm ASBS and lap belt placement relative to the ASIS, superior belt placement above the ASIS was associated with elevated BMI and a trend of increasing incidence of internal abdominopelvic organ injury. </w:t>
      </w:r>
    </w:p>
    <w:p w14:paraId="46699FF9" w14:textId="77777777" w:rsidR="00683028" w:rsidRPr="000C3A88" w:rsidRDefault="00683028" w:rsidP="00683028">
      <w:pPr>
        <w:spacing w:after="0" w:line="240" w:lineRule="auto"/>
        <w:rPr>
          <w:rFonts w:ascii="Times New Roman" w:hAnsi="Times New Roman" w:cs="Times New Roman"/>
          <w:b/>
          <w:sz w:val="20"/>
          <w:szCs w:val="20"/>
        </w:rPr>
      </w:pPr>
    </w:p>
    <w:p w14:paraId="22E7D0E6" w14:textId="202BABC6"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INTRODUCTION</w:t>
      </w:r>
    </w:p>
    <w:p w14:paraId="3245D734" w14:textId="77777777"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Abdominal seatbelt sign (ASBS) is used in medical trauma evaluation to visually assess for probable abdominal injury (Chandler et al., 1997) and can be correlated with computed tomography (CT) imaging as well (subcutaneous adipose belt marks) which has been proposed as a possibly more discerning measure for evaluating abdominal trauma (Hartka et al., 2014). Previous studies have shown that ASBS located above the anterior superior iliac spine (ASIS) sustained in motor vehicle crashes (MVCs) correlates with increased incidence of abdominopelvic trauma (Johnson et al., 2017). Obesity rates have risen globally, and research continues to investigate the role of obesity in MVC mechanisms of injury in relation to vehicle restraints and occupant biomechanics. Our primary objective was to investigate how occupant body mass index (BMI) and seatbelt placement influenced the incidence of abdominopelvic injuries in MVCs. We hypothesized higher occupant BMIs would be associated with placement of the lap belt superior to the ASIS, and that this improper placement would lead to increased incidence of internal abdominopelvic injury. </w:t>
      </w:r>
    </w:p>
    <w:p w14:paraId="53CCE38C" w14:textId="77777777" w:rsidR="00683028" w:rsidRPr="000C3A88" w:rsidRDefault="00683028" w:rsidP="00683028">
      <w:pPr>
        <w:spacing w:after="0" w:line="240" w:lineRule="auto"/>
        <w:rPr>
          <w:rFonts w:ascii="Times New Roman" w:hAnsi="Times New Roman" w:cs="Times New Roman"/>
          <w:b/>
          <w:sz w:val="20"/>
          <w:szCs w:val="20"/>
        </w:rPr>
      </w:pPr>
    </w:p>
    <w:p w14:paraId="3C5DC2F4" w14:textId="5D2AF383"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METHODS</w:t>
      </w:r>
    </w:p>
    <w:p w14:paraId="740CD50B" w14:textId="77777777"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Study Population</w:t>
      </w:r>
    </w:p>
    <w:p w14:paraId="2B55EF00" w14:textId="77777777"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sz w:val="20"/>
          <w:szCs w:val="20"/>
        </w:rPr>
        <w:t xml:space="preserve">The study population was gathered from the Crash Injury Research and Engineering Network (CIREN) database of MVC cases enrolled from 2006-2015 (Wake Forest IRB: BG05-483). A total of 235 CIREN occupants met the inclusion criteria of this study: they were belted, over the age of 16 years with a BMI &gt;18 (normal, overweight, or obese), and involved in a frontal/offset frontal collision (crashes with principal direction of force (PDOF) 300-360 or 0-60) with at least one abdominopelvic injury. The Abbreviated Injury Scale (AIS) 2008 and 2015 coding manuals were used to confirm exact injuries specified as outlined by the Association for the Advancement of Automotive Medicine (AAAM). Solid organ injures (hepatic, renal and splenic), mesenteric injuries and other system injuries (OSI) (bladder, </w:t>
      </w:r>
      <w:proofErr w:type="spellStart"/>
      <w:r w:rsidRPr="000C3A88">
        <w:rPr>
          <w:rFonts w:ascii="Times New Roman" w:hAnsi="Times New Roman" w:cs="Times New Roman"/>
          <w:sz w:val="20"/>
          <w:szCs w:val="20"/>
        </w:rPr>
        <w:t>etc</w:t>
      </w:r>
      <w:proofErr w:type="spellEnd"/>
      <w:r w:rsidRPr="000C3A88">
        <w:rPr>
          <w:rFonts w:ascii="Times New Roman" w:hAnsi="Times New Roman" w:cs="Times New Roman"/>
          <w:sz w:val="20"/>
          <w:szCs w:val="20"/>
        </w:rPr>
        <w:t xml:space="preserve">) were the categorical internal organ injury groups studied, though any abdominopelvic injury (such as simple abdominal hematomas) allowed for inclusion. Lap belt causation for the injuries was determined by both the reported causation from the CIREN database and in-depth case review.  </w:t>
      </w:r>
    </w:p>
    <w:p w14:paraId="68C93EE9" w14:textId="77777777" w:rsidR="00683028" w:rsidRPr="000C3A88" w:rsidRDefault="00683028" w:rsidP="00683028">
      <w:pPr>
        <w:spacing w:after="0" w:line="240" w:lineRule="auto"/>
        <w:rPr>
          <w:rFonts w:ascii="Times New Roman" w:hAnsi="Times New Roman" w:cs="Times New Roman"/>
          <w:b/>
          <w:sz w:val="20"/>
          <w:szCs w:val="20"/>
        </w:rPr>
      </w:pPr>
    </w:p>
    <w:p w14:paraId="1ABE8AF9" w14:textId="6579570A"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Determination of Positive ASBS and Location Relative to the ASIS Level</w:t>
      </w:r>
    </w:p>
    <w:p w14:paraId="1AE6403C" w14:textId="0D6CE6FD"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CT scans of cases that met inclusion criteria were rendered with </w:t>
      </w:r>
      <w:r w:rsidR="00107B4B" w:rsidRPr="000C3A88">
        <w:rPr>
          <w:rFonts w:ascii="Times New Roman" w:hAnsi="Times New Roman" w:cs="Times New Roman"/>
          <w:sz w:val="20"/>
          <w:szCs w:val="20"/>
        </w:rPr>
        <w:t>open-source</w:t>
      </w:r>
      <w:r w:rsidRPr="000C3A88">
        <w:rPr>
          <w:rFonts w:ascii="Times New Roman" w:hAnsi="Times New Roman" w:cs="Times New Roman"/>
          <w:sz w:val="20"/>
          <w:szCs w:val="20"/>
        </w:rPr>
        <w:t xml:space="preserve"> Slicer 3D software (http://www.slicer.org, Fedorov, et al, 2012) to visualize fat stranding on the CT (which appears yellow/bright green contrasted to blue/dark green non-contused fat). Positives were defined as only lap belt signs (Figure 1). With a positive ASBS, the ASIS level was measured by adjusting the transverse slice of the CT to the visualized ASIS level and then confirmed with the </w:t>
      </w:r>
      <w:r w:rsidRPr="000C3A88">
        <w:rPr>
          <w:rFonts w:ascii="Times New Roman" w:hAnsi="Times New Roman" w:cs="Times New Roman"/>
          <w:sz w:val="20"/>
          <w:szCs w:val="20"/>
        </w:rPr>
        <w:lastRenderedPageBreak/>
        <w:t xml:space="preserve">sagittal slice.  The distance (in cm) from the ASIS level to the midpoint of the ASBS was determined via the Slicer 3D measurement tool. Using previous studies (Gayzik et al. 2012) that have confirmed that the ASIS level drops 2 cm in the seated versus standing position in normal weight occupants, we adjusted our measurements collected from the CIREN CT scans taken in the supine posture. We defined ASBS location as superior (greater than 1 cm above ASIS), proper belt placement on the ASIS (within 1 cm above to 3 cm below the ASIS), or inferior (greater than 3 cm below the ASIS). </w:t>
      </w:r>
    </w:p>
    <w:p w14:paraId="0E3B061B" w14:textId="77777777"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Statistical analysis</w:t>
      </w:r>
    </w:p>
    <w:p w14:paraId="0965F827" w14:textId="77777777"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sz w:val="20"/>
          <w:szCs w:val="20"/>
        </w:rPr>
        <w:t>All statistics were completed with JMP software (SAS, Inc, Cary, NC), with the significance level set at p&lt;0.05. The number of injuries and total number of internal injuries per occupant sustained was used for each injury category. All variables were compared via Chi-square regression, and the Pearson p-value was calculated.</w:t>
      </w:r>
    </w:p>
    <w:p w14:paraId="69117975" w14:textId="77777777" w:rsidR="00683028" w:rsidRPr="000C3A88" w:rsidRDefault="00683028" w:rsidP="00683028">
      <w:pPr>
        <w:spacing w:after="0" w:line="240" w:lineRule="auto"/>
        <w:rPr>
          <w:rFonts w:ascii="Times New Roman" w:hAnsi="Times New Roman" w:cs="Times New Roman"/>
          <w:b/>
          <w:sz w:val="20"/>
          <w:szCs w:val="20"/>
        </w:rPr>
      </w:pPr>
    </w:p>
    <w:p w14:paraId="27EDA871" w14:textId="544EAB61"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RESULTS</w:t>
      </w:r>
    </w:p>
    <w:p w14:paraId="6363BA56" w14:textId="77777777" w:rsidR="000B6655" w:rsidRPr="000C3A88" w:rsidRDefault="000B6655" w:rsidP="00683028">
      <w:pPr>
        <w:spacing w:after="0" w:line="240" w:lineRule="auto"/>
        <w:rPr>
          <w:rFonts w:ascii="Times New Roman" w:hAnsi="Times New Roman" w:cs="Times New Roman"/>
          <w:b/>
          <w:iCs/>
          <w:sz w:val="20"/>
          <w:szCs w:val="20"/>
          <w:u w:val="single"/>
        </w:rPr>
      </w:pPr>
      <w:r w:rsidRPr="000C3A88">
        <w:rPr>
          <w:rFonts w:ascii="Times New Roman" w:hAnsi="Times New Roman" w:cs="Times New Roman"/>
          <w:iCs/>
          <w:sz w:val="20"/>
          <w:szCs w:val="20"/>
        </w:rPr>
        <w:t xml:space="preserve">Obese </w:t>
      </w:r>
      <w:r w:rsidRPr="000C3A88">
        <w:rPr>
          <w:rFonts w:ascii="Times New Roman" w:hAnsi="Times New Roman" w:cs="Times New Roman"/>
          <w:sz w:val="20"/>
          <w:szCs w:val="20"/>
        </w:rPr>
        <w:t xml:space="preserve">occupants had a higher incidence of superior belt placement (16%) compared to normal (10%) and overweight occupants (15.3%), and normal BMI occupants had a higher incidence of proper belt placement (22%) compared to overweight (15.3%) and obese (8%) occupants (p=0.002). The remainder of the statistical analyses showed no statistical significance including </w:t>
      </w:r>
      <w:r w:rsidRPr="000C3A88">
        <w:rPr>
          <w:rFonts w:ascii="Times New Roman" w:hAnsi="Times New Roman" w:cs="Times New Roman"/>
          <w:iCs/>
          <w:sz w:val="20"/>
          <w:szCs w:val="20"/>
        </w:rPr>
        <w:t>occupant BMI vs incidence of abdominopelvic organ injury when grouped by ASBS location.</w:t>
      </w:r>
      <w:r w:rsidRPr="000C3A88">
        <w:rPr>
          <w:rFonts w:ascii="Times New Roman" w:hAnsi="Times New Roman" w:cs="Times New Roman"/>
          <w:b/>
          <w:iCs/>
          <w:sz w:val="20"/>
          <w:szCs w:val="20"/>
        </w:rPr>
        <w:t xml:space="preserve"> </w:t>
      </w:r>
      <w:r w:rsidRPr="000C3A88">
        <w:rPr>
          <w:rFonts w:ascii="Times New Roman" w:hAnsi="Times New Roman" w:cs="Times New Roman"/>
          <w:sz w:val="20"/>
          <w:szCs w:val="20"/>
        </w:rPr>
        <w:t>Though the superior belt placement did not significantly increase the rates of intra-abdominopelvic organ injury as predicted, there were notable trends such as higher incidence of internal organ injury for non-obese occupants with superior belt placement vs their on-ASIS counterparts [Normal BMI: 53.3% (Superior) vs 39.4% (On-ASIS); Overweight: 47.8% (Superior) vs 34.7% (on-ASIS)] with notably only 25% of obese occupants with superior placement sustaining internal abdominopelvic organ injury (Table 1).</w:t>
      </w:r>
    </w:p>
    <w:p w14:paraId="28E6E127" w14:textId="77777777" w:rsidR="00683028" w:rsidRPr="000C3A88" w:rsidRDefault="00683028" w:rsidP="00683028">
      <w:pPr>
        <w:spacing w:after="0" w:line="240" w:lineRule="auto"/>
        <w:rPr>
          <w:rFonts w:ascii="Times New Roman" w:hAnsi="Times New Roman" w:cs="Times New Roman"/>
          <w:b/>
          <w:sz w:val="20"/>
          <w:szCs w:val="20"/>
        </w:rPr>
      </w:pPr>
    </w:p>
    <w:p w14:paraId="03F0536E" w14:textId="5E6D79CF"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DISCUSSION</w:t>
      </w:r>
    </w:p>
    <w:p w14:paraId="35BD62CD" w14:textId="28D20427"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Obese occupants were found to be at an increased risk of improper belt placement when compared to occupants with lower BMI. The difficulty in proper lap belt positioning as BMI increases may be explained by the protrusion of the abdomen over the centerline of even a properly positioned lap belt, causing a higher riding midline </w:t>
      </w:r>
      <w:proofErr w:type="gramStart"/>
      <w:r w:rsidRPr="000C3A88">
        <w:rPr>
          <w:rFonts w:ascii="Times New Roman" w:hAnsi="Times New Roman" w:cs="Times New Roman"/>
          <w:sz w:val="20"/>
          <w:szCs w:val="20"/>
        </w:rPr>
        <w:t>point</w:t>
      </w:r>
      <w:proofErr w:type="gramEnd"/>
      <w:r w:rsidRPr="000C3A88">
        <w:rPr>
          <w:rFonts w:ascii="Times New Roman" w:hAnsi="Times New Roman" w:cs="Times New Roman"/>
          <w:sz w:val="20"/>
          <w:szCs w:val="20"/>
        </w:rPr>
        <w:t xml:space="preserve"> which directs forces onto the abdomen rather than the underlying bony pelvis as seen in studies of pregnant occupants (</w:t>
      </w:r>
      <w:proofErr w:type="spellStart"/>
      <w:r w:rsidRPr="000C3A88">
        <w:rPr>
          <w:rFonts w:ascii="Times New Roman" w:hAnsi="Times New Roman" w:cs="Times New Roman"/>
          <w:sz w:val="20"/>
          <w:szCs w:val="20"/>
        </w:rPr>
        <w:t>Klinich</w:t>
      </w:r>
      <w:proofErr w:type="spellEnd"/>
      <w:r w:rsidRPr="000C3A88">
        <w:rPr>
          <w:rFonts w:ascii="Times New Roman" w:hAnsi="Times New Roman" w:cs="Times New Roman"/>
          <w:sz w:val="20"/>
          <w:szCs w:val="20"/>
        </w:rPr>
        <w:t xml:space="preserve"> et al., 1998). Our findings differ from similar studies on obesity and belt placement in that the significance was achieved with a dichotomous study design compared to a linear </w:t>
      </w:r>
      <w:r w:rsidR="00D85888" w:rsidRPr="000C3A88">
        <w:rPr>
          <w:rFonts w:ascii="Times New Roman" w:hAnsi="Times New Roman" w:cs="Times New Roman"/>
          <w:sz w:val="20"/>
          <w:szCs w:val="20"/>
        </w:rPr>
        <w:t>regression and</w:t>
      </w:r>
      <w:r w:rsidRPr="000C3A88">
        <w:rPr>
          <w:rFonts w:ascii="Times New Roman" w:hAnsi="Times New Roman" w:cs="Times New Roman"/>
          <w:sz w:val="20"/>
          <w:szCs w:val="20"/>
        </w:rPr>
        <w:t xml:space="preserve"> employed a different algorithm for stratifying belt placement (Hartka et al. 2018). This study opens further opportunities for quality improvement investigations for overall seatbelt design and proper usage education to continue to evolve as obesity rates climb nationally and worldwide. The lack of accepted location for superior/inferior ASIS level was a limitation as there is no standardized level that is adapted how different body mass individual’s abdominal fat pad moves from seated to supine (as seen from occupant driving to lying supine in the CT scanner). Standardizing the movement of the pelvic skeleton under abdominal body mass would allow more efficient trauma evaluation and targeted CT scan reading based on more accurate knowledge of direction of force applied to the abdomen and pelvis during MVCs.    </w:t>
      </w:r>
    </w:p>
    <w:p w14:paraId="2534CD98" w14:textId="77777777" w:rsidR="00683028" w:rsidRPr="000C3A88" w:rsidRDefault="00683028" w:rsidP="00683028">
      <w:pPr>
        <w:spacing w:after="0" w:line="240" w:lineRule="auto"/>
        <w:rPr>
          <w:rFonts w:ascii="Times New Roman" w:hAnsi="Times New Roman" w:cs="Times New Roman"/>
          <w:b/>
          <w:sz w:val="20"/>
          <w:szCs w:val="20"/>
        </w:rPr>
      </w:pPr>
    </w:p>
    <w:p w14:paraId="3D842305" w14:textId="3C585EAC"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ACKNOWLEDGEMENTS</w:t>
      </w:r>
    </w:p>
    <w:p w14:paraId="11405AC6" w14:textId="77777777"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authors would like to thank the National Highway Traffic Safety Administration who provided funding under the Crash Injury Research and Engineering Network study (DTNH2217D00069) as well as Wayne and Gayle Meredith Student Research Support Fund for Wake Forest School of Medicine’s Medical Student Research Program (MSRP) 2019. </w:t>
      </w:r>
    </w:p>
    <w:p w14:paraId="624AAA6F" w14:textId="77777777" w:rsidR="00683028" w:rsidRPr="000C3A88" w:rsidRDefault="00683028" w:rsidP="00683028">
      <w:pPr>
        <w:spacing w:after="0" w:line="240" w:lineRule="auto"/>
        <w:rPr>
          <w:rFonts w:ascii="Times New Roman" w:hAnsi="Times New Roman" w:cs="Times New Roman"/>
          <w:b/>
          <w:sz w:val="20"/>
          <w:szCs w:val="20"/>
        </w:rPr>
      </w:pPr>
    </w:p>
    <w:p w14:paraId="6CE71D3E" w14:textId="75C00347" w:rsidR="000B6655" w:rsidRPr="000C3A88" w:rsidRDefault="000B6655"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REFERENCES</w:t>
      </w:r>
    </w:p>
    <w:p w14:paraId="7959C004" w14:textId="77777777" w:rsidR="000B6655" w:rsidRPr="000C3A88" w:rsidRDefault="000B6655" w:rsidP="00683028">
      <w:pPr>
        <w:spacing w:after="0" w:line="240" w:lineRule="auto"/>
        <w:rPr>
          <w:rFonts w:ascii="Times New Roman" w:hAnsi="Times New Roman" w:cs="Times New Roman"/>
          <w:sz w:val="20"/>
          <w:szCs w:val="20"/>
          <w:shd w:val="clear" w:color="auto" w:fill="FFFFFF"/>
        </w:rPr>
      </w:pPr>
      <w:r w:rsidRPr="000C3A88">
        <w:rPr>
          <w:rFonts w:ascii="Times New Roman" w:hAnsi="Times New Roman" w:cs="Times New Roman"/>
          <w:sz w:val="20"/>
          <w:szCs w:val="20"/>
          <w:shd w:val="clear" w:color="auto" w:fill="FFFFFF"/>
        </w:rPr>
        <w:t xml:space="preserve">Chandler CF, Lane JS, Waxman KS. Seatbelt sign following blunt trauma is associated with increased incidence of abdominal injury. Am Surg. 1997 Oct;63(10):885-8. </w:t>
      </w:r>
    </w:p>
    <w:p w14:paraId="03285A42" w14:textId="77777777" w:rsidR="000B6655" w:rsidRPr="000C3A88" w:rsidRDefault="000B6655" w:rsidP="00683028">
      <w:pPr>
        <w:spacing w:after="0" w:line="240" w:lineRule="auto"/>
        <w:rPr>
          <w:rFonts w:ascii="Times New Roman" w:hAnsi="Times New Roman" w:cs="Times New Roman"/>
          <w:sz w:val="20"/>
          <w:szCs w:val="20"/>
          <w:shd w:val="clear" w:color="auto" w:fill="FFFFFF"/>
        </w:rPr>
      </w:pPr>
      <w:r w:rsidRPr="000C3A88">
        <w:rPr>
          <w:rFonts w:ascii="Times New Roman" w:hAnsi="Times New Roman" w:cs="Times New Roman"/>
          <w:sz w:val="20"/>
          <w:szCs w:val="20"/>
          <w:shd w:val="clear" w:color="auto" w:fill="FFFFFF"/>
        </w:rPr>
        <w:t xml:space="preserve">Fedorov A, </w:t>
      </w:r>
      <w:proofErr w:type="spellStart"/>
      <w:r w:rsidRPr="000C3A88">
        <w:rPr>
          <w:rFonts w:ascii="Times New Roman" w:hAnsi="Times New Roman" w:cs="Times New Roman"/>
          <w:sz w:val="20"/>
          <w:szCs w:val="20"/>
          <w:shd w:val="clear" w:color="auto" w:fill="FFFFFF"/>
        </w:rPr>
        <w:t>Beichel</w:t>
      </w:r>
      <w:proofErr w:type="spellEnd"/>
      <w:r w:rsidRPr="000C3A88">
        <w:rPr>
          <w:rFonts w:ascii="Times New Roman" w:hAnsi="Times New Roman" w:cs="Times New Roman"/>
          <w:sz w:val="20"/>
          <w:szCs w:val="20"/>
          <w:shd w:val="clear" w:color="auto" w:fill="FFFFFF"/>
        </w:rPr>
        <w:t xml:space="preserve"> R, </w:t>
      </w:r>
      <w:proofErr w:type="spellStart"/>
      <w:r w:rsidRPr="000C3A88">
        <w:rPr>
          <w:rFonts w:ascii="Times New Roman" w:hAnsi="Times New Roman" w:cs="Times New Roman"/>
          <w:sz w:val="20"/>
          <w:szCs w:val="20"/>
          <w:shd w:val="clear" w:color="auto" w:fill="FFFFFF"/>
        </w:rPr>
        <w:t>Kalpathy</w:t>
      </w:r>
      <w:proofErr w:type="spellEnd"/>
      <w:r w:rsidRPr="000C3A88">
        <w:rPr>
          <w:rFonts w:ascii="Times New Roman" w:hAnsi="Times New Roman" w:cs="Times New Roman"/>
          <w:sz w:val="20"/>
          <w:szCs w:val="20"/>
          <w:shd w:val="clear" w:color="auto" w:fill="FFFFFF"/>
        </w:rPr>
        <w:t xml:space="preserve">-Cramer J, </w:t>
      </w:r>
      <w:proofErr w:type="spellStart"/>
      <w:r w:rsidRPr="000C3A88">
        <w:rPr>
          <w:rFonts w:ascii="Times New Roman" w:hAnsi="Times New Roman" w:cs="Times New Roman"/>
          <w:sz w:val="20"/>
          <w:szCs w:val="20"/>
          <w:shd w:val="clear" w:color="auto" w:fill="FFFFFF"/>
        </w:rPr>
        <w:t>Finet</w:t>
      </w:r>
      <w:proofErr w:type="spellEnd"/>
      <w:r w:rsidRPr="000C3A88">
        <w:rPr>
          <w:rFonts w:ascii="Times New Roman" w:hAnsi="Times New Roman" w:cs="Times New Roman"/>
          <w:sz w:val="20"/>
          <w:szCs w:val="20"/>
          <w:shd w:val="clear" w:color="auto" w:fill="FFFFFF"/>
        </w:rPr>
        <w:t xml:space="preserve"> J, </w:t>
      </w:r>
      <w:proofErr w:type="spellStart"/>
      <w:r w:rsidRPr="000C3A88">
        <w:rPr>
          <w:rFonts w:ascii="Times New Roman" w:hAnsi="Times New Roman" w:cs="Times New Roman"/>
          <w:sz w:val="20"/>
          <w:szCs w:val="20"/>
          <w:shd w:val="clear" w:color="auto" w:fill="FFFFFF"/>
        </w:rPr>
        <w:t>Fillion</w:t>
      </w:r>
      <w:proofErr w:type="spellEnd"/>
      <w:r w:rsidRPr="000C3A88">
        <w:rPr>
          <w:rFonts w:ascii="Times New Roman" w:hAnsi="Times New Roman" w:cs="Times New Roman"/>
          <w:sz w:val="20"/>
          <w:szCs w:val="20"/>
          <w:shd w:val="clear" w:color="auto" w:fill="FFFFFF"/>
        </w:rPr>
        <w:t xml:space="preserve">-Robin JC, Pujol S, Bauer C, Jennings D, </w:t>
      </w:r>
      <w:proofErr w:type="spellStart"/>
      <w:r w:rsidRPr="000C3A88">
        <w:rPr>
          <w:rFonts w:ascii="Times New Roman" w:hAnsi="Times New Roman" w:cs="Times New Roman"/>
          <w:sz w:val="20"/>
          <w:szCs w:val="20"/>
          <w:shd w:val="clear" w:color="auto" w:fill="FFFFFF"/>
        </w:rPr>
        <w:t>Fennessy</w:t>
      </w:r>
      <w:proofErr w:type="spellEnd"/>
      <w:r w:rsidRPr="000C3A88">
        <w:rPr>
          <w:rFonts w:ascii="Times New Roman" w:hAnsi="Times New Roman" w:cs="Times New Roman"/>
          <w:sz w:val="20"/>
          <w:szCs w:val="20"/>
          <w:shd w:val="clear" w:color="auto" w:fill="FFFFFF"/>
        </w:rPr>
        <w:t xml:space="preserve"> F, </w:t>
      </w:r>
      <w:proofErr w:type="spellStart"/>
      <w:r w:rsidRPr="000C3A88">
        <w:rPr>
          <w:rFonts w:ascii="Times New Roman" w:hAnsi="Times New Roman" w:cs="Times New Roman"/>
          <w:sz w:val="20"/>
          <w:szCs w:val="20"/>
          <w:shd w:val="clear" w:color="auto" w:fill="FFFFFF"/>
        </w:rPr>
        <w:t>Sonka</w:t>
      </w:r>
      <w:proofErr w:type="spellEnd"/>
      <w:r w:rsidRPr="000C3A88">
        <w:rPr>
          <w:rFonts w:ascii="Times New Roman" w:hAnsi="Times New Roman" w:cs="Times New Roman"/>
          <w:sz w:val="20"/>
          <w:szCs w:val="20"/>
          <w:shd w:val="clear" w:color="auto" w:fill="FFFFFF"/>
        </w:rPr>
        <w:t xml:space="preserve"> M, </w:t>
      </w:r>
      <w:proofErr w:type="spellStart"/>
      <w:r w:rsidRPr="000C3A88">
        <w:rPr>
          <w:rFonts w:ascii="Times New Roman" w:hAnsi="Times New Roman" w:cs="Times New Roman"/>
          <w:sz w:val="20"/>
          <w:szCs w:val="20"/>
          <w:shd w:val="clear" w:color="auto" w:fill="FFFFFF"/>
        </w:rPr>
        <w:t>Buatti</w:t>
      </w:r>
      <w:proofErr w:type="spellEnd"/>
      <w:r w:rsidRPr="000C3A88">
        <w:rPr>
          <w:rFonts w:ascii="Times New Roman" w:hAnsi="Times New Roman" w:cs="Times New Roman"/>
          <w:sz w:val="20"/>
          <w:szCs w:val="20"/>
          <w:shd w:val="clear" w:color="auto" w:fill="FFFFFF"/>
        </w:rPr>
        <w:t xml:space="preserve"> J, Aylward S, Miller JV, Pieper S, </w:t>
      </w:r>
      <w:proofErr w:type="spellStart"/>
      <w:r w:rsidRPr="000C3A88">
        <w:rPr>
          <w:rFonts w:ascii="Times New Roman" w:hAnsi="Times New Roman" w:cs="Times New Roman"/>
          <w:sz w:val="20"/>
          <w:szCs w:val="20"/>
          <w:shd w:val="clear" w:color="auto" w:fill="FFFFFF"/>
        </w:rPr>
        <w:t>Kikinis</w:t>
      </w:r>
      <w:proofErr w:type="spellEnd"/>
      <w:r w:rsidRPr="000C3A88">
        <w:rPr>
          <w:rFonts w:ascii="Times New Roman" w:hAnsi="Times New Roman" w:cs="Times New Roman"/>
          <w:sz w:val="20"/>
          <w:szCs w:val="20"/>
          <w:shd w:val="clear" w:color="auto" w:fill="FFFFFF"/>
        </w:rPr>
        <w:t xml:space="preserve"> R. 3D Slicer as an image computing platform for the Quantitative Imaging Network. </w:t>
      </w:r>
      <w:proofErr w:type="spellStart"/>
      <w:r w:rsidRPr="000C3A88">
        <w:rPr>
          <w:rFonts w:ascii="Times New Roman" w:hAnsi="Times New Roman" w:cs="Times New Roman"/>
          <w:sz w:val="20"/>
          <w:szCs w:val="20"/>
          <w:shd w:val="clear" w:color="auto" w:fill="FFFFFF"/>
        </w:rPr>
        <w:t>Magn</w:t>
      </w:r>
      <w:proofErr w:type="spellEnd"/>
      <w:r w:rsidRPr="000C3A88">
        <w:rPr>
          <w:rFonts w:ascii="Times New Roman" w:hAnsi="Times New Roman" w:cs="Times New Roman"/>
          <w:sz w:val="20"/>
          <w:szCs w:val="20"/>
          <w:shd w:val="clear" w:color="auto" w:fill="FFFFFF"/>
        </w:rPr>
        <w:t xml:space="preserve"> </w:t>
      </w:r>
      <w:proofErr w:type="spellStart"/>
      <w:r w:rsidRPr="000C3A88">
        <w:rPr>
          <w:rFonts w:ascii="Times New Roman" w:hAnsi="Times New Roman" w:cs="Times New Roman"/>
          <w:sz w:val="20"/>
          <w:szCs w:val="20"/>
          <w:shd w:val="clear" w:color="auto" w:fill="FFFFFF"/>
        </w:rPr>
        <w:t>Reson</w:t>
      </w:r>
      <w:proofErr w:type="spellEnd"/>
      <w:r w:rsidRPr="000C3A88">
        <w:rPr>
          <w:rFonts w:ascii="Times New Roman" w:hAnsi="Times New Roman" w:cs="Times New Roman"/>
          <w:sz w:val="20"/>
          <w:szCs w:val="20"/>
          <w:shd w:val="clear" w:color="auto" w:fill="FFFFFF"/>
        </w:rPr>
        <w:t xml:space="preserve"> Imaging. 2012 Nov;30(9):1323-41.</w:t>
      </w:r>
    </w:p>
    <w:p w14:paraId="3E1B52BE" w14:textId="77777777"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Gayzik, F.S., Moreno, D.P., Danelson, K.A. et al. External Landmark, Body Surface, and Volume Data of a Mid-Sized Male in Seated and Standing Postures. Ann Biomed </w:t>
      </w:r>
      <w:proofErr w:type="spellStart"/>
      <w:r w:rsidRPr="000C3A88">
        <w:rPr>
          <w:rFonts w:ascii="Times New Roman" w:hAnsi="Times New Roman" w:cs="Times New Roman"/>
          <w:sz w:val="20"/>
          <w:szCs w:val="20"/>
        </w:rPr>
        <w:t>Eng</w:t>
      </w:r>
      <w:proofErr w:type="spellEnd"/>
      <w:r w:rsidRPr="000C3A88">
        <w:rPr>
          <w:rFonts w:ascii="Times New Roman" w:hAnsi="Times New Roman" w:cs="Times New Roman"/>
          <w:sz w:val="20"/>
          <w:szCs w:val="20"/>
        </w:rPr>
        <w:t xml:space="preserve"> 2012; 40: 2019</w:t>
      </w:r>
    </w:p>
    <w:p w14:paraId="394228C7" w14:textId="77777777" w:rsidR="000B6655" w:rsidRPr="000C3A88" w:rsidRDefault="000B6655" w:rsidP="00683028">
      <w:pPr>
        <w:spacing w:after="0" w:line="240" w:lineRule="auto"/>
        <w:rPr>
          <w:rStyle w:val="Hyperlink"/>
          <w:rFonts w:ascii="Times New Roman" w:hAnsi="Times New Roman" w:cs="Times New Roman"/>
          <w:color w:val="auto"/>
          <w:sz w:val="20"/>
          <w:szCs w:val="20"/>
        </w:rPr>
      </w:pPr>
      <w:r w:rsidRPr="000C3A88">
        <w:rPr>
          <w:rStyle w:val="Hyperlink"/>
          <w:rFonts w:ascii="Times New Roman" w:hAnsi="Times New Roman" w:cs="Times New Roman"/>
          <w:color w:val="auto"/>
          <w:sz w:val="20"/>
          <w:szCs w:val="20"/>
        </w:rPr>
        <w:t>Hartka TR,</w:t>
      </w:r>
      <w:r w:rsidRPr="000C3A88">
        <w:rPr>
          <w:rFonts w:ascii="Times New Roman" w:hAnsi="Times New Roman" w:cs="Times New Roman"/>
          <w:sz w:val="20"/>
          <w:szCs w:val="20"/>
        </w:rPr>
        <w:t xml:space="preserve"> </w:t>
      </w:r>
      <w:r w:rsidRPr="000C3A88">
        <w:rPr>
          <w:rStyle w:val="Hyperlink"/>
          <w:rFonts w:ascii="Times New Roman" w:hAnsi="Times New Roman" w:cs="Times New Roman"/>
          <w:color w:val="auto"/>
          <w:sz w:val="20"/>
          <w:szCs w:val="20"/>
        </w:rPr>
        <w:t xml:space="preserve">Sochor MR, </w:t>
      </w:r>
      <w:proofErr w:type="spellStart"/>
      <w:r w:rsidRPr="000C3A88">
        <w:rPr>
          <w:rStyle w:val="Hyperlink"/>
          <w:rFonts w:ascii="Times New Roman" w:hAnsi="Times New Roman" w:cs="Times New Roman"/>
          <w:color w:val="auto"/>
          <w:sz w:val="20"/>
          <w:szCs w:val="20"/>
        </w:rPr>
        <w:t>Hersi</w:t>
      </w:r>
      <w:proofErr w:type="spellEnd"/>
      <w:r w:rsidRPr="000C3A88">
        <w:rPr>
          <w:rStyle w:val="Hyperlink"/>
          <w:rFonts w:ascii="Times New Roman" w:hAnsi="Times New Roman" w:cs="Times New Roman"/>
          <w:color w:val="auto"/>
          <w:sz w:val="20"/>
          <w:szCs w:val="20"/>
        </w:rPr>
        <w:t xml:space="preserve"> K, Booker A, Poplin G. Comparison of Visual and CT 3D Reconstructed Abdominal Seatbelt Sign Locations. Traffic Injury Prev. 2014; 15. S247-S249.</w:t>
      </w:r>
    </w:p>
    <w:p w14:paraId="3A233E66" w14:textId="77777777" w:rsidR="000B6655" w:rsidRPr="000C3A88" w:rsidRDefault="000B6655" w:rsidP="00683028">
      <w:pPr>
        <w:spacing w:after="0" w:line="240" w:lineRule="auto"/>
        <w:rPr>
          <w:rStyle w:val="Hyperlink"/>
          <w:rFonts w:ascii="Times New Roman" w:hAnsi="Times New Roman" w:cs="Times New Roman"/>
          <w:color w:val="auto"/>
          <w:sz w:val="20"/>
          <w:szCs w:val="20"/>
        </w:rPr>
      </w:pPr>
      <w:r w:rsidRPr="000C3A88">
        <w:rPr>
          <w:rFonts w:ascii="Times New Roman" w:hAnsi="Times New Roman" w:cs="Times New Roman"/>
          <w:sz w:val="20"/>
          <w:szCs w:val="20"/>
          <w:shd w:val="clear" w:color="auto" w:fill="FFFFFF"/>
        </w:rPr>
        <w:t xml:space="preserve">Hartka TR, Carr HM, Smith BR, </w:t>
      </w:r>
      <w:proofErr w:type="spellStart"/>
      <w:r w:rsidRPr="000C3A88">
        <w:rPr>
          <w:rFonts w:ascii="Times New Roman" w:hAnsi="Times New Roman" w:cs="Times New Roman"/>
          <w:sz w:val="20"/>
          <w:szCs w:val="20"/>
          <w:shd w:val="clear" w:color="auto" w:fill="FFFFFF"/>
        </w:rPr>
        <w:t>Melmer</w:t>
      </w:r>
      <w:proofErr w:type="spellEnd"/>
      <w:r w:rsidRPr="000C3A88">
        <w:rPr>
          <w:rFonts w:ascii="Times New Roman" w:hAnsi="Times New Roman" w:cs="Times New Roman"/>
          <w:sz w:val="20"/>
          <w:szCs w:val="20"/>
          <w:shd w:val="clear" w:color="auto" w:fill="FFFFFF"/>
        </w:rPr>
        <w:t xml:space="preserve"> M, Sochor MR. Does obesity affect the position of seat belt loading in occupants involved in real-world motor vehicle collisions? Traffic </w:t>
      </w:r>
      <w:proofErr w:type="spellStart"/>
      <w:r w:rsidRPr="000C3A88">
        <w:rPr>
          <w:rFonts w:ascii="Times New Roman" w:hAnsi="Times New Roman" w:cs="Times New Roman"/>
          <w:sz w:val="20"/>
          <w:szCs w:val="20"/>
          <w:shd w:val="clear" w:color="auto" w:fill="FFFFFF"/>
        </w:rPr>
        <w:t>Inj</w:t>
      </w:r>
      <w:proofErr w:type="spellEnd"/>
      <w:r w:rsidRPr="000C3A88">
        <w:rPr>
          <w:rFonts w:ascii="Times New Roman" w:hAnsi="Times New Roman" w:cs="Times New Roman"/>
          <w:sz w:val="20"/>
          <w:szCs w:val="20"/>
          <w:shd w:val="clear" w:color="auto" w:fill="FFFFFF"/>
        </w:rPr>
        <w:t xml:space="preserve"> Prev. 2018 Feb 28;19(sup1</w:t>
      </w:r>
      <w:proofErr w:type="gramStart"/>
      <w:r w:rsidRPr="000C3A88">
        <w:rPr>
          <w:rFonts w:ascii="Times New Roman" w:hAnsi="Times New Roman" w:cs="Times New Roman"/>
          <w:sz w:val="20"/>
          <w:szCs w:val="20"/>
          <w:shd w:val="clear" w:color="auto" w:fill="FFFFFF"/>
        </w:rPr>
        <w:t>):S</w:t>
      </w:r>
      <w:proofErr w:type="gramEnd"/>
      <w:r w:rsidRPr="000C3A88">
        <w:rPr>
          <w:rFonts w:ascii="Times New Roman" w:hAnsi="Times New Roman" w:cs="Times New Roman"/>
          <w:sz w:val="20"/>
          <w:szCs w:val="20"/>
          <w:shd w:val="clear" w:color="auto" w:fill="FFFFFF"/>
        </w:rPr>
        <w:t>70-S75.</w:t>
      </w:r>
    </w:p>
    <w:p w14:paraId="751D9C4E" w14:textId="77777777" w:rsidR="000B6655" w:rsidRPr="000C3A88" w:rsidRDefault="000B6655" w:rsidP="00683028">
      <w:pPr>
        <w:spacing w:after="0" w:line="240" w:lineRule="auto"/>
        <w:rPr>
          <w:rFonts w:ascii="Times New Roman" w:hAnsi="Times New Roman" w:cs="Times New Roman"/>
          <w:sz w:val="20"/>
          <w:szCs w:val="20"/>
          <w:shd w:val="clear" w:color="auto" w:fill="FFFFFF"/>
        </w:rPr>
      </w:pPr>
      <w:r w:rsidRPr="000C3A88">
        <w:rPr>
          <w:rFonts w:ascii="Times New Roman" w:hAnsi="Times New Roman" w:cs="Times New Roman"/>
          <w:sz w:val="20"/>
          <w:szCs w:val="20"/>
          <w:shd w:val="clear" w:color="auto" w:fill="FFFFFF"/>
        </w:rPr>
        <w:lastRenderedPageBreak/>
        <w:t xml:space="preserve">Johnson MC, Eastridge BJ. Redefining the abdominal seatbelt sign: Enhanced CT imaging metrics improve injury prediction. Am J Surg. 2017 Dec;214(6):1175-1179. </w:t>
      </w:r>
    </w:p>
    <w:p w14:paraId="0C024098" w14:textId="77777777" w:rsidR="000B6655" w:rsidRPr="000C3A88" w:rsidRDefault="000B6655" w:rsidP="00683028">
      <w:pPr>
        <w:spacing w:after="0" w:line="240" w:lineRule="auto"/>
        <w:rPr>
          <w:rFonts w:ascii="Times New Roman" w:hAnsi="Times New Roman" w:cs="Times New Roman"/>
          <w:sz w:val="20"/>
          <w:szCs w:val="20"/>
          <w:shd w:val="clear" w:color="auto" w:fill="FFFFFF"/>
        </w:rPr>
      </w:pPr>
      <w:proofErr w:type="spellStart"/>
      <w:r w:rsidRPr="000C3A88">
        <w:rPr>
          <w:rFonts w:ascii="Times New Roman" w:hAnsi="Times New Roman" w:cs="Times New Roman"/>
          <w:sz w:val="20"/>
          <w:szCs w:val="20"/>
          <w:shd w:val="clear" w:color="auto" w:fill="FFFFFF"/>
        </w:rPr>
        <w:t>Klinich</w:t>
      </w:r>
      <w:proofErr w:type="spellEnd"/>
      <w:r w:rsidRPr="000C3A88">
        <w:rPr>
          <w:rFonts w:ascii="Times New Roman" w:hAnsi="Times New Roman" w:cs="Times New Roman"/>
          <w:sz w:val="20"/>
          <w:szCs w:val="20"/>
          <w:shd w:val="clear" w:color="auto" w:fill="FFFFFF"/>
        </w:rPr>
        <w:t xml:space="preserve"> KD, Schneider LW, Moore JL, Pearlman MD. Injuries to Pregnant Occupants in Automotive Crashes. </w:t>
      </w:r>
      <w:proofErr w:type="spellStart"/>
      <w:r w:rsidRPr="000C3A88">
        <w:rPr>
          <w:rFonts w:ascii="Times New Roman" w:hAnsi="Times New Roman" w:cs="Times New Roman"/>
          <w:iCs/>
          <w:sz w:val="20"/>
          <w:szCs w:val="20"/>
          <w:shd w:val="clear" w:color="auto" w:fill="FFFFFF"/>
        </w:rPr>
        <w:t>Annu</w:t>
      </w:r>
      <w:proofErr w:type="spellEnd"/>
      <w:r w:rsidRPr="000C3A88">
        <w:rPr>
          <w:rFonts w:ascii="Times New Roman" w:hAnsi="Times New Roman" w:cs="Times New Roman"/>
          <w:iCs/>
          <w:sz w:val="20"/>
          <w:szCs w:val="20"/>
          <w:shd w:val="clear" w:color="auto" w:fill="FFFFFF"/>
        </w:rPr>
        <w:t xml:space="preserve"> Proc Assoc Adv </w:t>
      </w:r>
      <w:proofErr w:type="spellStart"/>
      <w:r w:rsidRPr="000C3A88">
        <w:rPr>
          <w:rFonts w:ascii="Times New Roman" w:hAnsi="Times New Roman" w:cs="Times New Roman"/>
          <w:iCs/>
          <w:sz w:val="20"/>
          <w:szCs w:val="20"/>
          <w:shd w:val="clear" w:color="auto" w:fill="FFFFFF"/>
        </w:rPr>
        <w:t>Automot</w:t>
      </w:r>
      <w:proofErr w:type="spellEnd"/>
      <w:r w:rsidRPr="000C3A88">
        <w:rPr>
          <w:rFonts w:ascii="Times New Roman" w:hAnsi="Times New Roman" w:cs="Times New Roman"/>
          <w:iCs/>
          <w:sz w:val="20"/>
          <w:szCs w:val="20"/>
          <w:shd w:val="clear" w:color="auto" w:fill="FFFFFF"/>
        </w:rPr>
        <w:t xml:space="preserve"> Med</w:t>
      </w:r>
      <w:r w:rsidRPr="000C3A88">
        <w:rPr>
          <w:rFonts w:ascii="Times New Roman" w:hAnsi="Times New Roman" w:cs="Times New Roman"/>
          <w:sz w:val="20"/>
          <w:szCs w:val="20"/>
          <w:shd w:val="clear" w:color="auto" w:fill="FFFFFF"/>
        </w:rPr>
        <w:t xml:space="preserve">. </w:t>
      </w:r>
      <w:proofErr w:type="gramStart"/>
      <w:r w:rsidRPr="000C3A88">
        <w:rPr>
          <w:rFonts w:ascii="Times New Roman" w:hAnsi="Times New Roman" w:cs="Times New Roman"/>
          <w:sz w:val="20"/>
          <w:szCs w:val="20"/>
          <w:shd w:val="clear" w:color="auto" w:fill="FFFFFF"/>
        </w:rPr>
        <w:t>1998;42:57</w:t>
      </w:r>
      <w:proofErr w:type="gramEnd"/>
      <w:r w:rsidRPr="000C3A88">
        <w:rPr>
          <w:rFonts w:ascii="Times New Roman" w:hAnsi="Times New Roman" w:cs="Times New Roman"/>
          <w:sz w:val="20"/>
          <w:szCs w:val="20"/>
          <w:shd w:val="clear" w:color="auto" w:fill="FFFFFF"/>
        </w:rPr>
        <w:t xml:space="preserve">-91. </w:t>
      </w:r>
    </w:p>
    <w:p w14:paraId="05B245D1" w14:textId="77777777" w:rsidR="00683028" w:rsidRPr="000C3A88" w:rsidRDefault="00683028" w:rsidP="00683028">
      <w:pPr>
        <w:spacing w:after="0" w:line="240" w:lineRule="auto"/>
        <w:rPr>
          <w:rFonts w:ascii="Times New Roman" w:hAnsi="Times New Roman" w:cs="Times New Roman"/>
          <w:b/>
          <w:sz w:val="20"/>
          <w:szCs w:val="20"/>
        </w:rPr>
      </w:pPr>
    </w:p>
    <w:p w14:paraId="4D74BC31" w14:textId="3B92B18D" w:rsidR="000B6655" w:rsidRPr="000C3A88" w:rsidRDefault="000B6655"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FIGURES AND 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C14E7" w:rsidRPr="000C3A88" w14:paraId="44F2EC85" w14:textId="77777777" w:rsidTr="00A81B8C">
        <w:tc>
          <w:tcPr>
            <w:tcW w:w="4675" w:type="dxa"/>
          </w:tcPr>
          <w:p w14:paraId="12648DC1" w14:textId="77777777" w:rsidR="000B6655" w:rsidRPr="000C3A88" w:rsidRDefault="000B6655" w:rsidP="00683028">
            <w:pPr>
              <w:rPr>
                <w:rFonts w:ascii="Times New Roman" w:hAnsi="Times New Roman" w:cs="Times New Roman"/>
                <w:b/>
                <w:noProof/>
                <w:sz w:val="20"/>
                <w:szCs w:val="20"/>
              </w:rPr>
            </w:pPr>
            <w:r w:rsidRPr="000C3A88">
              <w:rPr>
                <w:rFonts w:ascii="Times New Roman" w:hAnsi="Times New Roman" w:cs="Times New Roman"/>
                <w:b/>
                <w:noProof/>
                <w:sz w:val="20"/>
                <w:szCs w:val="20"/>
              </w:rPr>
              <mc:AlternateContent>
                <mc:Choice Requires="wps">
                  <w:drawing>
                    <wp:anchor distT="0" distB="0" distL="114300" distR="114300" simplePos="0" relativeHeight="251679744" behindDoc="0" locked="0" layoutInCell="1" allowOverlap="1" wp14:anchorId="60C8798A" wp14:editId="05EB9853">
                      <wp:simplePos x="0" y="0"/>
                      <wp:positionH relativeFrom="column">
                        <wp:posOffset>823554</wp:posOffset>
                      </wp:positionH>
                      <wp:positionV relativeFrom="paragraph">
                        <wp:posOffset>709897</wp:posOffset>
                      </wp:positionV>
                      <wp:extent cx="34834" cy="278674"/>
                      <wp:effectExtent l="38100" t="0" r="60960" b="64770"/>
                      <wp:wrapNone/>
                      <wp:docPr id="9" name="Straight Arrow Connector 9"/>
                      <wp:cNvGraphicFramePr/>
                      <a:graphic xmlns:a="http://schemas.openxmlformats.org/drawingml/2006/main">
                        <a:graphicData uri="http://schemas.microsoft.com/office/word/2010/wordprocessingShape">
                          <wps:wsp>
                            <wps:cNvCnPr/>
                            <wps:spPr>
                              <a:xfrm>
                                <a:off x="0" y="0"/>
                                <a:ext cx="34834" cy="278674"/>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7EF046F" id="Straight Arrow Connector 9" o:spid="_x0000_s1026" type="#_x0000_t32" style="position:absolute;margin-left:64.85pt;margin-top:55.9pt;width:2.75pt;height:21.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" strokecolor="#c00000" strokeweight="1.5pt">
                      <v:stroke endarrow="block" joinstyle="miter"/>
                    </v:shape>
                  </w:pict>
                </mc:Fallback>
              </mc:AlternateContent>
            </w:r>
            <w:r w:rsidRPr="000C3A88">
              <w:rPr>
                <w:rFonts w:ascii="Times New Roman" w:hAnsi="Times New Roman" w:cs="Times New Roman"/>
                <w:noProof/>
                <w:sz w:val="20"/>
                <w:szCs w:val="20"/>
              </w:rPr>
              <mc:AlternateContent>
                <mc:Choice Requires="wpg">
                  <w:drawing>
                    <wp:inline distT="0" distB="0" distL="0" distR="0" wp14:anchorId="3A3F5EED" wp14:editId="2C297B79">
                      <wp:extent cx="2743024" cy="1332230"/>
                      <wp:effectExtent l="0" t="0" r="635" b="1270"/>
                      <wp:docPr id="32" name="Group 32"/>
                      <wp:cNvGraphicFramePr/>
                      <a:graphic xmlns:a="http://schemas.openxmlformats.org/drawingml/2006/main">
                        <a:graphicData uri="http://schemas.microsoft.com/office/word/2010/wordprocessingGroup">
                          <wpg:wgp>
                            <wpg:cNvGrpSpPr/>
                            <wpg:grpSpPr>
                              <a:xfrm>
                                <a:off x="0" y="0"/>
                                <a:ext cx="2743024" cy="1332230"/>
                                <a:chOff x="355788" y="-28656"/>
                                <a:chExt cx="2743227" cy="1332880"/>
                              </a:xfrm>
                            </wpg:grpSpPr>
                            <wpg:grpSp>
                              <wpg:cNvPr id="33" name="Group 33"/>
                              <wpg:cNvGrpSpPr/>
                              <wpg:grpSpPr>
                                <a:xfrm>
                                  <a:off x="355788" y="-28656"/>
                                  <a:ext cx="1371601" cy="1332880"/>
                                  <a:chOff x="355788" y="-28656"/>
                                  <a:chExt cx="1371601" cy="1332880"/>
                                </a:xfrm>
                              </wpg:grpSpPr>
                              <pic:pic xmlns:pic="http://schemas.openxmlformats.org/drawingml/2006/picture">
                                <pic:nvPicPr>
                                  <pic:cNvPr id="34" name="Picture 34" descr="C:\Users\sschieff\Documents\MSRP Summer 2019\Manuscript Work 2020\ALL FAT RENDER PICTURES\fat_renderings\UMaryland 385101026.png"/>
                                  <pic:cNvPicPr preferRelativeResize="0">
                                    <a:picLocks noChangeAspect="1"/>
                                  </pic:cNvPicPr>
                                </pic:nvPicPr>
                                <pic:blipFill rotWithShape="1">
                                  <a:blip r:embed="rId16" cstate="print">
                                    <a:extLst>
                                      <a:ext uri="{28A0092B-C50C-407E-A947-70E740481C1C}">
                                        <a14:useLocalDpi xmlns:a14="http://schemas.microsoft.com/office/drawing/2010/main" val="0"/>
                                      </a:ext>
                                    </a:extLst>
                                  </a:blip>
                                  <a:srcRect l="1" t="1900" r="27961" b="6959"/>
                                  <a:stretch/>
                                </pic:blipFill>
                                <pic:spPr bwMode="auto">
                                  <a:xfrm>
                                    <a:off x="355788" y="-28656"/>
                                    <a:ext cx="1371601" cy="1332880"/>
                                  </a:xfrm>
                                  <a:prstGeom prst="rect">
                                    <a:avLst/>
                                  </a:prstGeom>
                                  <a:noFill/>
                                  <a:ln>
                                    <a:noFill/>
                                  </a:ln>
                                  <a:extLst>
                                    <a:ext uri="{53640926-AAD7-44D8-BBD7-CCE9431645EC}">
                                      <a14:shadowObscured xmlns:a14="http://schemas.microsoft.com/office/drawing/2010/main"/>
                                    </a:ext>
                                  </a:extLst>
                                </pic:spPr>
                              </pic:pic>
                              <wps:wsp>
                                <wps:cNvPr id="35" name="Text Box 35"/>
                                <wps:cNvSpPr txBox="1"/>
                                <wps:spPr>
                                  <a:xfrm>
                                    <a:off x="398913" y="20754"/>
                                    <a:ext cx="172720" cy="160020"/>
                                  </a:xfrm>
                                  <a:prstGeom prst="rect">
                                    <a:avLst/>
                                  </a:prstGeom>
                                  <a:solidFill>
                                    <a:prstClr val="white"/>
                                  </a:solidFill>
                                  <a:ln>
                                    <a:noFill/>
                                  </a:ln>
                                </wps:spPr>
                                <wps:txbx>
                                  <w:txbxContent>
                                    <w:p w14:paraId="5B495534" w14:textId="77777777" w:rsidR="000B6655" w:rsidRPr="00EC7BE4" w:rsidRDefault="000B6655" w:rsidP="000B6655">
                                      <w:pPr>
                                        <w:pStyle w:val="Caption"/>
                                        <w:rPr>
                                          <w:rFonts w:ascii="Times New Roman" w:hAnsi="Times New Roman"/>
                                          <w:b/>
                                          <w:noProof/>
                                          <w:color w:val="auto"/>
                                          <w:sz w:val="28"/>
                                          <w:szCs w:val="20"/>
                                        </w:rPr>
                                      </w:pPr>
                                      <w:r>
                                        <w:rPr>
                                          <w:rFonts w:ascii="Times New Roman" w:hAnsi="Times New Roman"/>
                                          <w:b/>
                                          <w:color w:val="auto"/>
                                          <w:sz w:val="20"/>
                                        </w:rPr>
                                        <w:t>1</w:t>
                                      </w:r>
                                      <w:r w:rsidRPr="0003577F">
                                        <w:rPr>
                                          <w:rFonts w:ascii="Times New Roman" w:hAnsi="Times New Roman"/>
                                          <w:b/>
                                          <w:color w:val="auto"/>
                                          <w:sz w:val="2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6" name="Group 36"/>
                              <wpg:cNvGrpSpPr/>
                              <wpg:grpSpPr>
                                <a:xfrm>
                                  <a:off x="1727415" y="-28656"/>
                                  <a:ext cx="1371600" cy="1321351"/>
                                  <a:chOff x="-8709" y="-34834"/>
                                  <a:chExt cx="1371600" cy="1321351"/>
                                </a:xfrm>
                              </wpg:grpSpPr>
                              <pic:pic xmlns:pic="http://schemas.openxmlformats.org/drawingml/2006/picture">
                                <pic:nvPicPr>
                                  <pic:cNvPr id="37" name="Picture 37" descr="C:\Users\sschieff\Documents\MSRP Summer 2019\Manuscript Work 2020\ALL FAT RENDER PICTURES\Overweight Fat Renders\UMaryland 352409125.png"/>
                                  <pic:cNvPicPr preferRelativeResize="0">
                                    <a:picLocks noChangeAspect="1"/>
                                  </pic:cNvPicPr>
                                </pic:nvPicPr>
                                <pic:blipFill rotWithShape="1">
                                  <a:blip r:embed="rId17" cstate="print">
                                    <a:extLst>
                                      <a:ext uri="{28A0092B-C50C-407E-A947-70E740481C1C}">
                                        <a14:useLocalDpi xmlns:a14="http://schemas.microsoft.com/office/drawing/2010/main" val="0"/>
                                      </a:ext>
                                    </a:extLst>
                                  </a:blip>
                                  <a:srcRect l="4680" t="22774" r="35523" b="9400"/>
                                  <a:stretch/>
                                </pic:blipFill>
                                <pic:spPr bwMode="auto">
                                  <a:xfrm>
                                    <a:off x="-8709" y="-34834"/>
                                    <a:ext cx="1371600" cy="1321351"/>
                                  </a:xfrm>
                                  <a:prstGeom prst="rect">
                                    <a:avLst/>
                                  </a:prstGeom>
                                  <a:noFill/>
                                  <a:ln>
                                    <a:noFill/>
                                  </a:ln>
                                  <a:extLst>
                                    <a:ext uri="{53640926-AAD7-44D8-BBD7-CCE9431645EC}">
                                      <a14:shadowObscured xmlns:a14="http://schemas.microsoft.com/office/drawing/2010/main"/>
                                    </a:ext>
                                  </a:extLst>
                                </pic:spPr>
                              </pic:pic>
                              <wps:wsp>
                                <wps:cNvPr id="38" name="Text Box 38"/>
                                <wps:cNvSpPr txBox="1"/>
                                <wps:spPr>
                                  <a:xfrm flipH="1">
                                    <a:off x="1136194" y="14576"/>
                                    <a:ext cx="191614" cy="179657"/>
                                  </a:xfrm>
                                  <a:prstGeom prst="rect">
                                    <a:avLst/>
                                  </a:prstGeom>
                                  <a:solidFill>
                                    <a:prstClr val="white"/>
                                  </a:solidFill>
                                  <a:ln>
                                    <a:noFill/>
                                  </a:ln>
                                </wps:spPr>
                                <wps:txbx>
                                  <w:txbxContent>
                                    <w:p w14:paraId="27567FBD" w14:textId="77777777" w:rsidR="000B6655" w:rsidRPr="0003577F" w:rsidRDefault="000B6655" w:rsidP="000B6655">
                                      <w:pPr>
                                        <w:pStyle w:val="Caption"/>
                                        <w:rPr>
                                          <w:rFonts w:ascii="Times New Roman" w:hAnsi="Times New Roman"/>
                                          <w:b/>
                                          <w:i w:val="0"/>
                                          <w:noProof/>
                                          <w:color w:val="auto"/>
                                          <w:sz w:val="22"/>
                                          <w:szCs w:val="20"/>
                                        </w:rPr>
                                      </w:pPr>
                                      <w:r>
                                        <w:rPr>
                                          <w:rFonts w:ascii="Times New Roman" w:hAnsi="Times New Roman"/>
                                          <w:b/>
                                          <w:i w:val="0"/>
                                          <w:color w:val="auto"/>
                                          <w:sz w:val="20"/>
                                        </w:rPr>
                                        <w:t>1</w:t>
                                      </w:r>
                                      <w:r w:rsidRPr="0003577F">
                                        <w:rPr>
                                          <w:rFonts w:ascii="Times New Roman" w:hAnsi="Times New Roman"/>
                                          <w:b/>
                                          <w:i w:val="0"/>
                                          <w:color w:val="auto"/>
                                          <w:sz w:val="2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inline>
                  </w:drawing>
                </mc:Choice>
                <mc:Fallback>
                  <w:pict>
                    <v:group w14:anchorId="3A3F5EED" id="Group 32" o:spid="_x0000_s1035" style="width:3in;height:104.9pt;mso-position-horizontal-relative:char;mso-position-vertical-relative:line" coordorigin="3557,-286" coordsize="27432,1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">
                      <v:group id="Group 33" o:spid="_x0000_s1036" style="position:absolute;left:3557;top:-286;width:13716;height:13328" coordorigin="3557,-286" coordsize="13716,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7" type="#_x0000_t75" style="position:absolute;left:3557;top:-286;width:13716;height:13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">
                          <v:imagedata r:id="rId18" o:title="UMaryland 385101026" croptop="1245f" cropbottom="4561f" cropleft="1f" cropright="18325f"/>
                        </v:shape>
                        <v:shape id="Text Box 35" o:spid="_x0000_s1038" type="#_x0000_t202" style="position:absolute;left:3989;top:207;width:172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5B495534" w14:textId="77777777" w:rsidR="000B6655" w:rsidRPr="00EC7BE4" w:rsidRDefault="000B6655" w:rsidP="000B6655">
                                <w:pPr>
                                  <w:pStyle w:val="Caption"/>
                                  <w:rPr>
                                    <w:rFonts w:ascii="Times New Roman" w:hAnsi="Times New Roman"/>
                                    <w:b/>
                                    <w:noProof/>
                                    <w:color w:val="auto"/>
                                    <w:sz w:val="28"/>
                                    <w:szCs w:val="20"/>
                                  </w:rPr>
                                </w:pPr>
                                <w:r>
                                  <w:rPr>
                                    <w:rFonts w:ascii="Times New Roman" w:hAnsi="Times New Roman"/>
                                    <w:b/>
                                    <w:color w:val="auto"/>
                                    <w:sz w:val="20"/>
                                  </w:rPr>
                                  <w:t>1</w:t>
                                </w:r>
                                <w:r w:rsidRPr="0003577F">
                                  <w:rPr>
                                    <w:rFonts w:ascii="Times New Roman" w:hAnsi="Times New Roman"/>
                                    <w:b/>
                                    <w:color w:val="auto"/>
                                    <w:sz w:val="20"/>
                                  </w:rPr>
                                  <w:t>A</w:t>
                                </w:r>
                              </w:p>
                            </w:txbxContent>
                          </v:textbox>
                        </v:shape>
                      </v:group>
                      <v:group id="Group 36" o:spid="_x0000_s1039" style="position:absolute;left:17274;top:-286;width:13716;height:13212" coordorigin="-87,-348" coordsize="13716,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7" o:spid="_x0000_s1040" type="#_x0000_t75" style="position:absolute;left:-87;top:-348;width:13715;height:13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">
                          <v:imagedata r:id="rId19" o:title="UMaryland 352409125" croptop="14925f" cropbottom="6160f" cropleft="3067f" cropright="23280f"/>
                        </v:shape>
                        <v:shape id="Text Box 38" o:spid="_x0000_s1041" type="#_x0000_t202" style="position:absolute;left:11361;top:145;width:1917;height:179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" stroked="f">
                          <v:textbox inset="0,0,0,0">
                            <w:txbxContent>
                              <w:p w14:paraId="27567FBD" w14:textId="77777777" w:rsidR="000B6655" w:rsidRPr="0003577F" w:rsidRDefault="000B6655" w:rsidP="000B6655">
                                <w:pPr>
                                  <w:pStyle w:val="Caption"/>
                                  <w:rPr>
                                    <w:rFonts w:ascii="Times New Roman" w:hAnsi="Times New Roman"/>
                                    <w:b/>
                                    <w:i w:val="0"/>
                                    <w:noProof/>
                                    <w:color w:val="auto"/>
                                    <w:sz w:val="22"/>
                                    <w:szCs w:val="20"/>
                                  </w:rPr>
                                </w:pPr>
                                <w:r>
                                  <w:rPr>
                                    <w:rFonts w:ascii="Times New Roman" w:hAnsi="Times New Roman"/>
                                    <w:b/>
                                    <w:i w:val="0"/>
                                    <w:color w:val="auto"/>
                                    <w:sz w:val="20"/>
                                  </w:rPr>
                                  <w:t>1</w:t>
                                </w:r>
                                <w:r w:rsidRPr="0003577F">
                                  <w:rPr>
                                    <w:rFonts w:ascii="Times New Roman" w:hAnsi="Times New Roman"/>
                                    <w:b/>
                                    <w:i w:val="0"/>
                                    <w:color w:val="auto"/>
                                    <w:sz w:val="20"/>
                                  </w:rPr>
                                  <w:t>B</w:t>
                                </w:r>
                              </w:p>
                            </w:txbxContent>
                          </v:textbox>
                        </v:shape>
                      </v:group>
                      <w10:anchorlock/>
                    </v:group>
                  </w:pict>
                </mc:Fallback>
              </mc:AlternateContent>
            </w:r>
            <w:r w:rsidRPr="000C3A88">
              <w:rPr>
                <w:rFonts w:ascii="Times New Roman" w:hAnsi="Times New Roman" w:cs="Times New Roman"/>
                <w:b/>
                <w:noProof/>
                <w:sz w:val="20"/>
                <w:szCs w:val="20"/>
              </w:rPr>
              <w:t xml:space="preserve"> Figure 1:  1A: Positive Abdominal Seat Belt Sign (ASBS; Red Arrow), and 1B: Negative ASBS</w:t>
            </w:r>
          </w:p>
        </w:tc>
        <w:tc>
          <w:tcPr>
            <w:tcW w:w="4675" w:type="dxa"/>
          </w:tcPr>
          <w:p w14:paraId="369ED272" w14:textId="77777777" w:rsidR="000B6655" w:rsidRPr="000C3A88" w:rsidRDefault="000B6655" w:rsidP="00683028">
            <w:pPr>
              <w:rPr>
                <w:rFonts w:ascii="Times New Roman" w:hAnsi="Times New Roman" w:cs="Times New Roman"/>
                <w:b/>
                <w:noProof/>
                <w:sz w:val="20"/>
                <w:szCs w:val="20"/>
              </w:rPr>
            </w:pPr>
            <w:r w:rsidRPr="000C3A88">
              <w:rPr>
                <w:rFonts w:ascii="Times New Roman" w:hAnsi="Times New Roman" w:cs="Times New Roman"/>
                <w:b/>
                <w:noProof/>
                <w:sz w:val="20"/>
                <w:szCs w:val="20"/>
              </w:rPr>
              <w:t>Table 1: BMI vs Abdominopelvic Injury Percentages by ASBS Locations.</w:t>
            </w:r>
          </w:p>
          <w:tbl>
            <w:tblPr>
              <w:tblStyle w:val="TableGrid"/>
              <w:tblW w:w="0" w:type="auto"/>
              <w:jc w:val="center"/>
              <w:tblCellMar>
                <w:left w:w="0" w:type="dxa"/>
                <w:right w:w="0" w:type="dxa"/>
              </w:tblCellMar>
              <w:tblLook w:val="04A0" w:firstRow="1" w:lastRow="0" w:firstColumn="1" w:lastColumn="0" w:noHBand="0" w:noVBand="1"/>
            </w:tblPr>
            <w:tblGrid>
              <w:gridCol w:w="2409"/>
              <w:gridCol w:w="1084"/>
              <w:gridCol w:w="956"/>
            </w:tblGrid>
            <w:tr w:rsidR="000C14E7" w:rsidRPr="000C3A88" w14:paraId="0802E6B9" w14:textId="77777777" w:rsidTr="00A81B8C">
              <w:trPr>
                <w:jc w:val="center"/>
              </w:trPr>
              <w:tc>
                <w:tcPr>
                  <w:tcW w:w="2828" w:type="dxa"/>
                </w:tcPr>
                <w:p w14:paraId="05FC3523" w14:textId="77777777" w:rsidR="000B6655" w:rsidRPr="000C3A88" w:rsidRDefault="000B6655" w:rsidP="00683028">
                  <w:pPr>
                    <w:rPr>
                      <w:rFonts w:ascii="Times New Roman" w:hAnsi="Times New Roman" w:cs="Times New Roman"/>
                      <w:b/>
                      <w:noProof/>
                      <w:sz w:val="20"/>
                      <w:szCs w:val="20"/>
                    </w:rPr>
                  </w:pPr>
                  <w:r w:rsidRPr="000C3A88">
                    <w:rPr>
                      <w:rFonts w:ascii="Times New Roman" w:hAnsi="Times New Roman" w:cs="Times New Roman"/>
                      <w:b/>
                      <w:noProof/>
                      <w:sz w:val="20"/>
                      <w:szCs w:val="20"/>
                    </w:rPr>
                    <w:t>Occupants Sustaining Internal Abdominopelvic Injuries, N (%)</w:t>
                  </w:r>
                </w:p>
              </w:tc>
              <w:tc>
                <w:tcPr>
                  <w:tcW w:w="1217" w:type="dxa"/>
                </w:tcPr>
                <w:p w14:paraId="378F2B66" w14:textId="77777777" w:rsidR="000B6655" w:rsidRPr="000C3A88" w:rsidRDefault="000B6655" w:rsidP="00683028">
                  <w:pPr>
                    <w:rPr>
                      <w:rFonts w:ascii="Times New Roman" w:hAnsi="Times New Roman" w:cs="Times New Roman"/>
                      <w:b/>
                      <w:noProof/>
                      <w:sz w:val="20"/>
                      <w:szCs w:val="20"/>
                    </w:rPr>
                  </w:pPr>
                  <w:r w:rsidRPr="000C3A88">
                    <w:rPr>
                      <w:rFonts w:ascii="Times New Roman" w:hAnsi="Times New Roman" w:cs="Times New Roman"/>
                      <w:b/>
                      <w:noProof/>
                      <w:sz w:val="20"/>
                      <w:szCs w:val="20"/>
                    </w:rPr>
                    <w:t xml:space="preserve">Belt Superior to ASIS </w:t>
                  </w:r>
                </w:p>
              </w:tc>
              <w:tc>
                <w:tcPr>
                  <w:tcW w:w="1080" w:type="dxa"/>
                </w:tcPr>
                <w:p w14:paraId="0A80BDED" w14:textId="77777777" w:rsidR="000B6655" w:rsidRPr="000C3A88" w:rsidRDefault="000B6655" w:rsidP="00683028">
                  <w:pPr>
                    <w:rPr>
                      <w:rFonts w:ascii="Times New Roman" w:hAnsi="Times New Roman" w:cs="Times New Roman"/>
                      <w:b/>
                      <w:noProof/>
                      <w:sz w:val="20"/>
                      <w:szCs w:val="20"/>
                    </w:rPr>
                  </w:pPr>
                  <w:r w:rsidRPr="000C3A88">
                    <w:rPr>
                      <w:rFonts w:ascii="Times New Roman" w:hAnsi="Times New Roman" w:cs="Times New Roman"/>
                      <w:b/>
                      <w:noProof/>
                      <w:sz w:val="20"/>
                      <w:szCs w:val="20"/>
                    </w:rPr>
                    <w:t>Belt On-ASIS</w:t>
                  </w:r>
                </w:p>
              </w:tc>
            </w:tr>
            <w:tr w:rsidR="000C14E7" w:rsidRPr="000C3A88" w14:paraId="1670A7EA" w14:textId="77777777" w:rsidTr="00A81B8C">
              <w:trPr>
                <w:jc w:val="center"/>
              </w:trPr>
              <w:tc>
                <w:tcPr>
                  <w:tcW w:w="2828" w:type="dxa"/>
                </w:tcPr>
                <w:p w14:paraId="7259EE77"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 xml:space="preserve">All </w:t>
                  </w:r>
                </w:p>
              </w:tc>
              <w:tc>
                <w:tcPr>
                  <w:tcW w:w="1217" w:type="dxa"/>
                </w:tcPr>
                <w:p w14:paraId="7F1E5253"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25 (40.3%)</w:t>
                  </w:r>
                </w:p>
              </w:tc>
              <w:tc>
                <w:tcPr>
                  <w:tcW w:w="1080" w:type="dxa"/>
                </w:tcPr>
                <w:p w14:paraId="4949272C"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29 (42.6%)</w:t>
                  </w:r>
                </w:p>
              </w:tc>
            </w:tr>
            <w:tr w:rsidR="000C14E7" w:rsidRPr="000C3A88" w14:paraId="623C9E84" w14:textId="77777777" w:rsidTr="00A81B8C">
              <w:trPr>
                <w:jc w:val="center"/>
              </w:trPr>
              <w:tc>
                <w:tcPr>
                  <w:tcW w:w="2828" w:type="dxa"/>
                </w:tcPr>
                <w:p w14:paraId="7AE6892E"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Normal BMI</w:t>
                  </w:r>
                </w:p>
              </w:tc>
              <w:tc>
                <w:tcPr>
                  <w:tcW w:w="1217" w:type="dxa"/>
                </w:tcPr>
                <w:p w14:paraId="7929AD5B"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8 (53.3%)</w:t>
                  </w:r>
                </w:p>
              </w:tc>
              <w:tc>
                <w:tcPr>
                  <w:tcW w:w="1080" w:type="dxa"/>
                </w:tcPr>
                <w:p w14:paraId="4EEC81CE"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13 (39.4%)</w:t>
                  </w:r>
                </w:p>
              </w:tc>
            </w:tr>
            <w:tr w:rsidR="000C14E7" w:rsidRPr="000C3A88" w14:paraId="0646617B" w14:textId="77777777" w:rsidTr="00A81B8C">
              <w:trPr>
                <w:jc w:val="center"/>
              </w:trPr>
              <w:tc>
                <w:tcPr>
                  <w:tcW w:w="2828" w:type="dxa"/>
                </w:tcPr>
                <w:p w14:paraId="4A9A1042"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Overweight BMI</w:t>
                  </w:r>
                </w:p>
              </w:tc>
              <w:tc>
                <w:tcPr>
                  <w:tcW w:w="1217" w:type="dxa"/>
                </w:tcPr>
                <w:p w14:paraId="136E99CF"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11 (47.8%)</w:t>
                  </w:r>
                </w:p>
              </w:tc>
              <w:tc>
                <w:tcPr>
                  <w:tcW w:w="1080" w:type="dxa"/>
                </w:tcPr>
                <w:p w14:paraId="150F47E9"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8 (34.7%)</w:t>
                  </w:r>
                </w:p>
              </w:tc>
            </w:tr>
            <w:tr w:rsidR="000C14E7" w:rsidRPr="000C3A88" w14:paraId="0B65CA5F" w14:textId="77777777" w:rsidTr="00A81B8C">
              <w:trPr>
                <w:jc w:val="center"/>
              </w:trPr>
              <w:tc>
                <w:tcPr>
                  <w:tcW w:w="2828" w:type="dxa"/>
                </w:tcPr>
                <w:p w14:paraId="55166920"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Obese BMI</w:t>
                  </w:r>
                </w:p>
              </w:tc>
              <w:tc>
                <w:tcPr>
                  <w:tcW w:w="1217" w:type="dxa"/>
                </w:tcPr>
                <w:p w14:paraId="57CBC85D"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6 (25.0%)</w:t>
                  </w:r>
                </w:p>
              </w:tc>
              <w:tc>
                <w:tcPr>
                  <w:tcW w:w="1080" w:type="dxa"/>
                </w:tcPr>
                <w:p w14:paraId="3FD28C86" w14:textId="77777777" w:rsidR="000B6655" w:rsidRPr="000C3A88" w:rsidRDefault="000B6655" w:rsidP="00683028">
                  <w:pPr>
                    <w:rPr>
                      <w:rFonts w:ascii="Times New Roman" w:hAnsi="Times New Roman" w:cs="Times New Roman"/>
                      <w:bCs/>
                      <w:noProof/>
                      <w:sz w:val="20"/>
                      <w:szCs w:val="20"/>
                    </w:rPr>
                  </w:pPr>
                  <w:r w:rsidRPr="000C3A88">
                    <w:rPr>
                      <w:rFonts w:ascii="Times New Roman" w:hAnsi="Times New Roman" w:cs="Times New Roman"/>
                      <w:bCs/>
                      <w:noProof/>
                      <w:sz w:val="20"/>
                      <w:szCs w:val="20"/>
                    </w:rPr>
                    <w:t>8 (66.7%)</w:t>
                  </w:r>
                </w:p>
              </w:tc>
            </w:tr>
          </w:tbl>
          <w:p w14:paraId="5B11623F" w14:textId="77777777" w:rsidR="000B6655" w:rsidRPr="000C3A88" w:rsidRDefault="000B6655" w:rsidP="00683028">
            <w:pPr>
              <w:rPr>
                <w:rFonts w:ascii="Times New Roman" w:hAnsi="Times New Roman" w:cs="Times New Roman"/>
                <w:b/>
                <w:noProof/>
                <w:sz w:val="20"/>
                <w:szCs w:val="20"/>
              </w:rPr>
            </w:pPr>
          </w:p>
        </w:tc>
      </w:tr>
    </w:tbl>
    <w:p w14:paraId="4B1734FC" w14:textId="77777777" w:rsidR="00683028" w:rsidRPr="000C3A88" w:rsidRDefault="00683028" w:rsidP="00683028">
      <w:pPr>
        <w:spacing w:after="0" w:line="240" w:lineRule="auto"/>
        <w:rPr>
          <w:rFonts w:ascii="Times New Roman" w:hAnsi="Times New Roman" w:cs="Times New Roman"/>
          <w:b/>
          <w:bCs/>
          <w:sz w:val="20"/>
          <w:szCs w:val="20"/>
          <w:shd w:val="clear" w:color="auto" w:fill="FFFFFF"/>
        </w:rPr>
      </w:pPr>
    </w:p>
    <w:p w14:paraId="7B123DD7" w14:textId="77777777" w:rsidR="00AC3B27" w:rsidRDefault="00AC3B27" w:rsidP="00683028">
      <w:pPr>
        <w:spacing w:after="0" w:line="240" w:lineRule="auto"/>
        <w:rPr>
          <w:rFonts w:ascii="Times New Roman" w:hAnsi="Times New Roman" w:cs="Times New Roman"/>
          <w:b/>
          <w:bCs/>
          <w:sz w:val="20"/>
          <w:szCs w:val="20"/>
          <w:shd w:val="clear" w:color="auto" w:fill="FFFFFF"/>
        </w:rPr>
      </w:pPr>
    </w:p>
    <w:p w14:paraId="15B288B8" w14:textId="7C98556D" w:rsidR="00683028" w:rsidRPr="000C3A88" w:rsidRDefault="00683028" w:rsidP="00683028">
      <w:pPr>
        <w:spacing w:after="0" w:line="240" w:lineRule="auto"/>
        <w:rPr>
          <w:rFonts w:ascii="Times New Roman" w:hAnsi="Times New Roman" w:cs="Times New Roman"/>
          <w:b/>
          <w:bCs/>
          <w:sz w:val="20"/>
          <w:szCs w:val="20"/>
          <w:shd w:val="clear" w:color="auto" w:fill="FFFFFF"/>
        </w:rPr>
      </w:pPr>
      <w:r w:rsidRPr="000C3A88">
        <w:rPr>
          <w:rFonts w:ascii="Times New Roman" w:hAnsi="Times New Roman" w:cs="Times New Roman"/>
          <w:b/>
          <w:bCs/>
          <w:sz w:val="20"/>
          <w:szCs w:val="20"/>
          <w:shd w:val="clear" w:color="auto" w:fill="FFFFFF"/>
        </w:rPr>
        <w:t>Biomechanics: 03:50 PM - 05:10 PM</w:t>
      </w:r>
      <w:r w:rsidR="00883D28" w:rsidRPr="000C3A88">
        <w:rPr>
          <w:rFonts w:ascii="Times New Roman" w:hAnsi="Times New Roman" w:cs="Times New Roman"/>
          <w:b/>
          <w:bCs/>
          <w:sz w:val="20"/>
          <w:szCs w:val="20"/>
          <w:shd w:val="clear" w:color="auto" w:fill="FFFFFF"/>
        </w:rPr>
        <w:t xml:space="preserve"> EST</w:t>
      </w:r>
    </w:p>
    <w:p w14:paraId="450656B1" w14:textId="77777777" w:rsidR="00683028" w:rsidRPr="000C3A88" w:rsidRDefault="00683028" w:rsidP="00683028">
      <w:pPr>
        <w:spacing w:after="0" w:line="240" w:lineRule="auto"/>
        <w:rPr>
          <w:rFonts w:ascii="Times New Roman" w:hAnsi="Times New Roman" w:cs="Times New Roman"/>
          <w:b/>
          <w:bCs/>
          <w:sz w:val="20"/>
          <w:szCs w:val="20"/>
          <w:shd w:val="clear" w:color="auto" w:fill="FFFFFF"/>
        </w:rPr>
      </w:pPr>
    </w:p>
    <w:p w14:paraId="712099F1" w14:textId="182D5980" w:rsidR="006949A8" w:rsidRPr="000C3A88" w:rsidRDefault="006949A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shd w:val="clear" w:color="auto" w:fill="FFFFFF"/>
        </w:rPr>
        <w:t xml:space="preserve">Wednesday, 10/20/21, </w:t>
      </w:r>
      <w:r w:rsidRPr="000C3A88">
        <w:rPr>
          <w:rFonts w:ascii="Times New Roman" w:hAnsi="Times New Roman" w:cs="Times New Roman"/>
          <w:b/>
          <w:bCs/>
          <w:sz w:val="20"/>
          <w:szCs w:val="20"/>
        </w:rPr>
        <w:t>04:40 PM - 04:50 PM</w:t>
      </w:r>
      <w:r w:rsidR="00883D28" w:rsidRPr="000C3A88">
        <w:rPr>
          <w:rFonts w:ascii="Times New Roman" w:hAnsi="Times New Roman" w:cs="Times New Roman"/>
          <w:b/>
          <w:bCs/>
          <w:sz w:val="20"/>
          <w:szCs w:val="20"/>
        </w:rPr>
        <w:t xml:space="preserve"> EST</w:t>
      </w:r>
    </w:p>
    <w:p w14:paraId="05D6F242" w14:textId="13D21511"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 xml:space="preserve">Potential Effect of Pre-Activated Muscles </w:t>
      </w:r>
      <w:r w:rsidR="000B6655" w:rsidRPr="000C3A88">
        <w:rPr>
          <w:rFonts w:ascii="Times New Roman" w:hAnsi="Times New Roman" w:cs="Times New Roman"/>
          <w:b/>
          <w:bCs/>
          <w:sz w:val="20"/>
          <w:szCs w:val="20"/>
        </w:rPr>
        <w:t>U</w:t>
      </w:r>
      <w:r w:rsidRPr="000C3A88">
        <w:rPr>
          <w:rFonts w:ascii="Times New Roman" w:hAnsi="Times New Roman" w:cs="Times New Roman"/>
          <w:b/>
          <w:bCs/>
          <w:sz w:val="20"/>
          <w:szCs w:val="20"/>
        </w:rPr>
        <w:t>nder a Far-Side Lateral Impact</w:t>
      </w:r>
    </w:p>
    <w:p w14:paraId="73FA4266" w14:textId="5BCC5C80" w:rsidR="000B6655" w:rsidRPr="000C3A88" w:rsidRDefault="000B6655"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Author:</w:t>
      </w:r>
      <w:r w:rsidRPr="000C3A88">
        <w:rPr>
          <w:rFonts w:ascii="Times New Roman" w:hAnsi="Times New Roman" w:cs="Times New Roman"/>
          <w:i/>
          <w:iCs/>
          <w:sz w:val="20"/>
          <w:szCs w:val="20"/>
        </w:rPr>
        <w:t xml:space="preserve"> </w:t>
      </w:r>
      <w:r w:rsidR="008772C3" w:rsidRPr="000C3A88">
        <w:rPr>
          <w:rFonts w:ascii="Times New Roman" w:hAnsi="Times New Roman" w:cs="Times New Roman"/>
          <w:sz w:val="20"/>
          <w:szCs w:val="20"/>
        </w:rPr>
        <w:t>Maria Gonzalez-Garcia</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maria.gonzalez.garcia@volkswagen.de</w:t>
      </w:r>
    </w:p>
    <w:p w14:paraId="4DA317BB" w14:textId="0EB12C8B" w:rsidR="003425C2" w:rsidRPr="000C3A88" w:rsidRDefault="000B6655"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 xml:space="preserve">Co-Authors: </w:t>
      </w:r>
      <w:r w:rsidR="008772C3" w:rsidRPr="000C3A88">
        <w:rPr>
          <w:rFonts w:ascii="Times New Roman" w:hAnsi="Times New Roman" w:cs="Times New Roman"/>
          <w:sz w:val="20"/>
          <w:szCs w:val="20"/>
        </w:rPr>
        <w:t>Jens Webe</w:t>
      </w:r>
      <w:r w:rsidRPr="000C3A88">
        <w:rPr>
          <w:rFonts w:ascii="Times New Roman" w:hAnsi="Times New Roman" w:cs="Times New Roman"/>
          <w:sz w:val="20"/>
          <w:szCs w:val="20"/>
        </w:rPr>
        <w:t>r</w:t>
      </w:r>
      <w:r w:rsidR="008772C3"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jens.weber@volkswagen.de, </w:t>
      </w:r>
      <w:r w:rsidR="003425C2" w:rsidRPr="000C3A88">
        <w:rPr>
          <w:rFonts w:ascii="Times New Roman" w:hAnsi="Times New Roman" w:cs="Times New Roman"/>
          <w:sz w:val="20"/>
          <w:szCs w:val="20"/>
        </w:rPr>
        <w:t xml:space="preserve">Steffen </w:t>
      </w:r>
      <w:proofErr w:type="spellStart"/>
      <w:r w:rsidR="003425C2" w:rsidRPr="000C3A88">
        <w:rPr>
          <w:rFonts w:ascii="Times New Roman" w:hAnsi="Times New Roman" w:cs="Times New Roman"/>
          <w:sz w:val="20"/>
          <w:szCs w:val="20"/>
        </w:rPr>
        <w:t>Peldschus</w:t>
      </w:r>
      <w:proofErr w:type="spellEnd"/>
      <w:r w:rsidRPr="000C3A88">
        <w:rPr>
          <w:rFonts w:ascii="Times New Roman" w:hAnsi="Times New Roman" w:cs="Times New Roman"/>
          <w:sz w:val="20"/>
          <w:szCs w:val="20"/>
        </w:rPr>
        <w:t>, s</w:t>
      </w:r>
      <w:r w:rsidRPr="000C3A88">
        <w:rPr>
          <w:rFonts w:ascii="Times New Roman" w:hAnsi="Times New Roman" w:cs="Times New Roman"/>
          <w:i/>
          <w:iCs/>
          <w:sz w:val="20"/>
          <w:szCs w:val="20"/>
        </w:rPr>
        <w:t>teffen.peldschus@med.lmu.de</w:t>
      </w:r>
    </w:p>
    <w:p w14:paraId="69EA1B3A" w14:textId="77777777" w:rsidR="004C39DD" w:rsidRPr="000C3A88" w:rsidRDefault="004C39DD" w:rsidP="00683028">
      <w:pPr>
        <w:spacing w:after="0" w:line="240" w:lineRule="auto"/>
        <w:rPr>
          <w:rFonts w:ascii="Times New Roman" w:hAnsi="Times New Roman" w:cs="Times New Roman"/>
          <w:i/>
          <w:iCs/>
          <w:sz w:val="20"/>
          <w:szCs w:val="20"/>
        </w:rPr>
      </w:pPr>
    </w:p>
    <w:p w14:paraId="2247B632"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 xml:space="preserve">ABSTRACT </w:t>
      </w:r>
    </w:p>
    <w:p w14:paraId="34255795"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
          <w:bCs/>
          <w:sz w:val="20"/>
          <w:szCs w:val="20"/>
        </w:rPr>
        <w:t>Objective:</w:t>
      </w:r>
      <w:r w:rsidRPr="009C6FBB">
        <w:rPr>
          <w:rFonts w:ascii="Times New Roman" w:hAnsi="Times New Roman"/>
          <w:sz w:val="20"/>
          <w:szCs w:val="20"/>
        </w:rPr>
        <w:t xml:space="preserve"> The goal of this study is to e</w:t>
      </w:r>
      <w:r w:rsidRPr="009C6FBB">
        <w:rPr>
          <w:rFonts w:ascii="Times New Roman" w:hAnsi="Times New Roman"/>
          <w:bCs/>
          <w:sz w:val="20"/>
          <w:szCs w:val="20"/>
        </w:rPr>
        <w:t>valuate the potential effect of muscle pre-activation under a lateral impact scenario, in this case focusing on a far-side impact, using an Active Human Body Model.</w:t>
      </w:r>
    </w:p>
    <w:p w14:paraId="179DCA8B"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b/>
          <w:bCs/>
          <w:sz w:val="20"/>
          <w:szCs w:val="20"/>
        </w:rPr>
        <w:t>Methods:</w:t>
      </w:r>
      <w:r w:rsidRPr="009C6FBB">
        <w:rPr>
          <w:rFonts w:ascii="Times New Roman" w:hAnsi="Times New Roman"/>
          <w:sz w:val="20"/>
          <w:szCs w:val="20"/>
        </w:rPr>
        <w:t xml:space="preserve">  In total fourteen simulations were run, out of these, twelve were computed with an Active Human Body Model and two with a passive one. The models were subjected to a far-side impact scenario reaching up to 14 g’s. Two different pre-crash scenarios were analyzed with the Active Human Body Model: 1) constant velocity, and 2) braking deceleration. During the pre-crash phase a lambda control based on the muscle length computed the muscle activation. Since there is no available data concerning the neuromuscular strategy of the occupants subjected to high accelerations, six different control strategies were analyzed during the in-crash phase. Besides, rib fracture and brain injury risk were </w:t>
      </w:r>
      <w:proofErr w:type="gramStart"/>
      <w:r w:rsidRPr="009C6FBB">
        <w:rPr>
          <w:rFonts w:ascii="Times New Roman" w:hAnsi="Times New Roman"/>
          <w:sz w:val="20"/>
          <w:szCs w:val="20"/>
        </w:rPr>
        <w:t>analyzed, since</w:t>
      </w:r>
      <w:proofErr w:type="gramEnd"/>
      <w:r w:rsidRPr="009C6FBB">
        <w:rPr>
          <w:rFonts w:ascii="Times New Roman" w:hAnsi="Times New Roman"/>
          <w:sz w:val="20"/>
          <w:szCs w:val="20"/>
        </w:rPr>
        <w:t xml:space="preserve"> they are the two most relevant body regions in this simplified far-side crash scenario.</w:t>
      </w:r>
    </w:p>
    <w:p w14:paraId="1B70010D"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b/>
          <w:bCs/>
          <w:sz w:val="20"/>
          <w:szCs w:val="20"/>
        </w:rPr>
        <w:t xml:space="preserve">Results: </w:t>
      </w:r>
      <w:r w:rsidRPr="009C6FBB">
        <w:rPr>
          <w:rFonts w:ascii="Times New Roman" w:hAnsi="Times New Roman"/>
          <w:sz w:val="20"/>
          <w:szCs w:val="20"/>
        </w:rPr>
        <w:t>The pre-activation of the muscles showed an effect on both the occupant kinematics and estimated injury risks. Depending on the considered muscle strategy, the head lateral excursion varied up to 75 mm, specifically for the scenario with constant velocity. Moreover, the rib fracture probability and the brain injury indicator revealed higher injury risks for the passive Human Body Model. When applying the constant velocity during pre-crash, the fracture probability for two or more ribs ranged from 9.91 to 46.06% for the Active Human Body Model, whereas it reached 84.3% for the passive model. The brain injury indicator was reduced by about 10% when using the active model compared to the passive one.</w:t>
      </w:r>
    </w:p>
    <w:p w14:paraId="32E51F4C"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b/>
          <w:bCs/>
          <w:sz w:val="20"/>
          <w:szCs w:val="20"/>
        </w:rPr>
        <w:t>Conclusions:</w:t>
      </w:r>
      <w:r w:rsidRPr="009C6FBB">
        <w:rPr>
          <w:rFonts w:ascii="Times New Roman" w:hAnsi="Times New Roman"/>
          <w:sz w:val="20"/>
          <w:szCs w:val="20"/>
        </w:rPr>
        <w:t xml:space="preserve"> The numerical results show that the pre-activation of the muscles affects the kinematic and injury outcomes in car crashes. In this study, six muscular control strategies have been proposed. The two muscular controls that may be most realistic are: constant activation after the in-crash phase starts, by trying to hold the position prior to the crash, or no stimulation, by not responding to the upcoming in-crash event.</w:t>
      </w:r>
    </w:p>
    <w:p w14:paraId="1AEE7CB4" w14:textId="77777777" w:rsidR="004C21F1" w:rsidRPr="009C6FBB" w:rsidRDefault="004C21F1" w:rsidP="004C21F1">
      <w:pPr>
        <w:spacing w:after="0" w:line="240" w:lineRule="auto"/>
        <w:jc w:val="both"/>
        <w:rPr>
          <w:rFonts w:ascii="Times New Roman" w:hAnsi="Times New Roman"/>
          <w:sz w:val="20"/>
          <w:szCs w:val="20"/>
        </w:rPr>
      </w:pPr>
    </w:p>
    <w:p w14:paraId="4A32D3EA"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INTRODUCTION</w:t>
      </w:r>
    </w:p>
    <w:p w14:paraId="1AF89FA3" w14:textId="77777777" w:rsidR="004C21F1" w:rsidRPr="009C6FBB" w:rsidRDefault="004C21F1" w:rsidP="004C21F1">
      <w:pPr>
        <w:spacing w:after="0" w:line="240" w:lineRule="auto"/>
        <w:jc w:val="both"/>
        <w:rPr>
          <w:rFonts w:ascii="Times New Roman" w:hAnsi="Times New Roman"/>
          <w:b/>
          <w:sz w:val="20"/>
          <w:szCs w:val="20"/>
        </w:rPr>
      </w:pPr>
      <w:r w:rsidRPr="009C6FBB">
        <w:rPr>
          <w:rFonts w:ascii="Times New Roman" w:hAnsi="Times New Roman"/>
          <w:bCs/>
          <w:sz w:val="20"/>
          <w:szCs w:val="20"/>
        </w:rPr>
        <w:t xml:space="preserve">Road accidents causing 1.35 million deaths each year (WHO, 2018) are motivating great efforts in the further enhancement of vehicle safety. Likewise, more </w:t>
      </w:r>
      <w:proofErr w:type="spellStart"/>
      <w:r w:rsidRPr="009C6FBB">
        <w:rPr>
          <w:rFonts w:ascii="Times New Roman" w:hAnsi="Times New Roman"/>
          <w:bCs/>
          <w:sz w:val="20"/>
          <w:szCs w:val="20"/>
        </w:rPr>
        <w:t>biofidelic</w:t>
      </w:r>
      <w:proofErr w:type="spellEnd"/>
      <w:r w:rsidRPr="009C6FBB">
        <w:rPr>
          <w:rFonts w:ascii="Times New Roman" w:hAnsi="Times New Roman"/>
          <w:bCs/>
          <w:sz w:val="20"/>
          <w:szCs w:val="20"/>
        </w:rPr>
        <w:t xml:space="preserve"> tools are being developed to further improve and assess occupant safety.</w:t>
      </w:r>
      <w:r w:rsidRPr="009C6FBB">
        <w:rPr>
          <w:rFonts w:ascii="Times New Roman" w:hAnsi="Times New Roman"/>
          <w:b/>
          <w:sz w:val="20"/>
          <w:szCs w:val="20"/>
        </w:rPr>
        <w:t xml:space="preserve"> </w:t>
      </w:r>
      <w:r w:rsidRPr="009C6FBB">
        <w:rPr>
          <w:rFonts w:ascii="Times New Roman" w:hAnsi="Times New Roman"/>
          <w:bCs/>
          <w:sz w:val="20"/>
          <w:szCs w:val="20"/>
        </w:rPr>
        <w:t>Human Body Models (HBMs) are virtual tools that enable a deep insight into injury mechanisms. They are validated against experimental data of Post-Mortem Human Subject (PMHS), from tissue via body region to whole body level. However, the human-like behavior observed under low g pre-crash loading is not represented by passive HBMs, since they do not include active muscles and their soft tissues are modelled too stiff (</w:t>
      </w:r>
      <w:proofErr w:type="spellStart"/>
      <w:r w:rsidRPr="009C6FBB">
        <w:rPr>
          <w:rFonts w:ascii="Times New Roman" w:hAnsi="Times New Roman"/>
          <w:bCs/>
          <w:sz w:val="20"/>
          <w:szCs w:val="20"/>
        </w:rPr>
        <w:t>Yigit</w:t>
      </w:r>
      <w:proofErr w:type="spellEnd"/>
      <w:r w:rsidRPr="009C6FBB">
        <w:rPr>
          <w:rFonts w:ascii="Times New Roman" w:hAnsi="Times New Roman"/>
          <w:bCs/>
          <w:sz w:val="20"/>
          <w:szCs w:val="20"/>
        </w:rPr>
        <w:t xml:space="preserve"> 2018). To consider neuromuscular control and occupant reaction, Active HBMs have been developed during the past decade (Kato et al. 2017, </w:t>
      </w:r>
      <w:proofErr w:type="spellStart"/>
      <w:r w:rsidRPr="009C6FBB">
        <w:rPr>
          <w:rFonts w:ascii="Times New Roman" w:hAnsi="Times New Roman"/>
          <w:bCs/>
          <w:sz w:val="20"/>
          <w:szCs w:val="20"/>
        </w:rPr>
        <w:t>Yigit</w:t>
      </w:r>
      <w:proofErr w:type="spellEnd"/>
      <w:r w:rsidRPr="009C6FBB">
        <w:rPr>
          <w:rFonts w:ascii="Times New Roman" w:hAnsi="Times New Roman"/>
          <w:bCs/>
          <w:sz w:val="20"/>
          <w:szCs w:val="20"/>
        </w:rPr>
        <w:t xml:space="preserve"> 2018, Larsson et al. 2019, Devane et al. 2019). The active behavior of these models has been additionally validated against volunteer data under low g loading scenarios, with accelerations mainly up to 1g (Huber et al. 2015, Sandoz et al. 2019, González-García et al. 2020a, </w:t>
      </w:r>
      <w:proofErr w:type="spellStart"/>
      <w:r w:rsidRPr="009C6FBB">
        <w:rPr>
          <w:rFonts w:ascii="Times New Roman" w:hAnsi="Times New Roman"/>
          <w:bCs/>
          <w:sz w:val="20"/>
          <w:szCs w:val="20"/>
        </w:rPr>
        <w:t>Ghaffari</w:t>
      </w:r>
      <w:proofErr w:type="spellEnd"/>
      <w:r w:rsidRPr="009C6FBB">
        <w:rPr>
          <w:rFonts w:ascii="Times New Roman" w:hAnsi="Times New Roman"/>
          <w:bCs/>
          <w:sz w:val="20"/>
          <w:szCs w:val="20"/>
        </w:rPr>
        <w:t xml:space="preserve"> et. al 2018). Due to limited loads in volunteer tests and lacking muscular activity in PMHS tests, human neuromuscular control and their reactions have not yet been thoroughly investigated under high accelerations. Due to the short duration and the loading level of the in-crash phase almost no targeted voluntary movement is expected, however this question remains still open. </w:t>
      </w:r>
    </w:p>
    <w:p w14:paraId="4F10EBB5"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Noteworthy are the experiments conducted at the Naval Biodynamics Laboratory (NBDL), in which volunteers were subjected up to 15 g’s (Ewing et al. 1973). Afterwards these experiments were compared with PMHS data under the same conditions. The PMHS showed larger head rotations than the volunteers (</w:t>
      </w:r>
      <w:proofErr w:type="spellStart"/>
      <w:r w:rsidRPr="009C6FBB">
        <w:rPr>
          <w:rFonts w:ascii="Times New Roman" w:hAnsi="Times New Roman"/>
          <w:bCs/>
          <w:sz w:val="20"/>
          <w:szCs w:val="20"/>
        </w:rPr>
        <w:t>Wismans</w:t>
      </w:r>
      <w:proofErr w:type="spellEnd"/>
      <w:r w:rsidRPr="009C6FBB">
        <w:rPr>
          <w:rFonts w:ascii="Times New Roman" w:hAnsi="Times New Roman"/>
          <w:bCs/>
          <w:sz w:val="20"/>
          <w:szCs w:val="20"/>
        </w:rPr>
        <w:t xml:space="preserve"> et. al 1987). The main hypothesis for this difference was the lack of muscular activation for the PMHS.</w:t>
      </w:r>
    </w:p>
    <w:p w14:paraId="572F6122"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Previous studies have numerically analyzed the potential influence of muscle pre-activation in frontal impact scenarios using Active Human Body Models (AHBMs) (González-García et al. 2020b, Devane et al. 2020). In these studies, it was observed that the occupant position prior to the crash affects the injury outcomes. Besides, muscle activation altered the strain distribution in the rib cage and reduced the head rotation (González-García et al. 2020b).</w:t>
      </w:r>
    </w:p>
    <w:p w14:paraId="4FAE4226"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The aim of this study is to further evaluate the potential effect of muscle pre-activation under a side impact scenario. Specifically, a far side impact scenario was chosen due to its duration and lower acceleration level than in other side impacts. To consider and evaluate different muscle activation strategies during the in-crash phase, an AHBM was used with a modified muscle control algorithm.</w:t>
      </w:r>
    </w:p>
    <w:p w14:paraId="6B2C7BC0" w14:textId="77777777" w:rsidR="004C21F1" w:rsidRPr="009C6FBB" w:rsidRDefault="004C21F1" w:rsidP="004C21F1">
      <w:pPr>
        <w:spacing w:after="0" w:line="240" w:lineRule="auto"/>
        <w:rPr>
          <w:rFonts w:ascii="Times New Roman" w:hAnsi="Times New Roman"/>
          <w:b/>
          <w:sz w:val="20"/>
          <w:szCs w:val="20"/>
        </w:rPr>
      </w:pPr>
    </w:p>
    <w:p w14:paraId="24946DB0"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METHODS</w:t>
      </w:r>
    </w:p>
    <w:p w14:paraId="6D40B301"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The THUMS TUC-VW AHBM and the THUMS TUC (VPS) HBM have been used in this study. The former model is an AHBM based on the passive THUMS TUC 2019 (THUMS User Community 2020). The THUMS TUC-VW AHBM has been previously validated against volunteer data under moderate frontal, lateral and oblique accelerations (Sugiyama et al. 2018, </w:t>
      </w:r>
      <w:proofErr w:type="spellStart"/>
      <w:r w:rsidRPr="009C6FBB">
        <w:rPr>
          <w:rFonts w:ascii="Times New Roman" w:hAnsi="Times New Roman"/>
          <w:bCs/>
          <w:sz w:val="20"/>
          <w:szCs w:val="20"/>
        </w:rPr>
        <w:t>Davidsson</w:t>
      </w:r>
      <w:proofErr w:type="spellEnd"/>
      <w:r w:rsidRPr="009C6FBB">
        <w:rPr>
          <w:rFonts w:ascii="Times New Roman" w:hAnsi="Times New Roman"/>
          <w:bCs/>
          <w:sz w:val="20"/>
          <w:szCs w:val="20"/>
        </w:rPr>
        <w:t xml:space="preserve"> et al. 2021). The AHBM has been used to evaluate the effect of pre-activated muscles under a lateral impact on the non-struck occupant side, whereas the passive one served as a baseline for the comparison.</w:t>
      </w:r>
    </w:p>
    <w:p w14:paraId="662024CC"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The THUMS TUC-VW AHBM includes 600 curved muscles modelled with 1-D Hill-type elements. Besides, the original material properties of the THUMS TUC, especially the soft tissue materials, have been modified (</w:t>
      </w:r>
      <w:proofErr w:type="spellStart"/>
      <w:r w:rsidRPr="009C6FBB">
        <w:rPr>
          <w:rFonts w:ascii="Times New Roman" w:hAnsi="Times New Roman"/>
          <w:bCs/>
          <w:sz w:val="20"/>
          <w:szCs w:val="20"/>
        </w:rPr>
        <w:t>Yigit</w:t>
      </w:r>
      <w:proofErr w:type="spellEnd"/>
      <w:r w:rsidRPr="009C6FBB">
        <w:rPr>
          <w:rFonts w:ascii="Times New Roman" w:hAnsi="Times New Roman"/>
          <w:bCs/>
          <w:sz w:val="20"/>
          <w:szCs w:val="20"/>
        </w:rPr>
        <w:t xml:space="preserve"> 2018) according to available literature data</w:t>
      </w:r>
      <w:r w:rsidRPr="009C6FBB">
        <w:t xml:space="preserve"> </w:t>
      </w:r>
      <w:r w:rsidRPr="009C6FBB">
        <w:rPr>
          <w:rFonts w:ascii="Times New Roman" w:hAnsi="Times New Roman"/>
          <w:bCs/>
          <w:sz w:val="20"/>
          <w:szCs w:val="20"/>
        </w:rPr>
        <w:t xml:space="preserve">(Nie et al. 2010, Song et al. 2007, Van </w:t>
      </w:r>
      <w:proofErr w:type="spellStart"/>
      <w:r w:rsidRPr="009C6FBB">
        <w:rPr>
          <w:rFonts w:ascii="Times New Roman" w:hAnsi="Times New Roman"/>
          <w:bCs/>
          <w:sz w:val="20"/>
          <w:szCs w:val="20"/>
        </w:rPr>
        <w:t>Loocke</w:t>
      </w:r>
      <w:proofErr w:type="spellEnd"/>
      <w:r w:rsidRPr="009C6FBB">
        <w:rPr>
          <w:rFonts w:ascii="Times New Roman" w:hAnsi="Times New Roman"/>
          <w:bCs/>
          <w:sz w:val="20"/>
          <w:szCs w:val="20"/>
        </w:rPr>
        <w:t xml:space="preserve"> et al. 2008, </w:t>
      </w:r>
      <w:proofErr w:type="spellStart"/>
      <w:r w:rsidRPr="009C6FBB">
        <w:rPr>
          <w:rFonts w:ascii="Times New Roman" w:hAnsi="Times New Roman"/>
          <w:bCs/>
          <w:sz w:val="20"/>
          <w:szCs w:val="20"/>
        </w:rPr>
        <w:t>Mattucci</w:t>
      </w:r>
      <w:proofErr w:type="spellEnd"/>
      <w:r w:rsidRPr="009C6FBB">
        <w:rPr>
          <w:rFonts w:ascii="Times New Roman" w:hAnsi="Times New Roman"/>
          <w:bCs/>
          <w:sz w:val="20"/>
          <w:szCs w:val="20"/>
        </w:rPr>
        <w:t xml:space="preserve"> et al. 2012). To consider the muscle activation, while keeping the computational time low, the muscles have been clustered into 66 muscle controllers depending on their functionality, e.g., flexors and extensors.  Two software packages have been coupled to calculate the muscle activation, namely VPS and </w:t>
      </w:r>
      <w:proofErr w:type="spellStart"/>
      <w:r w:rsidRPr="009C6FBB">
        <w:rPr>
          <w:rFonts w:ascii="Times New Roman" w:hAnsi="Times New Roman"/>
          <w:bCs/>
          <w:sz w:val="20"/>
          <w:szCs w:val="20"/>
        </w:rPr>
        <w:t>SimulationX</w:t>
      </w:r>
      <w:proofErr w:type="spellEnd"/>
      <w:r w:rsidRPr="009C6FBB">
        <w:rPr>
          <w:rFonts w:ascii="Times New Roman" w:hAnsi="Times New Roman"/>
          <w:bCs/>
          <w:sz w:val="20"/>
          <w:szCs w:val="20"/>
        </w:rPr>
        <w:t>. The former handles the finite element computation, whereas the latter controls the muscle activation. The muscle control strategy is a closed-loop feedback controller based on the length and the strain rate of the muscle at each time step. This algorithm represents the neuromuscular action of the muscle spindles, which are stretch receptors detecting changes in the length of the muscle. Besides, a parameter to account for the agonist-antagonist relationship has been included (Günther et al. 2003). Based on the dynamic activation reported in (</w:t>
      </w:r>
      <w:proofErr w:type="spellStart"/>
      <w:r w:rsidRPr="009C6FBB">
        <w:rPr>
          <w:rFonts w:ascii="Times New Roman" w:hAnsi="Times New Roman"/>
          <w:bCs/>
          <w:sz w:val="20"/>
          <w:szCs w:val="20"/>
        </w:rPr>
        <w:t>Hatze</w:t>
      </w:r>
      <w:proofErr w:type="spellEnd"/>
      <w:r w:rsidRPr="009C6FBB">
        <w:rPr>
          <w:rFonts w:ascii="Times New Roman" w:hAnsi="Times New Roman"/>
          <w:bCs/>
          <w:sz w:val="20"/>
          <w:szCs w:val="20"/>
        </w:rPr>
        <w:t xml:space="preserve"> et al. 1978), the muscle activation is computed and fed back into the muscle material to calculate the active muscle forces. Nonetheless, the muscle activation is not considered immediately by the contractile element but after the neural delay has been reached. </w:t>
      </w:r>
    </w:p>
    <w:p w14:paraId="7A3094A0" w14:textId="77777777" w:rsidR="004C21F1" w:rsidRPr="009C6FBB" w:rsidRDefault="004C21F1" w:rsidP="004C21F1">
      <w:pPr>
        <w:spacing w:after="0" w:line="240" w:lineRule="auto"/>
        <w:jc w:val="both"/>
        <w:rPr>
          <w:rFonts w:ascii="Times New Roman" w:hAnsi="Times New Roman"/>
          <w:bCs/>
          <w:sz w:val="20"/>
          <w:szCs w:val="20"/>
        </w:rPr>
      </w:pPr>
    </w:p>
    <w:p w14:paraId="34C2BB42" w14:textId="77777777" w:rsidR="004C21F1" w:rsidRPr="009C6FBB" w:rsidRDefault="004C21F1" w:rsidP="004C21F1">
      <w:pPr>
        <w:spacing w:after="0" w:line="240" w:lineRule="auto"/>
        <w:jc w:val="both"/>
        <w:rPr>
          <w:rFonts w:ascii="Times New Roman" w:hAnsi="Times New Roman"/>
          <w:bCs/>
          <w:sz w:val="20"/>
          <w:szCs w:val="20"/>
        </w:rPr>
      </w:pPr>
    </w:p>
    <w:p w14:paraId="2D9693A4"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Activation in the In-Crash Phase</w:t>
      </w:r>
    </w:p>
    <w:p w14:paraId="04AACB0E"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To the authors’ knowledge, there is no experimental information regarding the neuromuscular control followed by human beings under high acceleration impacts. Thus, very limited data are available to validate AHBMs under high g loading scenarios. In this study, the previously mentioned muscle control is used during the pre-crash phase. Thereafter, as the in-crash phase starts, different control strategies have been considered to analyze their influence on the kinematics and injury outcome: 1) muscle controller remains activated, 2) no muscle stimulation; no impulse is sent from the central nervous system (CNS) to the muscles, 3) muscle tone, the muscle activation is set to be 0.05, 4) last pre-crash activation level is kept constant, 5) no muscle activation and 6) full activation, representing a startled response.</w:t>
      </w:r>
    </w:p>
    <w:p w14:paraId="273C8EB6"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Boundary Conditions</w:t>
      </w:r>
    </w:p>
    <w:p w14:paraId="593B9F8D"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The HBMs were positioned and seated on a sled environment readily available at (THUMS User Community 2020). The seatbelt anchor points represent a driver position; however, no steering wheel was used, and the HBMs’ hands rested on their thighs. </w:t>
      </w:r>
    </w:p>
    <w:p w14:paraId="5F64D058"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The sled is based on the setup considered by Forman et al. (2013) for a far side PMHS experimental test series. Besides, in this study a rigid center console with generic dimensions was modelled – its height and horizontal distance to acetabulum were approximately 50 and 260 mm, respectively. </w:t>
      </w:r>
    </w:p>
    <w:p w14:paraId="39999DEE"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Two different loading conditions were considered for the pre-crash phase: 1) constant velocity during 500 ms without any deceleration pulse, and 2) an increasing braking pulse applied for 500 ms, with a maximum jerk of 2 m/s³ reaching 1 g at 500 </w:t>
      </w:r>
      <w:proofErr w:type="spellStart"/>
      <w:r w:rsidRPr="009C6FBB">
        <w:rPr>
          <w:rFonts w:ascii="Times New Roman" w:hAnsi="Times New Roman"/>
          <w:bCs/>
          <w:sz w:val="20"/>
          <w:szCs w:val="20"/>
        </w:rPr>
        <w:t>ms.</w:t>
      </w:r>
      <w:proofErr w:type="spellEnd"/>
      <w:r w:rsidRPr="009C6FBB">
        <w:rPr>
          <w:rFonts w:ascii="Times New Roman" w:hAnsi="Times New Roman"/>
          <w:bCs/>
          <w:sz w:val="20"/>
          <w:szCs w:val="20"/>
        </w:rPr>
        <w:t xml:space="preserve"> After the pre-crash phase, the high severity far-side deceleration pulse reported by Forman et al. (2013) was applied to the sled with an initial velocity of 65 km/h and a duration of 100ms. The impact direction was set to 90°. </w:t>
      </w:r>
    </w:p>
    <w:p w14:paraId="554C84C2" w14:textId="77777777" w:rsidR="004C21F1" w:rsidRPr="009C6FBB" w:rsidRDefault="004C21F1" w:rsidP="004C21F1">
      <w:pPr>
        <w:spacing w:after="0" w:line="240" w:lineRule="auto"/>
        <w:rPr>
          <w:rFonts w:ascii="Times New Roman" w:hAnsi="Times New Roman"/>
          <w:bCs/>
          <w:sz w:val="20"/>
          <w:szCs w:val="20"/>
        </w:rPr>
      </w:pPr>
    </w:p>
    <w:p w14:paraId="738DE363"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RESULTS</w:t>
      </w:r>
    </w:p>
    <w:p w14:paraId="25592FCC"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sz w:val="20"/>
          <w:szCs w:val="20"/>
        </w:rPr>
        <w:t>A total of 14 simulations were run to evaluate the influence of the pre-activated muscles during a far-side crash scenario. Out of these simulations, twelve were computed using the THUMS TUC-VW AHBM using different muscular control strategies under two different pre-crash conditions – six simulations for each scenario. Additionally, two simulations were run with the passive THUMS TUC model; its position was the AHBM posture prior to the in-crash for each condition.</w:t>
      </w:r>
    </w:p>
    <w:p w14:paraId="698B6F10"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sz w:val="20"/>
          <w:szCs w:val="20"/>
        </w:rPr>
        <w:t>Depending on the muscular strategy used in the in-crash phase, the maximal head excursion varied, as it is shown in Figure 1. For the condition with constant velocity, the lateral excursion ranged from -738 mm to -813 mm (Figure 1.a). These extreme behaviors were obtained with the full activation and no activation strategies, respectively. Same trend is observed for the simulations to which the braking pulse was applied (Figure 1.b).</w:t>
      </w:r>
    </w:p>
    <w:p w14:paraId="25309D5E"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sz w:val="20"/>
          <w:szCs w:val="20"/>
        </w:rPr>
        <w:t>During the pre-crash phase the head flexed 5 degrees due to the AHBM settling; additionally, under the braking loading the neck flexion increased 25 degrees with respect to the constant velocity scenario. This allows larger extension of the upper body during the in-crash phase for the HBMs after braking (Figure 2.a). Moreover, in both pre-crash conditions the passive model showed less extension than the active ones (Figure 2).</w:t>
      </w:r>
    </w:p>
    <w:p w14:paraId="5511EFD8"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sz w:val="20"/>
          <w:szCs w:val="20"/>
        </w:rPr>
        <w:t>Even if the setup used in this study is simple, the simulations were repeatable and the shoulder belt slipped-off in all the simulations, thus the boundary conditions and results are comparable.</w:t>
      </w:r>
    </w:p>
    <w:p w14:paraId="2C2B235C" w14:textId="77777777" w:rsidR="004C21F1" w:rsidRPr="009C6FBB" w:rsidRDefault="004C21F1" w:rsidP="004C21F1">
      <w:pPr>
        <w:spacing w:after="0" w:line="240" w:lineRule="auto"/>
        <w:jc w:val="both"/>
        <w:rPr>
          <w:rFonts w:ascii="Times New Roman" w:hAnsi="Times New Roman"/>
          <w:sz w:val="20"/>
          <w:szCs w:val="20"/>
        </w:rPr>
      </w:pPr>
    </w:p>
    <w:p w14:paraId="0DF85DDC" w14:textId="77777777" w:rsidR="004C21F1" w:rsidRPr="009C6FBB" w:rsidRDefault="004C21F1" w:rsidP="004C21F1">
      <w:pPr>
        <w:spacing w:after="0" w:line="240" w:lineRule="auto"/>
        <w:jc w:val="both"/>
        <w:rPr>
          <w:rFonts w:ascii="Times New Roman" w:hAnsi="Times New Roman"/>
          <w:b/>
          <w:bCs/>
          <w:sz w:val="20"/>
          <w:szCs w:val="20"/>
        </w:rPr>
      </w:pPr>
      <w:r w:rsidRPr="009C6FBB">
        <w:rPr>
          <w:rFonts w:ascii="Times New Roman" w:hAnsi="Times New Roman"/>
          <w:b/>
          <w:bCs/>
          <w:sz w:val="20"/>
          <w:szCs w:val="20"/>
        </w:rPr>
        <w:t>Injury indicators</w:t>
      </w:r>
    </w:p>
    <w:p w14:paraId="0C3587CF" w14:textId="77777777" w:rsidR="004C21F1" w:rsidRPr="009C6FBB" w:rsidRDefault="004C21F1" w:rsidP="004C21F1">
      <w:pPr>
        <w:spacing w:after="0" w:line="240" w:lineRule="auto"/>
        <w:jc w:val="both"/>
        <w:rPr>
          <w:rFonts w:ascii="Times New Roman" w:hAnsi="Times New Roman"/>
          <w:sz w:val="20"/>
          <w:szCs w:val="20"/>
        </w:rPr>
      </w:pPr>
      <w:r w:rsidRPr="009C6FBB">
        <w:rPr>
          <w:rFonts w:ascii="Times New Roman" w:hAnsi="Times New Roman"/>
          <w:sz w:val="20"/>
          <w:szCs w:val="20"/>
        </w:rPr>
        <w:t xml:space="preserve">Two injury risk indicators have been computed to analyze the influence of the pre-activated muscles on the injury outcome. The probability of rib fracture of a </w:t>
      </w:r>
      <w:proofErr w:type="gramStart"/>
      <w:r w:rsidRPr="009C6FBB">
        <w:rPr>
          <w:rFonts w:ascii="Times New Roman" w:hAnsi="Times New Roman"/>
          <w:sz w:val="20"/>
          <w:szCs w:val="20"/>
        </w:rPr>
        <w:t>40 year old</w:t>
      </w:r>
      <w:proofErr w:type="gramEnd"/>
      <w:r w:rsidRPr="009C6FBB">
        <w:rPr>
          <w:rFonts w:ascii="Times New Roman" w:hAnsi="Times New Roman"/>
          <w:sz w:val="20"/>
          <w:szCs w:val="20"/>
        </w:rPr>
        <w:t xml:space="preserve"> male for two or more ribs was calculated based on the method proposed by Forman et al. (2012). Additionally, as an indicator for brain injury risk the </w:t>
      </w:r>
      <w:proofErr w:type="spellStart"/>
      <w:r w:rsidRPr="009C6FBB">
        <w:rPr>
          <w:rFonts w:ascii="Times New Roman" w:hAnsi="Times New Roman"/>
          <w:sz w:val="20"/>
          <w:szCs w:val="20"/>
        </w:rPr>
        <w:t>BrIC</w:t>
      </w:r>
      <w:proofErr w:type="spellEnd"/>
      <w:r w:rsidRPr="009C6FBB">
        <w:rPr>
          <w:rFonts w:ascii="Times New Roman" w:hAnsi="Times New Roman"/>
          <w:sz w:val="20"/>
          <w:szCs w:val="20"/>
        </w:rPr>
        <w:t xml:space="preserve"> (Brain Injury Criterion) was evaluated (</w:t>
      </w:r>
      <w:proofErr w:type="spellStart"/>
      <w:r w:rsidRPr="009C6FBB">
        <w:rPr>
          <w:rFonts w:ascii="Times New Roman" w:hAnsi="Times New Roman"/>
          <w:sz w:val="20"/>
          <w:szCs w:val="20"/>
        </w:rPr>
        <w:t>Takhounts</w:t>
      </w:r>
      <w:proofErr w:type="spellEnd"/>
      <w:r w:rsidRPr="009C6FBB">
        <w:rPr>
          <w:rFonts w:ascii="Times New Roman" w:hAnsi="Times New Roman"/>
          <w:sz w:val="20"/>
          <w:szCs w:val="20"/>
        </w:rPr>
        <w:t xml:space="preserve"> et al. 2013). The risk is higher for the passive model and increased for the models subjected to braking (Table 1).</w:t>
      </w:r>
    </w:p>
    <w:p w14:paraId="7CA7BD3A" w14:textId="77777777" w:rsidR="004C21F1" w:rsidRPr="009C6FBB" w:rsidRDefault="004C21F1" w:rsidP="004C21F1">
      <w:pPr>
        <w:spacing w:after="0" w:line="240" w:lineRule="auto"/>
        <w:rPr>
          <w:rFonts w:ascii="Times New Roman" w:hAnsi="Times New Roman"/>
          <w:sz w:val="20"/>
          <w:szCs w:val="20"/>
        </w:rPr>
      </w:pPr>
    </w:p>
    <w:p w14:paraId="4A1360A4"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DISCUSSION</w:t>
      </w:r>
    </w:p>
    <w:p w14:paraId="646F561B"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The pre-activation of the muscles and the control strategy used during the in-crash phase alter the lateral excursion as well as the backward movement of the head. Under both pre-crash conditions, constant </w:t>
      </w:r>
      <w:proofErr w:type="gramStart"/>
      <w:r w:rsidRPr="009C6FBB">
        <w:rPr>
          <w:rFonts w:ascii="Times New Roman" w:hAnsi="Times New Roman"/>
          <w:bCs/>
          <w:sz w:val="20"/>
          <w:szCs w:val="20"/>
        </w:rPr>
        <w:t>velocity</w:t>
      </w:r>
      <w:proofErr w:type="gramEnd"/>
      <w:r w:rsidRPr="009C6FBB">
        <w:rPr>
          <w:rFonts w:ascii="Times New Roman" w:hAnsi="Times New Roman"/>
          <w:bCs/>
          <w:sz w:val="20"/>
          <w:szCs w:val="20"/>
        </w:rPr>
        <w:t xml:space="preserve"> and braking, it was observed that the largest head displacement occurred without muscular activation during the in-crash phase, whereas the lowest was reached when the muscles were fully activated. These two muscular strategies are two extremes that are unlikely to occur in real accidents. Some residual muscular tone would be more realistic than no activation. Full activation might be a realistic response when the occupants are startled by the upcoming impact, with uncertainties in muscle synchronization and actual levels reached.</w:t>
      </w:r>
    </w:p>
    <w:p w14:paraId="1E47448B"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Furthermore, the initial position prior to the crash highly affects the response in both the AHBM and the passive HBM. The initial neck flexion, </w:t>
      </w:r>
      <w:proofErr w:type="gramStart"/>
      <w:r w:rsidRPr="009C6FBB">
        <w:rPr>
          <w:rFonts w:ascii="Times New Roman" w:hAnsi="Times New Roman"/>
          <w:bCs/>
          <w:sz w:val="20"/>
          <w:szCs w:val="20"/>
        </w:rPr>
        <w:t>as a result of</w:t>
      </w:r>
      <w:proofErr w:type="gramEnd"/>
      <w:r w:rsidRPr="009C6FBB">
        <w:rPr>
          <w:rFonts w:ascii="Times New Roman" w:hAnsi="Times New Roman"/>
          <w:bCs/>
          <w:sz w:val="20"/>
          <w:szCs w:val="20"/>
        </w:rPr>
        <w:t xml:space="preserve"> the pre-crash braking, causes larger lateral excursion as well as larger upper body extensions. </w:t>
      </w:r>
    </w:p>
    <w:p w14:paraId="2F1D5034"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During both pre-crash conditions, the muscular activation was approximately the same level over the whole body since the control parameters were chosen to represent a moderately tensed state (Sugiyama et al. 2018). Nonetheless, the initial neck flexion during braking resulted in the neck musculature being more activated during the pre-crash phase due to the larger muscles elongation. It would be interesting to consider a lane change maneuver prior to the lateral impact, since the muscular activation would not be symmetrical, thus the head could be subjected to higher accelerations.</w:t>
      </w:r>
    </w:p>
    <w:p w14:paraId="129AAE37"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For both pre-crash conditions, the lateral excursion of the passive model was comparable with the AHBM with muscular control during the in-crash phase. However, the extension of the head was smaller for the former model. When comparing the spine curvature, it was observed that the pre-activation of the back muscles prevents flexion and extension of the spine, whereas the spine of the passive model flexes in the cervical region and extends in the lumbar one. Thus, the total height of the spine of the passive model is reduced due to its curvature. This is one reason why the lateral excursion for the passive model is smaller.</w:t>
      </w:r>
    </w:p>
    <w:p w14:paraId="531A26DB"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Additionally, </w:t>
      </w:r>
      <w:r w:rsidRPr="009C6FBB">
        <w:rPr>
          <w:rFonts w:ascii="Times New Roman" w:hAnsi="Times New Roman"/>
          <w:sz w:val="20"/>
          <w:szCs w:val="20"/>
        </w:rPr>
        <w:t xml:space="preserve">the results show that the pre-activation of the muscles reduces the risk of brain injury, as well as of rib fractures. It is interesting to highlight that even if the lateral excursion was larger for the AHBM, the injury risks were lower. Currently, the only safety assessment variable for far-side focusses merely on the lateral head excursion.  </w:t>
      </w:r>
    </w:p>
    <w:p w14:paraId="2D518636"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 xml:space="preserve">In this study a simple sled setup was used. In addition to interaction with the center console, the seat structure has been stated to be one important parameter influencing the kinematics and the thoracic loading (Pérez-Rapela et al. 2019). </w:t>
      </w:r>
    </w:p>
    <w:p w14:paraId="2B96999D" w14:textId="77777777" w:rsidR="004C21F1" w:rsidRPr="009C6FBB" w:rsidRDefault="004C21F1" w:rsidP="004C21F1">
      <w:pPr>
        <w:spacing w:after="0" w:line="240" w:lineRule="auto"/>
        <w:jc w:val="both"/>
        <w:rPr>
          <w:rFonts w:ascii="Times New Roman" w:hAnsi="Times New Roman"/>
          <w:bCs/>
          <w:sz w:val="20"/>
          <w:szCs w:val="20"/>
        </w:rPr>
      </w:pPr>
      <w:r w:rsidRPr="009C6FBB">
        <w:rPr>
          <w:rFonts w:ascii="Times New Roman" w:hAnsi="Times New Roman"/>
          <w:bCs/>
          <w:sz w:val="20"/>
          <w:szCs w:val="20"/>
        </w:rPr>
        <w:t>The THUMS TUC-VW AHBM has solely been validated under low g load cases. Thus, different muscular control strategies for the in-crash phase have been analyzed to evaluate its influence under far side impact.  Nonetheless, due to lack of data under high acceleration scenarios, it cannot be yet stated which muscular control would better represent the actual response. However, this study shows that the pre-activation of the muscles plays an important role on both the kinematics and the injury outcome. The control strategies, no activation and full activation, show the extreme behaviors that are unlikely to occur. Constant activation and no stimulation are the two approaches that may better represent the reality, by either holding the position prior to the impact or not responding to the impact. These two control strategies show similar results.</w:t>
      </w:r>
    </w:p>
    <w:p w14:paraId="4B8FE743" w14:textId="77777777" w:rsidR="004C21F1" w:rsidRPr="009C6FBB" w:rsidRDefault="004C21F1" w:rsidP="004C21F1">
      <w:pPr>
        <w:spacing w:after="0" w:line="240" w:lineRule="auto"/>
        <w:rPr>
          <w:rFonts w:ascii="Times New Roman" w:hAnsi="Times New Roman"/>
          <w:bCs/>
          <w:sz w:val="20"/>
          <w:szCs w:val="20"/>
        </w:rPr>
      </w:pPr>
      <w:r w:rsidRPr="009C6FBB">
        <w:rPr>
          <w:rFonts w:ascii="Times New Roman" w:hAnsi="Times New Roman"/>
          <w:sz w:val="20"/>
          <w:szCs w:val="20"/>
        </w:rPr>
        <w:t xml:space="preserve"> </w:t>
      </w:r>
    </w:p>
    <w:p w14:paraId="6AA7DD43"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REFERENCES</w:t>
      </w:r>
    </w:p>
    <w:p w14:paraId="44E05112"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rPr>
        <w:t>Davidsson</w:t>
      </w:r>
      <w:proofErr w:type="spellEnd"/>
      <w:r w:rsidRPr="009C6FBB">
        <w:rPr>
          <w:rFonts w:eastAsiaTheme="minorHAnsi"/>
          <w:sz w:val="20"/>
          <w:szCs w:val="20"/>
        </w:rPr>
        <w:t xml:space="preserve"> J et al. Validated and computationally robust active HBMs. Deliverable D3.2, OSCCAR Project; Grant Agreement No768947; 2021.</w:t>
      </w:r>
    </w:p>
    <w:p w14:paraId="6C92F16F"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Devane K, </w:t>
      </w:r>
      <w:proofErr w:type="spellStart"/>
      <w:r w:rsidRPr="009C6FBB">
        <w:rPr>
          <w:rFonts w:eastAsiaTheme="minorHAnsi"/>
          <w:sz w:val="20"/>
          <w:szCs w:val="20"/>
        </w:rPr>
        <w:t>Koya</w:t>
      </w:r>
      <w:proofErr w:type="spellEnd"/>
      <w:r w:rsidRPr="009C6FBB">
        <w:rPr>
          <w:rFonts w:eastAsiaTheme="minorHAnsi"/>
          <w:sz w:val="20"/>
          <w:szCs w:val="20"/>
        </w:rPr>
        <w:t xml:space="preserve"> B, Gayzik FS. Active Human Body Models and Associated Risk of Injury for Out-of-Position Occupants in Frontal Crash. Presented at: 8th International Symposium Human Modeling and Simulation in Automotive Engineering; </w:t>
      </w:r>
      <w:proofErr w:type="gramStart"/>
      <w:r w:rsidRPr="009C6FBB">
        <w:rPr>
          <w:rFonts w:eastAsiaTheme="minorHAnsi"/>
          <w:sz w:val="20"/>
          <w:szCs w:val="20"/>
        </w:rPr>
        <w:t>November,</w:t>
      </w:r>
      <w:proofErr w:type="gramEnd"/>
      <w:r w:rsidRPr="009C6FBB">
        <w:rPr>
          <w:rFonts w:eastAsiaTheme="minorHAnsi"/>
          <w:sz w:val="20"/>
          <w:szCs w:val="20"/>
        </w:rPr>
        <w:t xml:space="preserve"> 2020; Online.</w:t>
      </w:r>
    </w:p>
    <w:p w14:paraId="5C451D9E"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Devane K, </w:t>
      </w:r>
      <w:proofErr w:type="spellStart"/>
      <w:r w:rsidRPr="009C6FBB">
        <w:rPr>
          <w:rFonts w:eastAsiaTheme="minorHAnsi"/>
          <w:sz w:val="20"/>
          <w:szCs w:val="20"/>
        </w:rPr>
        <w:t>Kova</w:t>
      </w:r>
      <w:proofErr w:type="spellEnd"/>
      <w:r w:rsidRPr="009C6FBB">
        <w:rPr>
          <w:rFonts w:eastAsiaTheme="minorHAnsi"/>
          <w:sz w:val="20"/>
          <w:szCs w:val="20"/>
        </w:rPr>
        <w:t xml:space="preserve"> B, Gayzik FS. Validation of a simplified human body model in relaxed and braced conditions in low-speed frontal sled tests. </w:t>
      </w:r>
      <w:r w:rsidRPr="009C6FBB">
        <w:rPr>
          <w:rFonts w:eastAsiaTheme="minorHAnsi"/>
          <w:i/>
          <w:iCs/>
          <w:sz w:val="20"/>
          <w:szCs w:val="20"/>
        </w:rPr>
        <w:t xml:space="preserve">Traffic </w:t>
      </w:r>
      <w:proofErr w:type="spellStart"/>
      <w:r w:rsidRPr="009C6FBB">
        <w:rPr>
          <w:rFonts w:eastAsiaTheme="minorHAnsi"/>
          <w:i/>
          <w:iCs/>
          <w:sz w:val="20"/>
          <w:szCs w:val="20"/>
        </w:rPr>
        <w:t>Inj</w:t>
      </w:r>
      <w:proofErr w:type="spellEnd"/>
      <w:r w:rsidRPr="009C6FBB">
        <w:rPr>
          <w:rFonts w:eastAsiaTheme="minorHAnsi"/>
          <w:i/>
          <w:iCs/>
          <w:sz w:val="20"/>
          <w:szCs w:val="20"/>
        </w:rPr>
        <w:t xml:space="preserve"> Prev</w:t>
      </w:r>
      <w:r w:rsidRPr="009C6FBB">
        <w:rPr>
          <w:rFonts w:eastAsiaTheme="minorHAnsi"/>
          <w:sz w:val="20"/>
          <w:szCs w:val="20"/>
        </w:rPr>
        <w:t xml:space="preserve">. 2019; 20(8):832-837. </w:t>
      </w:r>
      <w:proofErr w:type="spellStart"/>
      <w:r w:rsidRPr="009C6FBB">
        <w:rPr>
          <w:rFonts w:eastAsiaTheme="minorHAnsi"/>
          <w:sz w:val="20"/>
          <w:szCs w:val="20"/>
        </w:rPr>
        <w:t>doi</w:t>
      </w:r>
      <w:proofErr w:type="spellEnd"/>
      <w:r w:rsidRPr="009C6FBB">
        <w:rPr>
          <w:rFonts w:eastAsiaTheme="minorHAnsi"/>
          <w:sz w:val="20"/>
          <w:szCs w:val="20"/>
        </w:rPr>
        <w:t>: 10.1080/15389588.2019.1655733</w:t>
      </w:r>
    </w:p>
    <w:p w14:paraId="628E1E9F"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Ewing CL, Thomas DJ. Human Head and Neck Response to Impact Acceleration</w:t>
      </w:r>
      <w:r w:rsidRPr="009C6FBB">
        <w:rPr>
          <w:rFonts w:eastAsiaTheme="minorHAnsi"/>
          <w:i/>
          <w:iCs/>
          <w:sz w:val="20"/>
          <w:szCs w:val="20"/>
        </w:rPr>
        <w:t>. NAMRL Monograph 21</w:t>
      </w:r>
      <w:r w:rsidRPr="009C6FBB">
        <w:rPr>
          <w:rFonts w:eastAsiaTheme="minorHAnsi"/>
          <w:sz w:val="20"/>
          <w:szCs w:val="20"/>
        </w:rPr>
        <w:t>. Naval Aerospace Medical Research Laboratory, Pensacola, Florida; 1973.</w:t>
      </w:r>
    </w:p>
    <w:p w14:paraId="0139AD01"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Forman JL, Kent RW, </w:t>
      </w:r>
      <w:proofErr w:type="spellStart"/>
      <w:r w:rsidRPr="009C6FBB">
        <w:rPr>
          <w:rFonts w:eastAsiaTheme="minorHAnsi"/>
          <w:sz w:val="20"/>
          <w:szCs w:val="20"/>
        </w:rPr>
        <w:t>Mroz</w:t>
      </w:r>
      <w:proofErr w:type="spellEnd"/>
      <w:r w:rsidRPr="009C6FBB">
        <w:rPr>
          <w:rFonts w:eastAsiaTheme="minorHAnsi"/>
          <w:sz w:val="20"/>
          <w:szCs w:val="20"/>
        </w:rPr>
        <w:t xml:space="preserve"> K, </w:t>
      </w:r>
      <w:proofErr w:type="spellStart"/>
      <w:r w:rsidRPr="009C6FBB">
        <w:rPr>
          <w:rFonts w:eastAsiaTheme="minorHAnsi"/>
          <w:sz w:val="20"/>
          <w:szCs w:val="20"/>
        </w:rPr>
        <w:t>Pipkorn</w:t>
      </w:r>
      <w:proofErr w:type="spellEnd"/>
      <w:r w:rsidRPr="009C6FBB">
        <w:rPr>
          <w:rFonts w:eastAsiaTheme="minorHAnsi"/>
          <w:sz w:val="20"/>
          <w:szCs w:val="20"/>
        </w:rPr>
        <w:t xml:space="preserve"> B, Bostrom O, </w:t>
      </w:r>
      <w:proofErr w:type="spellStart"/>
      <w:r w:rsidRPr="009C6FBB">
        <w:rPr>
          <w:rFonts w:eastAsiaTheme="minorHAnsi"/>
          <w:sz w:val="20"/>
          <w:szCs w:val="20"/>
        </w:rPr>
        <w:t>Seguí</w:t>
      </w:r>
      <w:proofErr w:type="spellEnd"/>
      <w:r w:rsidRPr="009C6FBB">
        <w:rPr>
          <w:rFonts w:eastAsiaTheme="minorHAnsi"/>
          <w:sz w:val="20"/>
          <w:szCs w:val="20"/>
        </w:rPr>
        <w:t xml:space="preserve">-Gómez M. Predicting rib fracture risk with whole-body finite element models: development and preliminary evaluation of a probabilistic analytical framework. </w:t>
      </w:r>
      <w:r w:rsidRPr="009C6FBB">
        <w:rPr>
          <w:rFonts w:eastAsiaTheme="minorHAnsi"/>
          <w:i/>
          <w:iCs/>
          <w:sz w:val="20"/>
          <w:szCs w:val="20"/>
        </w:rPr>
        <w:t xml:space="preserve">Ann Adv </w:t>
      </w:r>
      <w:proofErr w:type="spellStart"/>
      <w:r w:rsidRPr="009C6FBB">
        <w:rPr>
          <w:rFonts w:eastAsiaTheme="minorHAnsi"/>
          <w:i/>
          <w:iCs/>
          <w:sz w:val="20"/>
          <w:szCs w:val="20"/>
        </w:rPr>
        <w:t>Automot</w:t>
      </w:r>
      <w:proofErr w:type="spellEnd"/>
      <w:r w:rsidRPr="009C6FBB">
        <w:rPr>
          <w:rFonts w:eastAsiaTheme="minorHAnsi"/>
          <w:i/>
          <w:iCs/>
          <w:sz w:val="20"/>
          <w:szCs w:val="20"/>
        </w:rPr>
        <w:t xml:space="preserve"> Med.</w:t>
      </w:r>
      <w:r w:rsidRPr="009C6FBB">
        <w:rPr>
          <w:rFonts w:eastAsiaTheme="minorHAnsi"/>
          <w:sz w:val="20"/>
          <w:szCs w:val="20"/>
        </w:rPr>
        <w:t xml:space="preserve"> </w:t>
      </w:r>
      <w:proofErr w:type="gramStart"/>
      <w:r w:rsidRPr="009C6FBB">
        <w:rPr>
          <w:rFonts w:eastAsiaTheme="minorHAnsi"/>
          <w:sz w:val="20"/>
          <w:szCs w:val="20"/>
        </w:rPr>
        <w:t>2012;56:109</w:t>
      </w:r>
      <w:proofErr w:type="gramEnd"/>
      <w:r w:rsidRPr="009C6FBB">
        <w:rPr>
          <w:rFonts w:eastAsiaTheme="minorHAnsi"/>
          <w:sz w:val="20"/>
          <w:szCs w:val="20"/>
        </w:rPr>
        <w:t>-24.</w:t>
      </w:r>
    </w:p>
    <w:p w14:paraId="1CAEC0C7"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lang w:val="fr-FR"/>
        </w:rPr>
      </w:pPr>
      <w:r w:rsidRPr="009C6FBB">
        <w:rPr>
          <w:rFonts w:eastAsiaTheme="minorHAnsi"/>
          <w:sz w:val="20"/>
          <w:szCs w:val="20"/>
        </w:rPr>
        <w:t xml:space="preserve">Forman JL, López-Valdés F, </w:t>
      </w:r>
      <w:proofErr w:type="spellStart"/>
      <w:r w:rsidRPr="009C6FBB">
        <w:rPr>
          <w:rFonts w:eastAsiaTheme="minorHAnsi"/>
          <w:sz w:val="20"/>
          <w:szCs w:val="20"/>
        </w:rPr>
        <w:t>Lessley</w:t>
      </w:r>
      <w:proofErr w:type="spellEnd"/>
      <w:r w:rsidRPr="009C6FBB">
        <w:rPr>
          <w:rFonts w:eastAsiaTheme="minorHAnsi"/>
          <w:sz w:val="20"/>
          <w:szCs w:val="20"/>
        </w:rPr>
        <w:t xml:space="preserve"> DJ, et al. Occupant Kinematics and Shoulder Belt Retention in Far-Side Lateral and Oblique Collisions: A Parametric Study.</w:t>
      </w:r>
      <w:r w:rsidRPr="009C6FBB">
        <w:rPr>
          <w:rFonts w:eastAsiaTheme="minorHAnsi"/>
          <w:i/>
          <w:iCs/>
          <w:sz w:val="20"/>
          <w:szCs w:val="20"/>
        </w:rPr>
        <w:t xml:space="preserve"> </w:t>
      </w:r>
      <w:proofErr w:type="spellStart"/>
      <w:r w:rsidRPr="009C6FBB">
        <w:rPr>
          <w:rFonts w:eastAsiaTheme="minorHAnsi"/>
          <w:i/>
          <w:iCs/>
          <w:sz w:val="20"/>
          <w:szCs w:val="20"/>
          <w:lang w:val="fr-FR"/>
        </w:rPr>
        <w:t>Stapp</w:t>
      </w:r>
      <w:proofErr w:type="spellEnd"/>
      <w:r w:rsidRPr="009C6FBB">
        <w:rPr>
          <w:rFonts w:eastAsiaTheme="minorHAnsi"/>
          <w:i/>
          <w:iCs/>
          <w:sz w:val="20"/>
          <w:szCs w:val="20"/>
          <w:lang w:val="fr-FR"/>
        </w:rPr>
        <w:t xml:space="preserve"> Car Crash J</w:t>
      </w:r>
      <w:r w:rsidRPr="009C6FBB">
        <w:rPr>
          <w:rFonts w:eastAsiaTheme="minorHAnsi"/>
          <w:sz w:val="20"/>
          <w:szCs w:val="20"/>
          <w:lang w:val="fr-FR"/>
        </w:rPr>
        <w:t xml:space="preserve">. </w:t>
      </w:r>
      <w:proofErr w:type="gramStart"/>
      <w:r w:rsidRPr="009C6FBB">
        <w:rPr>
          <w:rFonts w:eastAsiaTheme="minorHAnsi"/>
          <w:sz w:val="20"/>
          <w:szCs w:val="20"/>
          <w:lang w:val="fr-FR"/>
        </w:rPr>
        <w:t>2013;</w:t>
      </w:r>
      <w:proofErr w:type="gramEnd"/>
      <w:r w:rsidRPr="009C6FBB">
        <w:rPr>
          <w:rFonts w:eastAsiaTheme="minorHAnsi"/>
          <w:sz w:val="20"/>
          <w:szCs w:val="20"/>
          <w:lang w:val="fr-FR"/>
        </w:rPr>
        <w:t>57:343-385.</w:t>
      </w:r>
    </w:p>
    <w:p w14:paraId="77265BB9"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lang w:val="fr-FR"/>
        </w:rPr>
        <w:t>Ghaffari</w:t>
      </w:r>
      <w:proofErr w:type="spellEnd"/>
      <w:r w:rsidRPr="009C6FBB">
        <w:rPr>
          <w:rFonts w:eastAsiaTheme="minorHAnsi"/>
          <w:sz w:val="20"/>
          <w:szCs w:val="20"/>
          <w:lang w:val="fr-FR"/>
        </w:rPr>
        <w:t xml:space="preserve"> G, Brolin K, Brase D, et al. </w:t>
      </w:r>
      <w:r w:rsidRPr="009C6FBB">
        <w:rPr>
          <w:rFonts w:eastAsiaTheme="minorHAnsi"/>
          <w:sz w:val="20"/>
          <w:szCs w:val="20"/>
        </w:rPr>
        <w:t xml:space="preserve">Passenger kinematics in Lane Change with Braking </w:t>
      </w:r>
      <w:proofErr w:type="spellStart"/>
      <w:r w:rsidRPr="009C6FBB">
        <w:rPr>
          <w:rFonts w:eastAsiaTheme="minorHAnsi"/>
          <w:sz w:val="20"/>
          <w:szCs w:val="20"/>
        </w:rPr>
        <w:t>Manoeuvres</w:t>
      </w:r>
      <w:proofErr w:type="spellEnd"/>
      <w:r w:rsidRPr="009C6FBB">
        <w:rPr>
          <w:rFonts w:eastAsiaTheme="minorHAnsi"/>
          <w:sz w:val="20"/>
          <w:szCs w:val="20"/>
        </w:rPr>
        <w:t xml:space="preserve"> using two belt configurations: standard and reversible pre-pretensioner. In Proceedings: IRCOBI Conference 2018. </w:t>
      </w:r>
    </w:p>
    <w:p w14:paraId="1599ADDA"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González-García M, Weber J, Sugiyama T, </w:t>
      </w:r>
      <w:proofErr w:type="spellStart"/>
      <w:r w:rsidRPr="009C6FBB">
        <w:rPr>
          <w:rFonts w:eastAsiaTheme="minorHAnsi"/>
          <w:sz w:val="20"/>
          <w:szCs w:val="20"/>
        </w:rPr>
        <w:t>Peldschus</w:t>
      </w:r>
      <w:proofErr w:type="spellEnd"/>
      <w:r w:rsidRPr="009C6FBB">
        <w:rPr>
          <w:rFonts w:eastAsiaTheme="minorHAnsi"/>
          <w:sz w:val="20"/>
          <w:szCs w:val="20"/>
        </w:rPr>
        <w:t xml:space="preserve"> S, Sandoz B. Closing the Gap between </w:t>
      </w:r>
      <w:proofErr w:type="gramStart"/>
      <w:r w:rsidRPr="009C6FBB">
        <w:rPr>
          <w:rFonts w:eastAsiaTheme="minorHAnsi"/>
          <w:sz w:val="20"/>
          <w:szCs w:val="20"/>
        </w:rPr>
        <w:t>Sled</w:t>
      </w:r>
      <w:proofErr w:type="gramEnd"/>
      <w:r w:rsidRPr="009C6FBB">
        <w:rPr>
          <w:rFonts w:eastAsiaTheme="minorHAnsi"/>
          <w:sz w:val="20"/>
          <w:szCs w:val="20"/>
        </w:rPr>
        <w:t xml:space="preserve"> and In‐Vehicle Volunteer Tests under Moderate Lateral Accelerations. In Proceedings: IRCOBI Conference 2020. </w:t>
      </w:r>
    </w:p>
    <w:p w14:paraId="43AF33C6"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González-García M, Weber J, </w:t>
      </w:r>
      <w:proofErr w:type="spellStart"/>
      <w:r w:rsidRPr="009C6FBB">
        <w:rPr>
          <w:rFonts w:eastAsiaTheme="minorHAnsi"/>
          <w:sz w:val="20"/>
          <w:szCs w:val="20"/>
        </w:rPr>
        <w:t>Peldschus</w:t>
      </w:r>
      <w:proofErr w:type="spellEnd"/>
      <w:r w:rsidRPr="009C6FBB">
        <w:rPr>
          <w:rFonts w:eastAsiaTheme="minorHAnsi"/>
          <w:sz w:val="20"/>
          <w:szCs w:val="20"/>
        </w:rPr>
        <w:t xml:space="preserve"> S. Numerical Study to Quantify the Potential Influence of Pre-Activated Muscles during the In-Crash Phase. Presented at: 8th International Symposium Human Modeling and Simulation in Automotive Engineering; </w:t>
      </w:r>
      <w:proofErr w:type="gramStart"/>
      <w:r w:rsidRPr="009C6FBB">
        <w:rPr>
          <w:rFonts w:eastAsiaTheme="minorHAnsi"/>
          <w:sz w:val="20"/>
          <w:szCs w:val="20"/>
        </w:rPr>
        <w:t>November,</w:t>
      </w:r>
      <w:proofErr w:type="gramEnd"/>
      <w:r w:rsidRPr="009C6FBB">
        <w:rPr>
          <w:rFonts w:eastAsiaTheme="minorHAnsi"/>
          <w:sz w:val="20"/>
          <w:szCs w:val="20"/>
        </w:rPr>
        <w:t xml:space="preserve"> 2020; Online.</w:t>
      </w:r>
    </w:p>
    <w:p w14:paraId="336219E2"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rPr>
        <w:t>Güther</w:t>
      </w:r>
      <w:proofErr w:type="spellEnd"/>
      <w:r w:rsidRPr="009C6FBB">
        <w:rPr>
          <w:rFonts w:eastAsiaTheme="minorHAnsi"/>
          <w:sz w:val="20"/>
          <w:szCs w:val="20"/>
        </w:rPr>
        <w:t xml:space="preserve"> M, </w:t>
      </w:r>
      <w:proofErr w:type="spellStart"/>
      <w:r w:rsidRPr="009C6FBB">
        <w:rPr>
          <w:rFonts w:eastAsiaTheme="minorHAnsi"/>
          <w:sz w:val="20"/>
          <w:szCs w:val="20"/>
        </w:rPr>
        <w:t>Runder</w:t>
      </w:r>
      <w:proofErr w:type="spellEnd"/>
      <w:r w:rsidRPr="009C6FBB">
        <w:rPr>
          <w:rFonts w:eastAsiaTheme="minorHAnsi"/>
          <w:sz w:val="20"/>
          <w:szCs w:val="20"/>
        </w:rPr>
        <w:t xml:space="preserve"> H. Synthesis of two-dimensional human walking: a test of the λ-model. </w:t>
      </w:r>
      <w:r w:rsidRPr="009C6FBB">
        <w:rPr>
          <w:rFonts w:eastAsiaTheme="minorHAnsi"/>
          <w:i/>
          <w:iCs/>
          <w:sz w:val="20"/>
          <w:szCs w:val="20"/>
        </w:rPr>
        <w:t xml:space="preserve">Biol </w:t>
      </w:r>
      <w:proofErr w:type="spellStart"/>
      <w:r w:rsidRPr="009C6FBB">
        <w:rPr>
          <w:rFonts w:eastAsiaTheme="minorHAnsi"/>
          <w:i/>
          <w:iCs/>
          <w:sz w:val="20"/>
          <w:szCs w:val="20"/>
        </w:rPr>
        <w:t>Cybern</w:t>
      </w:r>
      <w:proofErr w:type="spellEnd"/>
      <w:r w:rsidRPr="009C6FBB">
        <w:rPr>
          <w:rFonts w:eastAsiaTheme="minorHAnsi"/>
          <w:sz w:val="20"/>
          <w:szCs w:val="20"/>
        </w:rPr>
        <w:t xml:space="preserve">. </w:t>
      </w:r>
      <w:proofErr w:type="gramStart"/>
      <w:r w:rsidRPr="009C6FBB">
        <w:rPr>
          <w:rFonts w:eastAsiaTheme="minorHAnsi"/>
          <w:sz w:val="20"/>
          <w:szCs w:val="20"/>
        </w:rPr>
        <w:t>2003;89:89</w:t>
      </w:r>
      <w:proofErr w:type="gramEnd"/>
      <w:r w:rsidRPr="009C6FBB">
        <w:rPr>
          <w:rFonts w:eastAsiaTheme="minorHAnsi"/>
          <w:sz w:val="20"/>
          <w:szCs w:val="20"/>
        </w:rPr>
        <w:t>-106.</w:t>
      </w:r>
    </w:p>
    <w:p w14:paraId="5587BC9B"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rPr>
        <w:t>Hatze</w:t>
      </w:r>
      <w:proofErr w:type="spellEnd"/>
      <w:r w:rsidRPr="009C6FBB">
        <w:rPr>
          <w:rFonts w:eastAsiaTheme="minorHAnsi"/>
          <w:sz w:val="20"/>
          <w:szCs w:val="20"/>
        </w:rPr>
        <w:t xml:space="preserve"> H. A general </w:t>
      </w:r>
      <w:proofErr w:type="spellStart"/>
      <w:r w:rsidRPr="009C6FBB">
        <w:rPr>
          <w:rFonts w:eastAsiaTheme="minorHAnsi"/>
          <w:sz w:val="20"/>
          <w:szCs w:val="20"/>
        </w:rPr>
        <w:t>myocybernetic</w:t>
      </w:r>
      <w:proofErr w:type="spellEnd"/>
      <w:r w:rsidRPr="009C6FBB">
        <w:rPr>
          <w:rFonts w:eastAsiaTheme="minorHAnsi"/>
          <w:sz w:val="20"/>
          <w:szCs w:val="20"/>
        </w:rPr>
        <w:t xml:space="preserve"> control model of skeletal muscle. </w:t>
      </w:r>
      <w:r w:rsidRPr="009C6FBB">
        <w:rPr>
          <w:rFonts w:eastAsiaTheme="minorHAnsi"/>
          <w:i/>
          <w:iCs/>
          <w:sz w:val="20"/>
          <w:szCs w:val="20"/>
        </w:rPr>
        <w:t>Biol Cybern.</w:t>
      </w:r>
      <w:r w:rsidRPr="009C6FBB">
        <w:rPr>
          <w:rFonts w:eastAsiaTheme="minorHAnsi"/>
          <w:sz w:val="20"/>
          <w:szCs w:val="20"/>
        </w:rPr>
        <w:t>1978;28(3):143-157.</w:t>
      </w:r>
    </w:p>
    <w:p w14:paraId="535B676A"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Huber P, </w:t>
      </w:r>
      <w:proofErr w:type="spellStart"/>
      <w:r w:rsidRPr="009C6FBB">
        <w:rPr>
          <w:rFonts w:eastAsiaTheme="minorHAnsi"/>
          <w:sz w:val="20"/>
          <w:szCs w:val="20"/>
        </w:rPr>
        <w:t>Kirschbichler</w:t>
      </w:r>
      <w:proofErr w:type="spellEnd"/>
      <w:r w:rsidRPr="009C6FBB">
        <w:rPr>
          <w:rFonts w:eastAsiaTheme="minorHAnsi"/>
          <w:sz w:val="20"/>
          <w:szCs w:val="20"/>
        </w:rPr>
        <w:t xml:space="preserve"> S, </w:t>
      </w:r>
      <w:proofErr w:type="spellStart"/>
      <w:r w:rsidRPr="009C6FBB">
        <w:rPr>
          <w:rFonts w:eastAsiaTheme="minorHAnsi"/>
          <w:sz w:val="20"/>
          <w:szCs w:val="20"/>
        </w:rPr>
        <w:t>Prüggler</w:t>
      </w:r>
      <w:proofErr w:type="spellEnd"/>
      <w:r w:rsidRPr="009C6FBB">
        <w:rPr>
          <w:rFonts w:eastAsiaTheme="minorHAnsi"/>
          <w:sz w:val="20"/>
          <w:szCs w:val="20"/>
        </w:rPr>
        <w:t xml:space="preserve"> A, </w:t>
      </w:r>
      <w:proofErr w:type="spellStart"/>
      <w:r w:rsidRPr="009C6FBB">
        <w:rPr>
          <w:rFonts w:eastAsiaTheme="minorHAnsi"/>
          <w:sz w:val="20"/>
          <w:szCs w:val="20"/>
        </w:rPr>
        <w:t>Steidl</w:t>
      </w:r>
      <w:proofErr w:type="spellEnd"/>
      <w:r w:rsidRPr="009C6FBB">
        <w:rPr>
          <w:rFonts w:eastAsiaTheme="minorHAnsi"/>
          <w:sz w:val="20"/>
          <w:szCs w:val="20"/>
        </w:rPr>
        <w:t xml:space="preserve"> T. Passenger kinematics in braking, lane change and oblique driving maneuver. In Proceedings: IRCOBI Conference 2015.</w:t>
      </w:r>
    </w:p>
    <w:p w14:paraId="749B36EE"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Kato D, </w:t>
      </w:r>
      <w:proofErr w:type="spellStart"/>
      <w:r w:rsidRPr="009C6FBB">
        <w:rPr>
          <w:rFonts w:eastAsiaTheme="minorHAnsi"/>
          <w:sz w:val="20"/>
          <w:szCs w:val="20"/>
        </w:rPr>
        <w:t>Nakahira</w:t>
      </w:r>
      <w:proofErr w:type="spellEnd"/>
      <w:r w:rsidRPr="009C6FBB">
        <w:rPr>
          <w:rFonts w:eastAsiaTheme="minorHAnsi"/>
          <w:sz w:val="20"/>
          <w:szCs w:val="20"/>
        </w:rPr>
        <w:t xml:space="preserve"> Y, Iwamoto M. A study of muscle control with two feedback controls for posture and reaction force for more accurate prediction of occupant kinematics in low-speed frontal impacts. In Proceedings: 25</w:t>
      </w:r>
      <w:r w:rsidRPr="009C6FBB">
        <w:rPr>
          <w:rFonts w:eastAsiaTheme="minorHAnsi"/>
          <w:sz w:val="20"/>
          <w:szCs w:val="20"/>
          <w:vertAlign w:val="superscript"/>
        </w:rPr>
        <w:t>th</w:t>
      </w:r>
      <w:r w:rsidRPr="009C6FBB">
        <w:rPr>
          <w:rFonts w:eastAsiaTheme="minorHAnsi"/>
          <w:sz w:val="20"/>
          <w:szCs w:val="20"/>
        </w:rPr>
        <w:t xml:space="preserve"> ESV Conference; 2017; Detroit, USA.</w:t>
      </w:r>
    </w:p>
    <w:p w14:paraId="0197381C"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Larsson E, </w:t>
      </w:r>
      <w:proofErr w:type="spellStart"/>
      <w:r w:rsidRPr="009C6FBB">
        <w:rPr>
          <w:rFonts w:eastAsiaTheme="minorHAnsi"/>
          <w:sz w:val="20"/>
          <w:szCs w:val="20"/>
        </w:rPr>
        <w:t>Iraeus</w:t>
      </w:r>
      <w:proofErr w:type="spellEnd"/>
      <w:r w:rsidRPr="009C6FBB">
        <w:rPr>
          <w:rFonts w:eastAsiaTheme="minorHAnsi"/>
          <w:sz w:val="20"/>
          <w:szCs w:val="20"/>
        </w:rPr>
        <w:t xml:space="preserve"> J, </w:t>
      </w:r>
      <w:proofErr w:type="spellStart"/>
      <w:r w:rsidRPr="009C6FBB">
        <w:rPr>
          <w:rFonts w:eastAsiaTheme="minorHAnsi"/>
          <w:sz w:val="20"/>
          <w:szCs w:val="20"/>
        </w:rPr>
        <w:t>Fice</w:t>
      </w:r>
      <w:proofErr w:type="spellEnd"/>
      <w:r w:rsidRPr="009C6FBB">
        <w:rPr>
          <w:rFonts w:eastAsiaTheme="minorHAnsi"/>
          <w:sz w:val="20"/>
          <w:szCs w:val="20"/>
        </w:rPr>
        <w:t xml:space="preserve"> J, et al. Active Human Body Model Predictions Compared to Volunteer Response in Experiments with Braking, Lane Change, and Combined </w:t>
      </w:r>
      <w:proofErr w:type="spellStart"/>
      <w:r w:rsidRPr="009C6FBB">
        <w:rPr>
          <w:rFonts w:eastAsiaTheme="minorHAnsi"/>
          <w:sz w:val="20"/>
          <w:szCs w:val="20"/>
        </w:rPr>
        <w:t>Manouvres</w:t>
      </w:r>
      <w:proofErr w:type="spellEnd"/>
      <w:r w:rsidRPr="009C6FBB">
        <w:rPr>
          <w:rFonts w:eastAsiaTheme="minorHAnsi"/>
          <w:sz w:val="20"/>
          <w:szCs w:val="20"/>
        </w:rPr>
        <w:t xml:space="preserve">. In Proceedings: IRCOBI Conference 2019. </w:t>
      </w:r>
    </w:p>
    <w:p w14:paraId="2150302A"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rPr>
        <w:t>Mattucci</w:t>
      </w:r>
      <w:proofErr w:type="spellEnd"/>
      <w:r w:rsidRPr="009C6FBB">
        <w:rPr>
          <w:rFonts w:eastAsiaTheme="minorHAnsi"/>
          <w:sz w:val="20"/>
          <w:szCs w:val="20"/>
        </w:rPr>
        <w:t xml:space="preserve"> S, Moulton J, Chandrasekhar N, Cronin D. Strain Rate Dependent Properties of Younger Human Cervical Spine Ligaments. </w:t>
      </w:r>
      <w:r w:rsidRPr="009C6FBB">
        <w:rPr>
          <w:rFonts w:eastAsiaTheme="minorHAnsi"/>
          <w:i/>
          <w:iCs/>
          <w:sz w:val="20"/>
          <w:szCs w:val="20"/>
        </w:rPr>
        <w:t xml:space="preserve">J Mech </w:t>
      </w:r>
      <w:proofErr w:type="spellStart"/>
      <w:r w:rsidRPr="009C6FBB">
        <w:rPr>
          <w:rFonts w:eastAsiaTheme="minorHAnsi"/>
          <w:i/>
          <w:iCs/>
          <w:sz w:val="20"/>
          <w:szCs w:val="20"/>
        </w:rPr>
        <w:t>Behav</w:t>
      </w:r>
      <w:proofErr w:type="spellEnd"/>
      <w:r w:rsidRPr="009C6FBB">
        <w:rPr>
          <w:rFonts w:eastAsiaTheme="minorHAnsi"/>
          <w:i/>
          <w:iCs/>
          <w:sz w:val="20"/>
          <w:szCs w:val="20"/>
        </w:rPr>
        <w:t xml:space="preserve"> Biomed Mater</w:t>
      </w:r>
      <w:r w:rsidRPr="009C6FBB">
        <w:rPr>
          <w:rFonts w:eastAsiaTheme="minorHAnsi"/>
          <w:sz w:val="20"/>
          <w:szCs w:val="20"/>
        </w:rPr>
        <w:t xml:space="preserve">. </w:t>
      </w:r>
      <w:proofErr w:type="gramStart"/>
      <w:r w:rsidRPr="009C6FBB">
        <w:rPr>
          <w:rFonts w:eastAsiaTheme="minorHAnsi"/>
          <w:sz w:val="20"/>
          <w:szCs w:val="20"/>
        </w:rPr>
        <w:t>2012;10:216</w:t>
      </w:r>
      <w:proofErr w:type="gramEnd"/>
      <w:r w:rsidRPr="009C6FBB">
        <w:rPr>
          <w:rFonts w:eastAsiaTheme="minorHAnsi"/>
          <w:sz w:val="20"/>
          <w:szCs w:val="20"/>
        </w:rPr>
        <w:t xml:space="preserve">-226. </w:t>
      </w:r>
      <w:proofErr w:type="spellStart"/>
      <w:r w:rsidRPr="009C6FBB">
        <w:rPr>
          <w:rFonts w:eastAsiaTheme="minorHAnsi"/>
          <w:sz w:val="20"/>
          <w:szCs w:val="20"/>
        </w:rPr>
        <w:t>doi</w:t>
      </w:r>
      <w:proofErr w:type="spellEnd"/>
      <w:r w:rsidRPr="009C6FBB">
        <w:rPr>
          <w:rFonts w:eastAsiaTheme="minorHAnsi"/>
          <w:sz w:val="20"/>
          <w:szCs w:val="20"/>
        </w:rPr>
        <w:t xml:space="preserve">: </w:t>
      </w:r>
      <w:hyperlink r:id="rId20" w:history="1">
        <w:r w:rsidRPr="009C6FBB">
          <w:rPr>
            <w:rStyle w:val="Hyperlink"/>
            <w:rFonts w:eastAsiaTheme="minorHAnsi"/>
            <w:color w:val="auto"/>
          </w:rPr>
          <w:t>https://doi.org/10.1016/j.jmbbm.2012.02.004</w:t>
        </w:r>
      </w:hyperlink>
    </w:p>
    <w:p w14:paraId="1C547242"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lang w:val="fr-FR"/>
        </w:rPr>
      </w:pPr>
      <w:r w:rsidRPr="009C6FBB">
        <w:rPr>
          <w:rFonts w:eastAsiaTheme="minorHAnsi"/>
          <w:sz w:val="20"/>
          <w:szCs w:val="20"/>
        </w:rPr>
        <w:t xml:space="preserve">Nie X, Cheng J, Chen W, </w:t>
      </w:r>
      <w:proofErr w:type="spellStart"/>
      <w:r w:rsidRPr="009C6FBB">
        <w:rPr>
          <w:rFonts w:eastAsiaTheme="minorHAnsi"/>
          <w:sz w:val="20"/>
          <w:szCs w:val="20"/>
        </w:rPr>
        <w:t>Weerasooriya</w:t>
      </w:r>
      <w:proofErr w:type="spellEnd"/>
      <w:r w:rsidRPr="009C6FBB">
        <w:rPr>
          <w:rFonts w:eastAsiaTheme="minorHAnsi"/>
          <w:sz w:val="20"/>
          <w:szCs w:val="20"/>
        </w:rPr>
        <w:t xml:space="preserve"> T. Dynamic tensile response of porcine muscle. </w:t>
      </w:r>
      <w:r w:rsidRPr="009C6FBB">
        <w:rPr>
          <w:rFonts w:eastAsiaTheme="minorHAnsi"/>
          <w:i/>
          <w:iCs/>
          <w:sz w:val="20"/>
          <w:szCs w:val="20"/>
          <w:lang w:val="fr-FR"/>
        </w:rPr>
        <w:t xml:space="preserve">J </w:t>
      </w:r>
      <w:proofErr w:type="spellStart"/>
      <w:r w:rsidRPr="009C6FBB">
        <w:rPr>
          <w:rFonts w:eastAsiaTheme="minorHAnsi"/>
          <w:i/>
          <w:iCs/>
          <w:sz w:val="20"/>
          <w:szCs w:val="20"/>
          <w:lang w:val="fr-FR"/>
        </w:rPr>
        <w:t>Appl</w:t>
      </w:r>
      <w:proofErr w:type="spellEnd"/>
      <w:r w:rsidRPr="009C6FBB">
        <w:rPr>
          <w:rFonts w:eastAsiaTheme="minorHAnsi"/>
          <w:i/>
          <w:iCs/>
          <w:sz w:val="20"/>
          <w:szCs w:val="20"/>
          <w:lang w:val="fr-FR"/>
        </w:rPr>
        <w:t xml:space="preserve"> </w:t>
      </w:r>
      <w:proofErr w:type="spellStart"/>
      <w:r w:rsidRPr="009C6FBB">
        <w:rPr>
          <w:rFonts w:eastAsiaTheme="minorHAnsi"/>
          <w:i/>
          <w:iCs/>
          <w:sz w:val="20"/>
          <w:szCs w:val="20"/>
          <w:lang w:val="fr-FR"/>
        </w:rPr>
        <w:t>Mech</w:t>
      </w:r>
      <w:proofErr w:type="spellEnd"/>
      <w:r w:rsidRPr="009C6FBB">
        <w:rPr>
          <w:rFonts w:eastAsiaTheme="minorHAnsi"/>
          <w:i/>
          <w:iCs/>
          <w:sz w:val="20"/>
          <w:szCs w:val="20"/>
          <w:lang w:val="fr-FR"/>
        </w:rPr>
        <w:t xml:space="preserve">. </w:t>
      </w:r>
      <w:proofErr w:type="gramStart"/>
      <w:r w:rsidRPr="009C6FBB">
        <w:rPr>
          <w:rFonts w:eastAsiaTheme="minorHAnsi"/>
          <w:sz w:val="20"/>
          <w:szCs w:val="20"/>
          <w:lang w:val="fr-FR"/>
        </w:rPr>
        <w:t>2010;</w:t>
      </w:r>
      <w:proofErr w:type="gramEnd"/>
      <w:r w:rsidRPr="009C6FBB">
        <w:rPr>
          <w:rFonts w:eastAsiaTheme="minorHAnsi"/>
          <w:sz w:val="20"/>
          <w:szCs w:val="20"/>
          <w:lang w:val="fr-FR"/>
        </w:rPr>
        <w:t xml:space="preserve">78(2):021009. </w:t>
      </w:r>
      <w:proofErr w:type="spellStart"/>
      <w:proofErr w:type="gramStart"/>
      <w:r w:rsidRPr="009C6FBB">
        <w:rPr>
          <w:rFonts w:eastAsiaTheme="minorHAnsi"/>
          <w:sz w:val="20"/>
          <w:szCs w:val="20"/>
          <w:lang w:val="fr-FR"/>
        </w:rPr>
        <w:t>doi</w:t>
      </w:r>
      <w:proofErr w:type="spellEnd"/>
      <w:r w:rsidRPr="009C6FBB">
        <w:rPr>
          <w:rFonts w:eastAsiaTheme="minorHAnsi"/>
          <w:sz w:val="20"/>
          <w:szCs w:val="20"/>
          <w:lang w:val="fr-FR"/>
        </w:rPr>
        <w:t>:</w:t>
      </w:r>
      <w:proofErr w:type="gramEnd"/>
      <w:r w:rsidRPr="009C6FBB">
        <w:rPr>
          <w:rFonts w:eastAsiaTheme="minorHAnsi"/>
          <w:sz w:val="20"/>
          <w:szCs w:val="20"/>
          <w:lang w:val="fr-FR"/>
        </w:rPr>
        <w:t xml:space="preserve"> </w:t>
      </w:r>
      <w:hyperlink r:id="rId21" w:history="1">
        <w:r w:rsidRPr="009C6FBB">
          <w:rPr>
            <w:rStyle w:val="Hyperlink"/>
            <w:rFonts w:eastAsiaTheme="minorHAnsi"/>
            <w:color w:val="auto"/>
            <w:lang w:val="fr-FR"/>
          </w:rPr>
          <w:t>https://doi.org/10.1115/1.4002580</w:t>
        </w:r>
      </w:hyperlink>
    </w:p>
    <w:p w14:paraId="6EB01964"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lang w:val="fr-FR"/>
        </w:rPr>
        <w:t xml:space="preserve">Pérez-Rapela D, </w:t>
      </w:r>
      <w:proofErr w:type="spellStart"/>
      <w:r w:rsidRPr="009C6FBB">
        <w:rPr>
          <w:rFonts w:eastAsiaTheme="minorHAnsi"/>
          <w:sz w:val="20"/>
          <w:szCs w:val="20"/>
          <w:lang w:val="fr-FR"/>
        </w:rPr>
        <w:t>Donlon</w:t>
      </w:r>
      <w:proofErr w:type="spellEnd"/>
      <w:r w:rsidRPr="009C6FBB">
        <w:rPr>
          <w:rFonts w:eastAsiaTheme="minorHAnsi"/>
          <w:sz w:val="20"/>
          <w:szCs w:val="20"/>
          <w:lang w:val="fr-FR"/>
        </w:rPr>
        <w:t xml:space="preserve"> J-P, Forman JL, et al. </w:t>
      </w:r>
      <w:r w:rsidRPr="009C6FBB">
        <w:rPr>
          <w:rFonts w:eastAsiaTheme="minorHAnsi"/>
          <w:sz w:val="20"/>
          <w:szCs w:val="20"/>
        </w:rPr>
        <w:t xml:space="preserve">PMHS and </w:t>
      </w:r>
      <w:proofErr w:type="spellStart"/>
      <w:r w:rsidRPr="009C6FBB">
        <w:rPr>
          <w:rFonts w:eastAsiaTheme="minorHAnsi"/>
          <w:sz w:val="20"/>
          <w:szCs w:val="20"/>
        </w:rPr>
        <w:t>WorldSID</w:t>
      </w:r>
      <w:proofErr w:type="spellEnd"/>
      <w:r w:rsidRPr="009C6FBB">
        <w:rPr>
          <w:rFonts w:eastAsiaTheme="minorHAnsi"/>
          <w:sz w:val="20"/>
          <w:szCs w:val="20"/>
        </w:rPr>
        <w:t xml:space="preserve"> Kinematic and injury Response in Far-Side Events in a Vehicle-Based Test Environment. </w:t>
      </w:r>
      <w:r w:rsidRPr="009C6FBB">
        <w:rPr>
          <w:rFonts w:eastAsiaTheme="minorHAnsi"/>
          <w:i/>
          <w:iCs/>
          <w:sz w:val="20"/>
          <w:szCs w:val="20"/>
        </w:rPr>
        <w:t>Stapp Car Crash J</w:t>
      </w:r>
      <w:r w:rsidRPr="009C6FBB">
        <w:rPr>
          <w:rFonts w:eastAsiaTheme="minorHAnsi"/>
          <w:sz w:val="20"/>
          <w:szCs w:val="20"/>
        </w:rPr>
        <w:t xml:space="preserve">. </w:t>
      </w:r>
      <w:proofErr w:type="gramStart"/>
      <w:r w:rsidRPr="009C6FBB">
        <w:rPr>
          <w:rFonts w:eastAsiaTheme="minorHAnsi"/>
          <w:sz w:val="20"/>
          <w:szCs w:val="20"/>
        </w:rPr>
        <w:t>2019;63:83</w:t>
      </w:r>
      <w:proofErr w:type="gramEnd"/>
      <w:r w:rsidRPr="009C6FBB">
        <w:rPr>
          <w:rFonts w:eastAsiaTheme="minorHAnsi"/>
          <w:sz w:val="20"/>
          <w:szCs w:val="20"/>
        </w:rPr>
        <w:t>-126.</w:t>
      </w:r>
    </w:p>
    <w:p w14:paraId="74CAF77D"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Sandoz B, Sugiyama T, Weber J. Upper Body In Vivo Kinematics during Moderate Lateral Accelerations – towards Active Finite Element Human Body Model Validation. In Proceeding: IRCOBI Conference 2019.</w:t>
      </w:r>
    </w:p>
    <w:p w14:paraId="29857D0F"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Sugiyama T, Weber J, Sandoz B, </w:t>
      </w:r>
      <w:proofErr w:type="spellStart"/>
      <w:r w:rsidRPr="009C6FBB">
        <w:rPr>
          <w:rFonts w:eastAsiaTheme="minorHAnsi"/>
          <w:sz w:val="20"/>
          <w:szCs w:val="20"/>
        </w:rPr>
        <w:t>Bensler</w:t>
      </w:r>
      <w:proofErr w:type="spellEnd"/>
      <w:r w:rsidRPr="009C6FBB">
        <w:rPr>
          <w:rFonts w:eastAsiaTheme="minorHAnsi"/>
          <w:sz w:val="20"/>
          <w:szCs w:val="20"/>
        </w:rPr>
        <w:t xml:space="preserve"> H-P. Validation of a Reactive Finite Element Human Body Model under Moderate Lateral Loading. Presented at: 7th International Symposium Human Modeling and Simulation in Automotive Engineering; </w:t>
      </w:r>
      <w:proofErr w:type="gramStart"/>
      <w:r w:rsidRPr="009C6FBB">
        <w:rPr>
          <w:rFonts w:eastAsiaTheme="minorHAnsi"/>
          <w:sz w:val="20"/>
          <w:szCs w:val="20"/>
        </w:rPr>
        <w:t>November,</w:t>
      </w:r>
      <w:proofErr w:type="gramEnd"/>
      <w:r w:rsidRPr="009C6FBB">
        <w:rPr>
          <w:rFonts w:eastAsiaTheme="minorHAnsi"/>
          <w:sz w:val="20"/>
          <w:szCs w:val="20"/>
        </w:rPr>
        <w:t xml:space="preserve"> 2018; Berlin, Germany.</w:t>
      </w:r>
    </w:p>
    <w:p w14:paraId="011B6BAA"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Song B, Chen W, Ge Y, </w:t>
      </w:r>
      <w:proofErr w:type="spellStart"/>
      <w:r w:rsidRPr="009C6FBB">
        <w:rPr>
          <w:rFonts w:eastAsiaTheme="minorHAnsi"/>
          <w:sz w:val="20"/>
          <w:szCs w:val="20"/>
        </w:rPr>
        <w:t>Weerasooriya</w:t>
      </w:r>
      <w:proofErr w:type="spellEnd"/>
      <w:r w:rsidRPr="009C6FBB">
        <w:rPr>
          <w:rFonts w:eastAsiaTheme="minorHAnsi"/>
          <w:sz w:val="20"/>
          <w:szCs w:val="20"/>
        </w:rPr>
        <w:t xml:space="preserve"> T. </w:t>
      </w:r>
      <w:proofErr w:type="gramStart"/>
      <w:r w:rsidRPr="009C6FBB">
        <w:rPr>
          <w:rFonts w:eastAsiaTheme="minorHAnsi"/>
          <w:sz w:val="20"/>
          <w:szCs w:val="20"/>
        </w:rPr>
        <w:t>Dynamic</w:t>
      </w:r>
      <w:proofErr w:type="gramEnd"/>
      <w:r w:rsidRPr="009C6FBB">
        <w:rPr>
          <w:rFonts w:eastAsiaTheme="minorHAnsi"/>
          <w:sz w:val="20"/>
          <w:szCs w:val="20"/>
        </w:rPr>
        <w:t xml:space="preserve"> and quasi-static compressive response of porcine muscle. </w:t>
      </w:r>
      <w:r w:rsidRPr="009C6FBB">
        <w:rPr>
          <w:rFonts w:eastAsiaTheme="minorHAnsi"/>
          <w:i/>
          <w:iCs/>
          <w:sz w:val="20"/>
          <w:szCs w:val="20"/>
        </w:rPr>
        <w:t xml:space="preserve">J </w:t>
      </w:r>
      <w:proofErr w:type="spellStart"/>
      <w:r w:rsidRPr="009C6FBB">
        <w:rPr>
          <w:rFonts w:eastAsiaTheme="minorHAnsi"/>
          <w:i/>
          <w:iCs/>
          <w:sz w:val="20"/>
          <w:szCs w:val="20"/>
        </w:rPr>
        <w:t>Biomech</w:t>
      </w:r>
      <w:proofErr w:type="spellEnd"/>
      <w:r w:rsidRPr="009C6FBB">
        <w:rPr>
          <w:rFonts w:eastAsiaTheme="minorHAnsi"/>
          <w:i/>
          <w:iCs/>
          <w:sz w:val="20"/>
          <w:szCs w:val="20"/>
        </w:rPr>
        <w:t>.</w:t>
      </w:r>
      <w:r w:rsidRPr="009C6FBB">
        <w:rPr>
          <w:rFonts w:eastAsiaTheme="minorHAnsi"/>
          <w:sz w:val="20"/>
          <w:szCs w:val="20"/>
        </w:rPr>
        <w:t xml:space="preserve"> 2007;40(13).2999-3005. </w:t>
      </w:r>
      <w:proofErr w:type="spellStart"/>
      <w:r w:rsidRPr="009C6FBB">
        <w:rPr>
          <w:rFonts w:eastAsiaTheme="minorHAnsi"/>
          <w:sz w:val="20"/>
          <w:szCs w:val="20"/>
        </w:rPr>
        <w:t>doi</w:t>
      </w:r>
      <w:proofErr w:type="spellEnd"/>
      <w:r w:rsidRPr="009C6FBB">
        <w:rPr>
          <w:rFonts w:eastAsiaTheme="minorHAnsi"/>
          <w:sz w:val="20"/>
          <w:szCs w:val="20"/>
        </w:rPr>
        <w:t xml:space="preserve">: </w:t>
      </w:r>
      <w:hyperlink r:id="rId22" w:history="1">
        <w:r w:rsidRPr="009C6FBB">
          <w:rPr>
            <w:rStyle w:val="Hyperlink"/>
            <w:rFonts w:eastAsiaTheme="minorHAnsi"/>
            <w:color w:val="auto"/>
          </w:rPr>
          <w:t>https://doi.org/10.1016/j.jbiomech.2007.02.001</w:t>
        </w:r>
      </w:hyperlink>
    </w:p>
    <w:p w14:paraId="13FE099D"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“TUC-Project – THUMS User Community”, THUMS User Community, https://tuc-project.org/. Accessed </w:t>
      </w:r>
      <w:proofErr w:type="gramStart"/>
      <w:r w:rsidRPr="009C6FBB">
        <w:rPr>
          <w:rFonts w:eastAsiaTheme="minorHAnsi"/>
          <w:sz w:val="20"/>
          <w:szCs w:val="20"/>
        </w:rPr>
        <w:t>March,</w:t>
      </w:r>
      <w:proofErr w:type="gramEnd"/>
      <w:r w:rsidRPr="009C6FBB">
        <w:rPr>
          <w:rFonts w:eastAsiaTheme="minorHAnsi"/>
          <w:sz w:val="20"/>
          <w:szCs w:val="20"/>
        </w:rPr>
        <w:t xml:space="preserve"> 2021.</w:t>
      </w:r>
    </w:p>
    <w:p w14:paraId="13C39000"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rPr>
        <w:t>Takhounts</w:t>
      </w:r>
      <w:proofErr w:type="spellEnd"/>
      <w:r w:rsidRPr="009C6FBB">
        <w:rPr>
          <w:rFonts w:eastAsiaTheme="minorHAnsi"/>
          <w:sz w:val="20"/>
          <w:szCs w:val="20"/>
        </w:rPr>
        <w:t xml:space="preserve"> EG, Craig MJ, Moorhouse K, McFadden J, </w:t>
      </w:r>
      <w:proofErr w:type="spellStart"/>
      <w:r w:rsidRPr="009C6FBB">
        <w:rPr>
          <w:rFonts w:eastAsiaTheme="minorHAnsi"/>
          <w:sz w:val="20"/>
          <w:szCs w:val="20"/>
        </w:rPr>
        <w:t>Hasija</w:t>
      </w:r>
      <w:proofErr w:type="spellEnd"/>
      <w:r w:rsidRPr="009C6FBB">
        <w:rPr>
          <w:rFonts w:eastAsiaTheme="minorHAnsi"/>
          <w:sz w:val="20"/>
          <w:szCs w:val="20"/>
        </w:rPr>
        <w:t xml:space="preserve"> V. Development of brain injury criteria (</w:t>
      </w:r>
      <w:proofErr w:type="spellStart"/>
      <w:r w:rsidRPr="009C6FBB">
        <w:rPr>
          <w:rFonts w:eastAsiaTheme="minorHAnsi"/>
          <w:sz w:val="20"/>
          <w:szCs w:val="20"/>
        </w:rPr>
        <w:t>BrIC</w:t>
      </w:r>
      <w:proofErr w:type="spellEnd"/>
      <w:r w:rsidRPr="009C6FBB">
        <w:rPr>
          <w:rFonts w:eastAsiaTheme="minorHAnsi"/>
          <w:sz w:val="20"/>
          <w:szCs w:val="20"/>
        </w:rPr>
        <w:t xml:space="preserve">). </w:t>
      </w:r>
      <w:r w:rsidRPr="009C6FBB">
        <w:rPr>
          <w:rFonts w:eastAsiaTheme="minorHAnsi"/>
          <w:i/>
          <w:iCs/>
          <w:sz w:val="20"/>
          <w:szCs w:val="20"/>
        </w:rPr>
        <w:t>Stapp Car Crash J</w:t>
      </w:r>
      <w:r w:rsidRPr="009C6FBB">
        <w:rPr>
          <w:rFonts w:eastAsiaTheme="minorHAnsi"/>
          <w:sz w:val="20"/>
          <w:szCs w:val="20"/>
        </w:rPr>
        <w:t xml:space="preserve">. </w:t>
      </w:r>
      <w:proofErr w:type="gramStart"/>
      <w:r w:rsidRPr="009C6FBB">
        <w:rPr>
          <w:rFonts w:eastAsiaTheme="minorHAnsi"/>
          <w:sz w:val="20"/>
          <w:szCs w:val="20"/>
        </w:rPr>
        <w:t>2013;57:243</w:t>
      </w:r>
      <w:proofErr w:type="gramEnd"/>
      <w:r w:rsidRPr="009C6FBB">
        <w:rPr>
          <w:rFonts w:eastAsiaTheme="minorHAnsi"/>
          <w:sz w:val="20"/>
          <w:szCs w:val="20"/>
        </w:rPr>
        <w:t>-66.</w:t>
      </w:r>
    </w:p>
    <w:p w14:paraId="50780550"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Van </w:t>
      </w:r>
      <w:proofErr w:type="spellStart"/>
      <w:r w:rsidRPr="009C6FBB">
        <w:rPr>
          <w:rFonts w:eastAsiaTheme="minorHAnsi"/>
          <w:sz w:val="20"/>
          <w:szCs w:val="20"/>
        </w:rPr>
        <w:t>Loocke</w:t>
      </w:r>
      <w:proofErr w:type="spellEnd"/>
      <w:r w:rsidRPr="009C6FBB">
        <w:rPr>
          <w:rFonts w:eastAsiaTheme="minorHAnsi"/>
          <w:sz w:val="20"/>
          <w:szCs w:val="20"/>
        </w:rPr>
        <w:t xml:space="preserve"> M, Lyons CG, Simms CK. Viscoelastic properties of passive skeletal muscle in compression: Stress-relaxation behavior and constitutive modelling. </w:t>
      </w:r>
      <w:r w:rsidRPr="009C6FBB">
        <w:rPr>
          <w:rFonts w:eastAsiaTheme="minorHAnsi"/>
          <w:i/>
          <w:iCs/>
          <w:sz w:val="20"/>
          <w:szCs w:val="20"/>
        </w:rPr>
        <w:t xml:space="preserve">J </w:t>
      </w:r>
      <w:proofErr w:type="spellStart"/>
      <w:r w:rsidRPr="009C6FBB">
        <w:rPr>
          <w:rFonts w:eastAsiaTheme="minorHAnsi"/>
          <w:i/>
          <w:iCs/>
          <w:sz w:val="20"/>
          <w:szCs w:val="20"/>
        </w:rPr>
        <w:t>Biomech</w:t>
      </w:r>
      <w:proofErr w:type="spellEnd"/>
      <w:r w:rsidRPr="009C6FBB">
        <w:rPr>
          <w:rFonts w:eastAsiaTheme="minorHAnsi"/>
          <w:i/>
          <w:iCs/>
          <w:sz w:val="20"/>
          <w:szCs w:val="20"/>
        </w:rPr>
        <w:t>.</w:t>
      </w:r>
      <w:r w:rsidRPr="009C6FBB">
        <w:rPr>
          <w:rFonts w:eastAsiaTheme="minorHAnsi"/>
          <w:sz w:val="20"/>
          <w:szCs w:val="20"/>
        </w:rPr>
        <w:t xml:space="preserve"> 2008;41(7):1555-156. </w:t>
      </w:r>
      <w:proofErr w:type="spellStart"/>
      <w:r w:rsidRPr="009C6FBB">
        <w:rPr>
          <w:rFonts w:eastAsiaTheme="minorHAnsi"/>
          <w:sz w:val="20"/>
          <w:szCs w:val="20"/>
        </w:rPr>
        <w:t>doi</w:t>
      </w:r>
      <w:proofErr w:type="spellEnd"/>
      <w:r w:rsidRPr="009C6FBB">
        <w:rPr>
          <w:rFonts w:eastAsiaTheme="minorHAnsi"/>
          <w:sz w:val="20"/>
          <w:szCs w:val="20"/>
        </w:rPr>
        <w:t xml:space="preserve">: </w:t>
      </w:r>
      <w:hyperlink r:id="rId23" w:history="1">
        <w:r w:rsidRPr="009C6FBB">
          <w:rPr>
            <w:rFonts w:eastAsiaTheme="minorHAnsi"/>
            <w:sz w:val="20"/>
            <w:szCs w:val="20"/>
          </w:rPr>
          <w:t>https://doi.org/10.1016/j.jbiomech.2008.02.007</w:t>
        </w:r>
      </w:hyperlink>
    </w:p>
    <w:p w14:paraId="27709DD3"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rPr>
        <w:t>Wismans</w:t>
      </w:r>
      <w:proofErr w:type="spellEnd"/>
      <w:r w:rsidRPr="009C6FBB">
        <w:rPr>
          <w:rFonts w:eastAsiaTheme="minorHAnsi"/>
          <w:sz w:val="20"/>
          <w:szCs w:val="20"/>
        </w:rPr>
        <w:t xml:space="preserve"> J, </w:t>
      </w:r>
      <w:proofErr w:type="spellStart"/>
      <w:r w:rsidRPr="009C6FBB">
        <w:rPr>
          <w:rFonts w:eastAsiaTheme="minorHAnsi"/>
          <w:sz w:val="20"/>
          <w:szCs w:val="20"/>
        </w:rPr>
        <w:t>Phippens</w:t>
      </w:r>
      <w:proofErr w:type="spellEnd"/>
      <w:r w:rsidRPr="009C6FBB">
        <w:rPr>
          <w:rFonts w:eastAsiaTheme="minorHAnsi"/>
          <w:sz w:val="20"/>
          <w:szCs w:val="20"/>
        </w:rPr>
        <w:t xml:space="preserve"> M, van Oorschot E, </w:t>
      </w:r>
      <w:proofErr w:type="spellStart"/>
      <w:r w:rsidRPr="009C6FBB">
        <w:rPr>
          <w:rFonts w:eastAsiaTheme="minorHAnsi"/>
          <w:sz w:val="20"/>
          <w:szCs w:val="20"/>
        </w:rPr>
        <w:t>Kallieris</w:t>
      </w:r>
      <w:proofErr w:type="spellEnd"/>
      <w:r w:rsidRPr="009C6FBB">
        <w:rPr>
          <w:rFonts w:eastAsiaTheme="minorHAnsi"/>
          <w:sz w:val="20"/>
          <w:szCs w:val="20"/>
        </w:rPr>
        <w:t xml:space="preserve">, </w:t>
      </w:r>
      <w:proofErr w:type="spellStart"/>
      <w:r w:rsidRPr="009C6FBB">
        <w:rPr>
          <w:rFonts w:eastAsiaTheme="minorHAnsi"/>
          <w:sz w:val="20"/>
          <w:szCs w:val="20"/>
        </w:rPr>
        <w:t>Mattern</w:t>
      </w:r>
      <w:proofErr w:type="spellEnd"/>
      <w:r w:rsidRPr="009C6FBB">
        <w:rPr>
          <w:rFonts w:eastAsiaTheme="minorHAnsi"/>
          <w:sz w:val="20"/>
          <w:szCs w:val="20"/>
        </w:rPr>
        <w:t xml:space="preserve"> R. Comparison of Human Volunteer and Cadaver Head-Neck Response in Frontal Flexion. </w:t>
      </w:r>
      <w:r w:rsidRPr="009C6FBB">
        <w:rPr>
          <w:rFonts w:eastAsiaTheme="minorHAnsi"/>
          <w:i/>
          <w:iCs/>
          <w:sz w:val="20"/>
          <w:szCs w:val="20"/>
        </w:rPr>
        <w:t>SAE Transactions</w:t>
      </w:r>
      <w:r w:rsidRPr="009C6FBB">
        <w:rPr>
          <w:rFonts w:eastAsiaTheme="minorHAnsi"/>
          <w:sz w:val="20"/>
          <w:szCs w:val="20"/>
        </w:rPr>
        <w:t>. 1987;96(3):1323-1335</w:t>
      </w:r>
    </w:p>
    <w:p w14:paraId="26637C06"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r w:rsidRPr="009C6FBB">
        <w:rPr>
          <w:rFonts w:eastAsiaTheme="minorHAnsi"/>
          <w:sz w:val="20"/>
          <w:szCs w:val="20"/>
        </w:rPr>
        <w:t xml:space="preserve">World Health Organization. </w:t>
      </w:r>
      <w:r w:rsidRPr="009C6FBB">
        <w:rPr>
          <w:rFonts w:eastAsiaTheme="minorHAnsi"/>
          <w:i/>
          <w:iCs/>
          <w:sz w:val="20"/>
          <w:szCs w:val="20"/>
        </w:rPr>
        <w:t xml:space="preserve">Global status report on road safety 2018. </w:t>
      </w:r>
      <w:r w:rsidRPr="009C6FBB">
        <w:rPr>
          <w:rFonts w:eastAsiaTheme="minorHAnsi"/>
          <w:sz w:val="20"/>
          <w:szCs w:val="20"/>
        </w:rPr>
        <w:t xml:space="preserve">Geneve: World Health Organization; 2018. </w:t>
      </w:r>
    </w:p>
    <w:p w14:paraId="5199B9E3"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roofErr w:type="spellStart"/>
      <w:r w:rsidRPr="009C6FBB">
        <w:rPr>
          <w:rFonts w:eastAsiaTheme="minorHAnsi"/>
          <w:sz w:val="20"/>
          <w:szCs w:val="20"/>
        </w:rPr>
        <w:t>Yigit</w:t>
      </w:r>
      <w:proofErr w:type="spellEnd"/>
      <w:r w:rsidRPr="009C6FBB">
        <w:rPr>
          <w:rFonts w:eastAsiaTheme="minorHAnsi"/>
          <w:sz w:val="20"/>
          <w:szCs w:val="20"/>
        </w:rPr>
        <w:t xml:space="preserve"> E. </w:t>
      </w:r>
      <w:proofErr w:type="spellStart"/>
      <w:r w:rsidRPr="009C6FBB">
        <w:rPr>
          <w:rFonts w:eastAsiaTheme="minorHAnsi"/>
          <w:i/>
          <w:iCs/>
          <w:sz w:val="20"/>
          <w:szCs w:val="20"/>
        </w:rPr>
        <w:t>Reaktives</w:t>
      </w:r>
      <w:proofErr w:type="spellEnd"/>
      <w:r w:rsidRPr="009C6FBB">
        <w:rPr>
          <w:rFonts w:eastAsiaTheme="minorHAnsi"/>
          <w:i/>
          <w:iCs/>
          <w:sz w:val="20"/>
          <w:szCs w:val="20"/>
        </w:rPr>
        <w:t xml:space="preserve"> FE-</w:t>
      </w:r>
      <w:proofErr w:type="spellStart"/>
      <w:r w:rsidRPr="009C6FBB">
        <w:rPr>
          <w:rFonts w:eastAsiaTheme="minorHAnsi"/>
          <w:i/>
          <w:iCs/>
          <w:sz w:val="20"/>
          <w:szCs w:val="20"/>
        </w:rPr>
        <w:t>Menschmodell</w:t>
      </w:r>
      <w:proofErr w:type="spellEnd"/>
      <w:r w:rsidRPr="009C6FBB">
        <w:rPr>
          <w:rFonts w:eastAsiaTheme="minorHAnsi"/>
          <w:i/>
          <w:iCs/>
          <w:sz w:val="20"/>
          <w:szCs w:val="20"/>
        </w:rPr>
        <w:t xml:space="preserve"> </w:t>
      </w:r>
      <w:proofErr w:type="spellStart"/>
      <w:r w:rsidRPr="009C6FBB">
        <w:rPr>
          <w:rFonts w:eastAsiaTheme="minorHAnsi"/>
          <w:i/>
          <w:iCs/>
          <w:sz w:val="20"/>
          <w:szCs w:val="20"/>
        </w:rPr>
        <w:t>im</w:t>
      </w:r>
      <w:proofErr w:type="spellEnd"/>
      <w:r w:rsidRPr="009C6FBB">
        <w:rPr>
          <w:rFonts w:eastAsiaTheme="minorHAnsi"/>
          <w:i/>
          <w:iCs/>
          <w:sz w:val="20"/>
          <w:szCs w:val="20"/>
        </w:rPr>
        <w:t xml:space="preserve"> </w:t>
      </w:r>
      <w:proofErr w:type="spellStart"/>
      <w:r w:rsidRPr="009C6FBB">
        <w:rPr>
          <w:rFonts w:eastAsiaTheme="minorHAnsi"/>
          <w:i/>
          <w:iCs/>
          <w:sz w:val="20"/>
          <w:szCs w:val="20"/>
        </w:rPr>
        <w:t>Insassenschutz</w:t>
      </w:r>
      <w:proofErr w:type="spellEnd"/>
      <w:r w:rsidRPr="009C6FBB">
        <w:rPr>
          <w:rFonts w:eastAsiaTheme="minorHAnsi"/>
          <w:sz w:val="20"/>
          <w:szCs w:val="20"/>
        </w:rPr>
        <w:t xml:space="preserve">. Wiesbaden, Germany: Springer </w:t>
      </w:r>
      <w:proofErr w:type="spellStart"/>
      <w:r w:rsidRPr="009C6FBB">
        <w:rPr>
          <w:rFonts w:eastAsiaTheme="minorHAnsi"/>
          <w:sz w:val="20"/>
          <w:szCs w:val="20"/>
        </w:rPr>
        <w:t>Fachmedien</w:t>
      </w:r>
      <w:proofErr w:type="spellEnd"/>
      <w:r w:rsidRPr="009C6FBB">
        <w:rPr>
          <w:rFonts w:eastAsiaTheme="minorHAnsi"/>
          <w:sz w:val="20"/>
          <w:szCs w:val="20"/>
        </w:rPr>
        <w:t xml:space="preserve"> Wiesbaden GmbH; 2018. </w:t>
      </w:r>
      <w:proofErr w:type="spellStart"/>
      <w:r w:rsidRPr="009C6FBB">
        <w:rPr>
          <w:rFonts w:eastAsiaTheme="minorHAnsi"/>
          <w:sz w:val="20"/>
          <w:szCs w:val="20"/>
        </w:rPr>
        <w:t>doi</w:t>
      </w:r>
      <w:proofErr w:type="spellEnd"/>
      <w:r w:rsidRPr="009C6FBB">
        <w:rPr>
          <w:rFonts w:eastAsiaTheme="minorHAnsi"/>
          <w:sz w:val="20"/>
          <w:szCs w:val="20"/>
        </w:rPr>
        <w:t xml:space="preserve">: </w:t>
      </w:r>
      <w:hyperlink r:id="rId24" w:history="1">
        <w:r w:rsidRPr="009C6FBB">
          <w:rPr>
            <w:rStyle w:val="Hyperlink"/>
            <w:rFonts w:eastAsiaTheme="minorHAnsi"/>
            <w:color w:val="auto"/>
          </w:rPr>
          <w:t>https://doi.org/10.1007/978-3-658-21226_1-1</w:t>
        </w:r>
      </w:hyperlink>
      <w:r w:rsidRPr="009C6FBB">
        <w:rPr>
          <w:rFonts w:eastAsiaTheme="minorHAnsi"/>
          <w:sz w:val="20"/>
          <w:szCs w:val="20"/>
        </w:rPr>
        <w:t>.</w:t>
      </w:r>
    </w:p>
    <w:p w14:paraId="117D0CCA"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
    <w:p w14:paraId="05605443" w14:textId="77777777" w:rsidR="004C21F1" w:rsidRPr="009C6FBB" w:rsidRDefault="004C21F1" w:rsidP="004C21F1">
      <w:pPr>
        <w:pStyle w:val="NormalWeb"/>
        <w:snapToGrid w:val="0"/>
        <w:spacing w:before="0" w:beforeAutospacing="0" w:after="0" w:afterAutospacing="0"/>
        <w:ind w:firstLine="426"/>
        <w:jc w:val="both"/>
        <w:rPr>
          <w:rFonts w:eastAsiaTheme="minorHAnsi"/>
          <w:sz w:val="20"/>
          <w:szCs w:val="20"/>
        </w:rPr>
      </w:pPr>
    </w:p>
    <w:p w14:paraId="5B8D4EA1" w14:textId="77777777" w:rsidR="004C21F1" w:rsidRPr="009C6FBB" w:rsidRDefault="004C21F1" w:rsidP="004C21F1">
      <w:pPr>
        <w:pStyle w:val="NormalWeb"/>
        <w:spacing w:before="0" w:beforeAutospacing="0" w:after="0" w:afterAutospacing="0"/>
        <w:jc w:val="both"/>
        <w:rPr>
          <w:rFonts w:eastAsiaTheme="minorHAnsi"/>
          <w:sz w:val="20"/>
          <w:szCs w:val="20"/>
        </w:rPr>
      </w:pPr>
    </w:p>
    <w:p w14:paraId="570E4A7B" w14:textId="7777777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sz w:val="20"/>
          <w:szCs w:val="20"/>
        </w:rPr>
        <w:t>TABLES AND FIGURES</w:t>
      </w:r>
    </w:p>
    <w:p w14:paraId="5A4C4246" w14:textId="6A2A3B44" w:rsidR="004C21F1" w:rsidRPr="009C6FBB" w:rsidRDefault="004C21F1" w:rsidP="004C21F1">
      <w:pPr>
        <w:spacing w:after="0" w:line="240" w:lineRule="auto"/>
        <w:rPr>
          <w:rFonts w:ascii="Times New Roman" w:hAnsi="Times New Roman"/>
          <w:b/>
          <w:sz w:val="20"/>
          <w:szCs w:val="20"/>
        </w:rPr>
      </w:pPr>
      <w:r w:rsidRPr="009C6FBB">
        <w:rPr>
          <w:rFonts w:ascii="Calibri" w:hAnsi="Calibri"/>
          <w:noProof/>
        </w:rPr>
        <w:drawing>
          <wp:anchor distT="0" distB="0" distL="114300" distR="114300" simplePos="0" relativeHeight="251692032" behindDoc="0" locked="0" layoutInCell="1" allowOverlap="1" wp14:anchorId="533E6CD4" wp14:editId="6582E8CF">
            <wp:simplePos x="0" y="0"/>
            <wp:positionH relativeFrom="column">
              <wp:align>left</wp:align>
            </wp:positionH>
            <wp:positionV relativeFrom="paragraph">
              <wp:posOffset>0</wp:posOffset>
            </wp:positionV>
            <wp:extent cx="2408555" cy="3473450"/>
            <wp:effectExtent l="0" t="0" r="0" b="0"/>
            <wp:wrapSquare wrapText="right"/>
            <wp:docPr id="61" name="Picture 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l="4715" t="1698"/>
                    <a:stretch>
                      <a:fillRect/>
                    </a:stretch>
                  </pic:blipFill>
                  <pic:spPr bwMode="auto">
                    <a:xfrm>
                      <a:off x="0" y="0"/>
                      <a:ext cx="2408555" cy="3473450"/>
                    </a:xfrm>
                    <a:prstGeom prst="rect">
                      <a:avLst/>
                    </a:prstGeom>
                    <a:noFill/>
                  </pic:spPr>
                </pic:pic>
              </a:graphicData>
            </a:graphic>
            <wp14:sizeRelH relativeFrom="page">
              <wp14:pctWidth>0</wp14:pctWidth>
            </wp14:sizeRelH>
            <wp14:sizeRelV relativeFrom="page">
              <wp14:pctHeight>0</wp14:pctHeight>
            </wp14:sizeRelV>
          </wp:anchor>
        </w:drawing>
      </w:r>
      <w:r w:rsidRPr="009C6FBB">
        <w:rPr>
          <w:rFonts w:ascii="Times New Roman" w:hAnsi="Times New Roman"/>
          <w:b/>
          <w:sz w:val="20"/>
          <w:szCs w:val="20"/>
        </w:rPr>
        <w:br w:type="textWrapping" w:clear="all"/>
      </w:r>
    </w:p>
    <w:p w14:paraId="3A975F5B" w14:textId="77777777" w:rsidR="004C21F1" w:rsidRPr="009C6FBB" w:rsidRDefault="004C21F1" w:rsidP="004C21F1">
      <w:pPr>
        <w:spacing w:after="0" w:line="240" w:lineRule="auto"/>
        <w:rPr>
          <w:rFonts w:ascii="Times New Roman" w:hAnsi="Times New Roman"/>
          <w:bCs/>
          <w:sz w:val="20"/>
          <w:szCs w:val="20"/>
        </w:rPr>
      </w:pPr>
      <w:r w:rsidRPr="009C6FBB">
        <w:rPr>
          <w:rFonts w:ascii="Times New Roman" w:hAnsi="Times New Roman"/>
          <w:bCs/>
          <w:sz w:val="20"/>
          <w:szCs w:val="20"/>
        </w:rPr>
        <w:t>Figure 1. Head lateral excursions during in-crash phase after two pre-crash scenarios: a) constant velocity and b) braking.</w:t>
      </w:r>
    </w:p>
    <w:p w14:paraId="5C31FD6C" w14:textId="0EA1B317" w:rsidR="004C21F1" w:rsidRPr="009C6FBB" w:rsidRDefault="004C21F1" w:rsidP="004C21F1">
      <w:pPr>
        <w:spacing w:after="0" w:line="240" w:lineRule="auto"/>
        <w:rPr>
          <w:rFonts w:ascii="Times New Roman" w:hAnsi="Times New Roman"/>
          <w:b/>
          <w:sz w:val="20"/>
          <w:szCs w:val="20"/>
        </w:rPr>
      </w:pPr>
      <w:r w:rsidRPr="009C6FBB">
        <w:rPr>
          <w:rFonts w:ascii="Times New Roman" w:hAnsi="Times New Roman"/>
          <w:b/>
          <w:noProof/>
          <w:sz w:val="20"/>
          <w:szCs w:val="20"/>
        </w:rPr>
        <w:drawing>
          <wp:inline distT="0" distB="0" distL="0" distR="0" wp14:anchorId="1CE1ECD7" wp14:editId="395F0DD0">
            <wp:extent cx="2426335" cy="2417445"/>
            <wp:effectExtent l="0" t="0" r="0" b="1905"/>
            <wp:docPr id="55" name="Picture 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bar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6335" cy="2417445"/>
                    </a:xfrm>
                    <a:prstGeom prst="rect">
                      <a:avLst/>
                    </a:prstGeom>
                    <a:noFill/>
                    <a:ln>
                      <a:noFill/>
                    </a:ln>
                  </pic:spPr>
                </pic:pic>
              </a:graphicData>
            </a:graphic>
          </wp:inline>
        </w:drawing>
      </w:r>
    </w:p>
    <w:p w14:paraId="04D41080" w14:textId="77777777" w:rsidR="004C21F1" w:rsidRPr="009C6FBB" w:rsidRDefault="004C21F1" w:rsidP="004C21F1">
      <w:pPr>
        <w:spacing w:after="0" w:line="240" w:lineRule="auto"/>
        <w:rPr>
          <w:rFonts w:ascii="Times New Roman" w:hAnsi="Times New Roman"/>
          <w:bCs/>
          <w:sz w:val="20"/>
          <w:szCs w:val="20"/>
        </w:rPr>
      </w:pPr>
      <w:r w:rsidRPr="009C6FBB">
        <w:rPr>
          <w:rFonts w:ascii="Times New Roman" w:hAnsi="Times New Roman"/>
          <w:bCs/>
          <w:sz w:val="20"/>
          <w:szCs w:val="20"/>
        </w:rPr>
        <w:t>Figure 2. Extension of the head with respect to the initial head position after the two pre-crash scenarios: a) constant velocity and b) braking. MC: muscle control, NS: no stimulation, BA: basic activation, CA: constant activation, NA: no activation, FA: full activation (MC to FA correspond to muscle schemes 1 to 6, respectively) and P: passive model.</w:t>
      </w:r>
    </w:p>
    <w:p w14:paraId="5689A011" w14:textId="77777777" w:rsidR="004C21F1" w:rsidRPr="009C6FBB" w:rsidRDefault="004C21F1" w:rsidP="004C21F1">
      <w:pPr>
        <w:spacing w:after="0" w:line="240" w:lineRule="auto"/>
        <w:rPr>
          <w:rFonts w:ascii="Times New Roman" w:hAnsi="Times New Roman"/>
          <w:bCs/>
          <w:sz w:val="20"/>
          <w:szCs w:val="20"/>
        </w:rPr>
      </w:pPr>
    </w:p>
    <w:p w14:paraId="78CE9466" w14:textId="77777777" w:rsidR="004C21F1" w:rsidRPr="009C6FBB" w:rsidRDefault="004C21F1" w:rsidP="004C21F1">
      <w:pPr>
        <w:spacing w:after="0" w:line="240" w:lineRule="auto"/>
        <w:rPr>
          <w:rFonts w:ascii="Times New Roman" w:hAnsi="Times New Roman"/>
          <w:bCs/>
          <w:sz w:val="20"/>
          <w:szCs w:val="20"/>
        </w:rPr>
      </w:pPr>
    </w:p>
    <w:p w14:paraId="2820004C" w14:textId="77777777" w:rsidR="004C21F1" w:rsidRPr="009C6FBB" w:rsidRDefault="004C21F1" w:rsidP="004C21F1">
      <w:pPr>
        <w:spacing w:after="0" w:line="240" w:lineRule="auto"/>
        <w:rPr>
          <w:rFonts w:ascii="Times New Roman" w:hAnsi="Times New Roman"/>
          <w:bCs/>
          <w:sz w:val="20"/>
          <w:szCs w:val="20"/>
        </w:rPr>
      </w:pPr>
      <w:r w:rsidRPr="009C6FBB">
        <w:rPr>
          <w:rFonts w:ascii="Times New Roman" w:hAnsi="Times New Roman"/>
          <w:bCs/>
          <w:sz w:val="20"/>
          <w:szCs w:val="20"/>
        </w:rPr>
        <w:t xml:space="preserve">Table 1. Injury indicators of rib fracture and </w:t>
      </w:r>
      <w:proofErr w:type="spellStart"/>
      <w:r w:rsidRPr="009C6FBB">
        <w:rPr>
          <w:rFonts w:ascii="Times New Roman" w:hAnsi="Times New Roman"/>
          <w:bCs/>
          <w:sz w:val="20"/>
          <w:szCs w:val="20"/>
        </w:rPr>
        <w:t>BrIC</w:t>
      </w:r>
      <w:proofErr w:type="spellEnd"/>
      <w:r w:rsidRPr="009C6FBB">
        <w:rPr>
          <w:rFonts w:ascii="Times New Roman" w:hAnsi="Times New Roman"/>
          <w:bCs/>
          <w:sz w:val="20"/>
          <w:szCs w:val="20"/>
        </w:rPr>
        <w:t xml:space="preserve"> for the passive HBM and the AHBM for the different muscle strategies during the in-crash phase for the two pre-crash conditions: constant velocity (CV) and braking (B). </w:t>
      </w:r>
    </w:p>
    <w:tbl>
      <w:tblPr>
        <w:tblW w:w="9596" w:type="dxa"/>
        <w:tblLook w:val="04A0" w:firstRow="1" w:lastRow="0" w:firstColumn="1" w:lastColumn="0" w:noHBand="0" w:noVBand="1"/>
      </w:tblPr>
      <w:tblGrid>
        <w:gridCol w:w="1678"/>
        <w:gridCol w:w="494"/>
        <w:gridCol w:w="909"/>
        <w:gridCol w:w="1061"/>
        <w:gridCol w:w="1061"/>
        <w:gridCol w:w="972"/>
        <w:gridCol w:w="1150"/>
        <w:gridCol w:w="1210"/>
        <w:gridCol w:w="1061"/>
      </w:tblGrid>
      <w:tr w:rsidR="004C21F1" w:rsidRPr="009C6FBB" w14:paraId="2BB22DB8" w14:textId="77777777" w:rsidTr="00442228">
        <w:trPr>
          <w:trHeight w:val="315"/>
        </w:trPr>
        <w:tc>
          <w:tcPr>
            <w:tcW w:w="1678" w:type="dxa"/>
            <w:tcBorders>
              <w:top w:val="nil"/>
              <w:left w:val="nil"/>
              <w:bottom w:val="single" w:sz="8" w:space="0" w:color="auto"/>
              <w:right w:val="nil"/>
            </w:tcBorders>
            <w:shd w:val="clear" w:color="000000" w:fill="FFFFFF"/>
            <w:noWrap/>
            <w:vAlign w:val="center"/>
            <w:hideMark/>
          </w:tcPr>
          <w:p w14:paraId="6EB8252B"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w:t>
            </w:r>
          </w:p>
        </w:tc>
        <w:tc>
          <w:tcPr>
            <w:tcW w:w="490" w:type="dxa"/>
            <w:tcBorders>
              <w:top w:val="nil"/>
              <w:left w:val="nil"/>
              <w:bottom w:val="single" w:sz="8" w:space="0" w:color="auto"/>
              <w:right w:val="nil"/>
            </w:tcBorders>
            <w:shd w:val="clear" w:color="000000" w:fill="FFFFFF"/>
            <w:noWrap/>
            <w:vAlign w:val="center"/>
            <w:hideMark/>
          </w:tcPr>
          <w:p w14:paraId="2976E05A"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w:t>
            </w:r>
          </w:p>
        </w:tc>
        <w:tc>
          <w:tcPr>
            <w:tcW w:w="909" w:type="dxa"/>
            <w:tcBorders>
              <w:top w:val="single" w:sz="8" w:space="0" w:color="auto"/>
              <w:left w:val="nil"/>
              <w:bottom w:val="single" w:sz="8" w:space="0" w:color="auto"/>
              <w:right w:val="nil"/>
            </w:tcBorders>
            <w:shd w:val="clear" w:color="000000" w:fill="FFFFFF"/>
            <w:noWrap/>
            <w:vAlign w:val="center"/>
            <w:hideMark/>
          </w:tcPr>
          <w:p w14:paraId="5089AEBE"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Passive</w:t>
            </w:r>
          </w:p>
        </w:tc>
        <w:tc>
          <w:tcPr>
            <w:tcW w:w="1047" w:type="dxa"/>
            <w:tcBorders>
              <w:top w:val="single" w:sz="8" w:space="0" w:color="auto"/>
              <w:left w:val="nil"/>
              <w:bottom w:val="single" w:sz="8" w:space="0" w:color="auto"/>
              <w:right w:val="nil"/>
            </w:tcBorders>
            <w:shd w:val="clear" w:color="000000" w:fill="FFFFFF"/>
            <w:noWrap/>
            <w:vAlign w:val="center"/>
            <w:hideMark/>
          </w:tcPr>
          <w:p w14:paraId="4D0184E4"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Constant Activation</w:t>
            </w:r>
          </w:p>
        </w:tc>
        <w:tc>
          <w:tcPr>
            <w:tcW w:w="1047" w:type="dxa"/>
            <w:tcBorders>
              <w:top w:val="single" w:sz="8" w:space="0" w:color="auto"/>
              <w:left w:val="nil"/>
              <w:bottom w:val="single" w:sz="8" w:space="0" w:color="auto"/>
              <w:right w:val="nil"/>
            </w:tcBorders>
            <w:shd w:val="clear" w:color="000000" w:fill="FFFFFF"/>
            <w:noWrap/>
            <w:vAlign w:val="center"/>
            <w:hideMark/>
          </w:tcPr>
          <w:p w14:paraId="4E53FED0"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No Activation</w:t>
            </w:r>
          </w:p>
        </w:tc>
        <w:tc>
          <w:tcPr>
            <w:tcW w:w="960" w:type="dxa"/>
            <w:tcBorders>
              <w:top w:val="single" w:sz="8" w:space="0" w:color="auto"/>
              <w:left w:val="nil"/>
              <w:bottom w:val="single" w:sz="8" w:space="0" w:color="auto"/>
              <w:right w:val="nil"/>
            </w:tcBorders>
            <w:shd w:val="clear" w:color="000000" w:fill="FFFFFF"/>
            <w:noWrap/>
            <w:vAlign w:val="center"/>
            <w:hideMark/>
          </w:tcPr>
          <w:p w14:paraId="07633F31"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Muscular Control</w:t>
            </w:r>
          </w:p>
        </w:tc>
        <w:tc>
          <w:tcPr>
            <w:tcW w:w="1135" w:type="dxa"/>
            <w:tcBorders>
              <w:top w:val="single" w:sz="8" w:space="0" w:color="auto"/>
              <w:left w:val="nil"/>
              <w:bottom w:val="single" w:sz="8" w:space="0" w:color="auto"/>
              <w:right w:val="nil"/>
            </w:tcBorders>
            <w:shd w:val="clear" w:color="000000" w:fill="FFFFFF"/>
            <w:noWrap/>
            <w:vAlign w:val="center"/>
            <w:hideMark/>
          </w:tcPr>
          <w:p w14:paraId="057BF52C"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No Stimulation</w:t>
            </w:r>
          </w:p>
        </w:tc>
        <w:tc>
          <w:tcPr>
            <w:tcW w:w="1283" w:type="dxa"/>
            <w:tcBorders>
              <w:top w:val="single" w:sz="8" w:space="0" w:color="auto"/>
              <w:left w:val="nil"/>
              <w:bottom w:val="single" w:sz="8" w:space="0" w:color="auto"/>
              <w:right w:val="nil"/>
            </w:tcBorders>
            <w:shd w:val="clear" w:color="000000" w:fill="FFFFFF"/>
          </w:tcPr>
          <w:p w14:paraId="7F795F90"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Basic Activation</w:t>
            </w:r>
          </w:p>
        </w:tc>
        <w:tc>
          <w:tcPr>
            <w:tcW w:w="1047" w:type="dxa"/>
            <w:tcBorders>
              <w:top w:val="single" w:sz="8" w:space="0" w:color="auto"/>
              <w:left w:val="nil"/>
              <w:bottom w:val="single" w:sz="8" w:space="0" w:color="auto"/>
              <w:right w:val="nil"/>
            </w:tcBorders>
            <w:shd w:val="clear" w:color="000000" w:fill="FFFFFF"/>
            <w:noWrap/>
            <w:vAlign w:val="center"/>
            <w:hideMark/>
          </w:tcPr>
          <w:p w14:paraId="6E541B8F"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Full Activation</w:t>
            </w:r>
          </w:p>
        </w:tc>
      </w:tr>
      <w:tr w:rsidR="004C21F1" w:rsidRPr="009C6FBB" w14:paraId="58E1B856" w14:textId="77777777" w:rsidTr="00442228">
        <w:trPr>
          <w:trHeight w:val="420"/>
        </w:trPr>
        <w:tc>
          <w:tcPr>
            <w:tcW w:w="1678" w:type="dxa"/>
            <w:vMerge w:val="restart"/>
            <w:tcBorders>
              <w:top w:val="single" w:sz="8" w:space="0" w:color="auto"/>
              <w:left w:val="nil"/>
              <w:bottom w:val="single" w:sz="8" w:space="0" w:color="000000"/>
              <w:right w:val="nil"/>
            </w:tcBorders>
            <w:shd w:val="clear" w:color="000000" w:fill="FFFFFF"/>
            <w:vAlign w:val="center"/>
            <w:hideMark/>
          </w:tcPr>
          <w:p w14:paraId="6D90AD8E"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xml:space="preserve">2 or more rib </w:t>
            </w:r>
            <w:proofErr w:type="spellStart"/>
            <w:r w:rsidRPr="009C6FBB">
              <w:rPr>
                <w:rFonts w:ascii="Times New Roman" w:eastAsia="Times New Roman" w:hAnsi="Times New Roman"/>
                <w:sz w:val="20"/>
                <w:szCs w:val="20"/>
                <w:lang w:eastAsia="zh-CN"/>
              </w:rPr>
              <w:t>fx</w:t>
            </w:r>
            <w:proofErr w:type="spellEnd"/>
            <w:r w:rsidRPr="009C6FBB">
              <w:rPr>
                <w:rFonts w:ascii="Times New Roman" w:eastAsia="Times New Roman" w:hAnsi="Times New Roman"/>
                <w:sz w:val="20"/>
                <w:szCs w:val="20"/>
                <w:lang w:eastAsia="zh-CN"/>
              </w:rPr>
              <w:t xml:space="preserve"> probability (%)</w:t>
            </w:r>
          </w:p>
        </w:tc>
        <w:tc>
          <w:tcPr>
            <w:tcW w:w="490" w:type="dxa"/>
            <w:tcBorders>
              <w:top w:val="single" w:sz="8" w:space="0" w:color="auto"/>
              <w:left w:val="nil"/>
              <w:bottom w:val="nil"/>
              <w:right w:val="nil"/>
            </w:tcBorders>
            <w:shd w:val="clear" w:color="000000" w:fill="FFFFFF"/>
            <w:noWrap/>
            <w:vAlign w:val="center"/>
            <w:hideMark/>
          </w:tcPr>
          <w:p w14:paraId="625F05E3"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CV</w:t>
            </w:r>
          </w:p>
        </w:tc>
        <w:tc>
          <w:tcPr>
            <w:tcW w:w="909" w:type="dxa"/>
            <w:tcBorders>
              <w:top w:val="single" w:sz="8" w:space="0" w:color="auto"/>
              <w:left w:val="nil"/>
              <w:bottom w:val="nil"/>
              <w:right w:val="nil"/>
            </w:tcBorders>
            <w:shd w:val="clear" w:color="000000" w:fill="FFFFFF"/>
            <w:noWrap/>
            <w:vAlign w:val="center"/>
            <w:hideMark/>
          </w:tcPr>
          <w:p w14:paraId="7271C57B"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84.307</w:t>
            </w:r>
          </w:p>
        </w:tc>
        <w:tc>
          <w:tcPr>
            <w:tcW w:w="1047" w:type="dxa"/>
            <w:tcBorders>
              <w:top w:val="single" w:sz="8" w:space="0" w:color="auto"/>
              <w:left w:val="nil"/>
              <w:bottom w:val="nil"/>
              <w:right w:val="nil"/>
            </w:tcBorders>
            <w:shd w:val="clear" w:color="000000" w:fill="FFFFFF"/>
            <w:noWrap/>
            <w:vAlign w:val="center"/>
            <w:hideMark/>
          </w:tcPr>
          <w:p w14:paraId="11B1EEBB"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9.91</w:t>
            </w:r>
          </w:p>
        </w:tc>
        <w:tc>
          <w:tcPr>
            <w:tcW w:w="1047" w:type="dxa"/>
            <w:tcBorders>
              <w:top w:val="single" w:sz="8" w:space="0" w:color="auto"/>
              <w:left w:val="nil"/>
              <w:bottom w:val="nil"/>
              <w:right w:val="nil"/>
            </w:tcBorders>
            <w:shd w:val="clear" w:color="000000" w:fill="FFFFFF"/>
            <w:noWrap/>
            <w:vAlign w:val="center"/>
            <w:hideMark/>
          </w:tcPr>
          <w:p w14:paraId="722036E6"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46.06</w:t>
            </w:r>
          </w:p>
        </w:tc>
        <w:tc>
          <w:tcPr>
            <w:tcW w:w="960" w:type="dxa"/>
            <w:tcBorders>
              <w:top w:val="single" w:sz="8" w:space="0" w:color="auto"/>
              <w:left w:val="nil"/>
              <w:bottom w:val="nil"/>
              <w:right w:val="nil"/>
            </w:tcBorders>
            <w:shd w:val="clear" w:color="000000" w:fill="FFFFFF"/>
            <w:noWrap/>
            <w:vAlign w:val="center"/>
            <w:hideMark/>
          </w:tcPr>
          <w:p w14:paraId="58E713E2"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22.28</w:t>
            </w:r>
          </w:p>
        </w:tc>
        <w:tc>
          <w:tcPr>
            <w:tcW w:w="1135" w:type="dxa"/>
            <w:tcBorders>
              <w:top w:val="single" w:sz="8" w:space="0" w:color="auto"/>
              <w:left w:val="nil"/>
              <w:bottom w:val="nil"/>
              <w:right w:val="nil"/>
            </w:tcBorders>
            <w:shd w:val="clear" w:color="000000" w:fill="FFFFFF"/>
            <w:noWrap/>
            <w:vAlign w:val="center"/>
            <w:hideMark/>
          </w:tcPr>
          <w:p w14:paraId="33F2A888"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12.67</w:t>
            </w:r>
          </w:p>
        </w:tc>
        <w:tc>
          <w:tcPr>
            <w:tcW w:w="1283" w:type="dxa"/>
            <w:tcBorders>
              <w:top w:val="single" w:sz="8" w:space="0" w:color="auto"/>
              <w:left w:val="nil"/>
              <w:bottom w:val="nil"/>
              <w:right w:val="nil"/>
            </w:tcBorders>
            <w:shd w:val="clear" w:color="000000" w:fill="FFFFFF"/>
            <w:vAlign w:val="center"/>
          </w:tcPr>
          <w:p w14:paraId="7F3844AA"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11.41</w:t>
            </w:r>
          </w:p>
        </w:tc>
        <w:tc>
          <w:tcPr>
            <w:tcW w:w="1047" w:type="dxa"/>
            <w:tcBorders>
              <w:top w:val="single" w:sz="8" w:space="0" w:color="auto"/>
              <w:left w:val="nil"/>
              <w:bottom w:val="nil"/>
              <w:right w:val="nil"/>
            </w:tcBorders>
            <w:shd w:val="clear" w:color="000000" w:fill="FFFFFF"/>
            <w:noWrap/>
            <w:vAlign w:val="center"/>
            <w:hideMark/>
          </w:tcPr>
          <w:p w14:paraId="2CAF371A"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14.73</w:t>
            </w:r>
          </w:p>
        </w:tc>
      </w:tr>
      <w:tr w:rsidR="004C21F1" w:rsidRPr="009C6FBB" w14:paraId="5A567413" w14:textId="77777777" w:rsidTr="00442228">
        <w:trPr>
          <w:trHeight w:val="390"/>
        </w:trPr>
        <w:tc>
          <w:tcPr>
            <w:tcW w:w="1678" w:type="dxa"/>
            <w:vMerge/>
            <w:tcBorders>
              <w:top w:val="nil"/>
              <w:left w:val="nil"/>
              <w:bottom w:val="single" w:sz="8" w:space="0" w:color="000000"/>
              <w:right w:val="nil"/>
            </w:tcBorders>
            <w:vAlign w:val="center"/>
            <w:hideMark/>
          </w:tcPr>
          <w:p w14:paraId="6669978D" w14:textId="77777777" w:rsidR="004C21F1" w:rsidRPr="009C6FBB" w:rsidRDefault="004C21F1" w:rsidP="00442228">
            <w:pPr>
              <w:spacing w:after="0" w:line="240" w:lineRule="auto"/>
              <w:rPr>
                <w:rFonts w:ascii="Times New Roman" w:eastAsia="Times New Roman" w:hAnsi="Times New Roman"/>
                <w:sz w:val="20"/>
                <w:szCs w:val="20"/>
                <w:lang w:eastAsia="zh-CN"/>
              </w:rPr>
            </w:pPr>
          </w:p>
        </w:tc>
        <w:tc>
          <w:tcPr>
            <w:tcW w:w="490" w:type="dxa"/>
            <w:tcBorders>
              <w:top w:val="nil"/>
              <w:left w:val="nil"/>
              <w:bottom w:val="single" w:sz="8" w:space="0" w:color="auto"/>
              <w:right w:val="nil"/>
            </w:tcBorders>
            <w:shd w:val="clear" w:color="000000" w:fill="FFFFFF"/>
            <w:noWrap/>
            <w:vAlign w:val="center"/>
            <w:hideMark/>
          </w:tcPr>
          <w:p w14:paraId="7BE7F408"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B</w:t>
            </w:r>
          </w:p>
        </w:tc>
        <w:tc>
          <w:tcPr>
            <w:tcW w:w="909" w:type="dxa"/>
            <w:tcBorders>
              <w:top w:val="nil"/>
              <w:left w:val="nil"/>
              <w:bottom w:val="single" w:sz="8" w:space="0" w:color="auto"/>
              <w:right w:val="nil"/>
            </w:tcBorders>
            <w:shd w:val="clear" w:color="000000" w:fill="FFFFFF"/>
            <w:noWrap/>
            <w:vAlign w:val="center"/>
            <w:hideMark/>
          </w:tcPr>
          <w:p w14:paraId="0C89C1C2"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49.9</w:t>
            </w:r>
          </w:p>
        </w:tc>
        <w:tc>
          <w:tcPr>
            <w:tcW w:w="1047" w:type="dxa"/>
            <w:tcBorders>
              <w:top w:val="nil"/>
              <w:left w:val="nil"/>
              <w:bottom w:val="single" w:sz="8" w:space="0" w:color="auto"/>
              <w:right w:val="nil"/>
            </w:tcBorders>
            <w:shd w:val="clear" w:color="000000" w:fill="FFFFFF"/>
            <w:noWrap/>
            <w:vAlign w:val="center"/>
            <w:hideMark/>
          </w:tcPr>
          <w:p w14:paraId="1BDAE3DB"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14.24</w:t>
            </w:r>
          </w:p>
        </w:tc>
        <w:tc>
          <w:tcPr>
            <w:tcW w:w="1047" w:type="dxa"/>
            <w:tcBorders>
              <w:top w:val="nil"/>
              <w:left w:val="nil"/>
              <w:bottom w:val="single" w:sz="8" w:space="0" w:color="auto"/>
              <w:right w:val="nil"/>
            </w:tcBorders>
            <w:shd w:val="clear" w:color="000000" w:fill="FFFFFF"/>
            <w:noWrap/>
            <w:vAlign w:val="center"/>
            <w:hideMark/>
          </w:tcPr>
          <w:p w14:paraId="3763FAC3"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49.37</w:t>
            </w:r>
          </w:p>
        </w:tc>
        <w:tc>
          <w:tcPr>
            <w:tcW w:w="960" w:type="dxa"/>
            <w:tcBorders>
              <w:top w:val="nil"/>
              <w:left w:val="nil"/>
              <w:bottom w:val="single" w:sz="8" w:space="0" w:color="auto"/>
              <w:right w:val="nil"/>
            </w:tcBorders>
            <w:shd w:val="clear" w:color="000000" w:fill="FFFFFF"/>
            <w:noWrap/>
            <w:vAlign w:val="center"/>
            <w:hideMark/>
          </w:tcPr>
          <w:p w14:paraId="1197D925"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33.79</w:t>
            </w:r>
          </w:p>
        </w:tc>
        <w:tc>
          <w:tcPr>
            <w:tcW w:w="1135" w:type="dxa"/>
            <w:tcBorders>
              <w:top w:val="nil"/>
              <w:left w:val="nil"/>
              <w:bottom w:val="single" w:sz="8" w:space="0" w:color="auto"/>
              <w:right w:val="nil"/>
            </w:tcBorders>
            <w:shd w:val="clear" w:color="000000" w:fill="FFFFFF"/>
            <w:noWrap/>
            <w:vAlign w:val="center"/>
            <w:hideMark/>
          </w:tcPr>
          <w:p w14:paraId="09720CCD"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19.83</w:t>
            </w:r>
          </w:p>
        </w:tc>
        <w:tc>
          <w:tcPr>
            <w:tcW w:w="1283" w:type="dxa"/>
            <w:tcBorders>
              <w:top w:val="nil"/>
              <w:left w:val="nil"/>
              <w:bottom w:val="single" w:sz="8" w:space="0" w:color="auto"/>
              <w:right w:val="nil"/>
            </w:tcBorders>
            <w:shd w:val="clear" w:color="000000" w:fill="FFFFFF"/>
            <w:vAlign w:val="center"/>
          </w:tcPr>
          <w:p w14:paraId="7761DC53"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22.13</w:t>
            </w:r>
          </w:p>
        </w:tc>
        <w:tc>
          <w:tcPr>
            <w:tcW w:w="1047" w:type="dxa"/>
            <w:tcBorders>
              <w:top w:val="nil"/>
              <w:left w:val="nil"/>
              <w:bottom w:val="single" w:sz="8" w:space="0" w:color="auto"/>
              <w:right w:val="nil"/>
            </w:tcBorders>
            <w:shd w:val="clear" w:color="000000" w:fill="FFFFFF"/>
            <w:noWrap/>
            <w:vAlign w:val="center"/>
            <w:hideMark/>
          </w:tcPr>
          <w:p w14:paraId="004E63C7"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20.2</w:t>
            </w:r>
          </w:p>
        </w:tc>
      </w:tr>
      <w:tr w:rsidR="004C21F1" w:rsidRPr="009C6FBB" w14:paraId="5500C461" w14:textId="77777777" w:rsidTr="00442228">
        <w:trPr>
          <w:trHeight w:val="300"/>
        </w:trPr>
        <w:tc>
          <w:tcPr>
            <w:tcW w:w="1678" w:type="dxa"/>
            <w:vMerge w:val="restart"/>
            <w:tcBorders>
              <w:top w:val="single" w:sz="8" w:space="0" w:color="000000"/>
              <w:left w:val="nil"/>
              <w:bottom w:val="single" w:sz="4" w:space="0" w:color="auto"/>
              <w:right w:val="nil"/>
            </w:tcBorders>
            <w:shd w:val="clear" w:color="000000" w:fill="FFFFFF"/>
            <w:vAlign w:val="center"/>
            <w:hideMark/>
          </w:tcPr>
          <w:p w14:paraId="41AFF23E"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Brain Injury Indicator (%)</w:t>
            </w:r>
          </w:p>
        </w:tc>
        <w:tc>
          <w:tcPr>
            <w:tcW w:w="490" w:type="dxa"/>
            <w:tcBorders>
              <w:top w:val="nil"/>
              <w:left w:val="nil"/>
              <w:bottom w:val="nil"/>
              <w:right w:val="nil"/>
            </w:tcBorders>
            <w:shd w:val="clear" w:color="000000" w:fill="FFFFFF"/>
            <w:noWrap/>
            <w:vAlign w:val="center"/>
            <w:hideMark/>
          </w:tcPr>
          <w:p w14:paraId="15ED079F"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CV</w:t>
            </w:r>
          </w:p>
        </w:tc>
        <w:tc>
          <w:tcPr>
            <w:tcW w:w="909" w:type="dxa"/>
            <w:tcBorders>
              <w:top w:val="nil"/>
              <w:left w:val="nil"/>
              <w:bottom w:val="nil"/>
              <w:right w:val="nil"/>
            </w:tcBorders>
            <w:shd w:val="clear" w:color="000000" w:fill="FFFFFF"/>
            <w:noWrap/>
            <w:vAlign w:val="center"/>
            <w:hideMark/>
          </w:tcPr>
          <w:p w14:paraId="414A2319"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84.8</w:t>
            </w:r>
          </w:p>
        </w:tc>
        <w:tc>
          <w:tcPr>
            <w:tcW w:w="1047" w:type="dxa"/>
            <w:tcBorders>
              <w:top w:val="nil"/>
              <w:left w:val="nil"/>
              <w:bottom w:val="nil"/>
              <w:right w:val="nil"/>
            </w:tcBorders>
            <w:shd w:val="clear" w:color="000000" w:fill="FFFFFF"/>
            <w:noWrap/>
            <w:vAlign w:val="center"/>
            <w:hideMark/>
          </w:tcPr>
          <w:p w14:paraId="543142BC"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74.1</w:t>
            </w:r>
          </w:p>
        </w:tc>
        <w:tc>
          <w:tcPr>
            <w:tcW w:w="1047" w:type="dxa"/>
            <w:tcBorders>
              <w:top w:val="nil"/>
              <w:left w:val="nil"/>
              <w:bottom w:val="nil"/>
              <w:right w:val="nil"/>
            </w:tcBorders>
            <w:shd w:val="clear" w:color="000000" w:fill="FFFFFF"/>
            <w:noWrap/>
            <w:vAlign w:val="center"/>
            <w:hideMark/>
          </w:tcPr>
          <w:p w14:paraId="00D9F92C"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70.7 </w:t>
            </w:r>
          </w:p>
        </w:tc>
        <w:tc>
          <w:tcPr>
            <w:tcW w:w="960" w:type="dxa"/>
            <w:tcBorders>
              <w:top w:val="nil"/>
              <w:left w:val="nil"/>
              <w:bottom w:val="nil"/>
              <w:right w:val="nil"/>
            </w:tcBorders>
            <w:shd w:val="clear" w:color="000000" w:fill="FFFFFF"/>
            <w:noWrap/>
            <w:vAlign w:val="center"/>
            <w:hideMark/>
          </w:tcPr>
          <w:p w14:paraId="4538BC6A"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71.9 </w:t>
            </w:r>
          </w:p>
        </w:tc>
        <w:tc>
          <w:tcPr>
            <w:tcW w:w="1135" w:type="dxa"/>
            <w:tcBorders>
              <w:top w:val="nil"/>
              <w:left w:val="nil"/>
              <w:bottom w:val="nil"/>
              <w:right w:val="nil"/>
            </w:tcBorders>
            <w:shd w:val="clear" w:color="000000" w:fill="FFFFFF"/>
            <w:noWrap/>
            <w:vAlign w:val="center"/>
            <w:hideMark/>
          </w:tcPr>
          <w:p w14:paraId="2CA10786"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69.9 </w:t>
            </w:r>
          </w:p>
        </w:tc>
        <w:tc>
          <w:tcPr>
            <w:tcW w:w="1283" w:type="dxa"/>
            <w:tcBorders>
              <w:top w:val="nil"/>
              <w:left w:val="nil"/>
              <w:bottom w:val="nil"/>
              <w:right w:val="nil"/>
            </w:tcBorders>
            <w:shd w:val="clear" w:color="000000" w:fill="FFFFFF"/>
            <w:vAlign w:val="center"/>
          </w:tcPr>
          <w:p w14:paraId="38AA7CE4"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69.5</w:t>
            </w:r>
          </w:p>
        </w:tc>
        <w:tc>
          <w:tcPr>
            <w:tcW w:w="1047" w:type="dxa"/>
            <w:tcBorders>
              <w:top w:val="nil"/>
              <w:left w:val="nil"/>
              <w:bottom w:val="nil"/>
              <w:right w:val="nil"/>
            </w:tcBorders>
            <w:shd w:val="clear" w:color="000000" w:fill="FFFFFF"/>
            <w:noWrap/>
            <w:vAlign w:val="center"/>
            <w:hideMark/>
          </w:tcPr>
          <w:p w14:paraId="7F860F2A"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74.5</w:t>
            </w:r>
          </w:p>
        </w:tc>
      </w:tr>
      <w:tr w:rsidR="004C21F1" w:rsidRPr="009C6FBB" w14:paraId="45FC530A" w14:textId="77777777" w:rsidTr="00442228">
        <w:trPr>
          <w:trHeight w:val="315"/>
        </w:trPr>
        <w:tc>
          <w:tcPr>
            <w:tcW w:w="1678" w:type="dxa"/>
            <w:vMerge/>
            <w:tcBorders>
              <w:top w:val="single" w:sz="8" w:space="0" w:color="000000"/>
              <w:left w:val="nil"/>
              <w:bottom w:val="single" w:sz="8" w:space="0" w:color="auto"/>
              <w:right w:val="nil"/>
            </w:tcBorders>
            <w:vAlign w:val="center"/>
            <w:hideMark/>
          </w:tcPr>
          <w:p w14:paraId="197A9C7A" w14:textId="77777777" w:rsidR="004C21F1" w:rsidRPr="009C6FBB" w:rsidRDefault="004C21F1" w:rsidP="00442228">
            <w:pPr>
              <w:spacing w:after="0" w:line="240" w:lineRule="auto"/>
              <w:rPr>
                <w:rFonts w:ascii="Times New Roman" w:eastAsia="Times New Roman" w:hAnsi="Times New Roman"/>
                <w:sz w:val="20"/>
                <w:szCs w:val="20"/>
                <w:lang w:eastAsia="zh-CN"/>
              </w:rPr>
            </w:pPr>
          </w:p>
        </w:tc>
        <w:tc>
          <w:tcPr>
            <w:tcW w:w="490" w:type="dxa"/>
            <w:tcBorders>
              <w:top w:val="nil"/>
              <w:left w:val="nil"/>
              <w:bottom w:val="single" w:sz="8" w:space="0" w:color="auto"/>
              <w:right w:val="nil"/>
            </w:tcBorders>
            <w:shd w:val="clear" w:color="000000" w:fill="FFFFFF"/>
            <w:noWrap/>
            <w:vAlign w:val="center"/>
            <w:hideMark/>
          </w:tcPr>
          <w:p w14:paraId="0FD1A2A1"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B</w:t>
            </w:r>
          </w:p>
        </w:tc>
        <w:tc>
          <w:tcPr>
            <w:tcW w:w="909" w:type="dxa"/>
            <w:tcBorders>
              <w:top w:val="nil"/>
              <w:left w:val="nil"/>
              <w:bottom w:val="single" w:sz="8" w:space="0" w:color="auto"/>
              <w:right w:val="nil"/>
            </w:tcBorders>
            <w:shd w:val="clear" w:color="000000" w:fill="FFFFFF"/>
            <w:noWrap/>
            <w:vAlign w:val="center"/>
            <w:hideMark/>
          </w:tcPr>
          <w:p w14:paraId="7858B7B4"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95.1</w:t>
            </w:r>
          </w:p>
        </w:tc>
        <w:tc>
          <w:tcPr>
            <w:tcW w:w="1047" w:type="dxa"/>
            <w:tcBorders>
              <w:top w:val="nil"/>
              <w:left w:val="nil"/>
              <w:bottom w:val="single" w:sz="8" w:space="0" w:color="auto"/>
              <w:right w:val="nil"/>
            </w:tcBorders>
            <w:shd w:val="clear" w:color="000000" w:fill="FFFFFF"/>
            <w:noWrap/>
            <w:vAlign w:val="center"/>
            <w:hideMark/>
          </w:tcPr>
          <w:p w14:paraId="7E8C5D96"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86.9</w:t>
            </w:r>
          </w:p>
        </w:tc>
        <w:tc>
          <w:tcPr>
            <w:tcW w:w="1047" w:type="dxa"/>
            <w:tcBorders>
              <w:top w:val="nil"/>
              <w:left w:val="nil"/>
              <w:bottom w:val="single" w:sz="8" w:space="0" w:color="auto"/>
              <w:right w:val="nil"/>
            </w:tcBorders>
            <w:shd w:val="clear" w:color="000000" w:fill="FFFFFF"/>
            <w:noWrap/>
            <w:vAlign w:val="center"/>
            <w:hideMark/>
          </w:tcPr>
          <w:p w14:paraId="69EF4497"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86.2</w:t>
            </w:r>
          </w:p>
        </w:tc>
        <w:tc>
          <w:tcPr>
            <w:tcW w:w="960" w:type="dxa"/>
            <w:tcBorders>
              <w:top w:val="nil"/>
              <w:left w:val="nil"/>
              <w:bottom w:val="single" w:sz="8" w:space="0" w:color="auto"/>
              <w:right w:val="nil"/>
            </w:tcBorders>
            <w:shd w:val="clear" w:color="000000" w:fill="FFFFFF"/>
            <w:noWrap/>
            <w:vAlign w:val="center"/>
            <w:hideMark/>
          </w:tcPr>
          <w:p w14:paraId="1B2753DD"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89.5</w:t>
            </w:r>
          </w:p>
        </w:tc>
        <w:tc>
          <w:tcPr>
            <w:tcW w:w="1135" w:type="dxa"/>
            <w:tcBorders>
              <w:top w:val="nil"/>
              <w:left w:val="nil"/>
              <w:bottom w:val="single" w:sz="8" w:space="0" w:color="auto"/>
              <w:right w:val="nil"/>
            </w:tcBorders>
            <w:shd w:val="clear" w:color="000000" w:fill="FFFFFF"/>
            <w:noWrap/>
            <w:vAlign w:val="center"/>
            <w:hideMark/>
          </w:tcPr>
          <w:p w14:paraId="4EC8F431"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88.4</w:t>
            </w:r>
          </w:p>
        </w:tc>
        <w:tc>
          <w:tcPr>
            <w:tcW w:w="1283" w:type="dxa"/>
            <w:tcBorders>
              <w:top w:val="nil"/>
              <w:left w:val="nil"/>
              <w:bottom w:val="single" w:sz="8" w:space="0" w:color="auto"/>
              <w:right w:val="nil"/>
            </w:tcBorders>
            <w:shd w:val="clear" w:color="000000" w:fill="FFFFFF"/>
            <w:vAlign w:val="center"/>
          </w:tcPr>
          <w:p w14:paraId="0E4CCA67"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86.2</w:t>
            </w:r>
          </w:p>
        </w:tc>
        <w:tc>
          <w:tcPr>
            <w:tcW w:w="1047" w:type="dxa"/>
            <w:tcBorders>
              <w:top w:val="nil"/>
              <w:left w:val="nil"/>
              <w:bottom w:val="single" w:sz="8" w:space="0" w:color="auto"/>
              <w:right w:val="nil"/>
            </w:tcBorders>
            <w:shd w:val="clear" w:color="000000" w:fill="FFFFFF"/>
            <w:noWrap/>
            <w:vAlign w:val="center"/>
            <w:hideMark/>
          </w:tcPr>
          <w:p w14:paraId="32FD99A6" w14:textId="77777777" w:rsidR="004C21F1" w:rsidRPr="009C6FBB" w:rsidRDefault="004C21F1" w:rsidP="00442228">
            <w:pPr>
              <w:spacing w:after="0" w:line="240" w:lineRule="auto"/>
              <w:jc w:val="center"/>
              <w:rPr>
                <w:rFonts w:ascii="Times New Roman" w:eastAsia="Times New Roman" w:hAnsi="Times New Roman"/>
                <w:sz w:val="20"/>
                <w:szCs w:val="20"/>
                <w:lang w:eastAsia="zh-CN"/>
              </w:rPr>
            </w:pPr>
            <w:r w:rsidRPr="009C6FBB">
              <w:rPr>
                <w:rFonts w:ascii="Times New Roman" w:eastAsia="Times New Roman" w:hAnsi="Times New Roman"/>
                <w:sz w:val="20"/>
                <w:szCs w:val="20"/>
                <w:lang w:eastAsia="zh-CN"/>
              </w:rPr>
              <w:t> 88.0</w:t>
            </w:r>
          </w:p>
        </w:tc>
      </w:tr>
    </w:tbl>
    <w:p w14:paraId="7C0A8963" w14:textId="77777777" w:rsidR="004C21F1" w:rsidRPr="009C6FBB" w:rsidRDefault="004C21F1" w:rsidP="004C21F1">
      <w:pPr>
        <w:spacing w:after="0" w:line="240" w:lineRule="auto"/>
        <w:jc w:val="both"/>
        <w:rPr>
          <w:rFonts w:ascii="Times New Roman" w:hAnsi="Times New Roman"/>
          <w:sz w:val="20"/>
          <w:szCs w:val="20"/>
        </w:rPr>
      </w:pPr>
    </w:p>
    <w:p w14:paraId="55749D87" w14:textId="77777777" w:rsidR="006949A8" w:rsidRPr="000C3A88" w:rsidRDefault="006949A8" w:rsidP="00683028">
      <w:pPr>
        <w:spacing w:after="0" w:line="240" w:lineRule="auto"/>
        <w:rPr>
          <w:rFonts w:ascii="Times New Roman" w:hAnsi="Times New Roman" w:cs="Times New Roman"/>
          <w:sz w:val="20"/>
          <w:szCs w:val="20"/>
        </w:rPr>
      </w:pPr>
    </w:p>
    <w:p w14:paraId="7C7D4003" w14:textId="3A0BF282" w:rsidR="008772C3" w:rsidRPr="000C3A88" w:rsidRDefault="008772C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       </w:t>
      </w:r>
    </w:p>
    <w:p w14:paraId="3B46BE84" w14:textId="03F0C8D3" w:rsidR="00496B1F" w:rsidRPr="000C3A88" w:rsidRDefault="00496B1F"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shd w:val="clear" w:color="auto" w:fill="FFFFFF"/>
        </w:rPr>
        <w:t xml:space="preserve">Wednesday, 10/20/21, </w:t>
      </w:r>
      <w:r w:rsidRPr="000C3A88">
        <w:rPr>
          <w:rFonts w:ascii="Times New Roman" w:hAnsi="Times New Roman" w:cs="Times New Roman"/>
          <w:b/>
          <w:bCs/>
          <w:sz w:val="20"/>
          <w:szCs w:val="20"/>
        </w:rPr>
        <w:t>04:50 PM - 05:00 PM</w:t>
      </w:r>
      <w:r w:rsidR="00B67251" w:rsidRPr="000C3A88">
        <w:rPr>
          <w:rFonts w:ascii="Times New Roman" w:hAnsi="Times New Roman" w:cs="Times New Roman"/>
          <w:b/>
          <w:bCs/>
          <w:sz w:val="20"/>
          <w:szCs w:val="20"/>
        </w:rPr>
        <w:t xml:space="preserve"> EST</w:t>
      </w:r>
    </w:p>
    <w:p w14:paraId="6C0D9D30" w14:textId="52724C8F"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Complementing Femur Model Validation with a Variability-Focused Approach</w:t>
      </w:r>
    </w:p>
    <w:p w14:paraId="10664865" w14:textId="401350D3" w:rsidR="003710E3" w:rsidRPr="000C3A88" w:rsidRDefault="00496B1F"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8772C3" w:rsidRPr="000C3A88">
        <w:rPr>
          <w:rFonts w:ascii="Times New Roman" w:hAnsi="Times New Roman" w:cs="Times New Roman"/>
          <w:sz w:val="20"/>
          <w:szCs w:val="20"/>
        </w:rPr>
        <w:t xml:space="preserve">Sonja Schneider, </w:t>
      </w:r>
      <w:r w:rsidRPr="000C3A88">
        <w:rPr>
          <w:rFonts w:ascii="Times New Roman" w:hAnsi="Times New Roman" w:cs="Times New Roman"/>
          <w:i/>
          <w:iCs/>
          <w:sz w:val="20"/>
          <w:szCs w:val="20"/>
        </w:rPr>
        <w:t>sonja.schneider@med.uni-muenchen.de</w:t>
      </w:r>
    </w:p>
    <w:p w14:paraId="4705D9C5" w14:textId="3916EE0D" w:rsidR="00496B1F" w:rsidRPr="000C3A88" w:rsidRDefault="00496B1F"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 xml:space="preserve">Co-Authors: </w:t>
      </w:r>
      <w:r w:rsidRPr="000C3A88">
        <w:rPr>
          <w:rFonts w:ascii="Times New Roman" w:hAnsi="Times New Roman" w:cs="Times New Roman"/>
          <w:sz w:val="20"/>
          <w:szCs w:val="20"/>
        </w:rPr>
        <w:t xml:space="preserve">Jason Forman, </w:t>
      </w:r>
      <w:r w:rsidRPr="000C3A88">
        <w:rPr>
          <w:rFonts w:ascii="Times New Roman" w:hAnsi="Times New Roman" w:cs="Times New Roman"/>
          <w:i/>
          <w:iCs/>
          <w:sz w:val="20"/>
          <w:szCs w:val="20"/>
        </w:rPr>
        <w:t>jlfl3m@virginia.edu,</w:t>
      </w:r>
      <w:r w:rsidRPr="000C3A88">
        <w:rPr>
          <w:rFonts w:ascii="Times New Roman" w:hAnsi="Times New Roman" w:cs="Times New Roman"/>
          <w:sz w:val="20"/>
          <w:szCs w:val="20"/>
        </w:rPr>
        <w:t xml:space="preserve"> Steffen </w:t>
      </w:r>
      <w:proofErr w:type="spellStart"/>
      <w:r w:rsidRPr="000C3A88">
        <w:rPr>
          <w:rFonts w:ascii="Times New Roman" w:hAnsi="Times New Roman" w:cs="Times New Roman"/>
          <w:sz w:val="20"/>
          <w:szCs w:val="20"/>
        </w:rPr>
        <w:t>Peldschus</w:t>
      </w:r>
      <w:proofErr w:type="spellEnd"/>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steffen.peldschus@med.uni-muenchen.de</w:t>
      </w:r>
    </w:p>
    <w:p w14:paraId="23C1EEE9" w14:textId="46802E90" w:rsidR="00FC6B12" w:rsidRPr="000C3A88" w:rsidRDefault="00FC6B12" w:rsidP="00683028">
      <w:pPr>
        <w:spacing w:after="0" w:line="240" w:lineRule="auto"/>
        <w:rPr>
          <w:rFonts w:ascii="Times New Roman" w:hAnsi="Times New Roman" w:cs="Times New Roman"/>
          <w:i/>
          <w:iCs/>
          <w:sz w:val="20"/>
          <w:szCs w:val="20"/>
        </w:rPr>
      </w:pPr>
    </w:p>
    <w:p w14:paraId="1C537537" w14:textId="77777777" w:rsidR="00661C53" w:rsidRPr="000C3A88" w:rsidRDefault="00661C53"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 xml:space="preserve">ABSTRACT </w:t>
      </w:r>
    </w:p>
    <w:p w14:paraId="48C48197" w14:textId="77777777"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b/>
          <w:bCs/>
          <w:sz w:val="20"/>
          <w:szCs w:val="20"/>
        </w:rPr>
        <w:t>Objective:</w:t>
      </w:r>
      <w:r w:rsidRPr="000C3A88">
        <w:rPr>
          <w:rFonts w:ascii="Times New Roman" w:hAnsi="Times New Roman" w:cs="Times New Roman"/>
          <w:sz w:val="20"/>
          <w:szCs w:val="20"/>
        </w:rPr>
        <w:t xml:space="preserve"> This short communication presents an approach as an objective means to validate that population variability is potentially incorporated into human body models in an accurate way, complementing existing validation techniques based on individual experiment-simulation comparison. This shall provide a further option for the assessment of the quality of large-number statistical simulations with human body models regarding their </w:t>
      </w:r>
      <w:proofErr w:type="spellStart"/>
      <w:r w:rsidRPr="000C3A88">
        <w:rPr>
          <w:rFonts w:ascii="Times New Roman" w:hAnsi="Times New Roman" w:cs="Times New Roman"/>
          <w:sz w:val="20"/>
          <w:szCs w:val="20"/>
        </w:rPr>
        <w:t>biofidelic</w:t>
      </w:r>
      <w:proofErr w:type="spellEnd"/>
      <w:r w:rsidRPr="000C3A88">
        <w:rPr>
          <w:rFonts w:ascii="Times New Roman" w:hAnsi="Times New Roman" w:cs="Times New Roman"/>
          <w:sz w:val="20"/>
          <w:szCs w:val="20"/>
        </w:rPr>
        <w:t xml:space="preserve"> behavior.</w:t>
      </w:r>
    </w:p>
    <w:p w14:paraId="35AC6A0E"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Methods:</w:t>
      </w:r>
      <w:r w:rsidRPr="000C3A88">
        <w:rPr>
          <w:rFonts w:ascii="Times New Roman" w:hAnsi="Times New Roman" w:cs="Times New Roman"/>
          <w:sz w:val="20"/>
          <w:szCs w:val="20"/>
        </w:rPr>
        <w:t xml:space="preserve">  This population-based approach uses mathematical clustering methods to group similar curves of a combined population of numerical simulation results and experimental curves together. The resulting clusters can be used to assess the </w:t>
      </w:r>
      <w:proofErr w:type="spellStart"/>
      <w:r w:rsidRPr="000C3A88">
        <w:rPr>
          <w:rFonts w:ascii="Times New Roman" w:hAnsi="Times New Roman" w:cs="Times New Roman"/>
          <w:sz w:val="20"/>
          <w:szCs w:val="20"/>
        </w:rPr>
        <w:t>biofidelic</w:t>
      </w:r>
      <w:proofErr w:type="spellEnd"/>
      <w:r w:rsidRPr="000C3A88">
        <w:rPr>
          <w:rFonts w:ascii="Times New Roman" w:hAnsi="Times New Roman" w:cs="Times New Roman"/>
          <w:sz w:val="20"/>
          <w:szCs w:val="20"/>
        </w:rPr>
        <w:t xml:space="preserve"> behavior of numerical simulations, also with characteristics substantially differing from the experimental objects. This developed population-based approach was tested on a reference load case, the dynamic 3-point bending of the femur </w:t>
      </w:r>
      <w:sdt>
        <w:sdtPr>
          <w:rPr>
            <w:rFonts w:ascii="Times New Roman" w:hAnsi="Times New Roman" w:cs="Times New Roman"/>
            <w:sz w:val="20"/>
            <w:szCs w:val="20"/>
          </w:rPr>
          <w:alias w:val="To edit, see citavi.com/edit"/>
          <w:tag w:val="CitaviPlaceholder#8273db0d-34db-4b8a-a543-4ca85b93560e"/>
          <w:id w:val="-46537397"/>
          <w:placeholder>
            <w:docPart w:val="763A7B54542F4ADEA95DA4379E53F647"/>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Zjg4NTRmLTQ5OTMtNDUwMC05ZDE0LTkzNjkwNTFlNzViMSIsIlJhbmdlTGVuZ3RoIjoyMCwiUmVmZXJlbmNlSWQiOiJkODlkY2ViYy1hN2Q3LTRmNGMtYmRjNS0wMDI1YzY2OWU3Zj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41Mjk8L24+XHJcbiAgPGluPnRydWU8L2luPlxyXG4gIDxvcz41Mjk8L29zPlxyXG4gIDxwcz41Mjk8L3BzPlxyXG48L3NwPlxyXG48ZXA+XHJcbiAgPG4+NTM5PC9uPlxyXG4gIDxpbj50cnVlPC9pbj5cclxuICA8b3M+NTM5PC9vcz5cclxuICA8cHM+NTM5PC9wcz5cclxuPC9lcD5cclxuPG9zPjUyOeKAkDUzOTwvb3M+IiwiUGFyZW50UmVmZXJlbmNlIjp7IiRpZCI6IjE0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}</w:instrText>
          </w:r>
          <w:r w:rsidRPr="000C3A88">
            <w:rPr>
              <w:rFonts w:ascii="Times New Roman" w:hAnsi="Times New Roman" w:cs="Times New Roman"/>
              <w:noProof/>
              <w:sz w:val="20"/>
              <w:szCs w:val="20"/>
            </w:rPr>
            <w:fldChar w:fldCharType="separate"/>
          </w:r>
          <w:hyperlink w:anchor="_CTVL001d89dcebca7d74f4cbdc50025c669e7f4" w:tooltip="Forman, Jason L.; Dios, E. de; Symeonidis, Ioannis; Duart, Julio; Kerrigan, Jason R.; Salzar, Robert S. et al. (2012): Fracture tolerance related to s…" w:history="1">
            <w:r w:rsidRPr="000C3A88">
              <w:rPr>
                <w:rFonts w:ascii="Times New Roman" w:hAnsi="Times New Roman" w:cs="Times New Roman"/>
                <w:noProof/>
                <w:sz w:val="20"/>
                <w:szCs w:val="20"/>
              </w:rPr>
              <w:t>(Forman et al. 2012)</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w:t>
      </w:r>
    </w:p>
    <w:p w14:paraId="326D59A7"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 xml:space="preserve">Results: </w:t>
      </w:r>
      <w:r w:rsidRPr="000C3A88">
        <w:rPr>
          <w:rFonts w:ascii="Times New Roman" w:hAnsi="Times New Roman" w:cs="Times New Roman"/>
          <w:sz w:val="20"/>
          <w:szCs w:val="20"/>
        </w:rPr>
        <w:t xml:space="preserve">The clustering approach rendered a distinction into 4 groups of response curves. For this small number, the grouping can be manually assessed as plausible. All experimental, and most numerical responses were grouped into one cluster. Three result curves constitute a cluster of their own, with their meta-data ranking on the margins of the population in at least one of the crucial biomechanical parameters. Such a result can be considered in accordance with the included experimental and anthropometric data. </w:t>
      </w:r>
    </w:p>
    <w:p w14:paraId="281528D9" w14:textId="0A8044C6"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lastRenderedPageBreak/>
        <w:t>Conclusions:</w:t>
      </w:r>
      <w:r w:rsidRPr="000C3A88">
        <w:rPr>
          <w:rFonts w:ascii="Times New Roman" w:hAnsi="Times New Roman" w:cs="Times New Roman"/>
          <w:sz w:val="20"/>
          <w:szCs w:val="20"/>
        </w:rPr>
        <w:t xml:space="preserve"> The feasibility of using such a cluster analysis without individual comparisons is demonstrated on a small set of results. It is used to judge whether a finite element model including aspects of the variation in a population </w:t>
      </w:r>
      <w:proofErr w:type="gramStart"/>
      <w:r w:rsidRPr="000C3A88">
        <w:rPr>
          <w:rFonts w:ascii="Times New Roman" w:hAnsi="Times New Roman" w:cs="Times New Roman"/>
          <w:sz w:val="20"/>
          <w:szCs w:val="20"/>
        </w:rPr>
        <w:t>is in agreement</w:t>
      </w:r>
      <w:proofErr w:type="gramEnd"/>
      <w:r w:rsidRPr="000C3A88">
        <w:rPr>
          <w:rFonts w:ascii="Times New Roman" w:hAnsi="Times New Roman" w:cs="Times New Roman"/>
          <w:sz w:val="20"/>
          <w:szCs w:val="20"/>
        </w:rPr>
        <w:t xml:space="preserve"> with experimental and anthropometric data. For experiments as the femur bending addressed here, it is of high importance to firstly ensure a gross match of curve shapes between experiments and simulation, </w:t>
      </w:r>
      <w:r w:rsidR="00D85888" w:rsidRPr="000C3A88">
        <w:rPr>
          <w:rFonts w:ascii="Times New Roman" w:hAnsi="Times New Roman" w:cs="Times New Roman"/>
          <w:sz w:val="20"/>
          <w:szCs w:val="20"/>
        </w:rPr>
        <w:t>i.e.,</w:t>
      </w:r>
      <w:r w:rsidRPr="000C3A88">
        <w:rPr>
          <w:rFonts w:ascii="Times New Roman" w:hAnsi="Times New Roman" w:cs="Times New Roman"/>
          <w:sz w:val="20"/>
          <w:szCs w:val="20"/>
        </w:rPr>
        <w:t xml:space="preserve"> capturing the relevant biomechanical aspects. </w:t>
      </w:r>
    </w:p>
    <w:p w14:paraId="4ECCC3C1" w14:textId="77777777" w:rsidR="00661C53" w:rsidRPr="000C3A88" w:rsidRDefault="00661C53" w:rsidP="00683028">
      <w:pPr>
        <w:spacing w:after="0" w:line="240" w:lineRule="auto"/>
        <w:rPr>
          <w:rFonts w:ascii="Times New Roman" w:hAnsi="Times New Roman" w:cs="Times New Roman"/>
          <w:sz w:val="20"/>
          <w:szCs w:val="20"/>
        </w:rPr>
      </w:pPr>
    </w:p>
    <w:p w14:paraId="207EA26D" w14:textId="77777777" w:rsidR="00661C53" w:rsidRPr="000C3A88" w:rsidRDefault="00661C53"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INTRODUCTION</w:t>
      </w:r>
    </w:p>
    <w:p w14:paraId="3529E4DF" w14:textId="6FC0D73F"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Understanding how population variability contributes to injury risk is one of the major potentials of using Finite Element human body models in vehicle safety assessments, as those models are easily modified by mesh morphing techniques or material parametrization. However, a human body model leaves the area in which it was validated and intended to be </w:t>
      </w:r>
      <w:r w:rsidR="00D85888" w:rsidRPr="000C3A88">
        <w:rPr>
          <w:rFonts w:ascii="Times New Roman" w:hAnsi="Times New Roman" w:cs="Times New Roman"/>
          <w:sz w:val="20"/>
          <w:szCs w:val="20"/>
        </w:rPr>
        <w:t>used if</w:t>
      </w:r>
      <w:r w:rsidRPr="000C3A88">
        <w:rPr>
          <w:rFonts w:ascii="Times New Roman" w:hAnsi="Times New Roman" w:cs="Times New Roman"/>
          <w:sz w:val="20"/>
          <w:szCs w:val="20"/>
        </w:rPr>
        <w:t xml:space="preserve"> it gets modified. This leads to the questions how to assess the </w:t>
      </w:r>
      <w:proofErr w:type="spellStart"/>
      <w:r w:rsidRPr="000C3A88">
        <w:rPr>
          <w:rFonts w:ascii="Times New Roman" w:hAnsi="Times New Roman" w:cs="Times New Roman"/>
          <w:sz w:val="20"/>
          <w:szCs w:val="20"/>
        </w:rPr>
        <w:t>biofidelity</w:t>
      </w:r>
      <w:proofErr w:type="spellEnd"/>
      <w:r w:rsidRPr="000C3A88">
        <w:rPr>
          <w:rFonts w:ascii="Times New Roman" w:hAnsi="Times New Roman" w:cs="Times New Roman"/>
          <w:sz w:val="20"/>
          <w:szCs w:val="20"/>
        </w:rPr>
        <w:t xml:space="preserve"> of numerical models with characteristics differing to those of experimental test objects, and how to efficiently assess the numerous numerical results of a whole stochastic population. The presented approach is meant to be used in addition to existing validation approaches, like the individual experiment-simulation comparison </w:t>
      </w:r>
      <w:sdt>
        <w:sdtPr>
          <w:rPr>
            <w:rFonts w:ascii="Times New Roman" w:hAnsi="Times New Roman" w:cs="Times New Roman"/>
            <w:sz w:val="20"/>
            <w:szCs w:val="20"/>
          </w:rPr>
          <w:alias w:val="To edit, see citavi.com/edit"/>
          <w:tag w:val="CitaviPlaceholder#7349b798-f462-46f2-b3d7-8339779eee35"/>
          <w:id w:val="-1541897181"/>
          <w:placeholder>
            <w:docPart w:val="3751C6C59C8C417D937C8263EC2FF468"/>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jMDhiMGFjLTNiOWItNDI1OS1iNDY2LWIxMTk0ZDkxMDZlOCIsIlJhbmdlTGVuZ3RoIjoxOCwiUmVmZXJlbmNlSWQiOiIwNzRjMDY4Yi1hYjcxLTQ2MzgtYTdhNS1iZTg1NjcwZmI2Mz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}</w:instrText>
          </w:r>
          <w:r w:rsidRPr="000C3A88">
            <w:rPr>
              <w:rFonts w:ascii="Times New Roman" w:hAnsi="Times New Roman" w:cs="Times New Roman"/>
              <w:noProof/>
              <w:sz w:val="20"/>
              <w:szCs w:val="20"/>
            </w:rPr>
            <w:fldChar w:fldCharType="separate"/>
          </w:r>
          <w:hyperlink w:anchor="_CTVL001074c068bab714638a7a5be85670fb634" w:tooltip="Park, Gwansik; Kim, Taewung; Forman, Jason; Panzer, Matthew B.; Crandall, Jeff R. (2017): Prediction of the structural response of the femoral shaft u…" w:history="1">
            <w:r w:rsidRPr="000C3A88">
              <w:rPr>
                <w:rFonts w:ascii="Times New Roman" w:hAnsi="Times New Roman" w:cs="Times New Roman"/>
                <w:noProof/>
                <w:sz w:val="20"/>
                <w:szCs w:val="20"/>
              </w:rPr>
              <w:t>(Park et al. 2017)</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 Ultimately, an objective assessment of the population variability being incorporated into human body models in an accurate way would make the models indistinguishable from the actual population.</w:t>
      </w:r>
    </w:p>
    <w:p w14:paraId="233E1E79"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term `numerical result’ refers to the record of the whole loading response of a specimen until fracture. A complementary clustering approach is presented based on mathematical clustering of curves of a combined dataset of numerical and experimental results. </w:t>
      </w:r>
    </w:p>
    <w:p w14:paraId="2123CB2B" w14:textId="77777777"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sz w:val="20"/>
          <w:szCs w:val="20"/>
        </w:rPr>
        <w:t xml:space="preserve">A cluster analysis can be performed on a dataset to group similar objects of a dataset together. There are lots of different algorithms to cluster curves. Here, only hierarchical clustering methods were used </w:t>
      </w:r>
      <w:sdt>
        <w:sdtPr>
          <w:rPr>
            <w:rFonts w:ascii="Times New Roman" w:hAnsi="Times New Roman" w:cs="Times New Roman"/>
            <w:sz w:val="20"/>
            <w:szCs w:val="20"/>
          </w:rPr>
          <w:alias w:val="To edit, see citavi.com/edit"/>
          <w:tag w:val="CitaviPlaceholder#48199032-e548-4d61-b1fc-486f25504d3c"/>
          <w:id w:val="-876389595"/>
          <w:placeholder>
            <w:docPart w:val="0BF8D6AEEF634389B0FB2C345DEB05CA"/>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iZmJjN2VjLTJlZTgtNDJkNS1hYWQ5LTAwYmQ1ZTU2YjZkOCIsIlJhbmdlTGVuZ3RoIjoyNSwiUmVmZXJlbmNlSWQiOiI2MTRlNjA4Zi1hNDQxLTQ4Y2EtOTZjZC0zODU5MWUxZWEwND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}</w:instrText>
          </w:r>
          <w:r w:rsidRPr="000C3A88">
            <w:rPr>
              <w:rFonts w:ascii="Times New Roman" w:hAnsi="Times New Roman" w:cs="Times New Roman"/>
              <w:noProof/>
              <w:sz w:val="20"/>
              <w:szCs w:val="20"/>
            </w:rPr>
            <w:fldChar w:fldCharType="separate"/>
          </w:r>
          <w:hyperlink w:anchor="_CTVL001614e608fa44148ca96cd38591e1ea041" w:tooltip="Aghabozorgi, Saeed; Shirkhorshidi, Ali Seyed; Wah, Teh Ying (2015): Time-series clustering‐A decade review. In: Information Systems 53, S. 16–38." w:history="1">
            <w:r w:rsidRPr="000C3A88">
              <w:rPr>
                <w:rFonts w:ascii="Times New Roman" w:hAnsi="Times New Roman" w:cs="Times New Roman"/>
                <w:noProof/>
                <w:sz w:val="20"/>
                <w:szCs w:val="20"/>
              </w:rPr>
              <w:t>(Aghabozorgi et al. 2015)</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 xml:space="preserve">. After the cluster analysis a suitable </w:t>
      </w:r>
      <w:proofErr w:type="gramStart"/>
      <w:r w:rsidRPr="000C3A88">
        <w:rPr>
          <w:rFonts w:ascii="Times New Roman" w:hAnsi="Times New Roman" w:cs="Times New Roman"/>
          <w:sz w:val="20"/>
          <w:szCs w:val="20"/>
        </w:rPr>
        <w:t>amount</w:t>
      </w:r>
      <w:proofErr w:type="gramEnd"/>
      <w:r w:rsidRPr="000C3A88">
        <w:rPr>
          <w:rFonts w:ascii="Times New Roman" w:hAnsi="Times New Roman" w:cs="Times New Roman"/>
          <w:sz w:val="20"/>
          <w:szCs w:val="20"/>
        </w:rPr>
        <w:t xml:space="preserve"> of clusters has to be defined. In this context objective internal validity indices are used for determining a suitable amount of clusters (</w:t>
      </w:r>
      <w:sdt>
        <w:sdtPr>
          <w:rPr>
            <w:rFonts w:ascii="Times New Roman" w:hAnsi="Times New Roman" w:cs="Times New Roman"/>
            <w:sz w:val="20"/>
            <w:szCs w:val="20"/>
          </w:rPr>
          <w:alias w:val="To edit, see citavi.com/edit"/>
          <w:tag w:val="CitaviPlaceholder#37690d72-ebb9-4276-a167-b390d31f6d0c"/>
          <w:id w:val="1079183520"/>
          <w:placeholder>
            <w:docPart w:val="763A7B54542F4ADEA95DA4379E53F647"/>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MGJiY2M5LWNlZDAtNDQwZS1iZGVjLTI5OWI2YTFhN2Q2NyIsIlJhbmdlTGVuZ3RoIjoyMSwiUmVmZXJlbmNlSWQiOiI2MWJmMDZhMC1kNzcwLTRkMzEtOGRiNS02YzMzM2ZjYmE4OD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}</w:instrText>
          </w:r>
          <w:r w:rsidRPr="000C3A88">
            <w:rPr>
              <w:rFonts w:ascii="Times New Roman" w:hAnsi="Times New Roman" w:cs="Times New Roman"/>
              <w:noProof/>
              <w:sz w:val="20"/>
              <w:szCs w:val="20"/>
            </w:rPr>
            <w:fldChar w:fldCharType="separate"/>
          </w:r>
          <w:hyperlink w:anchor="_CTVL00161bf06a0d7704d318db56c333fcba888" w:tooltip="Charrad, Malika; Ghazzali, Nadia; Boiteau, Veronique; Niknafs, Azam (2014): NbClust. An R Package for Determining the Relevant Number of Clusters in a…" w:history="1">
            <w:r w:rsidRPr="000C3A88">
              <w:rPr>
                <w:rFonts w:ascii="Times New Roman" w:hAnsi="Times New Roman" w:cs="Times New Roman"/>
                <w:noProof/>
                <w:sz w:val="20"/>
                <w:szCs w:val="20"/>
              </w:rPr>
              <w:t>Charrad et al. 2014)</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 The proposed approach was tested on a reference load case.</w:t>
      </w:r>
    </w:p>
    <w:p w14:paraId="753607D6" w14:textId="77777777" w:rsidR="00661C53" w:rsidRPr="000C3A88" w:rsidRDefault="00661C53" w:rsidP="00683028">
      <w:pPr>
        <w:spacing w:after="0" w:line="240" w:lineRule="auto"/>
        <w:rPr>
          <w:rFonts w:ascii="Times New Roman" w:hAnsi="Times New Roman" w:cs="Times New Roman"/>
          <w:b/>
          <w:sz w:val="20"/>
          <w:szCs w:val="20"/>
        </w:rPr>
      </w:pPr>
    </w:p>
    <w:p w14:paraId="34D78711" w14:textId="77777777" w:rsidR="00661C53" w:rsidRPr="000C3A88" w:rsidRDefault="00661C53"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METHODS</w:t>
      </w:r>
    </w:p>
    <w:p w14:paraId="4B65676C"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Experimental data from the dynamic 3-point bending of the femur published by </w:t>
      </w:r>
      <w:sdt>
        <w:sdtPr>
          <w:rPr>
            <w:rFonts w:ascii="Times New Roman" w:hAnsi="Times New Roman" w:cs="Times New Roman"/>
            <w:sz w:val="20"/>
            <w:szCs w:val="20"/>
          </w:rPr>
          <w:alias w:val="To edit, see citavi.com/edit"/>
          <w:tag w:val="CitaviPlaceholder#8cf458c8-a315-47be-b83e-62e38b6771e8"/>
          <w:id w:val="-130480444"/>
          <w:placeholder>
            <w:docPart w:val="763A7B54542F4ADEA95DA4379E53F647"/>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kOGYyZGY1LWY0M2QtNGRiNi1iOTA5LTJjNzExYzJiZWQyMyIsIlJhbmdlTGVuZ3RoIjoyMCwiUmVmZXJlbmNlSWQiOiJkODlkY2ViYy1hN2Q3LTRmNGMtYmRjNS0wMDI1YzY2OWU3Zj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41Mjk8L24+XHJcbiAgPGluPnRydWU8L2luPlxyXG4gIDxvcz41Mjk8L29zPlxyXG4gIDxwcz41Mjk8L3BzPlxyXG48L3NwPlxyXG48ZXA+XHJcbiAgPG4+NTM5PC9uPlxyXG4gIDxpbj50cnVlPC9pbj5cclxuICA8b3M+NTM5PC9vcz5cclxuICA8cHM+NTM5PC9wcz5cclxuPC9lcD5cclxuPG9zPjUyOeKAkDUzOTwvb3M+IiwiUGFyZW50UmVmZXJlbmNlIjp7IiRpZCI6IjE0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}</w:instrText>
          </w:r>
          <w:r w:rsidRPr="000C3A88">
            <w:rPr>
              <w:rFonts w:ascii="Times New Roman" w:hAnsi="Times New Roman" w:cs="Times New Roman"/>
              <w:noProof/>
              <w:sz w:val="20"/>
              <w:szCs w:val="20"/>
            </w:rPr>
            <w:fldChar w:fldCharType="separate"/>
          </w:r>
          <w:hyperlink w:anchor="_CTVL001d89dcebca7d74f4cbdc50025c669e7f4" w:tooltip="Forman, Jason L.; Dios, E. de; Symeonidis, Ioannis; Duart, Julio; Kerrigan, Jason R.; Salzar, Robert S. et al. (2012): Fracture tolerance related to s…" w:history="1">
            <w:r w:rsidRPr="000C3A88">
              <w:rPr>
                <w:rFonts w:ascii="Times New Roman" w:hAnsi="Times New Roman" w:cs="Times New Roman"/>
                <w:noProof/>
                <w:sz w:val="20"/>
                <w:szCs w:val="20"/>
              </w:rPr>
              <w:t>Forman et al. (2012)</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 xml:space="preserve"> and </w:t>
      </w:r>
      <w:sdt>
        <w:sdtPr>
          <w:rPr>
            <w:rFonts w:ascii="Times New Roman" w:hAnsi="Times New Roman" w:cs="Times New Roman"/>
            <w:sz w:val="20"/>
            <w:szCs w:val="20"/>
          </w:rPr>
          <w:alias w:val="To edit, see citavi.com/edit"/>
          <w:tag w:val="CitaviPlaceholder#12ee8bec-6ff7-4b9c-aa06-e6c36b6c70ca"/>
          <w:id w:val="1731808959"/>
          <w:placeholder>
            <w:docPart w:val="763A7B54542F4ADEA95DA4379E53F647"/>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xMzQyNDRhLTVlZmQtNDQyMC04MGNiLWM2ZjU5NDZmMDhmMyIsIlJhbmdlTGVuZ3RoIjoxOCwiUmVmZXJlbmNlSWQiOiIwNzRjMDY4Yi1hYjcxLTQ2MzgtYTdhNS1iZTg1NjcwZmI2Mz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}</w:instrText>
          </w:r>
          <w:r w:rsidRPr="000C3A88">
            <w:rPr>
              <w:rFonts w:ascii="Times New Roman" w:hAnsi="Times New Roman" w:cs="Times New Roman"/>
              <w:noProof/>
              <w:sz w:val="20"/>
              <w:szCs w:val="20"/>
            </w:rPr>
            <w:fldChar w:fldCharType="separate"/>
          </w:r>
          <w:hyperlink w:anchor="_CTVL001074c068bab714638a7a5be85670fb634" w:tooltip="Park, Gwansik; Kim, Taewung; Forman, Jason; Panzer, Matthew B.; Crandall, Jeff R. (2017): Prediction of the structural response of the femoral shaft u…" w:history="1">
            <w:r w:rsidRPr="000C3A88">
              <w:rPr>
                <w:rFonts w:ascii="Times New Roman" w:hAnsi="Times New Roman" w:cs="Times New Roman"/>
                <w:noProof/>
                <w:sz w:val="20"/>
                <w:szCs w:val="20"/>
              </w:rPr>
              <w:t>Park et al. (2017)</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 xml:space="preserve">, was combined with a small sample population of numerical femora. The experimental dynamic 3-point bending study impacted the test objects at the mid-shaft of the femur till their fracture with a velocity of 1.5 m/s. The impactor had a diameter of 13 mm. The ends of the femora were potted into roller blocks with a height of 152 mm, a width of 89 mm and a depth of 114 mm </w:t>
      </w:r>
      <w:proofErr w:type="gramStart"/>
      <w:r w:rsidRPr="000C3A88">
        <w:rPr>
          <w:rFonts w:ascii="Times New Roman" w:hAnsi="Times New Roman" w:cs="Times New Roman"/>
          <w:sz w:val="20"/>
          <w:szCs w:val="20"/>
        </w:rPr>
        <w:t>made out of</w:t>
      </w:r>
      <w:proofErr w:type="gramEnd"/>
      <w:r w:rsidRPr="000C3A88">
        <w:rPr>
          <w:rFonts w:ascii="Times New Roman" w:hAnsi="Times New Roman" w:cs="Times New Roman"/>
          <w:sz w:val="20"/>
          <w:szCs w:val="20"/>
        </w:rPr>
        <w:t xml:space="preserve"> 6.4 mm thick steel plates. The thickness of the bottom part of the rollers was 4.6 mm. </w:t>
      </w:r>
    </w:p>
    <w:p w14:paraId="0C3D88AF"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A sample population of FE-models of femora was derived independently from the characteristics of the experimental data, based on CT-scans of individual specimens. After having created 9 numerical models of femora, consisting of 4 different geometries and varying material characterizations, they were subjected to the 3-point bending test with the validated numerical setup shown in Figure 1. The numerical curves of the bending responses of the femora till their fracture points represent the numerical population. The experimental population consists of randomly selected curves,  named Experiment 1 to 5 in Figure 2, from the experimental study of </w:t>
      </w:r>
      <w:sdt>
        <w:sdtPr>
          <w:rPr>
            <w:rFonts w:ascii="Times New Roman" w:hAnsi="Times New Roman" w:cs="Times New Roman"/>
            <w:sz w:val="20"/>
            <w:szCs w:val="20"/>
          </w:rPr>
          <w:alias w:val="To edit, see citavi.com/edit"/>
          <w:tag w:val="CitaviPlaceholder#5805219a-0a30-4db3-be98-677fea01a8db"/>
          <w:id w:val="757342182"/>
          <w:placeholder>
            <w:docPart w:val="763A7B54542F4ADEA95DA4379E53F647"/>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4NzJiOGUyLTA5ZDEtNDNjZS1hNTg3LWRjOGQzYmUyNWNjZCIsIlJhbmdlTGVuZ3RoIjoyMCwiUmVmZXJlbmNlSWQiOiJkODlkY2ViYy1hN2Q3LTRmNGMtYmRjNS0wMDI1YzY2OWU3Zj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41Mjk8L24+XHJcbiAgPGluPnRydWU8L2luPlxyXG4gIDxvcz41Mjk8L29zPlxyXG4gIDxwcz41Mjk8L3BzPlxyXG48L3NwPlxyXG48ZXA+XHJcbiAgPG4+NTM5PC9uPlxyXG4gIDxpbj50cnVlPC9pbj5cclxuICA8b3M+NTM5PC9vcz5cclxuICA8cHM+NTM5PC9wcz5cclxuPC9lcD5cclxuPG9zPjUyOeKAkDUzOTwvb3M+IiwiUGFyZW50UmVmZXJlbmNlIjp7IiRpZCI6IjE0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}</w:instrText>
          </w:r>
          <w:r w:rsidRPr="000C3A88">
            <w:rPr>
              <w:rFonts w:ascii="Times New Roman" w:hAnsi="Times New Roman" w:cs="Times New Roman"/>
              <w:noProof/>
              <w:sz w:val="20"/>
              <w:szCs w:val="20"/>
            </w:rPr>
            <w:fldChar w:fldCharType="separate"/>
          </w:r>
          <w:hyperlink w:anchor="_CTVL001d89dcebca7d74f4cbdc50025c669e7f4" w:tooltip="Forman, Jason L.; Dios, E. de; Symeonidis, Ioannis; Duart, Julio; Kerrigan, Jason R.; Salzar, Robert S. et al. (2012): Fracture tolerance related to s…" w:history="1">
            <w:r w:rsidRPr="000C3A88">
              <w:rPr>
                <w:rFonts w:ascii="Times New Roman" w:hAnsi="Times New Roman" w:cs="Times New Roman"/>
                <w:noProof/>
                <w:sz w:val="20"/>
                <w:szCs w:val="20"/>
              </w:rPr>
              <w:t>Forman et al. (2012)</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 xml:space="preserve"> presented in </w:t>
      </w:r>
      <w:sdt>
        <w:sdtPr>
          <w:rPr>
            <w:rFonts w:ascii="Times New Roman" w:hAnsi="Times New Roman" w:cs="Times New Roman"/>
            <w:sz w:val="20"/>
            <w:szCs w:val="20"/>
          </w:rPr>
          <w:alias w:val="To edit, see citavi.com/edit"/>
          <w:tag w:val="CitaviPlaceholder#576997f9-2069-4eeb-9528-505b071c3cd4"/>
          <w:id w:val="7722949"/>
          <w:placeholder>
            <w:docPart w:val="763A7B54542F4ADEA95DA4379E53F647"/>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jOTQ2NDYzLWQyNTQtNDhkNi05YzQ3LTIzY2I5MTQ4YmMwMiIsIlJhbmdlTGVuZ3RoIjoxOCwiUmVmZXJlbmNlSWQiOiIwNzRjMDY4Yi1hYjcxLTQ2MzgtYTdhNS1iZTg1NjcwZmI2Mz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}</w:instrText>
          </w:r>
          <w:r w:rsidRPr="000C3A88">
            <w:rPr>
              <w:rFonts w:ascii="Times New Roman" w:hAnsi="Times New Roman" w:cs="Times New Roman"/>
              <w:noProof/>
              <w:sz w:val="20"/>
              <w:szCs w:val="20"/>
            </w:rPr>
            <w:fldChar w:fldCharType="separate"/>
          </w:r>
          <w:hyperlink w:anchor="_CTVL001074c068bab714638a7a5be85670fb634" w:tooltip="Park, Gwansik; Kim, Taewung; Forman, Jason; Panzer, Matthew B.; Crandall, Jeff R. (2017): Prediction of the structural response of the femoral shaft u…" w:history="1">
            <w:r w:rsidRPr="000C3A88">
              <w:rPr>
                <w:rFonts w:ascii="Times New Roman" w:hAnsi="Times New Roman" w:cs="Times New Roman"/>
                <w:noProof/>
                <w:sz w:val="20"/>
                <w:szCs w:val="20"/>
              </w:rPr>
              <w:t>Park et al. (2017)</w:t>
            </w:r>
          </w:hyperlink>
          <w:r w:rsidRPr="000C3A88">
            <w:rPr>
              <w:rFonts w:ascii="Times New Roman" w:hAnsi="Times New Roman" w:cs="Times New Roman"/>
              <w:noProof/>
              <w:sz w:val="20"/>
              <w:szCs w:val="20"/>
            </w:rPr>
            <w:fldChar w:fldCharType="end"/>
          </w:r>
        </w:sdtContent>
      </w:sdt>
      <w:r w:rsidRPr="000C3A88">
        <w:rPr>
          <w:rFonts w:ascii="Times New Roman" w:hAnsi="Times New Roman" w:cs="Times New Roman"/>
          <w:sz w:val="20"/>
          <w:szCs w:val="20"/>
        </w:rPr>
        <w:t xml:space="preserve">. One combined dataset was established with the numerical and experimental curves. </w:t>
      </w:r>
    </w:p>
    <w:p w14:paraId="2FB14B03"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A population-based validation approach was tested, potentially enabling the assessment of the quality of stochastic simulations with human body models regarding their </w:t>
      </w:r>
      <w:proofErr w:type="spellStart"/>
      <w:r w:rsidRPr="000C3A88">
        <w:rPr>
          <w:rFonts w:ascii="Times New Roman" w:hAnsi="Times New Roman" w:cs="Times New Roman"/>
          <w:sz w:val="20"/>
          <w:szCs w:val="20"/>
        </w:rPr>
        <w:t>biofidelic</w:t>
      </w:r>
      <w:proofErr w:type="spellEnd"/>
      <w:r w:rsidRPr="000C3A88">
        <w:rPr>
          <w:rFonts w:ascii="Times New Roman" w:hAnsi="Times New Roman" w:cs="Times New Roman"/>
          <w:sz w:val="20"/>
          <w:szCs w:val="20"/>
        </w:rPr>
        <w:t xml:space="preserve"> behavior, also with different characteristics than the experimental objects. This approach uses clustering methods to group similar curves of a combined dataset of numerical simulation curves and experimental curves together. The resulting clusters are in a next step analyzed in terms of agreement of the response curves as well as in terms of biomechanically relevant characteristics of the femora.</w:t>
      </w:r>
    </w:p>
    <w:p w14:paraId="3F9776B9" w14:textId="77777777" w:rsidR="00661C53" w:rsidRPr="000C3A88" w:rsidRDefault="00661C53" w:rsidP="00683028">
      <w:pPr>
        <w:spacing w:after="0" w:line="240" w:lineRule="auto"/>
        <w:rPr>
          <w:rFonts w:ascii="Times New Roman" w:hAnsi="Times New Roman" w:cs="Times New Roman"/>
          <w:sz w:val="20"/>
          <w:szCs w:val="20"/>
        </w:rPr>
      </w:pPr>
      <w:proofErr w:type="gramStart"/>
      <w:r w:rsidRPr="000C3A88">
        <w:rPr>
          <w:rFonts w:ascii="Times New Roman" w:hAnsi="Times New Roman" w:cs="Times New Roman"/>
          <w:sz w:val="20"/>
          <w:szCs w:val="20"/>
        </w:rPr>
        <w:t>In order to</w:t>
      </w:r>
      <w:proofErr w:type="gramEnd"/>
      <w:r w:rsidRPr="000C3A88">
        <w:rPr>
          <w:rFonts w:ascii="Times New Roman" w:hAnsi="Times New Roman" w:cs="Times New Roman"/>
          <w:sz w:val="20"/>
          <w:szCs w:val="20"/>
        </w:rPr>
        <w:t xml:space="preserve"> allow manual analysis of plausibility of the clustering results, the approach is tested and demonstrated on a small number of results, 5 experimental ones and 9 simulation results. This combined dataset of curves was subjected to a clustering analysis with the Average-Linkage </w:t>
      </w:r>
      <w:proofErr w:type="spellStart"/>
      <w:r w:rsidRPr="000C3A88">
        <w:rPr>
          <w:rFonts w:ascii="Times New Roman" w:hAnsi="Times New Roman" w:cs="Times New Roman"/>
          <w:sz w:val="20"/>
          <w:szCs w:val="20"/>
        </w:rPr>
        <w:t>fusioning</w:t>
      </w:r>
      <w:proofErr w:type="spellEnd"/>
      <w:r w:rsidRPr="000C3A88">
        <w:rPr>
          <w:rFonts w:ascii="Times New Roman" w:hAnsi="Times New Roman" w:cs="Times New Roman"/>
          <w:sz w:val="20"/>
          <w:szCs w:val="20"/>
        </w:rPr>
        <w:t xml:space="preserve"> algorithm. The cluster validity </w:t>
      </w:r>
      <w:proofErr w:type="spellStart"/>
      <w:r w:rsidRPr="000C3A88">
        <w:rPr>
          <w:rFonts w:ascii="Times New Roman" w:hAnsi="Times New Roman" w:cs="Times New Roman"/>
          <w:sz w:val="20"/>
          <w:szCs w:val="20"/>
        </w:rPr>
        <w:t>ptbiseral</w:t>
      </w:r>
      <w:proofErr w:type="spellEnd"/>
      <w:r w:rsidRPr="000C3A88">
        <w:rPr>
          <w:rFonts w:ascii="Times New Roman" w:hAnsi="Times New Roman" w:cs="Times New Roman"/>
          <w:sz w:val="20"/>
          <w:szCs w:val="20"/>
        </w:rPr>
        <w:t xml:space="preserve">-index was used to specify the </w:t>
      </w:r>
      <w:proofErr w:type="gramStart"/>
      <w:r w:rsidRPr="000C3A88">
        <w:rPr>
          <w:rFonts w:ascii="Times New Roman" w:hAnsi="Times New Roman" w:cs="Times New Roman"/>
          <w:sz w:val="20"/>
          <w:szCs w:val="20"/>
        </w:rPr>
        <w:t>amount</w:t>
      </w:r>
      <w:proofErr w:type="gramEnd"/>
      <w:r w:rsidRPr="000C3A88">
        <w:rPr>
          <w:rFonts w:ascii="Times New Roman" w:hAnsi="Times New Roman" w:cs="Times New Roman"/>
          <w:sz w:val="20"/>
          <w:szCs w:val="20"/>
        </w:rPr>
        <w:t xml:space="preserve"> of clusters. </w:t>
      </w:r>
    </w:p>
    <w:p w14:paraId="30B27FBC" w14:textId="77777777"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Every single cluster is analyzed by itself and is compared to other clusters. Hereby, the validation approach not only considers the curves but also the corresponding metadata belonging to each curve and individual object in the population. With the term metadata, information about the test objects is summarized. In this context regarding the femora, the femur length, sectional properties as the moment of inertia or material properties are summarized as metadata. Each metadata variable can be analyzed, correspondingly to the analysis of the curves, independent for each cluster or in comparison to other clusters. This comparison of the me</w:t>
      </w:r>
      <w:r w:rsidRPr="000C3A88">
        <w:rPr>
          <w:rFonts w:ascii="Times New Roman" w:hAnsi="Times New Roman" w:cs="Times New Roman"/>
          <w:sz w:val="20"/>
          <w:szCs w:val="20"/>
        </w:rPr>
        <w:t>tadata uses reference data depicting the distribution of the according data in a population. The reference database regarding the moment of inertia at the mid-</w:t>
      </w:r>
      <w:r w:rsidRPr="000C3A88">
        <w:rPr>
          <w:rFonts w:ascii="Times New Roman" w:hAnsi="Times New Roman" w:cs="Times New Roman"/>
          <w:sz w:val="20"/>
          <w:szCs w:val="20"/>
        </w:rPr>
        <w:lastRenderedPageBreak/>
        <w:t xml:space="preserve">shaft of the femur comprises the published data by </w:t>
      </w:r>
      <w:sdt>
        <w:sdtPr>
          <w:rPr>
            <w:rFonts w:ascii="Times New Roman" w:hAnsi="Times New Roman" w:cs="Times New Roman"/>
            <w:sz w:val="20"/>
            <w:szCs w:val="20"/>
          </w:rPr>
          <w:alias w:val="To edit, see citavi.com/edit"/>
          <w:tag w:val="CitaviPlaceholder#08d7d678-7896-4c20-889e-7f450f374c19"/>
          <w:id w:val="-504665235"/>
          <w:placeholder>
            <w:docPart w:val="80DF94CC307349FA88FC105BA331CB08"/>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lNzNhNWUwLTk2Y2UtNDgxYS04YmM5LTJjYTY0NjM4ZDNkNiIsIlJhbmdlTGVuZ3RoIjoyMiwiUmVmZXJlbmNlSWQiOiJiMjk3NGZkOC1hMzBhLTQ1OGYtYTk5MS0yMjU5NWYxZjY4Nj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}</w:instrText>
          </w:r>
          <w:r w:rsidRPr="000C3A88">
            <w:rPr>
              <w:rFonts w:ascii="Times New Roman" w:hAnsi="Times New Roman" w:cs="Times New Roman"/>
              <w:noProof/>
              <w:sz w:val="20"/>
              <w:szCs w:val="20"/>
            </w:rPr>
            <w:fldChar w:fldCharType="separate"/>
          </w:r>
          <w:hyperlink w:anchor="_CTVL001b2974fd8a30a458fa99122595f1f6865" w:tooltip="Ivarsson, B. Johan; Genovese, Daniel; Crandall, Jeff R.; Bolton, James R.; Untaroiu, Costin D.; Bose, Dipan (2009): The tolerance of the femoral shaft…" w:history="1">
            <w:r w:rsidRPr="000C3A88">
              <w:rPr>
                <w:rFonts w:ascii="Times New Roman" w:hAnsi="Times New Roman" w:cs="Times New Roman"/>
                <w:noProof/>
                <w:sz w:val="20"/>
                <w:szCs w:val="20"/>
              </w:rPr>
              <w:t>Ivarsson et al. (2009)</w:t>
            </w:r>
          </w:hyperlink>
          <w:r w:rsidRPr="000C3A88">
            <w:rPr>
              <w:rFonts w:ascii="Times New Roman" w:hAnsi="Times New Roman" w:cs="Times New Roman"/>
              <w:noProof/>
              <w:sz w:val="20"/>
              <w:szCs w:val="20"/>
            </w:rPr>
            <w:fldChar w:fldCharType="end"/>
          </w:r>
          <w:r w:rsidRPr="000C3A88">
            <w:rPr>
              <w:rFonts w:ascii="Times New Roman" w:hAnsi="Times New Roman" w:cs="Times New Roman"/>
              <w:noProof/>
              <w:sz w:val="20"/>
              <w:szCs w:val="20"/>
            </w:rPr>
            <w:t>,</w:t>
          </w:r>
        </w:sdtContent>
      </w:sdt>
      <w:r w:rsidRPr="000C3A88">
        <w:rPr>
          <w:rFonts w:ascii="Times New Roman" w:hAnsi="Times New Roman" w:cs="Times New Roman"/>
          <w:sz w:val="20"/>
          <w:szCs w:val="20"/>
        </w:rPr>
        <w:t xml:space="preserve"> </w:t>
      </w:r>
      <w:sdt>
        <w:sdtPr>
          <w:rPr>
            <w:rFonts w:ascii="Times New Roman" w:hAnsi="Times New Roman" w:cs="Times New Roman"/>
            <w:sz w:val="20"/>
            <w:szCs w:val="20"/>
          </w:rPr>
          <w:alias w:val="To edit, see citavi.com/edit"/>
          <w:tag w:val="CitaviPlaceholder#10228bf5-bab8-4e5d-abe4-677ea990c188"/>
          <w:id w:val="-2103099618"/>
          <w:placeholder>
            <w:docPart w:val="80DF94CC307349FA88FC105BA331CB08"/>
          </w:placeholder>
        </w:sdtPr>
        <w:sdtEndPr/>
        <w:sdtContent>
          <w:r w:rsidRPr="000C3A88">
            <w:rPr>
              <w:rFonts w:ascii="Times New Roman" w:hAnsi="Times New Roman" w:cs="Times New Roman"/>
              <w:noProof/>
              <w:sz w:val="20"/>
              <w:szCs w:val="20"/>
            </w:rPr>
            <w:fldChar w:fldCharType="begin"/>
          </w:r>
          <w:r w:rsidRPr="000C3A88">
            <w:rPr>
              <w:rFonts w:ascii="Times New Roman" w:hAnsi="Times New Roman" w:cs="Times New Roman"/>
              <w:noProof/>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mOGI0NTJiLTkyNDEtNDY3MS1iZTZkLWI4YWU1ZDFhNTBhZCIsIlJhbmdlTGVuZ3RoIjoxOCwiUmVmZXJlbmNlSWQiOiI1YzMwMjIwMy1mMzE4LTQ4NGUtOTlhMi02OTAzN2RlNzMyZT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MTU8L24+XHJcbiAgPGluPnRydWU8L2luPlxyXG4gIDxvcz4yMTU8L29zPlxyXG4gIDxwcz4yMTU8L3BzPlxyXG48L3NwPlxyXG48b3M+MjE1PC9vcz4iLCJQYXJlbnRSZWZlcmVuY2UiOnsiJGlkIjoiO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}</w:instrText>
          </w:r>
          <w:r w:rsidRPr="000C3A88">
            <w:rPr>
              <w:rFonts w:ascii="Times New Roman" w:hAnsi="Times New Roman" w:cs="Times New Roman"/>
              <w:noProof/>
              <w:sz w:val="20"/>
              <w:szCs w:val="20"/>
            </w:rPr>
            <w:fldChar w:fldCharType="separate"/>
          </w:r>
          <w:hyperlink w:anchor="_CTVL0015c302203f318484e99a269037de732e3" w:tooltip="Funk, James R.; Kerrigan, Jason R.; Crandall, Jeffrey Richard (2004): Dynamic bending tolerance and elastic-plastic material properties of the human f…" w:history="1">
            <w:r w:rsidRPr="000C3A88">
              <w:rPr>
                <w:rFonts w:ascii="Times New Roman" w:hAnsi="Times New Roman" w:cs="Times New Roman"/>
                <w:noProof/>
                <w:sz w:val="20"/>
                <w:szCs w:val="20"/>
              </w:rPr>
              <w:t>Funk et al. (2004)</w:t>
            </w:r>
          </w:hyperlink>
          <w:r w:rsidRPr="000C3A88">
            <w:rPr>
              <w:rFonts w:ascii="Times New Roman" w:hAnsi="Times New Roman" w:cs="Times New Roman"/>
              <w:noProof/>
              <w:sz w:val="20"/>
              <w:szCs w:val="20"/>
            </w:rPr>
            <w:fldChar w:fldCharType="end"/>
          </w:r>
          <w:r w:rsidRPr="000C3A88">
            <w:rPr>
              <w:rFonts w:ascii="Times New Roman" w:hAnsi="Times New Roman" w:cs="Times New Roman"/>
              <w:noProof/>
              <w:sz w:val="20"/>
              <w:szCs w:val="20"/>
            </w:rPr>
            <w:t>,</w:t>
          </w:r>
        </w:sdtContent>
      </w:sdt>
      <w:r w:rsidRPr="000C3A88">
        <w:rPr>
          <w:rFonts w:ascii="Times New Roman" w:hAnsi="Times New Roman" w:cs="Times New Roman"/>
          <w:sz w:val="20"/>
          <w:szCs w:val="20"/>
          <w:lang w:val="fi-FI"/>
        </w:rPr>
        <w:t xml:space="preserve"> </w:t>
      </w:r>
      <w:sdt>
        <w:sdtPr>
          <w:rPr>
            <w:rFonts w:ascii="Times New Roman" w:hAnsi="Times New Roman" w:cs="Times New Roman"/>
            <w:sz w:val="20"/>
            <w:szCs w:val="20"/>
            <w:lang w:val="fi-FI"/>
          </w:rPr>
          <w:alias w:val="To edit, see citavi.com/edit"/>
          <w:tag w:val="CitaviPlaceholder#e210752a-bae2-43be-aba4-dec39954b4ce"/>
          <w:id w:val="-1148744810"/>
          <w:placeholder>
            <w:docPart w:val="80DF94CC307349FA88FC105BA331CB08"/>
          </w:placeholder>
        </w:sdtPr>
        <w:sdtEndPr/>
        <w:sdtContent>
          <w:r w:rsidRPr="000C3A88">
            <w:rPr>
              <w:rFonts w:ascii="Times New Roman" w:hAnsi="Times New Roman" w:cs="Times New Roman"/>
              <w:noProof/>
              <w:sz w:val="20"/>
              <w:szCs w:val="20"/>
              <w:lang w:val="fi-FI"/>
            </w:rPr>
            <w:fldChar w:fldCharType="begin"/>
          </w:r>
          <w:r w:rsidRPr="000C3A88">
            <w:rPr>
              <w:rFonts w:ascii="Times New Roman" w:hAnsi="Times New Roman" w:cs="Times New Roman"/>
              <w:noProof/>
              <w:sz w:val="20"/>
              <w:szCs w:val="20"/>
              <w:lang w:val="fi-F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xZTZkNzM4LTA5MDMtNDQ3MS1hNjBjLWQ5NjYxOTI2ZGQ3ZSIsIlJhbmdlTGVuZ3RoIjoxNCwiUmVmZXJlbmNlSWQiOiI5ZjZmNjc0ZS0yMjVkLTQ4MTEtYTI0MS0yN2NjZjczMWY4MG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}</w:instrText>
          </w:r>
          <w:r w:rsidRPr="000C3A88">
            <w:rPr>
              <w:rFonts w:ascii="Times New Roman" w:hAnsi="Times New Roman" w:cs="Times New Roman"/>
              <w:noProof/>
              <w:sz w:val="20"/>
              <w:szCs w:val="20"/>
              <w:lang w:val="fi-FI"/>
            </w:rPr>
            <w:fldChar w:fldCharType="separate"/>
          </w:r>
          <w:hyperlink w:anchor="_CTVL0019f6f674e225d4811a24127ccf731f80d" w:tooltip="Kennedy, Eric Allen (2004): Lateral and posterior dynamic bending of the mid-shaft femur. Fracture risk curves for the adult population. Virginia Tech…" w:history="1">
            <w:r w:rsidRPr="000C3A88">
              <w:rPr>
                <w:rFonts w:ascii="Times New Roman" w:hAnsi="Times New Roman" w:cs="Times New Roman"/>
                <w:noProof/>
                <w:sz w:val="20"/>
                <w:szCs w:val="20"/>
                <w:lang w:val="fi-FI"/>
              </w:rPr>
              <w:t>Kennedy (2004)</w:t>
            </w:r>
          </w:hyperlink>
          <w:r w:rsidRPr="000C3A88">
            <w:rPr>
              <w:rFonts w:ascii="Times New Roman" w:hAnsi="Times New Roman" w:cs="Times New Roman"/>
              <w:noProof/>
              <w:sz w:val="20"/>
              <w:szCs w:val="20"/>
              <w:lang w:val="fi-FI"/>
            </w:rPr>
            <w:fldChar w:fldCharType="end"/>
          </w:r>
        </w:sdtContent>
      </w:sdt>
      <w:r w:rsidRPr="000C3A88">
        <w:rPr>
          <w:rFonts w:ascii="Times New Roman" w:hAnsi="Times New Roman" w:cs="Times New Roman"/>
          <w:sz w:val="20"/>
          <w:szCs w:val="20"/>
          <w:lang w:val="fi-FI"/>
        </w:rPr>
        <w:t xml:space="preserve">, and </w:t>
      </w:r>
      <w:sdt>
        <w:sdtPr>
          <w:rPr>
            <w:rFonts w:ascii="Times New Roman" w:hAnsi="Times New Roman" w:cs="Times New Roman"/>
            <w:sz w:val="20"/>
            <w:szCs w:val="20"/>
            <w:lang w:val="fi-FI"/>
          </w:rPr>
          <w:alias w:val="To edit, see citavi.com/edit"/>
          <w:tag w:val="CitaviPlaceholder#fde8fcf2-e970-4818-978a-c61bf3450875"/>
          <w:id w:val="1341579852"/>
          <w:placeholder>
            <w:docPart w:val="80DF94CC307349FA88FC105BA331CB08"/>
          </w:placeholder>
        </w:sdtPr>
        <w:sdtEndPr/>
        <w:sdtContent>
          <w:r w:rsidRPr="000C3A88">
            <w:rPr>
              <w:rFonts w:ascii="Times New Roman" w:hAnsi="Times New Roman" w:cs="Times New Roman"/>
              <w:noProof/>
              <w:sz w:val="20"/>
              <w:szCs w:val="20"/>
              <w:lang w:val="fi-FI"/>
            </w:rPr>
            <w:fldChar w:fldCharType="begin"/>
          </w:r>
          <w:r w:rsidRPr="000C3A88">
            <w:rPr>
              <w:rFonts w:ascii="Times New Roman" w:hAnsi="Times New Roman" w:cs="Times New Roman"/>
              <w:noProof/>
              <w:sz w:val="20"/>
              <w:szCs w:val="20"/>
              <w:lang w:val="fi-F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NGQ1ZGNkLTJlMWItNGZmNi1hZTI4LTkwNTk3ZjI0ZmQwNyIsIlJhbmdlTGVuZ3RoIjoyMiwiUmVmZXJlbmNlSWQiOiJhOGY0ZGM4MS05ZWQ2LTRmYjMtYTJhZi03ZTFmNDMxMjFkY2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NTMzL2lqY3IuMjAwNC4wMzE1IiwiVXJpU3RyaW5nIjoiaHR0cHM6Ly9kb2kub3JnLzEwLjE1MzMvaWpjci4yMDA0LjAzM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</w:instrText>
          </w:r>
          <w:r w:rsidRPr="000C3A88">
            <w:rPr>
              <w:rFonts w:ascii="Times New Roman" w:hAnsi="Times New Roman" w:cs="Times New Roman"/>
              <w:noProof/>
              <w:sz w:val="20"/>
              <w:szCs w:val="20"/>
            </w:rPr>
            <w:instrText>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}</w:instrText>
          </w:r>
          <w:r w:rsidRPr="000C3A88">
            <w:rPr>
              <w:rFonts w:ascii="Times New Roman" w:hAnsi="Times New Roman" w:cs="Times New Roman"/>
              <w:noProof/>
              <w:sz w:val="20"/>
              <w:szCs w:val="20"/>
              <w:lang w:val="fi-FI"/>
            </w:rPr>
            <w:fldChar w:fldCharType="separate"/>
          </w:r>
          <w:hyperlink w:anchor="_CTVL001a8f4dc819ed64fb3a2af7e1f43121dcf" w:tooltip="Kerrigan, J. R.; Drinkwater, D. C.; Kam, C. Y.; Murphy, D. B.; Ivarsson, B. J.; Crandall, J. R.; Patrie, J. (2004): Tolerance of the human leg and thi…" w:history="1">
            <w:r w:rsidRPr="000C3A88">
              <w:rPr>
                <w:rFonts w:ascii="Times New Roman" w:hAnsi="Times New Roman" w:cs="Times New Roman"/>
                <w:noProof/>
                <w:sz w:val="20"/>
                <w:szCs w:val="20"/>
              </w:rPr>
              <w:t>Kerrigan et al. (2004)</w:t>
            </w:r>
          </w:hyperlink>
          <w:r w:rsidRPr="000C3A88">
            <w:rPr>
              <w:rFonts w:ascii="Times New Roman" w:hAnsi="Times New Roman" w:cs="Times New Roman"/>
              <w:noProof/>
              <w:sz w:val="20"/>
              <w:szCs w:val="20"/>
              <w:lang w:val="fi-FI"/>
            </w:rPr>
            <w:fldChar w:fldCharType="end"/>
          </w:r>
        </w:sdtContent>
      </w:sdt>
      <w:r w:rsidRPr="000C3A88">
        <w:rPr>
          <w:rFonts w:ascii="Times New Roman" w:hAnsi="Times New Roman" w:cs="Times New Roman"/>
          <w:sz w:val="20"/>
          <w:szCs w:val="20"/>
        </w:rPr>
        <w:t xml:space="preserve">. </w:t>
      </w:r>
    </w:p>
    <w:p w14:paraId="4ADB11AF" w14:textId="77777777" w:rsidR="00661C53" w:rsidRPr="000C3A88" w:rsidRDefault="00661C53" w:rsidP="00683028">
      <w:pPr>
        <w:spacing w:after="0" w:line="240" w:lineRule="auto"/>
        <w:rPr>
          <w:rFonts w:ascii="Times New Roman" w:hAnsi="Times New Roman" w:cs="Times New Roman"/>
          <w:bCs/>
          <w:sz w:val="20"/>
          <w:szCs w:val="20"/>
        </w:rPr>
      </w:pPr>
    </w:p>
    <w:p w14:paraId="51423DDD" w14:textId="77777777" w:rsidR="00661C53" w:rsidRPr="000C3A88" w:rsidRDefault="00661C53"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RESULTS</w:t>
      </w:r>
    </w:p>
    <w:p w14:paraId="754C3893"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combined dataset was divided by an internal cluster validity index into 4 clusters shown in Figure 2. All experimental, and most numerical responses were grouped into one cluster. Two simulations and one experimental result constitute a cluster of their own. Figure 3 shows the value ranges of the metadata variable `moment of inertia` for each cluster compared to a reference database. The same comparison was performed regarding the femur length. The FE models of the femora included in this study fall well into the distribution of the reference databases. All in </w:t>
      </w:r>
      <w:proofErr w:type="gramStart"/>
      <w:r w:rsidRPr="000C3A88">
        <w:rPr>
          <w:rFonts w:ascii="Times New Roman" w:hAnsi="Times New Roman" w:cs="Times New Roman"/>
          <w:sz w:val="20"/>
          <w:szCs w:val="20"/>
        </w:rPr>
        <w:t>all</w:t>
      </w:r>
      <w:proofErr w:type="gramEnd"/>
      <w:r w:rsidRPr="000C3A88">
        <w:rPr>
          <w:rFonts w:ascii="Times New Roman" w:hAnsi="Times New Roman" w:cs="Times New Roman"/>
          <w:sz w:val="20"/>
          <w:szCs w:val="20"/>
        </w:rPr>
        <w:t xml:space="preserve"> the used data can be evaluated as plausible. </w:t>
      </w:r>
    </w:p>
    <w:p w14:paraId="082351D2"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In Figure 3 the metadata of the identified clusters is depicted regarding the moment of inertia at the mid-shaft section of the femur. Cluster 1 is represented by the range of the according values from experimental data and simulation models. The other clusters contain only single simulation models and are therefore represented by one line in the figure. </w:t>
      </w:r>
      <w:proofErr w:type="gramStart"/>
      <w:r w:rsidRPr="000C3A88">
        <w:rPr>
          <w:rFonts w:ascii="Times New Roman" w:hAnsi="Times New Roman" w:cs="Times New Roman"/>
          <w:sz w:val="20"/>
          <w:szCs w:val="20"/>
        </w:rPr>
        <w:t>It can be seen that cluster</w:t>
      </w:r>
      <w:proofErr w:type="gramEnd"/>
      <w:r w:rsidRPr="000C3A88">
        <w:rPr>
          <w:rFonts w:ascii="Times New Roman" w:hAnsi="Times New Roman" w:cs="Times New Roman"/>
          <w:sz w:val="20"/>
          <w:szCs w:val="20"/>
        </w:rPr>
        <w:t xml:space="preserve"> one represents the middle of the distribution of the reference database, whereas cluster 2 represents the left margin and the clusters 3 and 4 represent the right margin of the distribution of the reference database. This observation </w:t>
      </w:r>
      <w:proofErr w:type="gramStart"/>
      <w:r w:rsidRPr="000C3A88">
        <w:rPr>
          <w:rFonts w:ascii="Times New Roman" w:hAnsi="Times New Roman" w:cs="Times New Roman"/>
          <w:sz w:val="20"/>
          <w:szCs w:val="20"/>
        </w:rPr>
        <w:t>is in agreement</w:t>
      </w:r>
      <w:proofErr w:type="gramEnd"/>
      <w:r w:rsidRPr="000C3A88">
        <w:rPr>
          <w:rFonts w:ascii="Times New Roman" w:hAnsi="Times New Roman" w:cs="Times New Roman"/>
          <w:sz w:val="20"/>
          <w:szCs w:val="20"/>
        </w:rPr>
        <w:t xml:space="preserve"> with the response curves included in the clusters, with a high moment of inertia in cluster 3 and 4 leading to a high bending resistance of the bone leading itself to high fracture forces. In contrast, the low moment of inertia, as present in cluster 2, results in low fraction force representing a weak bone.</w:t>
      </w:r>
    </w:p>
    <w:p w14:paraId="4E06A6DA" w14:textId="77777777" w:rsidR="00661C53" w:rsidRPr="000C3A88" w:rsidRDefault="00661C53" w:rsidP="00683028">
      <w:pPr>
        <w:spacing w:after="0" w:line="240" w:lineRule="auto"/>
        <w:rPr>
          <w:rFonts w:ascii="Times New Roman" w:hAnsi="Times New Roman" w:cs="Times New Roman"/>
          <w:sz w:val="20"/>
          <w:szCs w:val="20"/>
        </w:rPr>
      </w:pPr>
    </w:p>
    <w:p w14:paraId="703BD08F" w14:textId="634EB9E8" w:rsidR="00661C53" w:rsidRPr="000C3A88" w:rsidRDefault="00661C53"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DISCUSSION</w:t>
      </w:r>
    </w:p>
    <w:p w14:paraId="41BCF636"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feasibility of using a cluster analysis to judge, whether a finite element model including aspects of variation in the population </w:t>
      </w:r>
      <w:proofErr w:type="gramStart"/>
      <w:r w:rsidRPr="000C3A88">
        <w:rPr>
          <w:rFonts w:ascii="Times New Roman" w:hAnsi="Times New Roman" w:cs="Times New Roman"/>
          <w:sz w:val="20"/>
          <w:szCs w:val="20"/>
        </w:rPr>
        <w:t>is in agreement</w:t>
      </w:r>
      <w:proofErr w:type="gramEnd"/>
      <w:r w:rsidRPr="000C3A88">
        <w:rPr>
          <w:rFonts w:ascii="Times New Roman" w:hAnsi="Times New Roman" w:cs="Times New Roman"/>
          <w:sz w:val="20"/>
          <w:szCs w:val="20"/>
        </w:rPr>
        <w:t xml:space="preserve"> with experimental data, is demonstrated, without individual comparisons. </w:t>
      </w:r>
      <w:r w:rsidRPr="000C3A88">
        <w:rPr>
          <w:rFonts w:ascii="Times New Roman" w:hAnsi="Times New Roman" w:cs="Times New Roman"/>
          <w:bCs/>
          <w:sz w:val="20"/>
          <w:szCs w:val="20"/>
        </w:rPr>
        <w:t xml:space="preserve">With the help of clustering analysis, a complex dataset can be broken down to single clusters, which can be easily analyzed regarding characteristic features and compared to each other. In this context, experimental and numerical curves with slightly different metadata are grouped in one cluster, whereas they are grouped in different clusters if they differ significantly in their metadata. </w:t>
      </w:r>
    </w:p>
    <w:p w14:paraId="093E3DA0"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applied clustering algorithms lead to a dominance of failure values in the grouping of the curves. The approach would therefore be most appropriate for simple response curves, </w:t>
      </w:r>
      <w:proofErr w:type="gramStart"/>
      <w:r w:rsidRPr="000C3A88">
        <w:rPr>
          <w:rFonts w:ascii="Times New Roman" w:hAnsi="Times New Roman" w:cs="Times New Roman"/>
          <w:sz w:val="20"/>
          <w:szCs w:val="20"/>
        </w:rPr>
        <w:t>i.e.</w:t>
      </w:r>
      <w:proofErr w:type="gramEnd"/>
      <w:r w:rsidRPr="000C3A88">
        <w:rPr>
          <w:rFonts w:ascii="Times New Roman" w:hAnsi="Times New Roman" w:cs="Times New Roman"/>
          <w:sz w:val="20"/>
          <w:szCs w:val="20"/>
        </w:rPr>
        <w:t xml:space="preserve"> for experiments yielding monotone curves. For experiments as the femur bending addressed here, it is of high importance to firstly ensure a gross match of curve shapes between experiments and simulation, </w:t>
      </w:r>
      <w:proofErr w:type="gramStart"/>
      <w:r w:rsidRPr="000C3A88">
        <w:rPr>
          <w:rFonts w:ascii="Times New Roman" w:hAnsi="Times New Roman" w:cs="Times New Roman"/>
          <w:sz w:val="20"/>
          <w:szCs w:val="20"/>
        </w:rPr>
        <w:t>i.e.</w:t>
      </w:r>
      <w:proofErr w:type="gramEnd"/>
      <w:r w:rsidRPr="000C3A88">
        <w:rPr>
          <w:rFonts w:ascii="Times New Roman" w:hAnsi="Times New Roman" w:cs="Times New Roman"/>
          <w:sz w:val="20"/>
          <w:szCs w:val="20"/>
        </w:rPr>
        <w:t xml:space="preserve"> capturing the relevant biomechanical parameters. Larger differences between the shape of experimental curves and numerical ones, as for instance potentially caused by oscillations present in only one of these two groups, would prevent the approach from being successfully applied.</w:t>
      </w:r>
    </w:p>
    <w:p w14:paraId="33CEEBF5"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Within this study several combinations of hierarchical </w:t>
      </w:r>
      <w:proofErr w:type="spellStart"/>
      <w:r w:rsidRPr="000C3A88">
        <w:rPr>
          <w:rFonts w:ascii="Times New Roman" w:hAnsi="Times New Roman" w:cs="Times New Roman"/>
          <w:sz w:val="20"/>
          <w:szCs w:val="20"/>
        </w:rPr>
        <w:t>fusioning</w:t>
      </w:r>
      <w:proofErr w:type="spellEnd"/>
      <w:r w:rsidRPr="000C3A88">
        <w:rPr>
          <w:rFonts w:ascii="Times New Roman" w:hAnsi="Times New Roman" w:cs="Times New Roman"/>
          <w:sz w:val="20"/>
          <w:szCs w:val="20"/>
        </w:rPr>
        <w:t xml:space="preserve"> algorithms and internal cluster validity indices lead to the same clustering result. In future studies, further investigation regarding the most suitable combination of clustering algorithm, distance metric and internal validity index for this kind of validation approach is recommended. The biggest limitations of the presented study are that this approach was tested only with one validation load case and a small set of curves. This eases demonstration and biomechanical reflections, but it is essential to examine those potentially suitable combinations on further datasets with varying </w:t>
      </w:r>
      <w:proofErr w:type="gramStart"/>
      <w:r w:rsidRPr="000C3A88">
        <w:rPr>
          <w:rFonts w:ascii="Times New Roman" w:hAnsi="Times New Roman" w:cs="Times New Roman"/>
          <w:sz w:val="20"/>
          <w:szCs w:val="20"/>
        </w:rPr>
        <w:t>amount</w:t>
      </w:r>
      <w:proofErr w:type="gramEnd"/>
      <w:r w:rsidRPr="000C3A88">
        <w:rPr>
          <w:rFonts w:ascii="Times New Roman" w:hAnsi="Times New Roman" w:cs="Times New Roman"/>
          <w:sz w:val="20"/>
          <w:szCs w:val="20"/>
        </w:rPr>
        <w:t xml:space="preserve"> of curves or dataset structures. The clustering approach would fail with a completely homogenously structured dataset. </w:t>
      </w:r>
    </w:p>
    <w:p w14:paraId="243EDEC3" w14:textId="43C2DDC4"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Finally, further effort is recommended to be put into the automation of the whole approach including the clustering procedure to enable the analysis of bigger datasets. With guidance based on small-scale studies as the one presented here, it is seen as a promising option to apply algorithm-based </w:t>
      </w:r>
      <w:r w:rsidR="00D85888" w:rsidRPr="000C3A88">
        <w:rPr>
          <w:rFonts w:ascii="Times New Roman" w:hAnsi="Times New Roman" w:cs="Times New Roman"/>
          <w:sz w:val="20"/>
          <w:szCs w:val="20"/>
        </w:rPr>
        <w:t>decision-making</w:t>
      </w:r>
      <w:r w:rsidRPr="000C3A88">
        <w:rPr>
          <w:rFonts w:ascii="Times New Roman" w:hAnsi="Times New Roman" w:cs="Times New Roman"/>
          <w:sz w:val="20"/>
          <w:szCs w:val="20"/>
        </w:rPr>
        <w:t xml:space="preserve"> processes or machine-learning approaches to complex population-focused model validation.</w:t>
      </w:r>
    </w:p>
    <w:p w14:paraId="1AF4A0A1" w14:textId="77777777" w:rsidR="00661C53" w:rsidRPr="000C3A88" w:rsidRDefault="00661C53" w:rsidP="00683028">
      <w:pPr>
        <w:spacing w:after="0" w:line="240" w:lineRule="auto"/>
        <w:rPr>
          <w:rFonts w:ascii="Times New Roman" w:hAnsi="Times New Roman" w:cs="Times New Roman"/>
          <w:sz w:val="20"/>
          <w:szCs w:val="20"/>
        </w:rPr>
      </w:pPr>
    </w:p>
    <w:sdt>
      <w:sdtPr>
        <w:rPr>
          <w:rFonts w:ascii="Times New Roman" w:hAnsi="Times New Roman" w:cs="Times New Roman"/>
          <w:sz w:val="20"/>
          <w:szCs w:val="20"/>
        </w:rPr>
        <w:tag w:val="CitaviBibliography"/>
        <w:id w:val="-1637492174"/>
        <w:placeholder>
          <w:docPart w:val="B4DF287DDDC745AD8DC78E32FC1A6318"/>
        </w:placeholder>
      </w:sdtPr>
      <w:sdtEndPr/>
      <w:sdtContent>
        <w:p w14:paraId="35C30666" w14:textId="77777777" w:rsidR="00661C53" w:rsidRPr="000C3A88" w:rsidRDefault="00661C5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ADDIN CitaviBibliography</w:instrText>
          </w:r>
          <w:r w:rsidRPr="000C3A88">
            <w:rPr>
              <w:rFonts w:ascii="Times New Roman" w:hAnsi="Times New Roman" w:cs="Times New Roman"/>
              <w:sz w:val="20"/>
              <w:szCs w:val="20"/>
            </w:rPr>
            <w:fldChar w:fldCharType="separate"/>
          </w:r>
          <w:r w:rsidRPr="000C3A88">
            <w:rPr>
              <w:rFonts w:ascii="Times New Roman" w:hAnsi="Times New Roman" w:cs="Times New Roman"/>
              <w:b/>
              <w:sz w:val="20"/>
              <w:szCs w:val="20"/>
            </w:rPr>
            <w:t>REFERENCES</w:t>
          </w:r>
        </w:p>
        <w:p w14:paraId="15D93C97" w14:textId="77777777" w:rsidR="00661C53" w:rsidRPr="000C3A88" w:rsidRDefault="00661C53" w:rsidP="00683028">
          <w:pPr>
            <w:pStyle w:val="CitaviBibliographyEntry"/>
            <w:spacing w:after="0"/>
            <w:rPr>
              <w:rFonts w:ascii="Times New Roman" w:hAnsi="Times New Roman"/>
              <w:sz w:val="20"/>
              <w:szCs w:val="20"/>
            </w:rPr>
          </w:pPr>
          <w:bookmarkStart w:id="18" w:name="_CTVL001614e608fa44148ca96cd38591e1ea041"/>
          <w:r w:rsidRPr="000C3A88">
            <w:rPr>
              <w:rFonts w:ascii="Times New Roman" w:hAnsi="Times New Roman"/>
              <w:sz w:val="20"/>
              <w:szCs w:val="20"/>
            </w:rPr>
            <w:t>Aghabozorgi, Saeed; Shirkhorshidi, Ali Seyed; Wah, Teh Ying (2015): Time-series clustering‐A decade review. In</w:t>
          </w:r>
          <w:bookmarkEnd w:id="18"/>
          <w:r w:rsidRPr="000C3A88">
            <w:rPr>
              <w:rFonts w:ascii="Times New Roman" w:hAnsi="Times New Roman"/>
              <w:sz w:val="20"/>
              <w:szCs w:val="20"/>
            </w:rPr>
            <w:t xml:space="preserve"> </w:t>
          </w:r>
          <w:r w:rsidRPr="000C3A88">
            <w:rPr>
              <w:rFonts w:ascii="Times New Roman" w:hAnsi="Times New Roman"/>
              <w:i/>
              <w:sz w:val="20"/>
              <w:szCs w:val="20"/>
            </w:rPr>
            <w:t xml:space="preserve">Information Systems </w:t>
          </w:r>
          <w:r w:rsidRPr="000C3A88">
            <w:rPr>
              <w:rFonts w:ascii="Times New Roman" w:hAnsi="Times New Roman"/>
              <w:sz w:val="20"/>
              <w:szCs w:val="20"/>
            </w:rPr>
            <w:t>53, pp. 16–38.</w:t>
          </w:r>
        </w:p>
        <w:p w14:paraId="49F635E9" w14:textId="77777777" w:rsidR="00661C53" w:rsidRPr="000C3A88" w:rsidRDefault="00661C53" w:rsidP="00683028">
          <w:pPr>
            <w:pStyle w:val="CitaviBibliographyEntry"/>
            <w:spacing w:after="0"/>
            <w:rPr>
              <w:rFonts w:ascii="Times New Roman" w:hAnsi="Times New Roman"/>
              <w:sz w:val="20"/>
              <w:szCs w:val="20"/>
            </w:rPr>
          </w:pPr>
          <w:bookmarkStart w:id="19" w:name="_CTVL00161bf06a0d7704d318db56c333fcba888"/>
          <w:r w:rsidRPr="000C3A88">
            <w:rPr>
              <w:rFonts w:ascii="Times New Roman" w:hAnsi="Times New Roman"/>
              <w:sz w:val="20"/>
              <w:szCs w:val="20"/>
            </w:rPr>
            <w:t>Charrad, Malika; Ghazzali, Nadia; Boiteau, Veronique; Niknafs, Azam (2014): NbClust. An R Package for Determining the Relevant Number of Clusters in a Data Set. Journal of Statistical Software.</w:t>
          </w:r>
        </w:p>
        <w:p w14:paraId="057F094F" w14:textId="77777777" w:rsidR="00661C53" w:rsidRPr="000C3A88" w:rsidRDefault="00661C53" w:rsidP="00683028">
          <w:pPr>
            <w:pStyle w:val="CitaviBibliographyEntry"/>
            <w:spacing w:after="0"/>
            <w:rPr>
              <w:rFonts w:ascii="Times New Roman" w:hAnsi="Times New Roman"/>
              <w:sz w:val="20"/>
              <w:szCs w:val="20"/>
            </w:rPr>
          </w:pPr>
          <w:bookmarkStart w:id="20" w:name="_CTVL001d89dcebca7d74f4cbdc50025c669e7f4"/>
          <w:bookmarkEnd w:id="19"/>
          <w:r w:rsidRPr="000C3A88">
            <w:rPr>
              <w:rFonts w:ascii="Times New Roman" w:hAnsi="Times New Roman"/>
              <w:sz w:val="20"/>
              <w:szCs w:val="20"/>
            </w:rPr>
            <w:t>Forman, Jason L.; Dios, E. de; Symeonidis, Ioannis; Duart, Julio; Kerrigan, Jason R.; Salzar, Robert S. et al. (2012): Fracture tolerance related to skeletal development and aging throughout life:3-point bending of human femurs. In : IRCOBI Conference Proceedings, Dublin, Ireland, pp. 529–539.</w:t>
          </w:r>
        </w:p>
        <w:p w14:paraId="7594D11F" w14:textId="77777777" w:rsidR="00661C53" w:rsidRPr="000C3A88" w:rsidRDefault="00661C53" w:rsidP="00683028">
          <w:pPr>
            <w:pStyle w:val="CitaviBibliographyEntry"/>
            <w:spacing w:after="0"/>
            <w:rPr>
              <w:rFonts w:ascii="Times New Roman" w:hAnsi="Times New Roman"/>
              <w:sz w:val="20"/>
              <w:szCs w:val="20"/>
            </w:rPr>
          </w:pPr>
          <w:bookmarkStart w:id="21" w:name="_CTVL0015c302203f318484e99a269037de732e3"/>
          <w:bookmarkEnd w:id="20"/>
          <w:r w:rsidRPr="000C3A88">
            <w:rPr>
              <w:rFonts w:ascii="Times New Roman" w:hAnsi="Times New Roman"/>
              <w:sz w:val="20"/>
              <w:szCs w:val="20"/>
            </w:rPr>
            <w:t>Funk, James R.; Kerrigan, Jason R.; Crandall, Jeffrey Richard (2004): Dynamic bending tolerance and elastic-plastic material properties of the human femur. In : Annual Proceedings/Association for the Advancement of Automotive Medicine, vol. 48. Association for the Advancement of Automotive Medicine, p. 215.</w:t>
          </w:r>
        </w:p>
        <w:p w14:paraId="69277FA8" w14:textId="77777777" w:rsidR="00661C53" w:rsidRPr="000C3A88" w:rsidRDefault="00661C53" w:rsidP="00683028">
          <w:pPr>
            <w:pStyle w:val="CitaviBibliographyEntry"/>
            <w:spacing w:after="0"/>
            <w:rPr>
              <w:rFonts w:ascii="Times New Roman" w:hAnsi="Times New Roman"/>
              <w:sz w:val="20"/>
              <w:szCs w:val="20"/>
            </w:rPr>
          </w:pPr>
          <w:bookmarkStart w:id="22" w:name="_CTVL001b2974fd8a30a458fa99122595f1f6865"/>
          <w:bookmarkEnd w:id="21"/>
          <w:r w:rsidRPr="000C3A88">
            <w:rPr>
              <w:rFonts w:ascii="Times New Roman" w:hAnsi="Times New Roman"/>
              <w:sz w:val="20"/>
              <w:szCs w:val="20"/>
            </w:rPr>
            <w:lastRenderedPageBreak/>
            <w:t>Ivarsson, B. Johan; Genovese, Daniel; Crandall, Jeff R.; Bolton, James R.; Untaroiu, Costin D.; Bose, Dipan (2009): The tolerance of the femoral shaft in combined axial compression and bending loading. SAE Technical Paper.</w:t>
          </w:r>
        </w:p>
        <w:p w14:paraId="2B59315D" w14:textId="77777777" w:rsidR="00661C53" w:rsidRPr="000C3A88" w:rsidRDefault="00661C53" w:rsidP="00683028">
          <w:pPr>
            <w:pStyle w:val="CitaviBibliographyEntry"/>
            <w:spacing w:after="0"/>
            <w:rPr>
              <w:rFonts w:ascii="Times New Roman" w:hAnsi="Times New Roman"/>
              <w:sz w:val="20"/>
              <w:szCs w:val="20"/>
            </w:rPr>
          </w:pPr>
          <w:bookmarkStart w:id="23" w:name="_CTVL0019f6f674e225d4811a24127ccf731f80d"/>
          <w:bookmarkEnd w:id="22"/>
          <w:r w:rsidRPr="000C3A88">
            <w:rPr>
              <w:rFonts w:ascii="Times New Roman" w:hAnsi="Times New Roman"/>
              <w:sz w:val="20"/>
              <w:szCs w:val="20"/>
            </w:rPr>
            <w:t>Kennedy, Eric Allen (2004): Lateral and posterior dynamic bending of the mid-shaft femur. Fracture risk curves for the adult population. Virginia Tech.</w:t>
          </w:r>
        </w:p>
        <w:p w14:paraId="17C794C1" w14:textId="77777777" w:rsidR="00661C53" w:rsidRPr="000C3A88" w:rsidRDefault="00661C53" w:rsidP="00683028">
          <w:pPr>
            <w:pStyle w:val="CitaviBibliographyEntry"/>
            <w:spacing w:after="0"/>
            <w:rPr>
              <w:rFonts w:ascii="Times New Roman" w:hAnsi="Times New Roman"/>
              <w:sz w:val="20"/>
              <w:szCs w:val="20"/>
            </w:rPr>
          </w:pPr>
          <w:bookmarkStart w:id="24" w:name="_CTVL001a8f4dc819ed64fb3a2af7e1f43121dcf"/>
          <w:bookmarkEnd w:id="23"/>
          <w:r w:rsidRPr="000C3A88">
            <w:rPr>
              <w:rFonts w:ascii="Times New Roman" w:hAnsi="Times New Roman"/>
              <w:sz w:val="20"/>
              <w:szCs w:val="20"/>
            </w:rPr>
            <w:t>Kerrigan, J. R.; Drinkwater, D. C.; Kam, C. Y.; Murphy, D. B.; Ivarsson, B. J.; Crandall, J. R.; Patrie, J. (2004): Tolerance of the human leg and thigh in dynamic latero-medial bending. In</w:t>
          </w:r>
          <w:bookmarkEnd w:id="24"/>
          <w:r w:rsidRPr="000C3A88">
            <w:rPr>
              <w:rFonts w:ascii="Times New Roman" w:hAnsi="Times New Roman"/>
              <w:sz w:val="20"/>
              <w:szCs w:val="20"/>
            </w:rPr>
            <w:t xml:space="preserve"> </w:t>
          </w:r>
          <w:r w:rsidRPr="000C3A88">
            <w:rPr>
              <w:rFonts w:ascii="Times New Roman" w:hAnsi="Times New Roman"/>
              <w:i/>
              <w:sz w:val="20"/>
              <w:szCs w:val="20"/>
            </w:rPr>
            <w:t xml:space="preserve">International Journal of Crashworthiness </w:t>
          </w:r>
          <w:r w:rsidRPr="000C3A88">
            <w:rPr>
              <w:rFonts w:ascii="Times New Roman" w:hAnsi="Times New Roman"/>
              <w:sz w:val="20"/>
              <w:szCs w:val="20"/>
            </w:rPr>
            <w:t>9 (6), pp. 607–623. DOI: 10.1533/ijcr.2004.0315.</w:t>
          </w:r>
        </w:p>
        <w:p w14:paraId="5EA26D07" w14:textId="77777777" w:rsidR="00661C53" w:rsidRPr="000C3A88" w:rsidRDefault="00661C53" w:rsidP="00683028">
          <w:pPr>
            <w:pStyle w:val="CitaviBibliographyEntry"/>
            <w:spacing w:after="0"/>
            <w:rPr>
              <w:rFonts w:ascii="Times New Roman" w:hAnsi="Times New Roman"/>
              <w:sz w:val="20"/>
              <w:szCs w:val="20"/>
            </w:rPr>
          </w:pPr>
          <w:bookmarkStart w:id="25" w:name="_CTVL001074c068bab714638a7a5be85670fb634"/>
          <w:r w:rsidRPr="000C3A88">
            <w:rPr>
              <w:rFonts w:ascii="Times New Roman" w:hAnsi="Times New Roman"/>
              <w:sz w:val="20"/>
              <w:szCs w:val="20"/>
            </w:rPr>
            <w:t>Park, Gwansik; Kim, Taewung; Forman, Jason; Panzer, Matthew B.; Crandall, Jeff R. (2017): Prediction of the structural response of the femoral shaft under dynamic loading using subject-specific finite element models. In</w:t>
          </w:r>
          <w:bookmarkEnd w:id="25"/>
          <w:r w:rsidRPr="000C3A88">
            <w:rPr>
              <w:rFonts w:ascii="Times New Roman" w:hAnsi="Times New Roman"/>
              <w:sz w:val="20"/>
              <w:szCs w:val="20"/>
            </w:rPr>
            <w:t xml:space="preserve"> </w:t>
          </w:r>
          <w:r w:rsidRPr="000C3A88">
            <w:rPr>
              <w:rFonts w:ascii="Times New Roman" w:hAnsi="Times New Roman"/>
              <w:i/>
              <w:sz w:val="20"/>
              <w:szCs w:val="20"/>
            </w:rPr>
            <w:t xml:space="preserve">Computer methods in biomechanics and biomedical engineering </w:t>
          </w:r>
          <w:r w:rsidRPr="000C3A88">
            <w:rPr>
              <w:rFonts w:ascii="Times New Roman" w:hAnsi="Times New Roman"/>
              <w:sz w:val="20"/>
              <w:szCs w:val="20"/>
            </w:rPr>
            <w:t>20 (11), pp. 1151–1166.</w:t>
          </w:r>
          <w:r w:rsidRPr="000C3A88">
            <w:rPr>
              <w:rFonts w:ascii="Times New Roman" w:hAnsi="Times New Roman"/>
              <w:sz w:val="20"/>
              <w:szCs w:val="20"/>
            </w:rPr>
            <w:fldChar w:fldCharType="end"/>
          </w:r>
        </w:p>
      </w:sdtContent>
    </w:sdt>
    <w:p w14:paraId="183D993C" w14:textId="77777777" w:rsidR="00661C53" w:rsidRPr="000C3A88" w:rsidRDefault="00661C53" w:rsidP="00683028">
      <w:pPr>
        <w:pStyle w:val="NormalWeb"/>
        <w:spacing w:before="0" w:beforeAutospacing="0" w:after="0" w:afterAutospacing="0"/>
        <w:rPr>
          <w:rFonts w:eastAsiaTheme="minorHAnsi"/>
          <w:sz w:val="20"/>
          <w:szCs w:val="20"/>
        </w:rPr>
      </w:pPr>
    </w:p>
    <w:p w14:paraId="0E2C57A9" w14:textId="0400FBEE" w:rsidR="00661C53" w:rsidRPr="000C3A88" w:rsidRDefault="00661C53"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TABLES AND FIGURES</w:t>
      </w:r>
    </w:p>
    <w:p w14:paraId="57C6D61D" w14:textId="77777777" w:rsidR="004343AE" w:rsidRPr="000C3A88" w:rsidRDefault="004343AE" w:rsidP="00683028">
      <w:pPr>
        <w:spacing w:after="0" w:line="240" w:lineRule="auto"/>
        <w:rPr>
          <w:rFonts w:ascii="Times New Roman" w:hAnsi="Times New Roman" w:cs="Times New Roman"/>
          <w:bCs/>
          <w:sz w:val="20"/>
          <w:szCs w:val="20"/>
        </w:rPr>
      </w:pPr>
    </w:p>
    <w:p w14:paraId="562B9F19" w14:textId="49623638"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Figure 1. FE model of the simulation setup of Forman et al. (2012)</w:t>
      </w:r>
    </w:p>
    <w:p w14:paraId="62835E78" w14:textId="77777777"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bCs/>
          <w:noProof/>
          <w:sz w:val="20"/>
          <w:szCs w:val="20"/>
          <w:lang w:val="de-DE" w:eastAsia="de-DE"/>
        </w:rPr>
        <w:drawing>
          <wp:inline distT="0" distB="0" distL="0" distR="0" wp14:anchorId="5C6AE8EA" wp14:editId="0C764FB3">
            <wp:extent cx="2736000" cy="1540743"/>
            <wp:effectExtent l="0" t="0" r="762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stfall_Picture.jpg"/>
                    <pic:cNvPicPr/>
                  </pic:nvPicPr>
                  <pic:blipFill rotWithShape="1">
                    <a:blip r:embed="rId27" cstate="print">
                      <a:extLst>
                        <a:ext uri="{28A0092B-C50C-407E-A947-70E740481C1C}">
                          <a14:useLocalDpi xmlns:a14="http://schemas.microsoft.com/office/drawing/2010/main" val="0"/>
                        </a:ext>
                      </a:extLst>
                    </a:blip>
                    <a:srcRect l="11845" r="13573"/>
                    <a:stretch/>
                  </pic:blipFill>
                  <pic:spPr bwMode="auto">
                    <a:xfrm>
                      <a:off x="0" y="0"/>
                      <a:ext cx="2736000" cy="1540743"/>
                    </a:xfrm>
                    <a:prstGeom prst="rect">
                      <a:avLst/>
                    </a:prstGeom>
                    <a:ln>
                      <a:noFill/>
                    </a:ln>
                    <a:extLst>
                      <a:ext uri="{53640926-AAD7-44D8-BBD7-CCE9431645EC}">
                        <a14:shadowObscured xmlns:a14="http://schemas.microsoft.com/office/drawing/2010/main"/>
                      </a:ext>
                    </a:extLst>
                  </pic:spPr>
                </pic:pic>
              </a:graphicData>
            </a:graphic>
          </wp:inline>
        </w:drawing>
      </w:r>
    </w:p>
    <w:p w14:paraId="48EDB293" w14:textId="77777777" w:rsidR="00D85888" w:rsidRPr="000C3A88" w:rsidRDefault="00D85888" w:rsidP="00683028">
      <w:pPr>
        <w:spacing w:after="0" w:line="240" w:lineRule="auto"/>
        <w:rPr>
          <w:rFonts w:ascii="Times New Roman" w:hAnsi="Times New Roman" w:cs="Times New Roman"/>
          <w:bCs/>
          <w:sz w:val="20"/>
          <w:szCs w:val="20"/>
        </w:rPr>
      </w:pPr>
    </w:p>
    <w:p w14:paraId="301BC7BE" w14:textId="77777777" w:rsidR="00D85888" w:rsidRPr="000C3A88" w:rsidRDefault="00D85888" w:rsidP="00683028">
      <w:pPr>
        <w:spacing w:after="0" w:line="240" w:lineRule="auto"/>
        <w:rPr>
          <w:rFonts w:ascii="Times New Roman" w:hAnsi="Times New Roman" w:cs="Times New Roman"/>
          <w:bCs/>
          <w:sz w:val="20"/>
          <w:szCs w:val="20"/>
        </w:rPr>
      </w:pPr>
    </w:p>
    <w:p w14:paraId="64CBFA02" w14:textId="37588C95"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Figure </w:t>
      </w:r>
      <w:r w:rsidR="00D85888" w:rsidRPr="000C3A88">
        <w:rPr>
          <w:rFonts w:ascii="Times New Roman" w:hAnsi="Times New Roman" w:cs="Times New Roman"/>
          <w:bCs/>
          <w:sz w:val="20"/>
          <w:szCs w:val="20"/>
        </w:rPr>
        <w:t>2. Combined</w:t>
      </w:r>
      <w:r w:rsidRPr="000C3A88">
        <w:rPr>
          <w:rFonts w:ascii="Times New Roman" w:hAnsi="Times New Roman" w:cs="Times New Roman"/>
          <w:bCs/>
          <w:sz w:val="20"/>
          <w:szCs w:val="20"/>
        </w:rPr>
        <w:t xml:space="preserve"> dataset and result of cluster analysis.</w:t>
      </w:r>
    </w:p>
    <w:p w14:paraId="00430575" w14:textId="0210F33A"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bCs/>
          <w:noProof/>
          <w:sz w:val="20"/>
          <w:szCs w:val="20"/>
          <w:lang w:val="de-DE" w:eastAsia="de-DE"/>
        </w:rPr>
        <mc:AlternateContent>
          <mc:Choice Requires="wpg">
            <w:drawing>
              <wp:anchor distT="0" distB="0" distL="114300" distR="114300" simplePos="0" relativeHeight="251683840" behindDoc="0" locked="0" layoutInCell="1" allowOverlap="1" wp14:anchorId="31DC2EB7" wp14:editId="66F8EE28">
                <wp:simplePos x="0" y="0"/>
                <wp:positionH relativeFrom="column">
                  <wp:posOffset>1485900</wp:posOffset>
                </wp:positionH>
                <wp:positionV relativeFrom="paragraph">
                  <wp:posOffset>922655</wp:posOffset>
                </wp:positionV>
                <wp:extent cx="673297" cy="573405"/>
                <wp:effectExtent l="0" t="0" r="0" b="0"/>
                <wp:wrapNone/>
                <wp:docPr id="41" name="Gruppieren 16"/>
                <wp:cNvGraphicFramePr/>
                <a:graphic xmlns:a="http://schemas.openxmlformats.org/drawingml/2006/main">
                  <a:graphicData uri="http://schemas.microsoft.com/office/word/2010/wordprocessingGroup">
                    <wpg:wgp>
                      <wpg:cNvGrpSpPr/>
                      <wpg:grpSpPr>
                        <a:xfrm>
                          <a:off x="0" y="0"/>
                          <a:ext cx="673297" cy="573405"/>
                          <a:chOff x="0" y="0"/>
                          <a:chExt cx="673297" cy="573405"/>
                        </a:xfrm>
                      </wpg:grpSpPr>
                      <wpg:grpSp>
                        <wpg:cNvPr id="42" name="Gruppieren 15"/>
                        <wpg:cNvGrpSpPr/>
                        <wpg:grpSpPr>
                          <a:xfrm>
                            <a:off x="0" y="88232"/>
                            <a:ext cx="180000" cy="330868"/>
                            <a:chOff x="0" y="0"/>
                            <a:chExt cx="180000" cy="330868"/>
                          </a:xfrm>
                        </wpg:grpSpPr>
                        <wps:wsp>
                          <wps:cNvPr id="43" name="Gerader Verbinder 9"/>
                          <wps:cNvCnPr/>
                          <wps:spPr>
                            <a:xfrm>
                              <a:off x="0" y="0"/>
                              <a:ext cx="1800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4" name="Gerader Verbinder 10"/>
                          <wps:cNvCnPr/>
                          <wps:spPr>
                            <a:xfrm>
                              <a:off x="0" y="28074"/>
                              <a:ext cx="180000" cy="0"/>
                            </a:xfrm>
                            <a:prstGeom prst="line">
                              <a:avLst/>
                            </a:prstGeom>
                            <a:ln w="12700">
                              <a:solidFill>
                                <a:schemeClr val="bg2">
                                  <a:lumMod val="75000"/>
                                </a:schemeClr>
                              </a:solidFill>
                            </a:ln>
                          </wps:spPr>
                          <wps:style>
                            <a:lnRef idx="1">
                              <a:schemeClr val="dk1"/>
                            </a:lnRef>
                            <a:fillRef idx="0">
                              <a:schemeClr val="dk1"/>
                            </a:fillRef>
                            <a:effectRef idx="0">
                              <a:schemeClr val="dk1"/>
                            </a:effectRef>
                            <a:fontRef idx="minor">
                              <a:schemeClr val="tx1"/>
                            </a:fontRef>
                          </wps:style>
                          <wps:bodyPr/>
                        </wps:wsp>
                        <wps:wsp>
                          <wps:cNvPr id="45" name="Gerader Verbinder 11"/>
                          <wps:cNvCnPr/>
                          <wps:spPr>
                            <a:xfrm>
                              <a:off x="0" y="122822"/>
                              <a:ext cx="180000" cy="0"/>
                            </a:xfrm>
                            <a:prstGeom prst="line">
                              <a:avLst/>
                            </a:prstGeom>
                            <a:ln w="12700">
                              <a:solidFill>
                                <a:schemeClr val="bg2">
                                  <a:lumMod val="75000"/>
                                </a:schemeClr>
                              </a:solidFill>
                              <a:prstDash val="dashDot"/>
                            </a:ln>
                          </wps:spPr>
                          <wps:style>
                            <a:lnRef idx="1">
                              <a:schemeClr val="dk1"/>
                            </a:lnRef>
                            <a:fillRef idx="0">
                              <a:schemeClr val="dk1"/>
                            </a:fillRef>
                            <a:effectRef idx="0">
                              <a:schemeClr val="dk1"/>
                            </a:effectRef>
                            <a:fontRef idx="minor">
                              <a:schemeClr val="tx1"/>
                            </a:fontRef>
                          </wps:style>
                          <wps:bodyPr/>
                        </wps:wsp>
                        <wps:wsp>
                          <wps:cNvPr id="46" name="Gerader Verbinder 12"/>
                          <wps:cNvCnPr/>
                          <wps:spPr>
                            <a:xfrm>
                              <a:off x="0" y="205038"/>
                              <a:ext cx="18000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47" name="Gerader Verbinder 13"/>
                          <wps:cNvCnPr/>
                          <wps:spPr>
                            <a:xfrm>
                              <a:off x="0" y="330868"/>
                              <a:ext cx="180000" cy="0"/>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wpg:grpSp>
                      <wps:wsp>
                        <wps:cNvPr id="48" name="Textfeld 14"/>
                        <wps:cNvSpPr txBox="1"/>
                        <wps:spPr>
                          <a:xfrm>
                            <a:off x="160217" y="0"/>
                            <a:ext cx="513080" cy="573405"/>
                          </a:xfrm>
                          <a:prstGeom prst="rect">
                            <a:avLst/>
                          </a:prstGeom>
                          <a:noFill/>
                          <a:ln w="6350">
                            <a:noFill/>
                          </a:ln>
                        </wps:spPr>
                        <wps:txbx>
                          <w:txbxContent>
                            <w:p w14:paraId="001334D9"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1</w:t>
                              </w:r>
                            </w:p>
                            <w:p w14:paraId="7BDF2718"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2</w:t>
                              </w:r>
                            </w:p>
                            <w:p w14:paraId="3AEBC1C0"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3</w:t>
                              </w:r>
                            </w:p>
                            <w:p w14:paraId="0174B7F3"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1DC2EB7" id="Gruppieren 16" o:spid="_x0000_s1042" style="position:absolute;margin-left:117pt;margin-top:72.65pt;width:53pt;height:45.15pt;z-index:251683840;mso-position-horizontal-relative:text;mso-position-vertical-relative:text;mso-height-relative:margin" coordsize="6732,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">
                <v:group id="Gruppieren 15" o:spid="_x0000_s1043" style="position:absolute;top:882;width:1800;height:3309" coordsize="180000,33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Gerader Verbinder 9" o:spid="_x0000_s1044" style="position:absolute;visibility:visible;mso-wrap-style:square" from="0,0" to="180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" strokecolor="black [3200]" strokeweight="1pt">
                    <v:stroke joinstyle="miter"/>
                  </v:line>
                  <v:line id="Gerader Verbinder 10" o:spid="_x0000_s1045" style="position:absolute;visibility:visible;mso-wrap-style:square" from="0,28074" to="180000,28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" strokecolor="#aeaaaa [2414]" strokeweight="1pt">
                    <v:stroke joinstyle="miter"/>
                  </v:line>
                  <v:line id="Gerader Verbinder 11" o:spid="_x0000_s1046" style="position:absolute;visibility:visible;mso-wrap-style:square" from="0,122822" to="180000,12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" strokecolor="#aeaaaa [2414]" strokeweight="1pt">
                    <v:stroke dashstyle="dashDot" joinstyle="miter"/>
                  </v:line>
                  <v:line id="Gerader Verbinder 12" o:spid="_x0000_s1047" style="position:absolute;visibility:visible;mso-wrap-style:square" from="0,205038" to="180000,20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" strokecolor="black [3200]" strokeweight="1pt">
                    <v:stroke dashstyle="dash" joinstyle="miter"/>
                  </v:line>
                  <v:line id="Gerader Verbinder 13" o:spid="_x0000_s1048" style="position:absolute;visibility:visible;mso-wrap-style:square" from="0,330868" to="180000,33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" strokecolor="black [3200]" strokeweight="1pt">
                    <v:stroke dashstyle="1 1" joinstyle="miter"/>
                  </v:line>
                </v:group>
                <v:shape id="Textfeld 14" o:spid="_x0000_s1049" type="#_x0000_t202" style="position:absolute;left:1602;width:5130;height:5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8MowgAAANsAAAAPAAAAZHJzL2Rvd25yZXYueG1sRE9NawIx&#10;EL0L/Q9hCl6KZhWR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CwQ8MowgAAANsAAAAPAAAA&#10;AAAAAAAAAAAAAAcCAABkcnMvZG93bnJldi54bWxQSwUGAAAAAAMAAwC3AAAA9gIAAAAA&#10;" filled="f" stroked="f" strokeweight=".5pt">
                  <v:textbox>
                    <w:txbxContent>
                      <w:p w14:paraId="001334D9"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1</w:t>
                        </w:r>
                      </w:p>
                      <w:p w14:paraId="7BDF2718"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2</w:t>
                        </w:r>
                      </w:p>
                      <w:p w14:paraId="3AEBC1C0"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3</w:t>
                        </w:r>
                      </w:p>
                      <w:p w14:paraId="0174B7F3" w14:textId="77777777" w:rsidR="00661C53" w:rsidRPr="001C74C7" w:rsidRDefault="00661C53" w:rsidP="00661C53">
                        <w:pPr>
                          <w:rPr>
                            <w:rFonts w:ascii="Times New Roman" w:hAnsi="Times New Roman"/>
                            <w:sz w:val="14"/>
                            <w:szCs w:val="14"/>
                            <w:lang w:val="de-DE"/>
                          </w:rPr>
                        </w:pPr>
                        <w:r w:rsidRPr="001C74C7">
                          <w:rPr>
                            <w:rFonts w:ascii="Times New Roman" w:hAnsi="Times New Roman"/>
                            <w:sz w:val="14"/>
                            <w:szCs w:val="14"/>
                            <w:lang w:val="de-DE"/>
                          </w:rPr>
                          <w:t>Cluster 4</w:t>
                        </w:r>
                      </w:p>
                    </w:txbxContent>
                  </v:textbox>
                </v:shape>
              </v:group>
            </w:pict>
          </mc:Fallback>
        </mc:AlternateContent>
      </w:r>
      <w:r w:rsidRPr="000C3A88">
        <w:rPr>
          <w:rFonts w:ascii="Times New Roman" w:hAnsi="Times New Roman" w:cs="Times New Roman"/>
          <w:bCs/>
          <w:noProof/>
          <w:sz w:val="20"/>
          <w:szCs w:val="20"/>
          <w:lang w:val="de-DE" w:eastAsia="de-DE"/>
        </w:rPr>
        <w:drawing>
          <wp:inline distT="0" distB="0" distL="0" distR="0" wp14:anchorId="76D55FE7" wp14:editId="72CD05EB">
            <wp:extent cx="2736000" cy="1738834"/>
            <wp:effectExtent l="0" t="0" r="7620"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rvenübersicht_II.jpg"/>
                    <pic:cNvPicPr/>
                  </pic:nvPicPr>
                  <pic:blipFill rotWithShape="1">
                    <a:blip r:embed="rId28" cstate="print">
                      <a:extLst>
                        <a:ext uri="{28A0092B-C50C-407E-A947-70E740481C1C}">
                          <a14:useLocalDpi xmlns:a14="http://schemas.microsoft.com/office/drawing/2010/main" val="0"/>
                        </a:ext>
                      </a:extLst>
                    </a:blip>
                    <a:srcRect r="5288"/>
                    <a:stretch/>
                  </pic:blipFill>
                  <pic:spPr bwMode="auto">
                    <a:xfrm>
                      <a:off x="0" y="0"/>
                      <a:ext cx="2736000" cy="1738834"/>
                    </a:xfrm>
                    <a:prstGeom prst="rect">
                      <a:avLst/>
                    </a:prstGeom>
                    <a:ln>
                      <a:noFill/>
                    </a:ln>
                    <a:extLst>
                      <a:ext uri="{53640926-AAD7-44D8-BBD7-CCE9431645EC}">
                        <a14:shadowObscured xmlns:a14="http://schemas.microsoft.com/office/drawing/2010/main"/>
                      </a:ext>
                    </a:extLst>
                  </pic:spPr>
                </pic:pic>
              </a:graphicData>
            </a:graphic>
          </wp:inline>
        </w:drawing>
      </w:r>
    </w:p>
    <w:p w14:paraId="5F4F9FA2" w14:textId="77777777" w:rsidR="004343AE" w:rsidRPr="000C3A88" w:rsidRDefault="004343AE" w:rsidP="00683028">
      <w:pPr>
        <w:spacing w:after="0" w:line="240" w:lineRule="auto"/>
        <w:rPr>
          <w:rFonts w:ascii="Times New Roman" w:hAnsi="Times New Roman" w:cs="Times New Roman"/>
          <w:bCs/>
          <w:sz w:val="20"/>
          <w:szCs w:val="20"/>
        </w:rPr>
      </w:pPr>
    </w:p>
    <w:p w14:paraId="26350E1B" w14:textId="77777777" w:rsidR="00661C53" w:rsidRPr="000C3A88" w:rsidRDefault="00661C53"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Figure 3. Comparison of value ranges between clusters and reference database.</w:t>
      </w:r>
    </w:p>
    <w:p w14:paraId="2467C81F" w14:textId="5490E3A6" w:rsidR="008772C3" w:rsidRPr="000C3A88" w:rsidRDefault="008772C3"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         </w:t>
      </w:r>
      <w:r w:rsidR="004343AE" w:rsidRPr="000C3A88">
        <w:rPr>
          <w:rFonts w:ascii="Times New Roman" w:hAnsi="Times New Roman"/>
          <w:bCs/>
          <w:noProof/>
          <w:sz w:val="20"/>
          <w:szCs w:val="20"/>
          <w:lang w:val="de-DE" w:eastAsia="de-DE"/>
        </w:rPr>
        <w:drawing>
          <wp:inline distT="0" distB="0" distL="0" distR="0" wp14:anchorId="12855E03" wp14:editId="21744D04">
            <wp:extent cx="2736000" cy="1637832"/>
            <wp:effectExtent l="0" t="0" r="762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xx_Hist_Cluster.jpg"/>
                    <pic:cNvPicPr/>
                  </pic:nvPicPr>
                  <pic:blipFill rotWithShape="1">
                    <a:blip r:embed="rId29" cstate="print">
                      <a:extLst>
                        <a:ext uri="{28A0092B-C50C-407E-A947-70E740481C1C}">
                          <a14:useLocalDpi xmlns:a14="http://schemas.microsoft.com/office/drawing/2010/main" val="0"/>
                        </a:ext>
                      </a:extLst>
                    </a:blip>
                    <a:srcRect b="14821"/>
                    <a:stretch/>
                  </pic:blipFill>
                  <pic:spPr bwMode="auto">
                    <a:xfrm>
                      <a:off x="0" y="0"/>
                      <a:ext cx="2736000" cy="1637832"/>
                    </a:xfrm>
                    <a:prstGeom prst="rect">
                      <a:avLst/>
                    </a:prstGeom>
                    <a:ln>
                      <a:noFill/>
                    </a:ln>
                    <a:extLst>
                      <a:ext uri="{53640926-AAD7-44D8-BBD7-CCE9431645EC}">
                        <a14:shadowObscured xmlns:a14="http://schemas.microsoft.com/office/drawing/2010/main"/>
                      </a:ext>
                    </a:extLst>
                  </pic:spPr>
                </pic:pic>
              </a:graphicData>
            </a:graphic>
          </wp:inline>
        </w:drawing>
      </w:r>
    </w:p>
    <w:p w14:paraId="557A344A" w14:textId="4C34F025" w:rsidR="004343AE" w:rsidRPr="000C3A88" w:rsidRDefault="004343AE" w:rsidP="00683028">
      <w:pPr>
        <w:spacing w:after="0" w:line="240" w:lineRule="auto"/>
        <w:rPr>
          <w:rFonts w:ascii="Times New Roman" w:hAnsi="Times New Roman" w:cs="Times New Roman"/>
          <w:sz w:val="20"/>
          <w:szCs w:val="20"/>
        </w:rPr>
      </w:pPr>
    </w:p>
    <w:p w14:paraId="25ED9F8C" w14:textId="77777777" w:rsidR="004343AE" w:rsidRPr="000C3A88" w:rsidRDefault="004343AE" w:rsidP="00683028">
      <w:pPr>
        <w:spacing w:after="0" w:line="240" w:lineRule="auto"/>
        <w:rPr>
          <w:rFonts w:ascii="Times New Roman" w:hAnsi="Times New Roman" w:cs="Times New Roman"/>
          <w:sz w:val="20"/>
          <w:szCs w:val="20"/>
        </w:rPr>
      </w:pPr>
    </w:p>
    <w:p w14:paraId="4B67AE80" w14:textId="77777777" w:rsidR="00AC3B27" w:rsidRDefault="00AC3B27">
      <w:pPr>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br w:type="page"/>
      </w:r>
    </w:p>
    <w:p w14:paraId="3C326893" w14:textId="05DB5C11" w:rsidR="00E7066E" w:rsidRPr="000C3A88" w:rsidRDefault="00E7066E"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shd w:val="clear" w:color="auto" w:fill="FFFFFF"/>
        </w:rPr>
        <w:lastRenderedPageBreak/>
        <w:t xml:space="preserve">Wednesday, 10/20/21, </w:t>
      </w:r>
      <w:r w:rsidR="00A47481" w:rsidRPr="000C3A88">
        <w:rPr>
          <w:rFonts w:ascii="Times New Roman" w:hAnsi="Times New Roman" w:cs="Times New Roman"/>
          <w:b/>
          <w:bCs/>
          <w:sz w:val="20"/>
          <w:szCs w:val="20"/>
        </w:rPr>
        <w:t>05:00 PM - 05:10 PM</w:t>
      </w:r>
      <w:r w:rsidR="000906F5" w:rsidRPr="000C3A88">
        <w:rPr>
          <w:rFonts w:ascii="Times New Roman" w:hAnsi="Times New Roman" w:cs="Times New Roman"/>
          <w:b/>
          <w:bCs/>
          <w:sz w:val="20"/>
          <w:szCs w:val="20"/>
        </w:rPr>
        <w:t xml:space="preserve"> EST</w:t>
      </w:r>
    </w:p>
    <w:p w14:paraId="3C75181E" w14:textId="2159268F"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Sagittal Plane Moment Responses of the THOR-05F Anthropomorphic Test Device</w:t>
      </w:r>
    </w:p>
    <w:p w14:paraId="0C49D4C2" w14:textId="6B774ACF" w:rsidR="003710E3" w:rsidRPr="000C3A88" w:rsidRDefault="00A47481"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Author:</w:t>
      </w:r>
      <w:r w:rsidRPr="000C3A88">
        <w:rPr>
          <w:rFonts w:ascii="Times New Roman" w:hAnsi="Times New Roman" w:cs="Times New Roman"/>
          <w:i/>
          <w:iCs/>
          <w:sz w:val="20"/>
          <w:szCs w:val="20"/>
        </w:rPr>
        <w:t xml:space="preserve"> </w:t>
      </w:r>
      <w:r w:rsidR="008772C3" w:rsidRPr="000C3A88">
        <w:rPr>
          <w:rFonts w:ascii="Times New Roman" w:hAnsi="Times New Roman" w:cs="Times New Roman"/>
          <w:sz w:val="20"/>
          <w:szCs w:val="20"/>
        </w:rPr>
        <w:t>John Humm,</w:t>
      </w:r>
      <w:r w:rsidR="008772C3" w:rsidRPr="000C3A88">
        <w:rPr>
          <w:rFonts w:ascii="Times New Roman" w:hAnsi="Times New Roman" w:cs="Times New Roman"/>
          <w:i/>
          <w:iCs/>
          <w:sz w:val="20"/>
          <w:szCs w:val="20"/>
        </w:rPr>
        <w:t xml:space="preserve"> </w:t>
      </w:r>
      <w:r w:rsidRPr="000C3A88">
        <w:rPr>
          <w:rFonts w:ascii="Times New Roman" w:hAnsi="Times New Roman" w:cs="Times New Roman"/>
          <w:i/>
          <w:iCs/>
          <w:sz w:val="20"/>
          <w:szCs w:val="20"/>
        </w:rPr>
        <w:t>jhumm@mcw.edu,</w:t>
      </w:r>
    </w:p>
    <w:p w14:paraId="4E40AD7F" w14:textId="5C4DAC8F" w:rsidR="00FC6B12" w:rsidRPr="000C3A88" w:rsidRDefault="00A47481"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 xml:space="preserve">Co-Author: </w:t>
      </w:r>
      <w:r w:rsidRPr="000C3A88">
        <w:rPr>
          <w:rFonts w:ascii="Times New Roman" w:hAnsi="Times New Roman" w:cs="Times New Roman"/>
          <w:sz w:val="20"/>
          <w:szCs w:val="20"/>
        </w:rPr>
        <w:t xml:space="preserve">Narayan Yoganandan, </w:t>
      </w:r>
      <w:r w:rsidRPr="000C3A88">
        <w:rPr>
          <w:rFonts w:ascii="Times New Roman" w:hAnsi="Times New Roman" w:cs="Times New Roman"/>
          <w:i/>
          <w:iCs/>
          <w:sz w:val="20"/>
          <w:szCs w:val="20"/>
        </w:rPr>
        <w:t>yoga@mcw.edu</w:t>
      </w:r>
    </w:p>
    <w:p w14:paraId="4964A997" w14:textId="77777777" w:rsidR="00AD2855" w:rsidRPr="000C3A88" w:rsidRDefault="00AD2855" w:rsidP="00683028">
      <w:pPr>
        <w:spacing w:after="0" w:line="240" w:lineRule="auto"/>
        <w:rPr>
          <w:rFonts w:ascii="Times New Roman" w:hAnsi="Times New Roman" w:cs="Times New Roman"/>
          <w:b/>
          <w:bCs/>
          <w:sz w:val="20"/>
          <w:szCs w:val="20"/>
        </w:rPr>
      </w:pPr>
    </w:p>
    <w:p w14:paraId="5CD96559" w14:textId="77777777" w:rsidR="00A47481" w:rsidRPr="000C3A88" w:rsidRDefault="00A47481"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color w:val="auto"/>
          <w:spacing w:val="-2"/>
          <w:sz w:val="20"/>
          <w:szCs w:val="20"/>
        </w:rPr>
        <w:t>ABSTRACT</w:t>
      </w:r>
    </w:p>
    <w:p w14:paraId="1B11DE67" w14:textId="77777777" w:rsidR="00A47481" w:rsidRPr="000C3A88" w:rsidRDefault="00A47481" w:rsidP="00683028">
      <w:pPr>
        <w:pStyle w:val="BodyText"/>
        <w:spacing w:before="0"/>
        <w:ind w:left="0" w:right="110"/>
        <w:rPr>
          <w:rFonts w:cs="Times New Roman"/>
        </w:rPr>
      </w:pPr>
      <w:r w:rsidRPr="000C3A88">
        <w:rPr>
          <w:rFonts w:cs="Times New Roman"/>
          <w:b/>
          <w:spacing w:val="-1"/>
        </w:rPr>
        <w:t>Objective:</w:t>
      </w:r>
      <w:r w:rsidRPr="000C3A88">
        <w:rPr>
          <w:rFonts w:cs="Times New Roman"/>
          <w:b/>
          <w:spacing w:val="-6"/>
        </w:rPr>
        <w:t xml:space="preserve"> </w:t>
      </w:r>
      <w:r w:rsidRPr="000C3A88">
        <w:rPr>
          <w:rFonts w:cs="Times New Roman"/>
          <w:spacing w:val="-1"/>
        </w:rPr>
        <w:t>Anthropomorphic</w:t>
      </w:r>
      <w:r w:rsidRPr="000C3A88">
        <w:rPr>
          <w:rFonts w:cs="Times New Roman"/>
          <w:spacing w:val="-10"/>
        </w:rPr>
        <w:t xml:space="preserve"> </w:t>
      </w:r>
      <w:r w:rsidRPr="000C3A88">
        <w:rPr>
          <w:rFonts w:cs="Times New Roman"/>
        </w:rPr>
        <w:t>test</w:t>
      </w:r>
      <w:r w:rsidRPr="000C3A88">
        <w:rPr>
          <w:rFonts w:cs="Times New Roman"/>
          <w:spacing w:val="-6"/>
        </w:rPr>
        <w:t xml:space="preserve"> </w:t>
      </w:r>
      <w:r w:rsidRPr="000C3A88">
        <w:rPr>
          <w:rFonts w:cs="Times New Roman"/>
          <w:spacing w:val="-2"/>
        </w:rPr>
        <w:t>devices (ATD)</w:t>
      </w:r>
      <w:r w:rsidRPr="000C3A88">
        <w:rPr>
          <w:rFonts w:cs="Times New Roman"/>
          <w:spacing w:val="-7"/>
        </w:rPr>
        <w:t xml:space="preserve"> </w:t>
      </w:r>
      <w:r w:rsidRPr="000C3A88">
        <w:rPr>
          <w:rFonts w:cs="Times New Roman"/>
          <w:spacing w:val="-2"/>
        </w:rPr>
        <w:t>are</w:t>
      </w:r>
      <w:r w:rsidRPr="000C3A88">
        <w:rPr>
          <w:rFonts w:cs="Times New Roman"/>
          <w:spacing w:val="-6"/>
        </w:rPr>
        <w:t xml:space="preserve"> </w:t>
      </w:r>
      <w:r w:rsidRPr="000C3A88">
        <w:rPr>
          <w:rFonts w:cs="Times New Roman"/>
          <w:spacing w:val="-1"/>
        </w:rPr>
        <w:t>used</w:t>
      </w:r>
      <w:r w:rsidRPr="000C3A88">
        <w:rPr>
          <w:rFonts w:cs="Times New Roman"/>
          <w:spacing w:val="-12"/>
        </w:rPr>
        <w:t xml:space="preserve"> </w:t>
      </w:r>
      <w:r w:rsidRPr="000C3A88">
        <w:rPr>
          <w:rFonts w:cs="Times New Roman"/>
        </w:rPr>
        <w:t>in</w:t>
      </w:r>
      <w:r w:rsidRPr="000C3A88">
        <w:rPr>
          <w:rFonts w:cs="Times New Roman"/>
          <w:spacing w:val="-12"/>
        </w:rPr>
        <w:t xml:space="preserve"> </w:t>
      </w:r>
      <w:r w:rsidRPr="000C3A88">
        <w:rPr>
          <w:rFonts w:cs="Times New Roman"/>
          <w:spacing w:val="-1"/>
        </w:rPr>
        <w:t>crashworthiness</w:t>
      </w:r>
      <w:r w:rsidRPr="000C3A88">
        <w:rPr>
          <w:rFonts w:cs="Times New Roman"/>
          <w:spacing w:val="-4"/>
        </w:rPr>
        <w:t xml:space="preserve"> </w:t>
      </w:r>
      <w:r w:rsidRPr="000C3A88">
        <w:rPr>
          <w:rFonts w:cs="Times New Roman"/>
          <w:spacing w:val="-2"/>
        </w:rPr>
        <w:t>studies</w:t>
      </w:r>
      <w:r w:rsidRPr="000C3A88">
        <w:rPr>
          <w:rFonts w:cs="Times New Roman"/>
          <w:spacing w:val="-9"/>
        </w:rPr>
        <w:t xml:space="preserve"> </w:t>
      </w:r>
      <w:r w:rsidRPr="000C3A88">
        <w:rPr>
          <w:rFonts w:cs="Times New Roman"/>
        </w:rPr>
        <w:t>to</w:t>
      </w:r>
      <w:r w:rsidRPr="000C3A88">
        <w:rPr>
          <w:rFonts w:cs="Times New Roman"/>
          <w:spacing w:val="-12"/>
        </w:rPr>
        <w:t xml:space="preserve"> </w:t>
      </w:r>
      <w:r w:rsidRPr="000C3A88">
        <w:rPr>
          <w:rFonts w:cs="Times New Roman"/>
          <w:spacing w:val="-1"/>
        </w:rPr>
        <w:t>advance</w:t>
      </w:r>
      <w:r w:rsidRPr="000C3A88">
        <w:rPr>
          <w:rFonts w:cs="Times New Roman"/>
          <w:spacing w:val="-6"/>
        </w:rPr>
        <w:t xml:space="preserve"> </w:t>
      </w:r>
      <w:r w:rsidRPr="000C3A88">
        <w:rPr>
          <w:rFonts w:cs="Times New Roman"/>
          <w:spacing w:val="-1"/>
        </w:rPr>
        <w:t>safety</w:t>
      </w:r>
      <w:r w:rsidRPr="000C3A88">
        <w:rPr>
          <w:rFonts w:cs="Times New Roman"/>
          <w:spacing w:val="-7"/>
        </w:rPr>
        <w:t xml:space="preserve"> </w:t>
      </w:r>
      <w:r w:rsidRPr="000C3A88">
        <w:rPr>
          <w:rFonts w:cs="Times New Roman"/>
          <w:spacing w:val="-2"/>
        </w:rPr>
        <w:t>in</w:t>
      </w:r>
      <w:r w:rsidRPr="000C3A88">
        <w:rPr>
          <w:rFonts w:cs="Times New Roman"/>
          <w:spacing w:val="-7"/>
        </w:rPr>
        <w:t xml:space="preserve"> </w:t>
      </w:r>
      <w:r w:rsidRPr="000C3A88">
        <w:rPr>
          <w:rFonts w:cs="Times New Roman"/>
          <w:spacing w:val="-2"/>
        </w:rPr>
        <w:t>automotive,</w:t>
      </w:r>
      <w:r w:rsidRPr="000C3A88">
        <w:rPr>
          <w:rFonts w:cs="Times New Roman"/>
          <w:spacing w:val="71"/>
        </w:rPr>
        <w:t xml:space="preserve"> </w:t>
      </w:r>
      <w:r w:rsidRPr="000C3A88">
        <w:rPr>
          <w:rFonts w:cs="Times New Roman"/>
          <w:spacing w:val="-1"/>
        </w:rPr>
        <w:t>military,</w:t>
      </w:r>
      <w:r w:rsidRPr="000C3A88">
        <w:rPr>
          <w:rFonts w:cs="Times New Roman"/>
          <w:spacing w:val="7"/>
        </w:rPr>
        <w:t xml:space="preserve"> </w:t>
      </w:r>
      <w:r w:rsidRPr="000C3A88">
        <w:rPr>
          <w:rFonts w:cs="Times New Roman"/>
          <w:spacing w:val="-1"/>
        </w:rPr>
        <w:t>aviation,</w:t>
      </w:r>
      <w:r w:rsidRPr="000C3A88">
        <w:rPr>
          <w:rFonts w:cs="Times New Roman"/>
          <w:spacing w:val="8"/>
        </w:rPr>
        <w:t xml:space="preserve"> </w:t>
      </w:r>
      <w:r w:rsidRPr="000C3A88">
        <w:rPr>
          <w:rFonts w:cs="Times New Roman"/>
        </w:rPr>
        <w:t>and</w:t>
      </w:r>
      <w:r w:rsidRPr="000C3A88">
        <w:rPr>
          <w:rFonts w:cs="Times New Roman"/>
          <w:spacing w:val="5"/>
        </w:rPr>
        <w:t xml:space="preserve"> </w:t>
      </w:r>
      <w:r w:rsidRPr="000C3A88">
        <w:rPr>
          <w:rFonts w:cs="Times New Roman"/>
          <w:spacing w:val="-1"/>
        </w:rPr>
        <w:t>other</w:t>
      </w:r>
      <w:r w:rsidRPr="000C3A88">
        <w:rPr>
          <w:rFonts w:cs="Times New Roman"/>
          <w:spacing w:val="5"/>
        </w:rPr>
        <w:t xml:space="preserve"> </w:t>
      </w:r>
      <w:r w:rsidRPr="000C3A88">
        <w:rPr>
          <w:rFonts w:cs="Times New Roman"/>
          <w:spacing w:val="-2"/>
        </w:rPr>
        <w:t>environments.</w:t>
      </w:r>
      <w:r w:rsidRPr="000C3A88">
        <w:rPr>
          <w:rFonts w:cs="Times New Roman"/>
          <w:spacing w:val="17"/>
        </w:rPr>
        <w:t xml:space="preserve"> </w:t>
      </w:r>
      <w:r w:rsidRPr="000C3A88">
        <w:rPr>
          <w:rFonts w:cs="Times New Roman"/>
          <w:spacing w:val="-2"/>
        </w:rPr>
        <w:t>The</w:t>
      </w:r>
      <w:r w:rsidRPr="000C3A88">
        <w:rPr>
          <w:rFonts w:cs="Times New Roman"/>
          <w:spacing w:val="7"/>
        </w:rPr>
        <w:t xml:space="preserve"> </w:t>
      </w:r>
      <w:r w:rsidRPr="000C3A88">
        <w:rPr>
          <w:rFonts w:cs="Times New Roman"/>
          <w:spacing w:val="-2"/>
        </w:rPr>
        <w:t>Test</w:t>
      </w:r>
      <w:r w:rsidRPr="000C3A88">
        <w:rPr>
          <w:rFonts w:cs="Times New Roman"/>
          <w:spacing w:val="7"/>
        </w:rPr>
        <w:t xml:space="preserve"> </w:t>
      </w:r>
      <w:r w:rsidRPr="000C3A88">
        <w:rPr>
          <w:rFonts w:cs="Times New Roman"/>
          <w:spacing w:val="-1"/>
        </w:rPr>
        <w:t>Device</w:t>
      </w:r>
      <w:r w:rsidRPr="000C3A88">
        <w:rPr>
          <w:rFonts w:cs="Times New Roman"/>
          <w:spacing w:val="7"/>
        </w:rPr>
        <w:t xml:space="preserve"> </w:t>
      </w:r>
      <w:r w:rsidRPr="000C3A88">
        <w:rPr>
          <w:rFonts w:cs="Times New Roman"/>
        </w:rPr>
        <w:t>for</w:t>
      </w:r>
      <w:r w:rsidRPr="000C3A88">
        <w:rPr>
          <w:rFonts w:cs="Times New Roman"/>
          <w:spacing w:val="5"/>
        </w:rPr>
        <w:t xml:space="preserve"> </w:t>
      </w:r>
      <w:r w:rsidRPr="000C3A88">
        <w:rPr>
          <w:rFonts w:cs="Times New Roman"/>
          <w:spacing w:val="-1"/>
        </w:rPr>
        <w:t>Human</w:t>
      </w:r>
      <w:r w:rsidRPr="000C3A88">
        <w:rPr>
          <w:rFonts w:cs="Times New Roman"/>
          <w:spacing w:val="5"/>
        </w:rPr>
        <w:t xml:space="preserve"> </w:t>
      </w:r>
      <w:r w:rsidRPr="000C3A88">
        <w:rPr>
          <w:rFonts w:cs="Times New Roman"/>
          <w:spacing w:val="-2"/>
        </w:rPr>
        <w:t>Occupant</w:t>
      </w:r>
      <w:r w:rsidRPr="000C3A88">
        <w:rPr>
          <w:rFonts w:cs="Times New Roman"/>
          <w:spacing w:val="7"/>
        </w:rPr>
        <w:t xml:space="preserve"> </w:t>
      </w:r>
      <w:r w:rsidRPr="000C3A88">
        <w:rPr>
          <w:rFonts w:cs="Times New Roman"/>
          <w:spacing w:val="-1"/>
        </w:rPr>
        <w:t>Restraint</w:t>
      </w:r>
      <w:r w:rsidRPr="000C3A88">
        <w:rPr>
          <w:rFonts w:cs="Times New Roman"/>
          <w:spacing w:val="7"/>
        </w:rPr>
        <w:t xml:space="preserve"> </w:t>
      </w:r>
      <w:r w:rsidRPr="000C3A88">
        <w:rPr>
          <w:rFonts w:cs="Times New Roman"/>
          <w:spacing w:val="-2"/>
        </w:rPr>
        <w:t>(THOR)</w:t>
      </w:r>
      <w:r w:rsidRPr="000C3A88">
        <w:rPr>
          <w:rFonts w:cs="Times New Roman"/>
          <w:spacing w:val="5"/>
        </w:rPr>
        <w:t xml:space="preserve"> </w:t>
      </w:r>
      <w:r w:rsidRPr="000C3A88">
        <w:rPr>
          <w:rFonts w:cs="Times New Roman"/>
        </w:rPr>
        <w:t>is</w:t>
      </w:r>
      <w:r w:rsidRPr="000C3A88">
        <w:rPr>
          <w:rFonts w:cs="Times New Roman"/>
          <w:spacing w:val="3"/>
        </w:rPr>
        <w:t xml:space="preserve"> </w:t>
      </w:r>
      <w:r w:rsidRPr="000C3A88">
        <w:rPr>
          <w:rFonts w:cs="Times New Roman"/>
        </w:rPr>
        <w:t>an</w:t>
      </w:r>
      <w:r w:rsidRPr="000C3A88">
        <w:rPr>
          <w:rFonts w:cs="Times New Roman"/>
          <w:spacing w:val="69"/>
        </w:rPr>
        <w:t xml:space="preserve"> </w:t>
      </w:r>
      <w:r w:rsidRPr="000C3A88">
        <w:rPr>
          <w:rFonts w:cs="Times New Roman"/>
          <w:spacing w:val="-1"/>
        </w:rPr>
        <w:t>advancement</w:t>
      </w:r>
      <w:r w:rsidRPr="000C3A88">
        <w:rPr>
          <w:rFonts w:cs="Times New Roman"/>
          <w:spacing w:val="-6"/>
        </w:rPr>
        <w:t xml:space="preserve"> </w:t>
      </w:r>
      <w:r w:rsidRPr="000C3A88">
        <w:rPr>
          <w:rFonts w:cs="Times New Roman"/>
        </w:rPr>
        <w:t>over</w:t>
      </w:r>
      <w:r w:rsidRPr="000C3A88">
        <w:rPr>
          <w:rFonts w:cs="Times New Roman"/>
          <w:spacing w:val="-7"/>
        </w:rPr>
        <w:t xml:space="preserve"> </w:t>
      </w:r>
      <w:r w:rsidRPr="000C3A88">
        <w:rPr>
          <w:rFonts w:cs="Times New Roman"/>
          <w:spacing w:val="-2"/>
        </w:rPr>
        <w:t>the</w:t>
      </w:r>
      <w:r w:rsidRPr="000C3A88">
        <w:rPr>
          <w:rFonts w:cs="Times New Roman"/>
          <w:spacing w:val="-1"/>
        </w:rPr>
        <w:t xml:space="preserve"> widely</w:t>
      </w:r>
      <w:r w:rsidRPr="000C3A88">
        <w:rPr>
          <w:rFonts w:cs="Times New Roman"/>
          <w:spacing w:val="-7"/>
        </w:rPr>
        <w:t xml:space="preserve"> </w:t>
      </w:r>
      <w:r w:rsidRPr="000C3A88">
        <w:rPr>
          <w:rFonts w:cs="Times New Roman"/>
          <w:spacing w:val="-1"/>
        </w:rPr>
        <w:t>used</w:t>
      </w:r>
      <w:r w:rsidRPr="000C3A88">
        <w:rPr>
          <w:rFonts w:cs="Times New Roman"/>
          <w:spacing w:val="-2"/>
        </w:rPr>
        <w:t xml:space="preserve"> </w:t>
      </w:r>
      <w:r w:rsidRPr="000C3A88">
        <w:rPr>
          <w:rFonts w:cs="Times New Roman"/>
          <w:spacing w:val="-1"/>
        </w:rPr>
        <w:t>Hybrid</w:t>
      </w:r>
      <w:r w:rsidRPr="000C3A88">
        <w:rPr>
          <w:rFonts w:cs="Times New Roman"/>
          <w:spacing w:val="-7"/>
        </w:rPr>
        <w:t xml:space="preserve"> </w:t>
      </w:r>
      <w:r w:rsidRPr="000C3A88">
        <w:rPr>
          <w:rFonts w:cs="Times New Roman"/>
        </w:rPr>
        <w:t>III</w:t>
      </w:r>
      <w:r w:rsidRPr="000C3A88">
        <w:rPr>
          <w:rFonts w:cs="Times New Roman"/>
          <w:spacing w:val="2"/>
        </w:rPr>
        <w:t xml:space="preserve"> </w:t>
      </w:r>
      <w:r w:rsidRPr="000C3A88">
        <w:rPr>
          <w:rFonts w:cs="Times New Roman"/>
          <w:spacing w:val="-2"/>
        </w:rPr>
        <w:t>ATD.</w:t>
      </w:r>
      <w:r w:rsidRPr="000C3A88">
        <w:rPr>
          <w:rFonts w:cs="Times New Roman"/>
          <w:spacing w:val="43"/>
        </w:rPr>
        <w:t xml:space="preserve"> </w:t>
      </w:r>
      <w:r w:rsidRPr="000C3A88">
        <w:rPr>
          <w:rFonts w:cs="Times New Roman"/>
        </w:rPr>
        <w:t>The</w:t>
      </w:r>
      <w:r w:rsidRPr="000C3A88">
        <w:rPr>
          <w:rFonts w:cs="Times New Roman"/>
          <w:spacing w:val="-5"/>
        </w:rPr>
        <w:t xml:space="preserve"> </w:t>
      </w:r>
      <w:r w:rsidRPr="000C3A88">
        <w:rPr>
          <w:rFonts w:cs="Times New Roman"/>
          <w:spacing w:val="-1"/>
        </w:rPr>
        <w:t>female</w:t>
      </w:r>
      <w:r w:rsidRPr="000C3A88">
        <w:rPr>
          <w:rFonts w:cs="Times New Roman"/>
          <w:spacing w:val="-6"/>
        </w:rPr>
        <w:t xml:space="preserve"> </w:t>
      </w:r>
      <w:r w:rsidRPr="000C3A88">
        <w:rPr>
          <w:rFonts w:cs="Times New Roman"/>
          <w:spacing w:val="-1"/>
        </w:rPr>
        <w:t>version</w:t>
      </w:r>
      <w:r w:rsidRPr="000C3A88">
        <w:rPr>
          <w:rFonts w:cs="Times New Roman"/>
          <w:spacing w:val="-7"/>
        </w:rPr>
        <w:t xml:space="preserve"> </w:t>
      </w:r>
      <w:r w:rsidRPr="000C3A88">
        <w:rPr>
          <w:rFonts w:cs="Times New Roman"/>
          <w:spacing w:val="-1"/>
        </w:rPr>
        <w:t>THOR-05F</w:t>
      </w:r>
      <w:r w:rsidRPr="000C3A88">
        <w:rPr>
          <w:rFonts w:cs="Times New Roman"/>
          <w:spacing w:val="-9"/>
        </w:rPr>
        <w:t xml:space="preserve"> </w:t>
      </w:r>
      <w:r w:rsidRPr="000C3A88">
        <w:rPr>
          <w:rFonts w:cs="Times New Roman"/>
        </w:rPr>
        <w:t>is</w:t>
      </w:r>
      <w:r w:rsidRPr="000C3A88">
        <w:rPr>
          <w:rFonts w:cs="Times New Roman"/>
          <w:spacing w:val="-4"/>
        </w:rPr>
        <w:t xml:space="preserve"> </w:t>
      </w:r>
      <w:r w:rsidRPr="000C3A88">
        <w:rPr>
          <w:rFonts w:cs="Times New Roman"/>
          <w:spacing w:val="-1"/>
        </w:rPr>
        <w:t xml:space="preserve">different </w:t>
      </w:r>
      <w:r w:rsidRPr="000C3A88">
        <w:rPr>
          <w:rFonts w:cs="Times New Roman"/>
          <w:spacing w:val="-2"/>
        </w:rPr>
        <w:t>from</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spacing w:val="-2"/>
        </w:rPr>
        <w:t>male</w:t>
      </w:r>
      <w:r w:rsidRPr="000C3A88">
        <w:rPr>
          <w:rFonts w:cs="Times New Roman"/>
          <w:spacing w:val="-1"/>
        </w:rPr>
        <w:t xml:space="preserve"> </w:t>
      </w:r>
      <w:r w:rsidRPr="000C3A88">
        <w:rPr>
          <w:rFonts w:cs="Times New Roman"/>
        </w:rPr>
        <w:t>as</w:t>
      </w:r>
      <w:r w:rsidRPr="000C3A88">
        <w:rPr>
          <w:rFonts w:cs="Times New Roman"/>
          <w:spacing w:val="-9"/>
        </w:rPr>
        <w:t xml:space="preserve"> </w:t>
      </w:r>
      <w:r w:rsidRPr="000C3A88">
        <w:rPr>
          <w:rFonts w:cs="Times New Roman"/>
        </w:rPr>
        <w:t>it</w:t>
      </w:r>
      <w:r w:rsidRPr="000C3A88">
        <w:rPr>
          <w:rFonts w:cs="Times New Roman"/>
          <w:spacing w:val="-6"/>
        </w:rPr>
        <w:t xml:space="preserve"> </w:t>
      </w:r>
      <w:r w:rsidRPr="000C3A88">
        <w:rPr>
          <w:rFonts w:cs="Times New Roman"/>
        </w:rPr>
        <w:t>is</w:t>
      </w:r>
      <w:r w:rsidRPr="000C3A88">
        <w:rPr>
          <w:rFonts w:cs="Times New Roman"/>
          <w:spacing w:val="65"/>
        </w:rPr>
        <w:t xml:space="preserve"> </w:t>
      </w:r>
      <w:r w:rsidRPr="000C3A88">
        <w:rPr>
          <w:rFonts w:cs="Times New Roman"/>
        </w:rPr>
        <w:t>not</w:t>
      </w:r>
      <w:r w:rsidRPr="000C3A88">
        <w:rPr>
          <w:rFonts w:cs="Times New Roman"/>
          <w:spacing w:val="9"/>
        </w:rPr>
        <w:t xml:space="preserve"> </w:t>
      </w:r>
      <w:r w:rsidRPr="000C3A88">
        <w:rPr>
          <w:rFonts w:cs="Times New Roman"/>
        </w:rPr>
        <w:t>a</w:t>
      </w:r>
      <w:r w:rsidRPr="000C3A88">
        <w:rPr>
          <w:rFonts w:cs="Times New Roman"/>
          <w:spacing w:val="9"/>
        </w:rPr>
        <w:t xml:space="preserve"> </w:t>
      </w:r>
      <w:r w:rsidRPr="000C3A88">
        <w:rPr>
          <w:rFonts w:cs="Times New Roman"/>
          <w:spacing w:val="-1"/>
        </w:rPr>
        <w:t>scaled-down</w:t>
      </w:r>
      <w:r w:rsidRPr="000C3A88">
        <w:rPr>
          <w:rFonts w:cs="Times New Roman"/>
          <w:spacing w:val="7"/>
        </w:rPr>
        <w:t xml:space="preserve"> </w:t>
      </w:r>
      <w:r w:rsidRPr="000C3A88">
        <w:rPr>
          <w:rFonts w:cs="Times New Roman"/>
          <w:spacing w:val="-2"/>
        </w:rPr>
        <w:t>version</w:t>
      </w:r>
      <w:r w:rsidRPr="000C3A88">
        <w:rPr>
          <w:rFonts w:cs="Times New Roman"/>
          <w:spacing w:val="8"/>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male,</w:t>
      </w:r>
      <w:r w:rsidRPr="000C3A88">
        <w:rPr>
          <w:rFonts w:cs="Times New Roman"/>
          <w:spacing w:val="10"/>
        </w:rPr>
        <w:t xml:space="preserve"> </w:t>
      </w:r>
      <w:r w:rsidRPr="000C3A88">
        <w:rPr>
          <w:rFonts w:cs="Times New Roman"/>
          <w:spacing w:val="-2"/>
        </w:rPr>
        <w:t>and</w:t>
      </w:r>
      <w:r w:rsidRPr="000C3A88">
        <w:rPr>
          <w:rFonts w:cs="Times New Roman"/>
          <w:spacing w:val="7"/>
        </w:rPr>
        <w:t xml:space="preserve"> </w:t>
      </w:r>
      <w:r w:rsidRPr="000C3A88">
        <w:rPr>
          <w:rFonts w:cs="Times New Roman"/>
        </w:rPr>
        <w:t>it</w:t>
      </w:r>
      <w:r w:rsidRPr="000C3A88">
        <w:rPr>
          <w:rFonts w:cs="Times New Roman"/>
          <w:spacing w:val="4"/>
        </w:rPr>
        <w:t xml:space="preserve"> </w:t>
      </w:r>
      <w:r w:rsidRPr="000C3A88">
        <w:rPr>
          <w:rFonts w:cs="Times New Roman"/>
        </w:rPr>
        <w:t>is</w:t>
      </w:r>
      <w:r w:rsidRPr="000C3A88">
        <w:rPr>
          <w:rFonts w:cs="Times New Roman"/>
          <w:spacing w:val="10"/>
        </w:rPr>
        <w:t xml:space="preserve"> </w:t>
      </w:r>
      <w:r w:rsidRPr="000C3A88">
        <w:rPr>
          <w:rFonts w:cs="Times New Roman"/>
          <w:spacing w:val="-1"/>
        </w:rPr>
        <w:t>based</w:t>
      </w:r>
      <w:r w:rsidRPr="000C3A88">
        <w:rPr>
          <w:rFonts w:cs="Times New Roman"/>
          <w:spacing w:val="7"/>
        </w:rPr>
        <w:t xml:space="preserve"> </w:t>
      </w:r>
      <w:r w:rsidRPr="000C3A88">
        <w:rPr>
          <w:rFonts w:cs="Times New Roman"/>
          <w:spacing w:val="-3"/>
        </w:rPr>
        <w:t>on</w:t>
      </w:r>
      <w:r w:rsidRPr="000C3A88">
        <w:rPr>
          <w:rFonts w:cs="Times New Roman"/>
          <w:spacing w:val="8"/>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recognition</w:t>
      </w:r>
      <w:r w:rsidRPr="000C3A88">
        <w:rPr>
          <w:rFonts w:cs="Times New Roman"/>
          <w:spacing w:val="7"/>
        </w:rPr>
        <w:t xml:space="preserve"> </w:t>
      </w:r>
      <w:r w:rsidRPr="000C3A88">
        <w:rPr>
          <w:rFonts w:cs="Times New Roman"/>
          <w:spacing w:val="-1"/>
        </w:rPr>
        <w:t>that</w:t>
      </w:r>
      <w:r w:rsidRPr="000C3A88">
        <w:rPr>
          <w:rFonts w:cs="Times New Roman"/>
          <w:spacing w:val="11"/>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cervical</w:t>
      </w:r>
      <w:r w:rsidRPr="000C3A88">
        <w:rPr>
          <w:rFonts w:cs="Times New Roman"/>
          <w:spacing w:val="9"/>
        </w:rPr>
        <w:t xml:space="preserve"> </w:t>
      </w:r>
      <w:r w:rsidRPr="000C3A88">
        <w:rPr>
          <w:rFonts w:cs="Times New Roman"/>
          <w:spacing w:val="-1"/>
        </w:rPr>
        <w:t>spines</w:t>
      </w:r>
      <w:r w:rsidRPr="000C3A88">
        <w:rPr>
          <w:rFonts w:cs="Times New Roman"/>
          <w:spacing w:val="5"/>
        </w:rPr>
        <w:t xml:space="preserve"> </w:t>
      </w:r>
      <w:r w:rsidRPr="000C3A88">
        <w:rPr>
          <w:rFonts w:cs="Times New Roman"/>
          <w:spacing w:val="-1"/>
        </w:rPr>
        <w:t>(necks)</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spacing w:val="-1"/>
        </w:rPr>
        <w:t>females</w:t>
      </w:r>
      <w:r w:rsidRPr="000C3A88">
        <w:rPr>
          <w:rFonts w:cs="Times New Roman"/>
          <w:spacing w:val="73"/>
        </w:rPr>
        <w:t xml:space="preserve"> </w:t>
      </w:r>
      <w:r w:rsidRPr="000C3A88">
        <w:rPr>
          <w:rFonts w:cs="Times New Roman"/>
        </w:rPr>
        <w:t>have</w:t>
      </w:r>
      <w:r w:rsidRPr="000C3A88">
        <w:rPr>
          <w:rFonts w:cs="Times New Roman"/>
          <w:spacing w:val="-10"/>
        </w:rPr>
        <w:t xml:space="preserve"> </w:t>
      </w:r>
      <w:r w:rsidRPr="000C3A88">
        <w:rPr>
          <w:rFonts w:cs="Times New Roman"/>
        </w:rPr>
        <w:t>a</w:t>
      </w:r>
      <w:r w:rsidRPr="000C3A88">
        <w:rPr>
          <w:rFonts w:cs="Times New Roman"/>
          <w:spacing w:val="-6"/>
        </w:rPr>
        <w:t xml:space="preserve"> </w:t>
      </w:r>
      <w:r w:rsidRPr="000C3A88">
        <w:rPr>
          <w:rFonts w:cs="Times New Roman"/>
          <w:spacing w:val="-2"/>
        </w:rPr>
        <w:t>different</w:t>
      </w:r>
      <w:r w:rsidRPr="000C3A88">
        <w:rPr>
          <w:rFonts w:cs="Times New Roman"/>
          <w:spacing w:val="-6"/>
        </w:rPr>
        <w:t xml:space="preserve"> </w:t>
      </w:r>
      <w:r w:rsidRPr="000C3A88">
        <w:rPr>
          <w:rFonts w:cs="Times New Roman"/>
          <w:spacing w:val="-1"/>
        </w:rPr>
        <w:t>response</w:t>
      </w:r>
      <w:r w:rsidRPr="000C3A88">
        <w:rPr>
          <w:rFonts w:cs="Times New Roman"/>
          <w:spacing w:val="-8"/>
        </w:rPr>
        <w:t xml:space="preserve"> </w:t>
      </w:r>
      <w:r w:rsidRPr="000C3A88">
        <w:rPr>
          <w:rFonts w:cs="Times New Roman"/>
          <w:spacing w:val="-1"/>
        </w:rPr>
        <w:t>than</w:t>
      </w:r>
      <w:r w:rsidRPr="000C3A88">
        <w:rPr>
          <w:rFonts w:cs="Times New Roman"/>
          <w:spacing w:val="-7"/>
        </w:rPr>
        <w:t xml:space="preserve"> </w:t>
      </w:r>
      <w:r w:rsidRPr="000C3A88">
        <w:rPr>
          <w:rFonts w:cs="Times New Roman"/>
          <w:spacing w:val="-2"/>
        </w:rPr>
        <w:t>males.</w:t>
      </w:r>
      <w:r w:rsidRPr="000C3A88">
        <w:rPr>
          <w:rFonts w:cs="Times New Roman"/>
          <w:spacing w:val="33"/>
        </w:rPr>
        <w:t xml:space="preserve"> </w:t>
      </w:r>
      <w:r w:rsidRPr="000C3A88">
        <w:rPr>
          <w:rFonts w:cs="Times New Roman"/>
          <w:spacing w:val="-2"/>
        </w:rPr>
        <w:t>The</w:t>
      </w:r>
      <w:r w:rsidRPr="000C3A88">
        <w:rPr>
          <w:rFonts w:cs="Times New Roman"/>
          <w:spacing w:val="-6"/>
        </w:rPr>
        <w:t xml:space="preserve"> </w:t>
      </w:r>
      <w:r w:rsidRPr="000C3A88">
        <w:rPr>
          <w:rFonts w:cs="Times New Roman"/>
          <w:spacing w:val="-2"/>
        </w:rPr>
        <w:t>objective</w:t>
      </w:r>
      <w:r w:rsidRPr="000C3A88">
        <w:rPr>
          <w:rFonts w:cs="Times New Roman"/>
          <w:spacing w:val="-11"/>
        </w:rPr>
        <w:t xml:space="preserve"> </w:t>
      </w:r>
      <w:r w:rsidRPr="000C3A88">
        <w:rPr>
          <w:rFonts w:cs="Times New Roman"/>
        </w:rPr>
        <w:t>of</w:t>
      </w:r>
      <w:r w:rsidRPr="000C3A88">
        <w:rPr>
          <w:rFonts w:cs="Times New Roman"/>
          <w:spacing w:val="-7"/>
        </w:rPr>
        <w:t xml:space="preserve"> </w:t>
      </w:r>
      <w:r w:rsidRPr="000C3A88">
        <w:rPr>
          <w:rFonts w:cs="Times New Roman"/>
          <w:spacing w:val="-1"/>
        </w:rPr>
        <w:t>this</w:t>
      </w:r>
      <w:r w:rsidRPr="000C3A88">
        <w:rPr>
          <w:rFonts w:cs="Times New Roman"/>
          <w:spacing w:val="-9"/>
        </w:rPr>
        <w:t xml:space="preserve"> </w:t>
      </w:r>
      <w:r w:rsidRPr="000C3A88">
        <w:rPr>
          <w:rFonts w:cs="Times New Roman"/>
          <w:spacing w:val="-2"/>
        </w:rPr>
        <w:t>study</w:t>
      </w:r>
      <w:r w:rsidRPr="000C3A88">
        <w:rPr>
          <w:rFonts w:cs="Times New Roman"/>
          <w:spacing w:val="-7"/>
        </w:rPr>
        <w:t xml:space="preserve"> </w:t>
      </w:r>
      <w:r w:rsidRPr="000C3A88">
        <w:rPr>
          <w:rFonts w:cs="Times New Roman"/>
        </w:rPr>
        <w:t>is</w:t>
      </w:r>
      <w:r w:rsidRPr="000C3A88">
        <w:rPr>
          <w:rFonts w:cs="Times New Roman"/>
          <w:spacing w:val="-9"/>
        </w:rPr>
        <w:t xml:space="preserve"> </w:t>
      </w:r>
      <w:r w:rsidRPr="000C3A88">
        <w:rPr>
          <w:rFonts w:cs="Times New Roman"/>
          <w:spacing w:val="-2"/>
        </w:rPr>
        <w:t>to</w:t>
      </w:r>
      <w:r w:rsidRPr="000C3A88">
        <w:rPr>
          <w:rFonts w:cs="Times New Roman"/>
          <w:spacing w:val="-7"/>
        </w:rPr>
        <w:t xml:space="preserve"> </w:t>
      </w:r>
      <w:r w:rsidRPr="000C3A88">
        <w:rPr>
          <w:rFonts w:cs="Times New Roman"/>
          <w:spacing w:val="-2"/>
        </w:rPr>
        <w:t>evaluate</w:t>
      </w:r>
      <w:r w:rsidRPr="000C3A88">
        <w:rPr>
          <w:rFonts w:cs="Times New Roman"/>
          <w:spacing w:val="-11"/>
        </w:rPr>
        <w:t xml:space="preserve"> </w:t>
      </w:r>
      <w:r w:rsidRPr="000C3A88">
        <w:rPr>
          <w:rFonts w:cs="Times New Roman"/>
        </w:rPr>
        <w:t>its</w:t>
      </w:r>
      <w:r w:rsidRPr="000C3A88">
        <w:rPr>
          <w:rFonts w:cs="Times New Roman"/>
          <w:spacing w:val="-9"/>
        </w:rPr>
        <w:t xml:space="preserve"> </w:t>
      </w:r>
      <w:r w:rsidRPr="000C3A88">
        <w:rPr>
          <w:rFonts w:cs="Times New Roman"/>
          <w:spacing w:val="-1"/>
        </w:rPr>
        <w:t>response</w:t>
      </w:r>
      <w:r w:rsidRPr="000C3A88">
        <w:rPr>
          <w:rFonts w:cs="Times New Roman"/>
          <w:spacing w:val="-11"/>
        </w:rPr>
        <w:t xml:space="preserve"> </w:t>
      </w:r>
      <w:r w:rsidRPr="000C3A88">
        <w:rPr>
          <w:rFonts w:cs="Times New Roman"/>
        </w:rPr>
        <w:t>at</w:t>
      </w:r>
      <w:r w:rsidRPr="000C3A88">
        <w:rPr>
          <w:rFonts w:cs="Times New Roman"/>
          <w:spacing w:val="-11"/>
        </w:rPr>
        <w:t xml:space="preserve"> </w:t>
      </w:r>
      <w:r w:rsidRPr="000C3A88">
        <w:rPr>
          <w:rFonts w:cs="Times New Roman"/>
          <w:spacing w:val="-1"/>
        </w:rPr>
        <w:t>dynamic</w:t>
      </w:r>
      <w:r w:rsidRPr="000C3A88">
        <w:rPr>
          <w:rFonts w:cs="Times New Roman"/>
          <w:spacing w:val="-6"/>
        </w:rPr>
        <w:t xml:space="preserve"> </w:t>
      </w:r>
      <w:r w:rsidRPr="000C3A88">
        <w:rPr>
          <w:rFonts w:cs="Times New Roman"/>
          <w:spacing w:val="-2"/>
        </w:rPr>
        <w:t>rates</w:t>
      </w:r>
      <w:r w:rsidRPr="000C3A88">
        <w:rPr>
          <w:rFonts w:cs="Times New Roman"/>
          <w:spacing w:val="-9"/>
        </w:rPr>
        <w:t xml:space="preserve"> </w:t>
      </w:r>
      <w:r w:rsidRPr="000C3A88">
        <w:rPr>
          <w:rFonts w:cs="Times New Roman"/>
        </w:rPr>
        <w:t>of</w:t>
      </w:r>
      <w:r w:rsidRPr="000C3A88">
        <w:rPr>
          <w:rFonts w:cs="Times New Roman"/>
          <w:spacing w:val="-12"/>
        </w:rPr>
        <w:t xml:space="preserve"> </w:t>
      </w:r>
      <w:r w:rsidRPr="000C3A88">
        <w:rPr>
          <w:rFonts w:cs="Times New Roman"/>
          <w:spacing w:val="-1"/>
        </w:rPr>
        <w:t>loading</w:t>
      </w:r>
      <w:r w:rsidRPr="000C3A88">
        <w:rPr>
          <w:rFonts w:cs="Times New Roman"/>
          <w:spacing w:val="91"/>
        </w:rPr>
        <w:t xml:space="preserve"> </w:t>
      </w:r>
      <w:r w:rsidRPr="000C3A88">
        <w:rPr>
          <w:rFonts w:cs="Times New Roman"/>
        </w:rPr>
        <w:t>and</w:t>
      </w:r>
      <w:r w:rsidRPr="000C3A88">
        <w:rPr>
          <w:rFonts w:cs="Times New Roman"/>
          <w:spacing w:val="-2"/>
        </w:rPr>
        <w:t xml:space="preserve"> </w:t>
      </w:r>
      <w:r w:rsidRPr="000C3A88">
        <w:rPr>
          <w:rFonts w:cs="Times New Roman"/>
          <w:spacing w:val="-1"/>
        </w:rPr>
        <w:t>compare</w:t>
      </w:r>
      <w:r w:rsidRPr="000C3A88">
        <w:rPr>
          <w:rFonts w:cs="Times New Roman"/>
        </w:rPr>
        <w:t xml:space="preserve"> it</w:t>
      </w:r>
      <w:r w:rsidRPr="000C3A88">
        <w:rPr>
          <w:rFonts w:cs="Times New Roman"/>
          <w:spacing w:val="-1"/>
        </w:rPr>
        <w:t xml:space="preserve"> </w:t>
      </w:r>
      <w:r w:rsidRPr="000C3A88">
        <w:rPr>
          <w:rFonts w:cs="Times New Roman"/>
          <w:spacing w:val="-2"/>
        </w:rPr>
        <w:t>with</w:t>
      </w:r>
      <w:r w:rsidRPr="000C3A88">
        <w:rPr>
          <w:rFonts w:cs="Times New Roman"/>
          <w:spacing w:val="-3"/>
        </w:rPr>
        <w:t xml:space="preserve"> </w:t>
      </w:r>
      <w:r w:rsidRPr="000C3A88">
        <w:rPr>
          <w:rFonts w:cs="Times New Roman"/>
          <w:spacing w:val="-1"/>
        </w:rPr>
        <w:t>previous</w:t>
      </w:r>
      <w:r w:rsidRPr="000C3A88">
        <w:rPr>
          <w:rFonts w:cs="Times New Roman"/>
          <w:spacing w:val="-3"/>
        </w:rPr>
        <w:t xml:space="preserve"> </w:t>
      </w:r>
      <w:r w:rsidRPr="000C3A88">
        <w:rPr>
          <w:rFonts w:cs="Times New Roman"/>
          <w:spacing w:val="-2"/>
        </w:rPr>
        <w:t>postmortem</w:t>
      </w:r>
      <w:r w:rsidRPr="000C3A88">
        <w:rPr>
          <w:rFonts w:cs="Times New Roman"/>
          <w:spacing w:val="4"/>
        </w:rPr>
        <w:t xml:space="preserve"> </w:t>
      </w:r>
      <w:r w:rsidRPr="000C3A88">
        <w:rPr>
          <w:rFonts w:cs="Times New Roman"/>
          <w:spacing w:val="-2"/>
        </w:rPr>
        <w:t>human</w:t>
      </w:r>
      <w:r w:rsidRPr="000C3A88">
        <w:rPr>
          <w:rFonts w:cs="Times New Roman"/>
          <w:spacing w:val="2"/>
        </w:rPr>
        <w:t xml:space="preserve"> </w:t>
      </w:r>
      <w:r w:rsidRPr="000C3A88">
        <w:rPr>
          <w:rFonts w:cs="Times New Roman"/>
          <w:spacing w:val="-2"/>
        </w:rPr>
        <w:t>surrogate</w:t>
      </w:r>
      <w:r w:rsidRPr="000C3A88">
        <w:rPr>
          <w:rFonts w:cs="Times New Roman"/>
          <w:spacing w:val="-1"/>
        </w:rPr>
        <w:t xml:space="preserve"> </w:t>
      </w:r>
      <w:r w:rsidRPr="000C3A88">
        <w:rPr>
          <w:rFonts w:cs="Times New Roman"/>
          <w:spacing w:val="-2"/>
        </w:rPr>
        <w:t>(PMHS)</w:t>
      </w:r>
      <w:r w:rsidRPr="000C3A88">
        <w:rPr>
          <w:rFonts w:cs="Times New Roman"/>
          <w:spacing w:val="2"/>
        </w:rPr>
        <w:t xml:space="preserve"> </w:t>
      </w:r>
      <w:r w:rsidRPr="000C3A88">
        <w:rPr>
          <w:rFonts w:cs="Times New Roman"/>
          <w:spacing w:val="-1"/>
        </w:rPr>
        <w:t>responses</w:t>
      </w:r>
      <w:r w:rsidRPr="000C3A88">
        <w:rPr>
          <w:rFonts w:cs="Times New Roman"/>
          <w:spacing w:val="-3"/>
        </w:rPr>
        <w:t xml:space="preserve"> </w:t>
      </w:r>
      <w:r w:rsidRPr="000C3A88">
        <w:rPr>
          <w:rFonts w:cs="Times New Roman"/>
          <w:spacing w:val="-1"/>
        </w:rPr>
        <w:t>under</w:t>
      </w:r>
      <w:r w:rsidRPr="000C3A88">
        <w:rPr>
          <w:rFonts w:cs="Times New Roman"/>
          <w:spacing w:val="-2"/>
        </w:rPr>
        <w:t xml:space="preserve"> </w:t>
      </w:r>
      <w:r w:rsidRPr="000C3A88">
        <w:rPr>
          <w:rFonts w:cs="Times New Roman"/>
          <w:spacing w:val="-1"/>
        </w:rPr>
        <w:t xml:space="preserve">sagittal </w:t>
      </w:r>
      <w:r w:rsidRPr="000C3A88">
        <w:rPr>
          <w:rFonts w:cs="Times New Roman"/>
          <w:spacing w:val="-2"/>
        </w:rPr>
        <w:t>plane</w:t>
      </w:r>
      <w:r w:rsidRPr="000C3A88">
        <w:rPr>
          <w:rFonts w:cs="Times New Roman"/>
          <w:spacing w:val="4"/>
        </w:rPr>
        <w:t xml:space="preserve"> </w:t>
      </w:r>
      <w:r w:rsidRPr="000C3A88">
        <w:rPr>
          <w:rFonts w:cs="Times New Roman"/>
          <w:spacing w:val="-2"/>
        </w:rPr>
        <w:t>bending.</w:t>
      </w:r>
    </w:p>
    <w:p w14:paraId="178DCB72" w14:textId="77777777" w:rsidR="00A47481" w:rsidRPr="000C3A88" w:rsidRDefault="00A47481" w:rsidP="00683028">
      <w:pPr>
        <w:pStyle w:val="BodyText"/>
        <w:spacing w:before="0"/>
        <w:ind w:left="0" w:right="110"/>
        <w:rPr>
          <w:rFonts w:cs="Times New Roman"/>
        </w:rPr>
      </w:pPr>
      <w:r w:rsidRPr="000C3A88">
        <w:rPr>
          <w:rFonts w:cs="Times New Roman"/>
          <w:b/>
          <w:bCs/>
          <w:spacing w:val="-1"/>
        </w:rPr>
        <w:t>Methods:</w:t>
      </w:r>
      <w:r w:rsidRPr="000C3A88">
        <w:rPr>
          <w:rFonts w:cs="Times New Roman"/>
          <w:b/>
          <w:bCs/>
          <w:spacing w:val="-6"/>
        </w:rPr>
        <w:t xml:space="preserve"> </w:t>
      </w:r>
      <w:r w:rsidRPr="000C3A88">
        <w:rPr>
          <w:rFonts w:cs="Times New Roman"/>
        </w:rPr>
        <w:t>The</w:t>
      </w:r>
      <w:r w:rsidRPr="000C3A88">
        <w:rPr>
          <w:rFonts w:cs="Times New Roman"/>
          <w:spacing w:val="-1"/>
        </w:rPr>
        <w:t xml:space="preserve"> </w:t>
      </w:r>
      <w:r w:rsidRPr="000C3A88">
        <w:rPr>
          <w:rFonts w:cs="Times New Roman"/>
          <w:spacing w:val="-2"/>
        </w:rPr>
        <w:t>head/neck</w:t>
      </w:r>
      <w:r w:rsidRPr="000C3A88">
        <w:rPr>
          <w:rFonts w:cs="Times New Roman"/>
          <w:spacing w:val="-7"/>
        </w:rPr>
        <w:t xml:space="preserve"> </w:t>
      </w:r>
      <w:r w:rsidRPr="000C3A88">
        <w:rPr>
          <w:rFonts w:cs="Times New Roman"/>
          <w:spacing w:val="-1"/>
        </w:rPr>
        <w:t>assembly</w:t>
      </w:r>
      <w:r w:rsidRPr="000C3A88">
        <w:rPr>
          <w:rFonts w:cs="Times New Roman"/>
          <w:spacing w:val="-3"/>
        </w:rPr>
        <w:t xml:space="preserve"> </w:t>
      </w:r>
      <w:r w:rsidRPr="000C3A88">
        <w:rPr>
          <w:rFonts w:cs="Times New Roman"/>
          <w:spacing w:val="-2"/>
        </w:rPr>
        <w:t>was</w:t>
      </w:r>
      <w:r w:rsidRPr="000C3A88">
        <w:rPr>
          <w:rFonts w:cs="Times New Roman"/>
          <w:spacing w:val="1"/>
        </w:rPr>
        <w:t xml:space="preserve"> </w:t>
      </w:r>
      <w:r w:rsidRPr="000C3A88">
        <w:rPr>
          <w:rFonts w:cs="Times New Roman"/>
          <w:spacing w:val="-2"/>
        </w:rPr>
        <w:t>separated</w:t>
      </w:r>
      <w:r w:rsidRPr="000C3A88">
        <w:rPr>
          <w:rFonts w:cs="Times New Roman"/>
          <w:spacing w:val="-3"/>
        </w:rPr>
        <w:t xml:space="preserve"> </w:t>
      </w:r>
      <w:r w:rsidRPr="000C3A88">
        <w:rPr>
          <w:rFonts w:cs="Times New Roman"/>
          <w:spacing w:val="-2"/>
        </w:rPr>
        <w:t>from</w:t>
      </w:r>
      <w:r w:rsidRPr="000C3A88">
        <w:rPr>
          <w:rFonts w:cs="Times New Roman"/>
          <w:spacing w:val="-1"/>
        </w:rPr>
        <w:t xml:space="preserve"> </w:t>
      </w:r>
      <w:r w:rsidRPr="000C3A88">
        <w:rPr>
          <w:rFonts w:cs="Times New Roman"/>
          <w:spacing w:val="-2"/>
        </w:rPr>
        <w:t>the</w:t>
      </w:r>
      <w:r w:rsidRPr="000C3A88">
        <w:rPr>
          <w:rFonts w:cs="Times New Roman"/>
          <w:spacing w:val="-1"/>
        </w:rPr>
        <w:t xml:space="preserve"> thorax,</w:t>
      </w:r>
      <w:r w:rsidRPr="000C3A88">
        <w:rPr>
          <w:rFonts w:cs="Times New Roman"/>
        </w:rPr>
        <w:t xml:space="preserve"> </w:t>
      </w:r>
      <w:r w:rsidRPr="000C3A88">
        <w:rPr>
          <w:rFonts w:cs="Times New Roman"/>
          <w:spacing w:val="-2"/>
        </w:rPr>
        <w:t xml:space="preserve">and </w:t>
      </w:r>
      <w:r w:rsidRPr="000C3A88">
        <w:rPr>
          <w:rFonts w:cs="Times New Roman"/>
        </w:rPr>
        <w:t>a</w:t>
      </w:r>
      <w:r w:rsidRPr="000C3A88">
        <w:rPr>
          <w:rFonts w:cs="Times New Roman"/>
          <w:spacing w:val="-1"/>
        </w:rPr>
        <w:t xml:space="preserve"> </w:t>
      </w:r>
      <w:r w:rsidRPr="000C3A88">
        <w:rPr>
          <w:rFonts w:cs="Times New Roman"/>
          <w:spacing w:val="-2"/>
        </w:rPr>
        <w:t>custom</w:t>
      </w:r>
      <w:r w:rsidRPr="000C3A88">
        <w:rPr>
          <w:rFonts w:cs="Times New Roman"/>
          <w:spacing w:val="-1"/>
        </w:rPr>
        <w:t xml:space="preserve"> lower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2"/>
        </w:rPr>
        <w:t>plate</w:t>
      </w:r>
      <w:r w:rsidRPr="000C3A88">
        <w:rPr>
          <w:rFonts w:cs="Times New Roman"/>
          <w:spacing w:val="-1"/>
        </w:rPr>
        <w:t xml:space="preserve"> was</w:t>
      </w:r>
      <w:r w:rsidRPr="000C3A88">
        <w:rPr>
          <w:rFonts w:cs="Times New Roman"/>
          <w:spacing w:val="-9"/>
        </w:rPr>
        <w:t xml:space="preserve"> </w:t>
      </w:r>
      <w:r w:rsidRPr="000C3A88">
        <w:rPr>
          <w:rFonts w:cs="Times New Roman"/>
          <w:spacing w:val="-1"/>
        </w:rPr>
        <w:t>attached</w:t>
      </w:r>
      <w:r w:rsidRPr="000C3A88">
        <w:rPr>
          <w:rFonts w:cs="Times New Roman"/>
          <w:spacing w:val="-7"/>
        </w:rPr>
        <w:t xml:space="preserve"> </w:t>
      </w:r>
      <w:r w:rsidRPr="000C3A88">
        <w:rPr>
          <w:rFonts w:cs="Times New Roman"/>
        </w:rPr>
        <w:t>to</w:t>
      </w:r>
      <w:r w:rsidRPr="000C3A88">
        <w:rPr>
          <w:rFonts w:cs="Times New Roman"/>
          <w:spacing w:val="-3"/>
        </w:rPr>
        <w:t xml:space="preserve"> </w:t>
      </w:r>
      <w:r w:rsidRPr="000C3A88">
        <w:rPr>
          <w:rFonts w:cs="Times New Roman"/>
          <w:spacing w:val="-2"/>
        </w:rPr>
        <w:t>the</w:t>
      </w:r>
      <w:r w:rsidRPr="000C3A88">
        <w:rPr>
          <w:rFonts w:cs="Times New Roman"/>
          <w:spacing w:val="99"/>
        </w:rPr>
        <w:t xml:space="preserve"> </w:t>
      </w:r>
      <w:r w:rsidRPr="000C3A88">
        <w:rPr>
          <w:rFonts w:cs="Times New Roman"/>
          <w:spacing w:val="-1"/>
        </w:rPr>
        <w:t>head/neck</w:t>
      </w:r>
      <w:r w:rsidRPr="000C3A88">
        <w:rPr>
          <w:rFonts w:cs="Times New Roman"/>
          <w:spacing w:val="7"/>
        </w:rPr>
        <w:t xml:space="preserve"> </w:t>
      </w:r>
      <w:r w:rsidRPr="000C3A88">
        <w:rPr>
          <w:rFonts w:cs="Times New Roman"/>
          <w:spacing w:val="-1"/>
        </w:rPr>
        <w:t>assembly</w:t>
      </w:r>
      <w:r w:rsidRPr="000C3A88">
        <w:rPr>
          <w:rFonts w:cs="Times New Roman"/>
          <w:spacing w:val="7"/>
        </w:rPr>
        <w:t xml:space="preserve"> </w:t>
      </w:r>
      <w:r w:rsidRPr="000C3A88">
        <w:rPr>
          <w:rFonts w:cs="Times New Roman"/>
        </w:rPr>
        <w:t>to</w:t>
      </w:r>
      <w:r w:rsidRPr="000C3A88">
        <w:rPr>
          <w:rFonts w:cs="Times New Roman"/>
          <w:spacing w:val="12"/>
        </w:rPr>
        <w:t xml:space="preserve"> </w:t>
      </w:r>
      <w:r w:rsidRPr="000C3A88">
        <w:rPr>
          <w:rFonts w:cs="Times New Roman"/>
          <w:spacing w:val="-1"/>
        </w:rPr>
        <w:t>mount</w:t>
      </w:r>
      <w:r w:rsidRPr="000C3A88">
        <w:rPr>
          <w:rFonts w:cs="Times New Roman"/>
          <w:spacing w:val="9"/>
        </w:rPr>
        <w:t xml:space="preserve"> </w:t>
      </w:r>
      <w:r w:rsidRPr="000C3A88">
        <w:rPr>
          <w:rFonts w:cs="Times New Roman"/>
        </w:rPr>
        <w:t>the</w:t>
      </w:r>
      <w:r w:rsidRPr="000C3A88">
        <w:rPr>
          <w:rFonts w:cs="Times New Roman"/>
          <w:spacing w:val="9"/>
        </w:rPr>
        <w:t xml:space="preserve"> </w:t>
      </w:r>
      <w:r w:rsidRPr="000C3A88">
        <w:rPr>
          <w:rFonts w:cs="Times New Roman"/>
          <w:spacing w:val="-1"/>
        </w:rPr>
        <w:t>preparation</w:t>
      </w:r>
      <w:r w:rsidRPr="000C3A88">
        <w:rPr>
          <w:rFonts w:cs="Times New Roman"/>
          <w:spacing w:val="12"/>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frame</w:t>
      </w:r>
      <w:r w:rsidRPr="000C3A88">
        <w:rPr>
          <w:rFonts w:cs="Times New Roman"/>
          <w:spacing w:val="13"/>
        </w:rPr>
        <w:t xml:space="preserve"> </w:t>
      </w:r>
      <w:r w:rsidRPr="000C3A88">
        <w:rPr>
          <w:rFonts w:cs="Times New Roman"/>
          <w:spacing w:val="-3"/>
        </w:rPr>
        <w:t>of</w:t>
      </w:r>
      <w:r w:rsidRPr="000C3A88">
        <w:rPr>
          <w:rFonts w:cs="Times New Roman"/>
          <w:spacing w:val="12"/>
        </w:rPr>
        <w:t xml:space="preserve"> </w:t>
      </w:r>
      <w:r w:rsidRPr="000C3A88">
        <w:rPr>
          <w:rFonts w:cs="Times New Roman"/>
        </w:rPr>
        <w:t>the</w:t>
      </w:r>
      <w:r w:rsidRPr="000C3A88">
        <w:rPr>
          <w:rFonts w:cs="Times New Roman"/>
          <w:spacing w:val="9"/>
        </w:rPr>
        <w:t xml:space="preserve"> </w:t>
      </w:r>
      <w:r w:rsidRPr="000C3A88">
        <w:rPr>
          <w:rFonts w:cs="Times New Roman"/>
          <w:spacing w:val="-1"/>
        </w:rPr>
        <w:t>electro-hydraulic</w:t>
      </w:r>
      <w:r w:rsidRPr="000C3A88">
        <w:rPr>
          <w:rFonts w:cs="Times New Roman"/>
          <w:spacing w:val="13"/>
        </w:rPr>
        <w:t xml:space="preserve"> </w:t>
      </w:r>
      <w:r w:rsidRPr="000C3A88">
        <w:rPr>
          <w:rFonts w:cs="Times New Roman"/>
          <w:spacing w:val="-2"/>
        </w:rPr>
        <w:t>testing</w:t>
      </w:r>
      <w:r w:rsidRPr="000C3A88">
        <w:rPr>
          <w:rFonts w:cs="Times New Roman"/>
          <w:spacing w:val="12"/>
        </w:rPr>
        <w:t xml:space="preserve"> </w:t>
      </w:r>
      <w:r w:rsidRPr="000C3A88">
        <w:rPr>
          <w:rFonts w:cs="Times New Roman"/>
          <w:spacing w:val="-2"/>
        </w:rPr>
        <w:t>device.</w:t>
      </w:r>
      <w:r w:rsidRPr="000C3A88">
        <w:rPr>
          <w:rFonts w:cs="Times New Roman"/>
          <w:spacing w:val="26"/>
        </w:rPr>
        <w:t xml:space="preserve"> </w:t>
      </w:r>
      <w:r w:rsidRPr="000C3A88">
        <w:rPr>
          <w:rFonts w:cs="Times New Roman"/>
        </w:rPr>
        <w:t>A</w:t>
      </w:r>
      <w:r w:rsidRPr="000C3A88">
        <w:rPr>
          <w:rFonts w:cs="Times New Roman"/>
          <w:spacing w:val="13"/>
        </w:rPr>
        <w:t xml:space="preserve"> </w:t>
      </w:r>
      <w:r w:rsidRPr="000C3A88">
        <w:rPr>
          <w:rFonts w:cs="Times New Roman"/>
          <w:spacing w:val="-1"/>
        </w:rPr>
        <w:t>custom</w:t>
      </w:r>
      <w:r w:rsidRPr="000C3A88">
        <w:rPr>
          <w:rFonts w:cs="Times New Roman"/>
          <w:spacing w:val="9"/>
        </w:rPr>
        <w:t xml:space="preserve"> </w:t>
      </w:r>
      <w:r w:rsidRPr="000C3A88">
        <w:rPr>
          <w:rFonts w:cs="Times New Roman"/>
          <w:spacing w:val="-1"/>
        </w:rPr>
        <w:t>upper</w:t>
      </w:r>
      <w:r w:rsidRPr="000C3A88">
        <w:rPr>
          <w:rFonts w:cs="Times New Roman"/>
          <w:spacing w:val="73"/>
        </w:rPr>
        <w:t xml:space="preserve"> </w:t>
      </w:r>
      <w:r w:rsidRPr="000C3A88">
        <w:rPr>
          <w:rFonts w:cs="Times New Roman"/>
        </w:rPr>
        <w:t>neck</w:t>
      </w:r>
      <w:r w:rsidRPr="000C3A88">
        <w:rPr>
          <w:rFonts w:cs="Times New Roman"/>
          <w:spacing w:val="2"/>
        </w:rPr>
        <w:t xml:space="preserve"> </w:t>
      </w:r>
      <w:r w:rsidRPr="000C3A88">
        <w:rPr>
          <w:rFonts w:cs="Times New Roman"/>
          <w:spacing w:val="-2"/>
        </w:rPr>
        <w:t>interface</w:t>
      </w:r>
      <w:r w:rsidRPr="000C3A88">
        <w:rPr>
          <w:rFonts w:cs="Times New Roman"/>
          <w:spacing w:val="4"/>
        </w:rPr>
        <w:t xml:space="preserve"> </w:t>
      </w:r>
      <w:r w:rsidRPr="000C3A88">
        <w:rPr>
          <w:rFonts w:cs="Times New Roman"/>
          <w:spacing w:val="-1"/>
        </w:rPr>
        <w:t>plate</w:t>
      </w:r>
      <w:r w:rsidRPr="000C3A88">
        <w:rPr>
          <w:rFonts w:cs="Times New Roman"/>
          <w:spacing w:val="7"/>
        </w:rPr>
        <w:t xml:space="preserve"> </w:t>
      </w:r>
      <w:r w:rsidRPr="000C3A88">
        <w:rPr>
          <w:rFonts w:cs="Times New Roman"/>
          <w:spacing w:val="-1"/>
        </w:rPr>
        <w:t>was</w:t>
      </w:r>
      <w:r w:rsidRPr="000C3A88">
        <w:rPr>
          <w:rFonts w:cs="Times New Roman"/>
          <w:spacing w:val="1"/>
        </w:rPr>
        <w:t xml:space="preserve"> </w:t>
      </w:r>
      <w:r w:rsidRPr="000C3A88">
        <w:rPr>
          <w:rFonts w:cs="Times New Roman"/>
          <w:spacing w:val="-1"/>
        </w:rPr>
        <w:t>attached</w:t>
      </w:r>
      <w:r w:rsidRPr="000C3A88">
        <w:rPr>
          <w:rFonts w:cs="Times New Roman"/>
          <w:spacing w:val="2"/>
        </w:rPr>
        <w:t xml:space="preserve"> </w:t>
      </w:r>
      <w:r w:rsidRPr="000C3A88">
        <w:rPr>
          <w:rFonts w:cs="Times New Roman"/>
        </w:rPr>
        <w:t>to</w:t>
      </w:r>
      <w:r w:rsidRPr="000C3A88">
        <w:rPr>
          <w:rFonts w:cs="Times New Roman"/>
          <w:spacing w:val="2"/>
        </w:rPr>
        <w:t xml:space="preserve"> </w:t>
      </w:r>
      <w:r w:rsidRPr="000C3A88">
        <w:rPr>
          <w:rFonts w:cs="Times New Roman"/>
        </w:rPr>
        <w:t>a</w:t>
      </w:r>
      <w:r w:rsidRPr="000C3A88">
        <w:rPr>
          <w:rFonts w:cs="Times New Roman"/>
          <w:spacing w:val="4"/>
        </w:rPr>
        <w:t xml:space="preserve"> </w:t>
      </w:r>
      <w:r w:rsidRPr="000C3A88">
        <w:rPr>
          <w:rFonts w:cs="Times New Roman"/>
          <w:spacing w:val="-1"/>
        </w:rPr>
        <w:t>novel</w:t>
      </w:r>
      <w:r w:rsidRPr="000C3A88">
        <w:rPr>
          <w:rFonts w:cs="Times New Roman"/>
          <w:spacing w:val="4"/>
        </w:rPr>
        <w:t xml:space="preserve"> </w:t>
      </w:r>
      <w:r w:rsidRPr="000C3A88">
        <w:rPr>
          <w:rFonts w:cs="Times New Roman"/>
          <w:spacing w:val="-1"/>
        </w:rPr>
        <w:t>angular</w:t>
      </w:r>
      <w:r w:rsidRPr="000C3A88">
        <w:rPr>
          <w:rFonts w:cs="Times New Roman"/>
          <w:spacing w:val="2"/>
        </w:rPr>
        <w:t xml:space="preserve"> </w:t>
      </w:r>
      <w:r w:rsidRPr="000C3A88">
        <w:rPr>
          <w:rFonts w:cs="Times New Roman"/>
          <w:spacing w:val="-2"/>
        </w:rPr>
        <w:t>displacement</w:t>
      </w:r>
      <w:r w:rsidRPr="000C3A88">
        <w:rPr>
          <w:rFonts w:cs="Times New Roman"/>
          <w:spacing w:val="8"/>
        </w:rPr>
        <w:t xml:space="preserve"> </w:t>
      </w:r>
      <w:r w:rsidRPr="000C3A88">
        <w:rPr>
          <w:rFonts w:cs="Times New Roman"/>
          <w:spacing w:val="-2"/>
        </w:rPr>
        <w:t>test</w:t>
      </w:r>
      <w:r w:rsidRPr="000C3A88">
        <w:rPr>
          <w:rFonts w:cs="Times New Roman"/>
          <w:spacing w:val="4"/>
        </w:rPr>
        <w:t xml:space="preserve"> </w:t>
      </w:r>
      <w:r w:rsidRPr="000C3A88">
        <w:rPr>
          <w:rFonts w:cs="Times New Roman"/>
          <w:spacing w:val="-2"/>
        </w:rPr>
        <w:t>device</w:t>
      </w:r>
      <w:r w:rsidRPr="000C3A88">
        <w:rPr>
          <w:rFonts w:cs="Times New Roman"/>
          <w:spacing w:val="4"/>
        </w:rPr>
        <w:t xml:space="preserve"> </w:t>
      </w:r>
      <w:r w:rsidRPr="000C3A88">
        <w:rPr>
          <w:rFonts w:cs="Times New Roman"/>
          <w:spacing w:val="-1"/>
        </w:rPr>
        <w:t>that</w:t>
      </w:r>
      <w:r w:rsidRPr="000C3A88">
        <w:rPr>
          <w:rFonts w:cs="Times New Roman"/>
          <w:spacing w:val="4"/>
        </w:rPr>
        <w:t xml:space="preserve"> </w:t>
      </w:r>
      <w:r w:rsidRPr="000C3A88">
        <w:rPr>
          <w:rFonts w:cs="Times New Roman"/>
          <w:spacing w:val="-1"/>
        </w:rPr>
        <w:t>converted</w:t>
      </w:r>
      <w:r w:rsidRPr="000C3A88">
        <w:rPr>
          <w:rFonts w:cs="Times New Roman"/>
          <w:spacing w:val="2"/>
        </w:rPr>
        <w:t xml:space="preserve"> </w:t>
      </w:r>
      <w:r w:rsidRPr="000C3A88">
        <w:rPr>
          <w:rFonts w:cs="Times New Roman"/>
        </w:rPr>
        <w:t>the</w:t>
      </w:r>
      <w:r w:rsidRPr="000C3A88">
        <w:rPr>
          <w:rFonts w:cs="Times New Roman"/>
          <w:spacing w:val="4"/>
        </w:rPr>
        <w:t xml:space="preserve"> </w:t>
      </w:r>
      <w:r w:rsidRPr="000C3A88">
        <w:rPr>
          <w:rFonts w:cs="Times New Roman"/>
          <w:spacing w:val="-1"/>
        </w:rPr>
        <w:t>linear</w:t>
      </w:r>
      <w:r w:rsidRPr="000C3A88">
        <w:rPr>
          <w:rFonts w:cs="Times New Roman"/>
          <w:spacing w:val="2"/>
        </w:rPr>
        <w:t xml:space="preserve"> </w:t>
      </w:r>
      <w:r w:rsidRPr="000C3A88">
        <w:rPr>
          <w:rFonts w:cs="Times New Roman"/>
          <w:spacing w:val="-1"/>
        </w:rPr>
        <w:t>motion</w:t>
      </w:r>
      <w:r w:rsidRPr="000C3A88">
        <w:rPr>
          <w:rFonts w:cs="Times New Roman"/>
          <w:spacing w:val="7"/>
        </w:rPr>
        <w:t xml:space="preserve"> </w:t>
      </w:r>
      <w:r w:rsidRPr="000C3A88">
        <w:rPr>
          <w:rFonts w:cs="Times New Roman"/>
          <w:spacing w:val="-3"/>
        </w:rPr>
        <w:t>of</w:t>
      </w:r>
      <w:r w:rsidRPr="000C3A88">
        <w:rPr>
          <w:rFonts w:cs="Times New Roman"/>
          <w:spacing w:val="19"/>
        </w:rPr>
        <w:t xml:space="preserve"> </w:t>
      </w:r>
      <w:r w:rsidRPr="000C3A88">
        <w:rPr>
          <w:rFonts w:cs="Times New Roman"/>
          <w:spacing w:val="-2"/>
        </w:rPr>
        <w:t>the</w:t>
      </w:r>
      <w:r w:rsidRPr="000C3A88">
        <w:rPr>
          <w:rFonts w:cs="Times New Roman"/>
          <w:spacing w:val="111"/>
        </w:rPr>
        <w:t xml:space="preserve"> </w:t>
      </w:r>
      <w:r w:rsidRPr="000C3A88">
        <w:rPr>
          <w:rFonts w:cs="Times New Roman"/>
          <w:spacing w:val="-1"/>
        </w:rPr>
        <w:t>vertical</w:t>
      </w:r>
      <w:r w:rsidRPr="000C3A88">
        <w:rPr>
          <w:rFonts w:cs="Times New Roman"/>
          <w:spacing w:val="15"/>
        </w:rPr>
        <w:t xml:space="preserve"> </w:t>
      </w:r>
      <w:r w:rsidRPr="000C3A88">
        <w:rPr>
          <w:rFonts w:cs="Times New Roman"/>
          <w:spacing w:val="-2"/>
        </w:rPr>
        <w:t>electrohydraulic</w:t>
      </w:r>
      <w:r w:rsidRPr="000C3A88">
        <w:rPr>
          <w:rFonts w:cs="Times New Roman"/>
          <w:spacing w:val="13"/>
        </w:rPr>
        <w:t xml:space="preserve"> </w:t>
      </w:r>
      <w:r w:rsidRPr="000C3A88">
        <w:rPr>
          <w:rFonts w:cs="Times New Roman"/>
          <w:spacing w:val="-1"/>
        </w:rPr>
        <w:t>piston</w:t>
      </w:r>
      <w:r w:rsidRPr="000C3A88">
        <w:rPr>
          <w:rFonts w:cs="Times New Roman"/>
          <w:spacing w:val="12"/>
        </w:rPr>
        <w:t xml:space="preserve"> </w:t>
      </w:r>
      <w:r w:rsidRPr="000C3A88">
        <w:rPr>
          <w:rFonts w:cs="Times New Roman"/>
        </w:rPr>
        <w:t>to</w:t>
      </w:r>
      <w:r w:rsidRPr="000C3A88">
        <w:rPr>
          <w:rFonts w:cs="Times New Roman"/>
          <w:spacing w:val="12"/>
        </w:rPr>
        <w:t xml:space="preserve"> </w:t>
      </w:r>
      <w:r w:rsidRPr="000C3A88">
        <w:rPr>
          <w:rFonts w:cs="Times New Roman"/>
          <w:spacing w:val="-2"/>
        </w:rPr>
        <w:t>moment</w:t>
      </w:r>
      <w:r w:rsidRPr="000C3A88">
        <w:rPr>
          <w:rFonts w:cs="Times New Roman"/>
          <w:spacing w:val="13"/>
        </w:rPr>
        <w:t xml:space="preserve"> </w:t>
      </w:r>
      <w:r w:rsidRPr="000C3A88">
        <w:rPr>
          <w:rFonts w:cs="Times New Roman"/>
        </w:rPr>
        <w:t>loading</w:t>
      </w:r>
      <w:r w:rsidRPr="000C3A88">
        <w:rPr>
          <w:rFonts w:cs="Times New Roman"/>
          <w:spacing w:val="12"/>
        </w:rPr>
        <w:t xml:space="preserve"> </w:t>
      </w:r>
      <w:r w:rsidRPr="000C3A88">
        <w:rPr>
          <w:rFonts w:cs="Times New Roman"/>
          <w:spacing w:val="-2"/>
        </w:rPr>
        <w:t>at</w:t>
      </w:r>
      <w:r w:rsidRPr="000C3A88">
        <w:rPr>
          <w:rFonts w:cs="Times New Roman"/>
          <w:spacing w:val="13"/>
        </w:rPr>
        <w:t xml:space="preserve"> </w:t>
      </w:r>
      <w:r w:rsidRPr="000C3A88">
        <w:rPr>
          <w:rFonts w:cs="Times New Roman"/>
        </w:rPr>
        <w:t>the</w:t>
      </w:r>
      <w:r w:rsidRPr="000C3A88">
        <w:rPr>
          <w:rFonts w:cs="Times New Roman"/>
          <w:spacing w:val="13"/>
        </w:rPr>
        <w:t xml:space="preserve"> </w:t>
      </w:r>
      <w:r w:rsidRPr="000C3A88">
        <w:rPr>
          <w:rFonts w:cs="Times New Roman"/>
          <w:spacing w:val="-2"/>
        </w:rPr>
        <w:t>occipital</w:t>
      </w:r>
      <w:r w:rsidRPr="000C3A88">
        <w:rPr>
          <w:rFonts w:cs="Times New Roman"/>
          <w:spacing w:val="13"/>
        </w:rPr>
        <w:t xml:space="preserve"> </w:t>
      </w:r>
      <w:r w:rsidRPr="000C3A88">
        <w:rPr>
          <w:rFonts w:cs="Times New Roman"/>
          <w:spacing w:val="-2"/>
        </w:rPr>
        <w:t>condyle</w:t>
      </w:r>
      <w:r w:rsidRPr="000C3A88">
        <w:rPr>
          <w:rFonts w:cs="Times New Roman"/>
          <w:spacing w:val="18"/>
        </w:rPr>
        <w:t xml:space="preserve"> </w:t>
      </w:r>
      <w:r w:rsidRPr="000C3A88">
        <w:rPr>
          <w:rFonts w:cs="Times New Roman"/>
          <w:spacing w:val="-2"/>
        </w:rPr>
        <w:t>joint.</w:t>
      </w:r>
      <w:r w:rsidRPr="000C3A88">
        <w:rPr>
          <w:rFonts w:cs="Times New Roman"/>
          <w:spacing w:val="30"/>
        </w:rPr>
        <w:t xml:space="preserve"> </w:t>
      </w:r>
      <w:r w:rsidRPr="000C3A88">
        <w:rPr>
          <w:rFonts w:cs="Times New Roman"/>
          <w:spacing w:val="-2"/>
        </w:rPr>
        <w:t>The</w:t>
      </w:r>
      <w:r w:rsidRPr="000C3A88">
        <w:rPr>
          <w:rFonts w:cs="Times New Roman"/>
          <w:spacing w:val="19"/>
        </w:rPr>
        <w:t xml:space="preserve"> </w:t>
      </w:r>
      <w:r w:rsidRPr="000C3A88">
        <w:rPr>
          <w:rFonts w:cs="Times New Roman"/>
          <w:spacing w:val="-1"/>
        </w:rPr>
        <w:t>neck</w:t>
      </w:r>
      <w:r w:rsidRPr="000C3A88">
        <w:rPr>
          <w:rFonts w:cs="Times New Roman"/>
          <w:spacing w:val="12"/>
        </w:rPr>
        <w:t xml:space="preserve"> </w:t>
      </w:r>
      <w:r w:rsidRPr="000C3A88">
        <w:rPr>
          <w:rFonts w:cs="Times New Roman"/>
          <w:spacing w:val="-1"/>
        </w:rPr>
        <w:t>was</w:t>
      </w:r>
      <w:r w:rsidRPr="000C3A88">
        <w:rPr>
          <w:rFonts w:cs="Times New Roman"/>
          <w:spacing w:val="10"/>
        </w:rPr>
        <w:t xml:space="preserve"> </w:t>
      </w:r>
      <w:r w:rsidRPr="000C3A88">
        <w:rPr>
          <w:rFonts w:cs="Times New Roman"/>
          <w:spacing w:val="-1"/>
        </w:rPr>
        <w:t>preconditioned</w:t>
      </w:r>
      <w:r w:rsidRPr="000C3A88">
        <w:rPr>
          <w:rFonts w:cs="Times New Roman"/>
          <w:spacing w:val="12"/>
        </w:rPr>
        <w:t xml:space="preserve"> </w:t>
      </w:r>
      <w:r w:rsidRPr="000C3A88">
        <w:rPr>
          <w:rFonts w:cs="Times New Roman"/>
        </w:rPr>
        <w:t>by</w:t>
      </w:r>
      <w:r w:rsidRPr="000C3A88">
        <w:rPr>
          <w:rFonts w:cs="Times New Roman"/>
          <w:spacing w:val="95"/>
        </w:rPr>
        <w:t xml:space="preserve"> </w:t>
      </w:r>
      <w:r w:rsidRPr="000C3A88">
        <w:rPr>
          <w:rFonts w:cs="Times New Roman"/>
          <w:spacing w:val="-1"/>
        </w:rPr>
        <w:t>applying</w:t>
      </w:r>
      <w:r w:rsidRPr="000C3A88">
        <w:rPr>
          <w:rFonts w:cs="Times New Roman"/>
          <w:spacing w:val="-7"/>
        </w:rPr>
        <w:t xml:space="preserve"> </w:t>
      </w:r>
      <w:r w:rsidRPr="000C3A88">
        <w:rPr>
          <w:rFonts w:cs="Times New Roman"/>
        </w:rPr>
        <w:t xml:space="preserve">a </w:t>
      </w:r>
      <w:r w:rsidRPr="000C3A88">
        <w:rPr>
          <w:rFonts w:cs="Times New Roman"/>
          <w:spacing w:val="-2"/>
        </w:rPr>
        <w:t>sinusoidal</w:t>
      </w:r>
      <w:r w:rsidRPr="000C3A88">
        <w:rPr>
          <w:rFonts w:cs="Times New Roman"/>
          <w:spacing w:val="-1"/>
        </w:rPr>
        <w:t xml:space="preserve"> 10-degree </w:t>
      </w:r>
      <w:r w:rsidRPr="000C3A88">
        <w:rPr>
          <w:rFonts w:cs="Times New Roman"/>
          <w:spacing w:val="-2"/>
        </w:rPr>
        <w:t>flexion-extension</w:t>
      </w:r>
      <w:r w:rsidRPr="000C3A88">
        <w:rPr>
          <w:rFonts w:cs="Times New Roman"/>
          <w:spacing w:val="-3"/>
        </w:rPr>
        <w:t xml:space="preserve"> </w:t>
      </w:r>
      <w:r w:rsidRPr="000C3A88">
        <w:rPr>
          <w:rFonts w:cs="Times New Roman"/>
          <w:spacing w:val="-2"/>
        </w:rPr>
        <w:t>cycle</w:t>
      </w:r>
      <w:r w:rsidRPr="000C3A88">
        <w:rPr>
          <w:rFonts w:cs="Times New Roman"/>
          <w:spacing w:val="-1"/>
        </w:rPr>
        <w:t xml:space="preserve"> </w:t>
      </w:r>
      <w:r w:rsidRPr="000C3A88">
        <w:rPr>
          <w:rFonts w:cs="Times New Roman"/>
        </w:rPr>
        <w:t>for</w:t>
      </w:r>
      <w:r w:rsidRPr="000C3A88">
        <w:rPr>
          <w:rFonts w:cs="Times New Roman"/>
          <w:spacing w:val="-2"/>
        </w:rPr>
        <w:t xml:space="preserve"> </w:t>
      </w:r>
      <w:r w:rsidRPr="000C3A88">
        <w:rPr>
          <w:rFonts w:cs="Times New Roman"/>
          <w:spacing w:val="-3"/>
        </w:rPr>
        <w:t>90</w:t>
      </w:r>
      <w:r w:rsidRPr="000C3A88">
        <w:rPr>
          <w:rFonts w:cs="Times New Roman"/>
          <w:spacing w:val="2"/>
        </w:rPr>
        <w:t xml:space="preserve"> </w:t>
      </w:r>
      <w:r w:rsidRPr="000C3A88">
        <w:rPr>
          <w:rFonts w:cs="Times New Roman"/>
          <w:spacing w:val="-1"/>
        </w:rPr>
        <w:t>seconds</w:t>
      </w:r>
      <w:r w:rsidRPr="000C3A88">
        <w:rPr>
          <w:rFonts w:cs="Times New Roman"/>
          <w:spacing w:val="-6"/>
        </w:rPr>
        <w:t xml:space="preserve"> </w:t>
      </w:r>
      <w:r w:rsidRPr="000C3A88">
        <w:rPr>
          <w:rFonts w:cs="Times New Roman"/>
        </w:rPr>
        <w:t>and</w:t>
      </w:r>
      <w:r w:rsidRPr="000C3A88">
        <w:rPr>
          <w:rFonts w:cs="Times New Roman"/>
          <w:spacing w:val="-3"/>
        </w:rPr>
        <w:t xml:space="preserve"> </w:t>
      </w:r>
      <w:r w:rsidRPr="000C3A88">
        <w:rPr>
          <w:rFonts w:cs="Times New Roman"/>
          <w:spacing w:val="-1"/>
        </w:rPr>
        <w:t>then</w:t>
      </w:r>
      <w:r w:rsidRPr="000C3A88">
        <w:rPr>
          <w:rFonts w:cs="Times New Roman"/>
          <w:spacing w:val="-7"/>
        </w:rPr>
        <w:t xml:space="preserve"> </w:t>
      </w:r>
      <w:r w:rsidRPr="000C3A88">
        <w:rPr>
          <w:rFonts w:cs="Times New Roman"/>
          <w:spacing w:val="-1"/>
        </w:rPr>
        <w:t xml:space="preserve">three </w:t>
      </w:r>
      <w:r w:rsidRPr="000C3A88">
        <w:rPr>
          <w:rFonts w:cs="Times New Roman"/>
          <w:spacing w:val="-2"/>
        </w:rPr>
        <w:t>repeat</w:t>
      </w:r>
      <w:r w:rsidRPr="000C3A88">
        <w:rPr>
          <w:rFonts w:cs="Times New Roman"/>
          <w:spacing w:val="-1"/>
        </w:rPr>
        <w:t xml:space="preserve"> </w:t>
      </w:r>
      <w:r w:rsidRPr="000C3A88">
        <w:rPr>
          <w:rFonts w:cs="Times New Roman"/>
          <w:spacing w:val="-2"/>
        </w:rPr>
        <w:t>dynamic</w:t>
      </w:r>
      <w:r w:rsidRPr="000C3A88">
        <w:rPr>
          <w:rFonts w:cs="Times New Roman"/>
          <w:spacing w:val="-1"/>
        </w:rPr>
        <w:t xml:space="preserve"> tests</w:t>
      </w:r>
      <w:r w:rsidRPr="000C3A88">
        <w:rPr>
          <w:rFonts w:cs="Times New Roman"/>
          <w:spacing w:val="-3"/>
        </w:rPr>
        <w:t xml:space="preserve"> </w:t>
      </w:r>
      <w:r w:rsidRPr="000C3A88">
        <w:rPr>
          <w:rFonts w:cs="Times New Roman"/>
          <w:spacing w:val="-2"/>
        </w:rPr>
        <w:t>at</w:t>
      </w:r>
      <w:r w:rsidRPr="000C3A88">
        <w:rPr>
          <w:rFonts w:cs="Times New Roman"/>
          <w:spacing w:val="-1"/>
        </w:rPr>
        <w:t xml:space="preserve"> </w:t>
      </w:r>
      <w:r w:rsidRPr="000C3A88">
        <w:rPr>
          <w:rFonts w:cs="Times New Roman"/>
        </w:rPr>
        <w:t>a</w:t>
      </w:r>
      <w:r w:rsidRPr="000C3A88">
        <w:rPr>
          <w:rFonts w:cs="Times New Roman"/>
          <w:spacing w:val="-1"/>
        </w:rPr>
        <w:t xml:space="preserve"> </w:t>
      </w:r>
      <w:r w:rsidRPr="000C3A88">
        <w:rPr>
          <w:rFonts w:cs="Times New Roman"/>
          <w:spacing w:val="-2"/>
        </w:rPr>
        <w:t>target</w:t>
      </w:r>
      <w:r w:rsidRPr="000C3A88">
        <w:rPr>
          <w:rFonts w:cs="Times New Roman"/>
          <w:spacing w:val="111"/>
        </w:rPr>
        <w:t xml:space="preserve"> </w:t>
      </w:r>
      <w:r w:rsidRPr="000C3A88">
        <w:rPr>
          <w:rFonts w:cs="Times New Roman"/>
          <w:spacing w:val="-1"/>
        </w:rPr>
        <w:t>rate</w:t>
      </w:r>
      <w:r w:rsidRPr="000C3A88">
        <w:rPr>
          <w:rFonts w:cs="Times New Roman"/>
          <w:spacing w:val="8"/>
        </w:rPr>
        <w:t xml:space="preserve"> </w:t>
      </w:r>
      <w:r w:rsidRPr="000C3A88">
        <w:rPr>
          <w:rFonts w:cs="Times New Roman"/>
        </w:rPr>
        <w:t>of</w:t>
      </w:r>
      <w:r w:rsidRPr="000C3A88">
        <w:rPr>
          <w:rFonts w:cs="Times New Roman"/>
          <w:spacing w:val="7"/>
        </w:rPr>
        <w:t xml:space="preserve"> </w:t>
      </w:r>
      <w:r w:rsidRPr="000C3A88">
        <w:rPr>
          <w:rFonts w:cs="Times New Roman"/>
          <w:spacing w:val="-3"/>
        </w:rPr>
        <w:t>90</w:t>
      </w:r>
      <w:r w:rsidRPr="000C3A88">
        <w:rPr>
          <w:rFonts w:cs="Times New Roman"/>
          <w:spacing w:val="7"/>
        </w:rPr>
        <w:t xml:space="preserve"> </w:t>
      </w:r>
      <w:r w:rsidRPr="000C3A88">
        <w:rPr>
          <w:rFonts w:cs="Times New Roman"/>
          <w:spacing w:val="-2"/>
        </w:rPr>
        <w:t>Nm/s.</w:t>
      </w:r>
      <w:r w:rsidRPr="000C3A88">
        <w:rPr>
          <w:rFonts w:cs="Times New Roman"/>
          <w:spacing w:val="17"/>
        </w:rPr>
        <w:t xml:space="preserve"> </w:t>
      </w:r>
      <w:r w:rsidRPr="000C3A88">
        <w:rPr>
          <w:rFonts w:cs="Times New Roman"/>
          <w:spacing w:val="-2"/>
        </w:rPr>
        <w:t>Flexion</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1"/>
        </w:rPr>
        <w:t>extension</w:t>
      </w:r>
      <w:r w:rsidRPr="000C3A88">
        <w:rPr>
          <w:rFonts w:cs="Times New Roman"/>
          <w:spacing w:val="7"/>
        </w:rPr>
        <w:t xml:space="preserve"> </w:t>
      </w:r>
      <w:r w:rsidRPr="000C3A88">
        <w:rPr>
          <w:rFonts w:cs="Times New Roman"/>
          <w:spacing w:val="-1"/>
        </w:rPr>
        <w:t>tests</w:t>
      </w:r>
      <w:r w:rsidRPr="000C3A88">
        <w:rPr>
          <w:rFonts w:cs="Times New Roman"/>
          <w:spacing w:val="5"/>
        </w:rPr>
        <w:t xml:space="preserve"> </w:t>
      </w:r>
      <w:r w:rsidRPr="000C3A88">
        <w:rPr>
          <w:rFonts w:cs="Times New Roman"/>
          <w:spacing w:val="-2"/>
        </w:rPr>
        <w:t>were</w:t>
      </w:r>
      <w:r w:rsidRPr="000C3A88">
        <w:rPr>
          <w:rFonts w:cs="Times New Roman"/>
          <w:spacing w:val="9"/>
        </w:rPr>
        <w:t xml:space="preserve"> </w:t>
      </w:r>
      <w:r w:rsidRPr="000C3A88">
        <w:rPr>
          <w:rFonts w:cs="Times New Roman"/>
          <w:spacing w:val="-2"/>
        </w:rPr>
        <w:t>performed</w:t>
      </w:r>
      <w:r w:rsidRPr="000C3A88">
        <w:rPr>
          <w:rFonts w:cs="Times New Roman"/>
          <w:spacing w:val="7"/>
        </w:rPr>
        <w:t xml:space="preserve"> </w:t>
      </w:r>
      <w:r w:rsidRPr="000C3A88">
        <w:rPr>
          <w:rFonts w:cs="Times New Roman"/>
        </w:rPr>
        <w:t>with</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1"/>
        </w:rPr>
        <w:t>without</w:t>
      </w:r>
      <w:r w:rsidRPr="000C3A88">
        <w:rPr>
          <w:rFonts w:cs="Times New Roman"/>
          <w:spacing w:val="4"/>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front</w:t>
      </w:r>
      <w:r w:rsidRPr="000C3A88">
        <w:rPr>
          <w:rFonts w:cs="Times New Roman"/>
          <w:spacing w:val="8"/>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rear</w:t>
      </w:r>
      <w:r w:rsidRPr="000C3A88">
        <w:rPr>
          <w:rFonts w:cs="Times New Roman"/>
          <w:spacing w:val="2"/>
        </w:rPr>
        <w:t xml:space="preserve"> </w:t>
      </w:r>
      <w:r w:rsidRPr="000C3A88">
        <w:rPr>
          <w:rFonts w:cs="Times New Roman"/>
          <w:spacing w:val="-1"/>
        </w:rPr>
        <w:t>neck</w:t>
      </w:r>
      <w:r w:rsidRPr="000C3A88">
        <w:rPr>
          <w:rFonts w:cs="Times New Roman"/>
          <w:spacing w:val="7"/>
        </w:rPr>
        <w:t xml:space="preserve"> </w:t>
      </w:r>
      <w:r w:rsidRPr="000C3A88">
        <w:rPr>
          <w:rFonts w:cs="Times New Roman"/>
          <w:spacing w:val="-1"/>
        </w:rPr>
        <w:t>cables</w:t>
      </w:r>
      <w:r w:rsidRPr="000C3A88">
        <w:rPr>
          <w:rFonts w:cs="Times New Roman"/>
          <w:spacing w:val="19"/>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55"/>
        </w:rPr>
        <w:t xml:space="preserve"> </w:t>
      </w:r>
      <w:r w:rsidRPr="000C3A88">
        <w:rPr>
          <w:rFonts w:cs="Times New Roman"/>
          <w:spacing w:val="-1"/>
        </w:rPr>
        <w:t>THOR-05F</w:t>
      </w:r>
      <w:r w:rsidRPr="000C3A88">
        <w:rPr>
          <w:rFonts w:cs="Times New Roman"/>
          <w:spacing w:val="10"/>
        </w:rPr>
        <w:t xml:space="preserve"> </w:t>
      </w:r>
      <w:r w:rsidRPr="000C3A88">
        <w:rPr>
          <w:rFonts w:cs="Times New Roman"/>
          <w:spacing w:val="-2"/>
        </w:rPr>
        <w:t>neck.</w:t>
      </w:r>
      <w:r w:rsidRPr="000C3A88">
        <w:rPr>
          <w:rFonts w:cs="Times New Roman"/>
          <w:spacing w:val="27"/>
        </w:rPr>
        <w:t xml:space="preserve"> </w:t>
      </w:r>
      <w:r w:rsidRPr="000C3A88">
        <w:rPr>
          <w:rFonts w:cs="Times New Roman"/>
          <w:spacing w:val="-1"/>
        </w:rPr>
        <w:t>Targets</w:t>
      </w:r>
      <w:r w:rsidRPr="000C3A88">
        <w:rPr>
          <w:rFonts w:cs="Times New Roman"/>
          <w:spacing w:val="10"/>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1"/>
        </w:rPr>
        <w:t>fixed</w:t>
      </w:r>
      <w:r w:rsidRPr="000C3A88">
        <w:rPr>
          <w:rFonts w:cs="Times New Roman"/>
          <w:spacing w:val="7"/>
        </w:rPr>
        <w:t xml:space="preserve"> </w:t>
      </w:r>
      <w:r w:rsidRPr="000C3A88">
        <w:rPr>
          <w:rFonts w:cs="Times New Roman"/>
        </w:rPr>
        <w:t>to</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upper</w:t>
      </w:r>
      <w:r w:rsidRPr="000C3A88">
        <w:rPr>
          <w:rFonts w:cs="Times New Roman"/>
          <w:spacing w:val="12"/>
        </w:rPr>
        <w:t xml:space="preserve"> </w:t>
      </w:r>
      <w:r w:rsidRPr="000C3A88">
        <w:rPr>
          <w:rFonts w:cs="Times New Roman"/>
          <w:spacing w:val="-1"/>
        </w:rPr>
        <w:t>neck</w:t>
      </w:r>
      <w:r w:rsidRPr="000C3A88">
        <w:rPr>
          <w:rFonts w:cs="Times New Roman"/>
          <w:spacing w:val="7"/>
        </w:rPr>
        <w:t xml:space="preserve"> </w:t>
      </w:r>
      <w:r w:rsidRPr="000C3A88">
        <w:rPr>
          <w:rFonts w:cs="Times New Roman"/>
          <w:spacing w:val="-1"/>
        </w:rPr>
        <w:t>adapter</w:t>
      </w:r>
      <w:r w:rsidRPr="000C3A88">
        <w:rPr>
          <w:rFonts w:cs="Times New Roman"/>
          <w:spacing w:val="12"/>
        </w:rPr>
        <w:t xml:space="preserve"> </w:t>
      </w:r>
      <w:r w:rsidRPr="000C3A88">
        <w:rPr>
          <w:rFonts w:cs="Times New Roman"/>
          <w:spacing w:val="-1"/>
        </w:rPr>
        <w:t>plate,</w:t>
      </w:r>
      <w:r w:rsidRPr="000C3A88">
        <w:rPr>
          <w:rFonts w:cs="Times New Roman"/>
          <w:spacing w:val="14"/>
        </w:rPr>
        <w:t xml:space="preserve"> </w:t>
      </w:r>
      <w:r w:rsidRPr="000C3A88">
        <w:rPr>
          <w:rFonts w:cs="Times New Roman"/>
          <w:spacing w:val="-1"/>
        </w:rPr>
        <w:t>occipital</w:t>
      </w:r>
      <w:r w:rsidRPr="000C3A88">
        <w:rPr>
          <w:rFonts w:cs="Times New Roman"/>
          <w:spacing w:val="9"/>
        </w:rPr>
        <w:t xml:space="preserve"> </w:t>
      </w:r>
      <w:r w:rsidRPr="000C3A88">
        <w:rPr>
          <w:rFonts w:cs="Times New Roman"/>
          <w:spacing w:val="-1"/>
        </w:rPr>
        <w:t>condyle</w:t>
      </w:r>
      <w:r w:rsidRPr="000C3A88">
        <w:rPr>
          <w:rFonts w:cs="Times New Roman"/>
          <w:spacing w:val="9"/>
        </w:rPr>
        <w:t xml:space="preserve"> </w:t>
      </w:r>
      <w:r w:rsidRPr="000C3A88">
        <w:rPr>
          <w:rFonts w:cs="Times New Roman"/>
          <w:spacing w:val="-2"/>
        </w:rPr>
        <w:t>joint,</w:t>
      </w:r>
      <w:r w:rsidRPr="000C3A88">
        <w:rPr>
          <w:rFonts w:cs="Times New Roman"/>
          <w:spacing w:val="17"/>
        </w:rPr>
        <w:t xml:space="preserve"> </w:t>
      </w:r>
      <w:r w:rsidRPr="000C3A88">
        <w:rPr>
          <w:rFonts w:cs="Times New Roman"/>
          <w:spacing w:val="-1"/>
        </w:rPr>
        <w:t>mid-spine</w:t>
      </w:r>
      <w:r w:rsidRPr="000C3A88">
        <w:rPr>
          <w:rFonts w:cs="Times New Roman"/>
          <w:spacing w:val="13"/>
        </w:rPr>
        <w:t xml:space="preserve"> </w:t>
      </w:r>
      <w:r w:rsidRPr="000C3A88">
        <w:rPr>
          <w:rFonts w:cs="Times New Roman"/>
          <w:spacing w:val="-2"/>
        </w:rPr>
        <w:t>aluminum</w:t>
      </w:r>
      <w:r w:rsidRPr="000C3A88">
        <w:rPr>
          <w:rFonts w:cs="Times New Roman"/>
          <w:spacing w:val="79"/>
        </w:rPr>
        <w:t xml:space="preserve"> </w:t>
      </w:r>
      <w:r w:rsidRPr="000C3A88">
        <w:rPr>
          <w:rFonts w:cs="Times New Roman"/>
          <w:spacing w:val="-1"/>
        </w:rPr>
        <w:t>puck,</w:t>
      </w:r>
      <w:r w:rsidRPr="000C3A88">
        <w:rPr>
          <w:rFonts w:cs="Times New Roman"/>
          <w:spacing w:val="14"/>
        </w:rPr>
        <w:t xml:space="preserve"> </w:t>
      </w:r>
      <w:r w:rsidRPr="000C3A88">
        <w:rPr>
          <w:rFonts w:cs="Times New Roman"/>
        </w:rPr>
        <w:t>and</w:t>
      </w:r>
      <w:r w:rsidRPr="000C3A88">
        <w:rPr>
          <w:rFonts w:cs="Times New Roman"/>
          <w:spacing w:val="7"/>
        </w:rPr>
        <w:t xml:space="preserve"> </w:t>
      </w:r>
      <w:r w:rsidRPr="000C3A88">
        <w:rPr>
          <w:rFonts w:cs="Times New Roman"/>
        </w:rPr>
        <w:t>lower</w:t>
      </w:r>
      <w:r w:rsidRPr="000C3A88">
        <w:rPr>
          <w:rFonts w:cs="Times New Roman"/>
          <w:spacing w:val="12"/>
        </w:rPr>
        <w:t xml:space="preserve"> </w:t>
      </w:r>
      <w:r w:rsidRPr="000C3A88">
        <w:rPr>
          <w:rFonts w:cs="Times New Roman"/>
          <w:spacing w:val="-1"/>
        </w:rPr>
        <w:t>neck</w:t>
      </w:r>
      <w:r w:rsidRPr="000C3A88">
        <w:rPr>
          <w:rFonts w:cs="Times New Roman"/>
          <w:spacing w:val="7"/>
        </w:rPr>
        <w:t xml:space="preserve"> </w:t>
      </w:r>
      <w:r w:rsidRPr="000C3A88">
        <w:rPr>
          <w:rFonts w:cs="Times New Roman"/>
          <w:spacing w:val="-1"/>
        </w:rPr>
        <w:t>adapter</w:t>
      </w:r>
      <w:r w:rsidRPr="000C3A88">
        <w:rPr>
          <w:rFonts w:cs="Times New Roman"/>
          <w:spacing w:val="12"/>
        </w:rPr>
        <w:t xml:space="preserve"> </w:t>
      </w:r>
      <w:r w:rsidRPr="000C3A88">
        <w:rPr>
          <w:rFonts w:cs="Times New Roman"/>
          <w:spacing w:val="-1"/>
        </w:rPr>
        <w:t>plate.</w:t>
      </w:r>
      <w:r w:rsidRPr="000C3A88">
        <w:rPr>
          <w:rFonts w:cs="Times New Roman"/>
          <w:spacing w:val="26"/>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targets'</w:t>
      </w:r>
      <w:r w:rsidRPr="000C3A88">
        <w:rPr>
          <w:rFonts w:cs="Times New Roman"/>
          <w:spacing w:val="14"/>
        </w:rPr>
        <w:t xml:space="preserve"> </w:t>
      </w:r>
      <w:r w:rsidRPr="000C3A88">
        <w:rPr>
          <w:rFonts w:cs="Times New Roman"/>
          <w:spacing w:val="-1"/>
        </w:rPr>
        <w:t>three-dimensional</w:t>
      </w:r>
      <w:r w:rsidRPr="000C3A88">
        <w:rPr>
          <w:rFonts w:cs="Times New Roman"/>
          <w:spacing w:val="13"/>
        </w:rPr>
        <w:t xml:space="preserve"> </w:t>
      </w:r>
      <w:r w:rsidRPr="000C3A88">
        <w:rPr>
          <w:rFonts w:cs="Times New Roman"/>
          <w:spacing w:val="-1"/>
        </w:rPr>
        <w:t>positions</w:t>
      </w:r>
      <w:r w:rsidRPr="000C3A88">
        <w:rPr>
          <w:rFonts w:cs="Times New Roman"/>
          <w:spacing w:val="10"/>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1"/>
        </w:rPr>
        <w:t>measured</w:t>
      </w:r>
      <w:r w:rsidRPr="000C3A88">
        <w:rPr>
          <w:rFonts w:cs="Times New Roman"/>
          <w:spacing w:val="12"/>
        </w:rPr>
        <w:t xml:space="preserve"> </w:t>
      </w:r>
      <w:r w:rsidRPr="000C3A88">
        <w:rPr>
          <w:rFonts w:cs="Times New Roman"/>
          <w:spacing w:val="-2"/>
        </w:rPr>
        <w:t>using</w:t>
      </w:r>
      <w:r w:rsidRPr="000C3A88">
        <w:rPr>
          <w:rFonts w:cs="Times New Roman"/>
          <w:spacing w:val="12"/>
        </w:rPr>
        <w:t xml:space="preserve"> </w:t>
      </w:r>
      <w:r w:rsidRPr="000C3A88">
        <w:rPr>
          <w:rFonts w:cs="Times New Roman"/>
        </w:rPr>
        <w:t>a</w:t>
      </w:r>
      <w:r w:rsidRPr="000C3A88">
        <w:rPr>
          <w:rFonts w:cs="Times New Roman"/>
          <w:spacing w:val="13"/>
        </w:rPr>
        <w:t xml:space="preserve"> </w:t>
      </w:r>
      <w:r w:rsidRPr="000C3A88">
        <w:rPr>
          <w:rFonts w:cs="Times New Roman"/>
          <w:spacing w:val="-1"/>
        </w:rPr>
        <w:t>seven-camera</w:t>
      </w:r>
      <w:r w:rsidRPr="000C3A88">
        <w:rPr>
          <w:rFonts w:cs="Times New Roman"/>
          <w:spacing w:val="37"/>
        </w:rPr>
        <w:t xml:space="preserve"> </w:t>
      </w:r>
      <w:r w:rsidRPr="000C3A88">
        <w:rPr>
          <w:rFonts w:cs="Times New Roman"/>
          <w:spacing w:val="-1"/>
        </w:rPr>
        <w:t>optical</w:t>
      </w:r>
      <w:r w:rsidRPr="000C3A88">
        <w:rPr>
          <w:rFonts w:cs="Times New Roman"/>
          <w:spacing w:val="13"/>
        </w:rPr>
        <w:t xml:space="preserve"> </w:t>
      </w:r>
      <w:r w:rsidRPr="000C3A88">
        <w:rPr>
          <w:rFonts w:cs="Times New Roman"/>
          <w:spacing w:val="-1"/>
        </w:rPr>
        <w:t>motion</w:t>
      </w:r>
      <w:r w:rsidRPr="000C3A88">
        <w:rPr>
          <w:rFonts w:cs="Times New Roman"/>
          <w:spacing w:val="12"/>
        </w:rPr>
        <w:t xml:space="preserve"> </w:t>
      </w:r>
      <w:r w:rsidRPr="000C3A88">
        <w:rPr>
          <w:rFonts w:cs="Times New Roman"/>
          <w:spacing w:val="-1"/>
        </w:rPr>
        <w:t>capture</w:t>
      </w:r>
      <w:r w:rsidRPr="000C3A88">
        <w:rPr>
          <w:rFonts w:cs="Times New Roman"/>
          <w:spacing w:val="13"/>
        </w:rPr>
        <w:t xml:space="preserve"> </w:t>
      </w:r>
      <w:r w:rsidRPr="000C3A88">
        <w:rPr>
          <w:rFonts w:cs="Times New Roman"/>
          <w:spacing w:val="-2"/>
        </w:rPr>
        <w:t>system.</w:t>
      </w:r>
      <w:r w:rsidRPr="000C3A88">
        <w:rPr>
          <w:rFonts w:cs="Times New Roman"/>
          <w:spacing w:val="31"/>
        </w:rPr>
        <w:t xml:space="preserve"> </w:t>
      </w:r>
      <w:r w:rsidRPr="000C3A88">
        <w:rPr>
          <w:rFonts w:cs="Times New Roman"/>
          <w:spacing w:val="-2"/>
        </w:rPr>
        <w:t>Upper</w:t>
      </w:r>
      <w:r w:rsidRPr="000C3A88">
        <w:rPr>
          <w:rFonts w:cs="Times New Roman"/>
          <w:spacing w:val="12"/>
        </w:rPr>
        <w:t xml:space="preserve"> </w:t>
      </w:r>
      <w:r w:rsidRPr="000C3A88">
        <w:rPr>
          <w:rFonts w:cs="Times New Roman"/>
          <w:spacing w:val="-1"/>
        </w:rPr>
        <w:t>neck</w:t>
      </w:r>
      <w:r w:rsidRPr="000C3A88">
        <w:rPr>
          <w:rFonts w:cs="Times New Roman"/>
          <w:spacing w:val="12"/>
        </w:rPr>
        <w:t xml:space="preserve"> </w:t>
      </w:r>
      <w:r w:rsidRPr="000C3A88">
        <w:rPr>
          <w:rFonts w:cs="Times New Roman"/>
          <w:spacing w:val="-1"/>
        </w:rPr>
        <w:t>load</w:t>
      </w:r>
      <w:r w:rsidRPr="000C3A88">
        <w:rPr>
          <w:rFonts w:cs="Times New Roman"/>
          <w:spacing w:val="12"/>
        </w:rPr>
        <w:t xml:space="preserve"> </w:t>
      </w:r>
      <w:r w:rsidRPr="000C3A88">
        <w:rPr>
          <w:rFonts w:cs="Times New Roman"/>
          <w:spacing w:val="-1"/>
        </w:rPr>
        <w:t>cell</w:t>
      </w:r>
      <w:r w:rsidRPr="000C3A88">
        <w:rPr>
          <w:rFonts w:cs="Times New Roman"/>
          <w:spacing w:val="13"/>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occipital</w:t>
      </w:r>
      <w:r w:rsidRPr="000C3A88">
        <w:rPr>
          <w:rFonts w:cs="Times New Roman"/>
          <w:spacing w:val="9"/>
        </w:rPr>
        <w:t xml:space="preserve"> </w:t>
      </w:r>
      <w:r w:rsidRPr="000C3A88">
        <w:rPr>
          <w:rFonts w:cs="Times New Roman"/>
          <w:spacing w:val="-1"/>
        </w:rPr>
        <w:t>condyle</w:t>
      </w:r>
      <w:r w:rsidRPr="000C3A88">
        <w:rPr>
          <w:rFonts w:cs="Times New Roman"/>
          <w:spacing w:val="13"/>
        </w:rPr>
        <w:t xml:space="preserve"> </w:t>
      </w:r>
      <w:r w:rsidRPr="000C3A88">
        <w:rPr>
          <w:rFonts w:cs="Times New Roman"/>
          <w:spacing w:val="-1"/>
        </w:rPr>
        <w:t>potentiometer</w:t>
      </w:r>
      <w:r w:rsidRPr="000C3A88">
        <w:rPr>
          <w:rFonts w:cs="Times New Roman"/>
          <w:spacing w:val="12"/>
        </w:rPr>
        <w:t xml:space="preserve"> </w:t>
      </w:r>
      <w:r w:rsidRPr="000C3A88">
        <w:rPr>
          <w:rFonts w:cs="Times New Roman"/>
          <w:spacing w:val="-2"/>
        </w:rPr>
        <w:t>data</w:t>
      </w:r>
      <w:r w:rsidRPr="000C3A88">
        <w:rPr>
          <w:rFonts w:cs="Times New Roman"/>
          <w:spacing w:val="18"/>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2"/>
        </w:rPr>
        <w:t>sampled</w:t>
      </w:r>
      <w:r w:rsidRPr="000C3A88">
        <w:rPr>
          <w:rFonts w:cs="Times New Roman"/>
          <w:spacing w:val="12"/>
        </w:rPr>
        <w:t xml:space="preserve"> </w:t>
      </w:r>
      <w:r w:rsidRPr="000C3A88">
        <w:rPr>
          <w:rFonts w:cs="Times New Roman"/>
          <w:spacing w:val="-2"/>
        </w:rPr>
        <w:t>at</w:t>
      </w:r>
      <w:r w:rsidRPr="000C3A88">
        <w:rPr>
          <w:rFonts w:cs="Times New Roman"/>
          <w:spacing w:val="13"/>
        </w:rPr>
        <w:t xml:space="preserve"> </w:t>
      </w:r>
      <w:r w:rsidRPr="000C3A88">
        <w:rPr>
          <w:rFonts w:cs="Times New Roman"/>
        </w:rPr>
        <w:t>20</w:t>
      </w:r>
      <w:r w:rsidRPr="000C3A88">
        <w:rPr>
          <w:rFonts w:cs="Times New Roman"/>
          <w:spacing w:val="79"/>
        </w:rPr>
        <w:t xml:space="preserve"> </w:t>
      </w:r>
      <w:r w:rsidRPr="000C3A88">
        <w:rPr>
          <w:rFonts w:cs="Times New Roman"/>
          <w:spacing w:val="-1"/>
        </w:rPr>
        <w:t>kHz,</w:t>
      </w:r>
      <w:r w:rsidRPr="000C3A88">
        <w:rPr>
          <w:rFonts w:cs="Times New Roman"/>
          <w:spacing w:val="-5"/>
        </w:rPr>
        <w:t xml:space="preserve"> </w:t>
      </w:r>
      <w:r w:rsidRPr="000C3A88">
        <w:rPr>
          <w:rFonts w:cs="Times New Roman"/>
          <w:spacing w:val="-2"/>
        </w:rPr>
        <w:t>and</w:t>
      </w:r>
      <w:r w:rsidRPr="000C3A88">
        <w:rPr>
          <w:rFonts w:cs="Times New Roman"/>
          <w:spacing w:val="-6"/>
        </w:rPr>
        <w:t xml:space="preserve"> </w:t>
      </w:r>
      <w:r w:rsidRPr="000C3A88">
        <w:rPr>
          <w:rFonts w:cs="Times New Roman"/>
          <w:spacing w:val="-1"/>
        </w:rPr>
        <w:t>loading</w:t>
      </w:r>
      <w:r w:rsidRPr="000C3A88">
        <w:rPr>
          <w:rFonts w:cs="Times New Roman"/>
          <w:spacing w:val="-7"/>
        </w:rPr>
        <w:t xml:space="preserve"> </w:t>
      </w:r>
      <w:r w:rsidRPr="000C3A88">
        <w:rPr>
          <w:rFonts w:cs="Times New Roman"/>
          <w:spacing w:val="-1"/>
        </w:rPr>
        <w:t>rates</w:t>
      </w:r>
      <w:r w:rsidRPr="000C3A88">
        <w:rPr>
          <w:rFonts w:cs="Times New Roman"/>
          <w:spacing w:val="-9"/>
        </w:rPr>
        <w:t xml:space="preserve"> </w:t>
      </w:r>
      <w:r w:rsidRPr="000C3A88">
        <w:rPr>
          <w:rFonts w:cs="Times New Roman"/>
          <w:spacing w:val="-2"/>
        </w:rPr>
        <w:t>were</w:t>
      </w:r>
      <w:r w:rsidRPr="000C3A88">
        <w:rPr>
          <w:rFonts w:cs="Times New Roman"/>
          <w:spacing w:val="-1"/>
        </w:rPr>
        <w:t xml:space="preserve"> </w:t>
      </w:r>
      <w:r w:rsidRPr="000C3A88">
        <w:rPr>
          <w:rFonts w:cs="Times New Roman"/>
          <w:spacing w:val="-2"/>
        </w:rPr>
        <w:t xml:space="preserve">determined </w:t>
      </w:r>
      <w:r w:rsidRPr="000C3A88">
        <w:rPr>
          <w:rFonts w:cs="Times New Roman"/>
          <w:spacing w:val="-3"/>
        </w:rPr>
        <w:t>by</w:t>
      </w:r>
      <w:r w:rsidRPr="000C3A88">
        <w:rPr>
          <w:rFonts w:cs="Times New Roman"/>
          <w:spacing w:val="-7"/>
        </w:rPr>
        <w:t xml:space="preserve"> </w:t>
      </w:r>
      <w:r w:rsidRPr="000C3A88">
        <w:rPr>
          <w:rFonts w:cs="Times New Roman"/>
          <w:spacing w:val="-1"/>
        </w:rPr>
        <w:t>calculating</w:t>
      </w:r>
      <w:r w:rsidRPr="000C3A88">
        <w:rPr>
          <w:rFonts w:cs="Times New Roman"/>
          <w:spacing w:val="-7"/>
        </w:rPr>
        <w:t xml:space="preserve"> </w:t>
      </w:r>
      <w:r w:rsidRPr="000C3A88">
        <w:rPr>
          <w:rFonts w:cs="Times New Roman"/>
          <w:spacing w:val="-2"/>
        </w:rPr>
        <w:t>the</w:t>
      </w:r>
      <w:r w:rsidRPr="000C3A88">
        <w:rPr>
          <w:rFonts w:cs="Times New Roman"/>
          <w:spacing w:val="-6"/>
        </w:rPr>
        <w:t xml:space="preserve"> </w:t>
      </w:r>
      <w:r w:rsidRPr="000C3A88">
        <w:rPr>
          <w:rFonts w:cs="Times New Roman"/>
          <w:spacing w:val="-1"/>
        </w:rPr>
        <w:t>sagittal</w:t>
      </w:r>
      <w:r w:rsidRPr="000C3A88">
        <w:rPr>
          <w:rFonts w:cs="Times New Roman"/>
          <w:spacing w:val="-11"/>
        </w:rPr>
        <w:t xml:space="preserve"> </w:t>
      </w:r>
      <w:r w:rsidRPr="000C3A88">
        <w:rPr>
          <w:rFonts w:cs="Times New Roman"/>
          <w:spacing w:val="-1"/>
        </w:rPr>
        <w:t>moment</w:t>
      </w:r>
      <w:r w:rsidRPr="000C3A88">
        <w:rPr>
          <w:rFonts w:cs="Times New Roman"/>
          <w:spacing w:val="-6"/>
        </w:rPr>
        <w:t xml:space="preserve"> </w:t>
      </w:r>
      <w:r w:rsidRPr="000C3A88">
        <w:rPr>
          <w:rFonts w:cs="Times New Roman"/>
          <w:spacing w:val="-2"/>
        </w:rPr>
        <w:t>slope</w:t>
      </w:r>
      <w:r w:rsidRPr="000C3A88">
        <w:rPr>
          <w:rFonts w:cs="Times New Roman"/>
          <w:spacing w:val="-6"/>
        </w:rPr>
        <w:t xml:space="preserve"> </w:t>
      </w:r>
      <w:r w:rsidRPr="000C3A88">
        <w:rPr>
          <w:rFonts w:cs="Times New Roman"/>
          <w:spacing w:val="-2"/>
        </w:rPr>
        <w:t xml:space="preserve">between </w:t>
      </w:r>
      <w:r w:rsidRPr="000C3A88">
        <w:rPr>
          <w:rFonts w:cs="Times New Roman"/>
          <w:spacing w:val="1"/>
        </w:rPr>
        <w:t>15%</w:t>
      </w:r>
      <w:r w:rsidRPr="000C3A88">
        <w:rPr>
          <w:rFonts w:cs="Times New Roman"/>
          <w:spacing w:val="-7"/>
        </w:rPr>
        <w:t xml:space="preserve"> </w:t>
      </w:r>
      <w:r w:rsidRPr="000C3A88">
        <w:rPr>
          <w:rFonts w:cs="Times New Roman"/>
        </w:rPr>
        <w:t>and</w:t>
      </w:r>
      <w:r w:rsidRPr="000C3A88">
        <w:rPr>
          <w:rFonts w:cs="Times New Roman"/>
          <w:spacing w:val="-7"/>
        </w:rPr>
        <w:t xml:space="preserve"> </w:t>
      </w:r>
      <w:r w:rsidRPr="000C3A88">
        <w:rPr>
          <w:rFonts w:cs="Times New Roman"/>
        </w:rPr>
        <w:t>85%</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rPr>
        <w:t xml:space="preserve"> </w:t>
      </w:r>
      <w:r w:rsidRPr="000C3A88">
        <w:rPr>
          <w:rFonts w:cs="Times New Roman"/>
          <w:spacing w:val="-2"/>
        </w:rPr>
        <w:t>signal.</w:t>
      </w:r>
      <w:r w:rsidRPr="000C3A88">
        <w:rPr>
          <w:rFonts w:cs="Times New Roman"/>
          <w:spacing w:val="103"/>
        </w:rPr>
        <w:t xml:space="preserve"> </w:t>
      </w:r>
      <w:r w:rsidRPr="000C3A88">
        <w:rPr>
          <w:rFonts w:cs="Times New Roman"/>
          <w:b/>
          <w:bCs/>
          <w:spacing w:val="-1"/>
        </w:rPr>
        <w:t>Results:</w:t>
      </w:r>
      <w:r w:rsidRPr="000C3A88">
        <w:rPr>
          <w:rFonts w:cs="Times New Roman"/>
          <w:b/>
          <w:bCs/>
          <w:spacing w:val="11"/>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mean</w:t>
      </w:r>
      <w:r w:rsidRPr="000C3A88">
        <w:rPr>
          <w:rFonts w:cs="Times New Roman"/>
          <w:spacing w:val="2"/>
        </w:rPr>
        <w:t xml:space="preserve"> </w:t>
      </w:r>
      <w:r w:rsidRPr="000C3A88">
        <w:rPr>
          <w:rFonts w:cs="Times New Roman"/>
          <w:spacing w:val="-1"/>
        </w:rPr>
        <w:t>occipital</w:t>
      </w:r>
      <w:r w:rsidRPr="000C3A88">
        <w:rPr>
          <w:rFonts w:cs="Times New Roman"/>
          <w:spacing w:val="4"/>
        </w:rPr>
        <w:t xml:space="preserve"> </w:t>
      </w:r>
      <w:r w:rsidRPr="000C3A88">
        <w:rPr>
          <w:rFonts w:cs="Times New Roman"/>
          <w:spacing w:val="-2"/>
        </w:rPr>
        <w:t>condyle</w:t>
      </w:r>
      <w:r w:rsidRPr="000C3A88">
        <w:rPr>
          <w:rFonts w:cs="Times New Roman"/>
          <w:spacing w:val="4"/>
        </w:rPr>
        <w:t xml:space="preserve"> </w:t>
      </w:r>
      <w:r w:rsidRPr="000C3A88">
        <w:rPr>
          <w:rFonts w:cs="Times New Roman"/>
          <w:spacing w:val="-1"/>
        </w:rPr>
        <w:t>angle</w:t>
      </w:r>
      <w:r w:rsidRPr="000C3A88">
        <w:rPr>
          <w:rFonts w:cs="Times New Roman"/>
          <w:spacing w:val="8"/>
        </w:rPr>
        <w:t xml:space="preserve"> </w:t>
      </w:r>
      <w:r w:rsidRPr="000C3A88">
        <w:rPr>
          <w:rFonts w:cs="Times New Roman"/>
          <w:spacing w:val="-1"/>
        </w:rPr>
        <w:t>versus</w:t>
      </w:r>
      <w:r w:rsidRPr="000C3A88">
        <w:rPr>
          <w:rFonts w:cs="Times New Roman"/>
          <w:spacing w:val="5"/>
        </w:rPr>
        <w:t xml:space="preserve"> </w:t>
      </w:r>
      <w:r w:rsidRPr="000C3A88">
        <w:rPr>
          <w:rFonts w:cs="Times New Roman"/>
          <w:spacing w:val="-2"/>
        </w:rPr>
        <w:t>sagittal</w:t>
      </w:r>
      <w:r w:rsidRPr="000C3A88">
        <w:rPr>
          <w:rFonts w:cs="Times New Roman"/>
          <w:spacing w:val="-1"/>
        </w:rPr>
        <w:t xml:space="preserve"> moment</w:t>
      </w:r>
      <w:r w:rsidRPr="000C3A88">
        <w:rPr>
          <w:rFonts w:cs="Times New Roman"/>
          <w:spacing w:val="4"/>
        </w:rPr>
        <w:t xml:space="preserve"> </w:t>
      </w:r>
      <w:r w:rsidRPr="000C3A88">
        <w:rPr>
          <w:rFonts w:cs="Times New Roman"/>
          <w:spacing w:val="-1"/>
        </w:rPr>
        <w:t>response</w:t>
      </w:r>
      <w:r w:rsidRPr="000C3A88">
        <w:rPr>
          <w:rFonts w:cs="Times New Roman"/>
          <w:spacing w:val="4"/>
        </w:rPr>
        <w:t xml:space="preserve"> </w:t>
      </w:r>
      <w:r w:rsidRPr="000C3A88">
        <w:rPr>
          <w:rFonts w:cs="Times New Roman"/>
          <w:spacing w:val="-2"/>
        </w:rPr>
        <w:t>from</w:t>
      </w:r>
      <w:r w:rsidRPr="000C3A88">
        <w:rPr>
          <w:rFonts w:cs="Times New Roman"/>
          <w:spacing w:val="4"/>
        </w:rPr>
        <w:t xml:space="preserve"> </w:t>
      </w:r>
      <w:r w:rsidRPr="000C3A88">
        <w:rPr>
          <w:rFonts w:cs="Times New Roman"/>
        </w:rPr>
        <w:t>the</w:t>
      </w:r>
      <w:r w:rsidRPr="000C3A88">
        <w:rPr>
          <w:rFonts w:cs="Times New Roman"/>
          <w:spacing w:val="4"/>
        </w:rPr>
        <w:t xml:space="preserve"> </w:t>
      </w:r>
      <w:r w:rsidRPr="000C3A88">
        <w:rPr>
          <w:rFonts w:cs="Times New Roman"/>
        </w:rPr>
        <w:t>12</w:t>
      </w:r>
      <w:r w:rsidRPr="000C3A88">
        <w:rPr>
          <w:rFonts w:cs="Times New Roman"/>
          <w:spacing w:val="2"/>
        </w:rPr>
        <w:t xml:space="preserve"> </w:t>
      </w:r>
      <w:r w:rsidRPr="000C3A88">
        <w:rPr>
          <w:rFonts w:cs="Times New Roman"/>
          <w:spacing w:val="1"/>
        </w:rPr>
        <w:t>tests</w:t>
      </w:r>
      <w:r w:rsidRPr="000C3A88">
        <w:rPr>
          <w:rFonts w:cs="Times New Roman"/>
          <w:spacing w:val="5"/>
        </w:rPr>
        <w:t xml:space="preserve"> </w:t>
      </w:r>
      <w:r w:rsidRPr="000C3A88">
        <w:rPr>
          <w:rFonts w:cs="Times New Roman"/>
          <w:spacing w:val="-2"/>
        </w:rPr>
        <w:t>(three</w:t>
      </w:r>
      <w:r w:rsidRPr="000C3A88">
        <w:rPr>
          <w:rFonts w:cs="Times New Roman"/>
          <w:spacing w:val="4"/>
        </w:rPr>
        <w:t xml:space="preserve"> </w:t>
      </w:r>
      <w:r w:rsidRPr="000C3A88">
        <w:rPr>
          <w:rFonts w:cs="Times New Roman"/>
        </w:rPr>
        <w:t>tests</w:t>
      </w:r>
      <w:r w:rsidRPr="000C3A88">
        <w:rPr>
          <w:rFonts w:cs="Times New Roman"/>
          <w:spacing w:val="1"/>
        </w:rPr>
        <w:t xml:space="preserve"> </w:t>
      </w:r>
      <w:r w:rsidRPr="000C3A88">
        <w:rPr>
          <w:rFonts w:cs="Times New Roman"/>
          <w:spacing w:val="-1"/>
        </w:rPr>
        <w:t>each</w:t>
      </w:r>
      <w:r w:rsidRPr="000C3A88">
        <w:rPr>
          <w:rFonts w:cs="Times New Roman"/>
          <w:spacing w:val="2"/>
        </w:rPr>
        <w:t xml:space="preserve"> </w:t>
      </w:r>
      <w:r w:rsidRPr="000C3A88">
        <w:rPr>
          <w:rFonts w:cs="Times New Roman"/>
          <w:spacing w:val="-2"/>
        </w:rPr>
        <w:t>with</w:t>
      </w:r>
      <w:r w:rsidRPr="000C3A88">
        <w:rPr>
          <w:rFonts w:cs="Times New Roman"/>
          <w:spacing w:val="75"/>
        </w:rPr>
        <w:t xml:space="preserve"> </w:t>
      </w:r>
      <w:r w:rsidRPr="000C3A88">
        <w:rPr>
          <w:rFonts w:cs="Times New Roman"/>
        </w:rPr>
        <w:t>and</w:t>
      </w:r>
      <w:r w:rsidRPr="000C3A88">
        <w:rPr>
          <w:rFonts w:cs="Times New Roman"/>
          <w:spacing w:val="-7"/>
        </w:rPr>
        <w:t xml:space="preserve"> </w:t>
      </w:r>
      <w:r w:rsidRPr="000C3A88">
        <w:rPr>
          <w:rFonts w:cs="Times New Roman"/>
          <w:spacing w:val="-2"/>
        </w:rPr>
        <w:t>without</w:t>
      </w:r>
      <w:r w:rsidRPr="000C3A88">
        <w:rPr>
          <w:rFonts w:cs="Times New Roman"/>
          <w:spacing w:val="-11"/>
        </w:rPr>
        <w:t xml:space="preserve"> </w:t>
      </w:r>
      <w:r w:rsidRPr="000C3A88">
        <w:rPr>
          <w:rFonts w:cs="Times New Roman"/>
          <w:spacing w:val="-1"/>
        </w:rPr>
        <w:t>cables</w:t>
      </w:r>
      <w:r w:rsidRPr="000C3A88">
        <w:rPr>
          <w:rFonts w:cs="Times New Roman"/>
          <w:spacing w:val="-14"/>
        </w:rPr>
        <w:t xml:space="preserve"> </w:t>
      </w:r>
      <w:r w:rsidRPr="000C3A88">
        <w:rPr>
          <w:rFonts w:cs="Times New Roman"/>
        </w:rPr>
        <w:t>and</w:t>
      </w:r>
      <w:r w:rsidRPr="000C3A88">
        <w:rPr>
          <w:rFonts w:cs="Times New Roman"/>
          <w:spacing w:val="-4"/>
        </w:rPr>
        <w:t xml:space="preserve"> </w:t>
      </w:r>
      <w:r w:rsidRPr="000C3A88">
        <w:rPr>
          <w:rFonts w:cs="Times New Roman"/>
          <w:spacing w:val="-1"/>
        </w:rPr>
        <w:t>under</w:t>
      </w:r>
      <w:r w:rsidRPr="000C3A88">
        <w:rPr>
          <w:rFonts w:cs="Times New Roman"/>
          <w:spacing w:val="-12"/>
        </w:rPr>
        <w:t xml:space="preserve"> </w:t>
      </w:r>
      <w:r w:rsidRPr="000C3A88">
        <w:rPr>
          <w:rFonts w:cs="Times New Roman"/>
          <w:spacing w:val="-1"/>
        </w:rPr>
        <w:t>flexion</w:t>
      </w:r>
      <w:r w:rsidRPr="000C3A88">
        <w:rPr>
          <w:rFonts w:cs="Times New Roman"/>
          <w:spacing w:val="-7"/>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extension)</w:t>
      </w:r>
      <w:r w:rsidRPr="000C3A88">
        <w:rPr>
          <w:rFonts w:cs="Times New Roman"/>
          <w:spacing w:val="-12"/>
        </w:rPr>
        <w:t xml:space="preserve"> </w:t>
      </w:r>
      <w:r w:rsidRPr="000C3A88">
        <w:rPr>
          <w:rFonts w:cs="Times New Roman"/>
          <w:spacing w:val="-2"/>
        </w:rPr>
        <w:t>are</w:t>
      </w:r>
      <w:r w:rsidRPr="000C3A88">
        <w:rPr>
          <w:rFonts w:cs="Times New Roman"/>
          <w:spacing w:val="-3"/>
        </w:rPr>
        <w:t xml:space="preserve"> </w:t>
      </w:r>
      <w:r w:rsidRPr="000C3A88">
        <w:rPr>
          <w:rFonts w:cs="Times New Roman"/>
          <w:spacing w:val="-2"/>
        </w:rPr>
        <w:t>given</w:t>
      </w:r>
      <w:r w:rsidRPr="000C3A88">
        <w:rPr>
          <w:rFonts w:cs="Times New Roman"/>
          <w:spacing w:val="-12"/>
        </w:rPr>
        <w:t xml:space="preserve"> </w:t>
      </w:r>
      <w:r w:rsidRPr="000C3A88">
        <w:rPr>
          <w:rFonts w:cs="Times New Roman"/>
        </w:rPr>
        <w:t>in</w:t>
      </w:r>
      <w:r w:rsidRPr="000C3A88">
        <w:rPr>
          <w:rFonts w:cs="Times New Roman"/>
          <w:spacing w:val="-12"/>
        </w:rPr>
        <w:t xml:space="preserve"> </w:t>
      </w:r>
      <w:r w:rsidRPr="000C3A88">
        <w:rPr>
          <w:rFonts w:cs="Times New Roman"/>
        </w:rPr>
        <w:t>the</w:t>
      </w:r>
      <w:r w:rsidRPr="000C3A88">
        <w:rPr>
          <w:rFonts w:cs="Times New Roman"/>
          <w:spacing w:val="-11"/>
        </w:rPr>
        <w:t xml:space="preserve"> </w:t>
      </w:r>
      <w:r w:rsidRPr="000C3A88">
        <w:rPr>
          <w:rFonts w:cs="Times New Roman"/>
        </w:rPr>
        <w:t>body</w:t>
      </w:r>
      <w:r w:rsidRPr="000C3A88">
        <w:rPr>
          <w:rFonts w:cs="Times New Roman"/>
          <w:spacing w:val="-12"/>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11"/>
        </w:rPr>
        <w:t xml:space="preserve"> </w:t>
      </w:r>
      <w:r w:rsidRPr="000C3A88">
        <w:rPr>
          <w:rFonts w:cs="Times New Roman"/>
          <w:spacing w:val="-2"/>
        </w:rPr>
        <w:t>manuscript.</w:t>
      </w:r>
      <w:r w:rsidRPr="000C3A88">
        <w:rPr>
          <w:rFonts w:cs="Times New Roman"/>
          <w:spacing w:val="33"/>
        </w:rPr>
        <w:t xml:space="preserve"> </w:t>
      </w:r>
      <w:r w:rsidRPr="000C3A88">
        <w:rPr>
          <w:rFonts w:cs="Times New Roman"/>
          <w:spacing w:val="-1"/>
        </w:rPr>
        <w:t>With</w:t>
      </w:r>
      <w:r w:rsidRPr="000C3A88">
        <w:rPr>
          <w:rFonts w:cs="Times New Roman"/>
          <w:spacing w:val="-12"/>
        </w:rPr>
        <w:t xml:space="preserve"> </w:t>
      </w:r>
      <w:r w:rsidRPr="000C3A88">
        <w:rPr>
          <w:rFonts w:cs="Times New Roman"/>
        </w:rPr>
        <w:t>and</w:t>
      </w:r>
      <w:r w:rsidRPr="000C3A88">
        <w:rPr>
          <w:rFonts w:cs="Times New Roman"/>
          <w:spacing w:val="-7"/>
        </w:rPr>
        <w:t xml:space="preserve"> </w:t>
      </w:r>
      <w:r w:rsidRPr="000C3A88">
        <w:rPr>
          <w:rFonts w:cs="Times New Roman"/>
          <w:spacing w:val="-2"/>
        </w:rPr>
        <w:t>without</w:t>
      </w:r>
      <w:r w:rsidRPr="000C3A88">
        <w:rPr>
          <w:rFonts w:cs="Times New Roman"/>
          <w:spacing w:val="-11"/>
        </w:rPr>
        <w:t xml:space="preserve"> </w:t>
      </w:r>
      <w:r w:rsidRPr="000C3A88">
        <w:rPr>
          <w:rFonts w:cs="Times New Roman"/>
          <w:spacing w:val="-2"/>
        </w:rPr>
        <w:t>cables,</w:t>
      </w:r>
      <w:r w:rsidRPr="000C3A88">
        <w:rPr>
          <w:rFonts w:cs="Times New Roman"/>
          <w:spacing w:val="105"/>
        </w:rPr>
        <w:t xml:space="preserve"> </w:t>
      </w:r>
      <w:r w:rsidRPr="000C3A88">
        <w:rPr>
          <w:rFonts w:cs="Times New Roman"/>
        </w:rPr>
        <w:t>the</w:t>
      </w:r>
      <w:r w:rsidRPr="000C3A88">
        <w:rPr>
          <w:rFonts w:cs="Times New Roman"/>
          <w:spacing w:val="-1"/>
        </w:rPr>
        <w:t xml:space="preserve"> loading</w:t>
      </w:r>
      <w:r w:rsidRPr="000C3A88">
        <w:rPr>
          <w:rFonts w:cs="Times New Roman"/>
          <w:spacing w:val="-3"/>
        </w:rPr>
        <w:t xml:space="preserve"> </w:t>
      </w:r>
      <w:r w:rsidRPr="000C3A88">
        <w:rPr>
          <w:rFonts w:cs="Times New Roman"/>
          <w:spacing w:val="-1"/>
        </w:rPr>
        <w:t>rates</w:t>
      </w:r>
      <w:r w:rsidRPr="000C3A88">
        <w:rPr>
          <w:rFonts w:cs="Times New Roman"/>
          <w:spacing w:val="-4"/>
        </w:rPr>
        <w:t xml:space="preserve"> </w:t>
      </w:r>
      <w:r w:rsidRPr="000C3A88">
        <w:rPr>
          <w:rFonts w:cs="Times New Roman"/>
        </w:rPr>
        <w:t>for</w:t>
      </w:r>
      <w:r w:rsidRPr="000C3A88">
        <w:rPr>
          <w:rFonts w:cs="Times New Roman"/>
          <w:spacing w:val="-2"/>
        </w:rPr>
        <w:t xml:space="preserve"> </w:t>
      </w:r>
      <w:r w:rsidRPr="000C3A88">
        <w:rPr>
          <w:rFonts w:cs="Times New Roman"/>
          <w:spacing w:val="-1"/>
        </w:rPr>
        <w:t>flexion</w:t>
      </w:r>
      <w:r w:rsidRPr="000C3A88">
        <w:rPr>
          <w:rFonts w:cs="Times New Roman"/>
          <w:spacing w:val="-3"/>
        </w:rPr>
        <w:t xml:space="preserve"> </w:t>
      </w:r>
      <w:r w:rsidRPr="000C3A88">
        <w:rPr>
          <w:rFonts w:cs="Times New Roman"/>
          <w:spacing w:val="-1"/>
        </w:rPr>
        <w:t>tests</w:t>
      </w:r>
      <w:r w:rsidRPr="000C3A88">
        <w:rPr>
          <w:rFonts w:cs="Times New Roman"/>
          <w:spacing w:val="1"/>
        </w:rPr>
        <w:t xml:space="preserve"> </w:t>
      </w:r>
      <w:r w:rsidRPr="000C3A88">
        <w:rPr>
          <w:rFonts w:cs="Times New Roman"/>
          <w:spacing w:val="-2"/>
        </w:rPr>
        <w:t>were</w:t>
      </w:r>
      <w:r w:rsidRPr="000C3A88">
        <w:rPr>
          <w:rFonts w:cs="Times New Roman"/>
          <w:spacing w:val="-1"/>
        </w:rPr>
        <w:t xml:space="preserve"> 89.3</w:t>
      </w:r>
      <w:r w:rsidRPr="000C3A88">
        <w:rPr>
          <w:rFonts w:cs="Times New Roman"/>
          <w:spacing w:val="-3"/>
        </w:rPr>
        <w:t xml:space="preserve"> </w:t>
      </w:r>
      <w:r w:rsidRPr="000C3A88">
        <w:rPr>
          <w:rFonts w:cs="Times New Roman"/>
        </w:rPr>
        <w:t>±</w:t>
      </w:r>
      <w:r w:rsidRPr="000C3A88">
        <w:rPr>
          <w:rFonts w:cs="Times New Roman"/>
          <w:spacing w:val="-3"/>
        </w:rPr>
        <w:t xml:space="preserve"> </w:t>
      </w:r>
      <w:r w:rsidRPr="000C3A88">
        <w:rPr>
          <w:rFonts w:cs="Times New Roman"/>
          <w:spacing w:val="-1"/>
        </w:rPr>
        <w:t>0.5</w:t>
      </w:r>
      <w:r w:rsidRPr="000C3A88">
        <w:rPr>
          <w:rFonts w:cs="Times New Roman"/>
          <w:spacing w:val="-3"/>
        </w:rPr>
        <w:t xml:space="preserve"> </w:t>
      </w:r>
      <w:r w:rsidRPr="000C3A88">
        <w:rPr>
          <w:rFonts w:cs="Times New Roman"/>
          <w:spacing w:val="1"/>
        </w:rPr>
        <w:t>Nm/s</w:t>
      </w:r>
      <w:r w:rsidRPr="000C3A88">
        <w:rPr>
          <w:rFonts w:cs="Times New Roman"/>
          <w:spacing w:val="-4"/>
        </w:rPr>
        <w:t xml:space="preserve"> </w:t>
      </w:r>
      <w:r w:rsidRPr="000C3A88">
        <w:rPr>
          <w:rFonts w:cs="Times New Roman"/>
          <w:spacing w:val="-2"/>
        </w:rPr>
        <w:t>and</w:t>
      </w:r>
      <w:r w:rsidRPr="000C3A88">
        <w:rPr>
          <w:rFonts w:cs="Times New Roman"/>
          <w:spacing w:val="-3"/>
        </w:rPr>
        <w:t xml:space="preserve"> </w:t>
      </w:r>
      <w:r w:rsidRPr="000C3A88">
        <w:rPr>
          <w:rFonts w:cs="Times New Roman"/>
          <w:spacing w:val="-1"/>
        </w:rPr>
        <w:t>86.3</w:t>
      </w:r>
      <w:r w:rsidRPr="000C3A88">
        <w:rPr>
          <w:rFonts w:cs="Times New Roman"/>
          <w:spacing w:val="-3"/>
        </w:rPr>
        <w:t xml:space="preserve"> </w:t>
      </w:r>
      <w:r w:rsidRPr="000C3A88">
        <w:rPr>
          <w:rFonts w:cs="Times New Roman"/>
        </w:rPr>
        <w:t>±</w:t>
      </w:r>
      <w:r w:rsidRPr="000C3A88">
        <w:rPr>
          <w:rFonts w:cs="Times New Roman"/>
          <w:spacing w:val="-3"/>
        </w:rPr>
        <w:t xml:space="preserve"> </w:t>
      </w:r>
      <w:r w:rsidRPr="000C3A88">
        <w:rPr>
          <w:rFonts w:cs="Times New Roman"/>
        </w:rPr>
        <w:t>0.4</w:t>
      </w:r>
      <w:r w:rsidRPr="000C3A88">
        <w:rPr>
          <w:rFonts w:cs="Times New Roman"/>
          <w:spacing w:val="-3"/>
        </w:rPr>
        <w:t xml:space="preserve"> </w:t>
      </w:r>
      <w:r w:rsidRPr="000C3A88">
        <w:rPr>
          <w:rFonts w:cs="Times New Roman"/>
          <w:spacing w:val="-2"/>
        </w:rPr>
        <w:t>Nm/s,</w:t>
      </w:r>
      <w:r w:rsidRPr="000C3A88">
        <w:rPr>
          <w:rFonts w:cs="Times New Roman"/>
        </w:rPr>
        <w:t xml:space="preserve"> and</w:t>
      </w:r>
      <w:r w:rsidRPr="000C3A88">
        <w:rPr>
          <w:rFonts w:cs="Times New Roman"/>
          <w:spacing w:val="-3"/>
        </w:rPr>
        <w:t xml:space="preserve"> </w:t>
      </w:r>
      <w:r w:rsidRPr="000C3A88">
        <w:rPr>
          <w:rFonts w:cs="Times New Roman"/>
        </w:rPr>
        <w:t>for</w:t>
      </w:r>
      <w:r w:rsidRPr="000C3A88">
        <w:rPr>
          <w:rFonts w:cs="Times New Roman"/>
          <w:spacing w:val="-7"/>
        </w:rPr>
        <w:t xml:space="preserve"> </w:t>
      </w:r>
      <w:r w:rsidRPr="000C3A88">
        <w:rPr>
          <w:rFonts w:cs="Times New Roman"/>
          <w:spacing w:val="-1"/>
        </w:rPr>
        <w:t>extension</w:t>
      </w:r>
      <w:r w:rsidRPr="000C3A88">
        <w:rPr>
          <w:rFonts w:cs="Times New Roman"/>
          <w:spacing w:val="-7"/>
        </w:rPr>
        <w:t xml:space="preserve"> </w:t>
      </w:r>
      <w:r w:rsidRPr="000C3A88">
        <w:rPr>
          <w:rFonts w:cs="Times New Roman"/>
        </w:rPr>
        <w:t>tests</w:t>
      </w:r>
      <w:r w:rsidRPr="000C3A88">
        <w:rPr>
          <w:rFonts w:cs="Times New Roman"/>
          <w:spacing w:val="-4"/>
        </w:rPr>
        <w:t xml:space="preserve"> </w:t>
      </w:r>
      <w:r w:rsidRPr="000C3A88">
        <w:rPr>
          <w:rFonts w:cs="Times New Roman"/>
          <w:spacing w:val="-1"/>
        </w:rPr>
        <w:t>they</w:t>
      </w:r>
      <w:r w:rsidRPr="000C3A88">
        <w:rPr>
          <w:rFonts w:cs="Times New Roman"/>
          <w:spacing w:val="1"/>
        </w:rPr>
        <w:t xml:space="preserve"> </w:t>
      </w:r>
      <w:r w:rsidRPr="000C3A88">
        <w:rPr>
          <w:rFonts w:cs="Times New Roman"/>
          <w:spacing w:val="-2"/>
        </w:rPr>
        <w:t>were</w:t>
      </w:r>
      <w:r w:rsidRPr="000C3A88">
        <w:rPr>
          <w:rFonts w:cs="Times New Roman"/>
          <w:spacing w:val="-1"/>
        </w:rPr>
        <w:t xml:space="preserve"> 90.8</w:t>
      </w:r>
      <w:r w:rsidRPr="000C3A88">
        <w:rPr>
          <w:rFonts w:cs="Times New Roman"/>
          <w:spacing w:val="-2"/>
        </w:rPr>
        <w:t xml:space="preserve"> </w:t>
      </w:r>
      <w:r w:rsidRPr="000C3A88">
        <w:rPr>
          <w:rFonts w:cs="Times New Roman"/>
        </w:rPr>
        <w:t>±</w:t>
      </w:r>
    </w:p>
    <w:p w14:paraId="35C28678" w14:textId="77777777" w:rsidR="00A47481" w:rsidRPr="000C3A88" w:rsidRDefault="00A47481" w:rsidP="00683028">
      <w:pPr>
        <w:pStyle w:val="BodyText"/>
        <w:spacing w:before="0"/>
        <w:ind w:left="0" w:right="115"/>
        <w:rPr>
          <w:rFonts w:cs="Times New Roman"/>
        </w:rPr>
      </w:pPr>
      <w:r w:rsidRPr="000C3A88">
        <w:rPr>
          <w:rFonts w:cs="Times New Roman"/>
        </w:rPr>
        <w:t>1.2</w:t>
      </w:r>
      <w:r w:rsidRPr="000C3A88">
        <w:rPr>
          <w:rFonts w:cs="Times New Roman"/>
          <w:spacing w:val="-7"/>
        </w:rPr>
        <w:t xml:space="preserve"> </w:t>
      </w:r>
      <w:r w:rsidRPr="000C3A88">
        <w:rPr>
          <w:rFonts w:cs="Times New Roman"/>
          <w:spacing w:val="-1"/>
        </w:rPr>
        <w:t>Nm/s</w:t>
      </w:r>
      <w:r w:rsidRPr="000C3A88">
        <w:rPr>
          <w:rFonts w:cs="Times New Roman"/>
          <w:spacing w:val="-4"/>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88.0</w:t>
      </w:r>
      <w:r w:rsidRPr="000C3A88">
        <w:rPr>
          <w:rFonts w:cs="Times New Roman"/>
          <w:spacing w:val="-2"/>
        </w:rPr>
        <w:t xml:space="preserve"> </w:t>
      </w:r>
      <w:r w:rsidRPr="000C3A88">
        <w:rPr>
          <w:rFonts w:cs="Times New Roman"/>
        </w:rPr>
        <w:t>±</w:t>
      </w:r>
      <w:r w:rsidRPr="000C3A88">
        <w:rPr>
          <w:rFonts w:cs="Times New Roman"/>
          <w:spacing w:val="-8"/>
        </w:rPr>
        <w:t xml:space="preserve"> </w:t>
      </w:r>
      <w:r w:rsidRPr="000C3A88">
        <w:rPr>
          <w:rFonts w:cs="Times New Roman"/>
          <w:spacing w:val="-1"/>
        </w:rPr>
        <w:t>1.5</w:t>
      </w:r>
      <w:r w:rsidRPr="000C3A88">
        <w:rPr>
          <w:rFonts w:cs="Times New Roman"/>
          <w:spacing w:val="-7"/>
        </w:rPr>
        <w:t xml:space="preserve"> </w:t>
      </w:r>
      <w:r w:rsidRPr="000C3A88">
        <w:rPr>
          <w:rFonts w:cs="Times New Roman"/>
          <w:spacing w:val="-2"/>
        </w:rPr>
        <w:t>Nm/s.</w:t>
      </w:r>
      <w:r w:rsidRPr="000C3A88">
        <w:rPr>
          <w:rFonts w:cs="Times New Roman"/>
          <w:spacing w:val="38"/>
        </w:rPr>
        <w:t xml:space="preserve"> </w:t>
      </w:r>
      <w:r w:rsidRPr="000C3A88">
        <w:rPr>
          <w:rFonts w:cs="Times New Roman"/>
        </w:rPr>
        <w:t>The</w:t>
      </w:r>
      <w:r w:rsidRPr="000C3A88">
        <w:rPr>
          <w:rFonts w:cs="Times New Roman"/>
          <w:spacing w:val="-10"/>
        </w:rPr>
        <w:t xml:space="preserve"> </w:t>
      </w:r>
      <w:r w:rsidRPr="000C3A88">
        <w:rPr>
          <w:rFonts w:cs="Times New Roman"/>
          <w:spacing w:val="-1"/>
        </w:rPr>
        <w:t xml:space="preserve">average </w:t>
      </w:r>
      <w:r w:rsidRPr="000C3A88">
        <w:rPr>
          <w:rFonts w:cs="Times New Roman"/>
          <w:spacing w:val="-2"/>
        </w:rPr>
        <w:t>peak sagittal</w:t>
      </w:r>
      <w:r w:rsidRPr="000C3A88">
        <w:rPr>
          <w:rFonts w:cs="Times New Roman"/>
          <w:spacing w:val="-6"/>
        </w:rPr>
        <w:t xml:space="preserve"> </w:t>
      </w:r>
      <w:r w:rsidRPr="000C3A88">
        <w:rPr>
          <w:rFonts w:cs="Times New Roman"/>
          <w:spacing w:val="-1"/>
        </w:rPr>
        <w:t>moments</w:t>
      </w:r>
      <w:r w:rsidRPr="000C3A88">
        <w:rPr>
          <w:rFonts w:cs="Times New Roman"/>
          <w:spacing w:val="-4"/>
        </w:rPr>
        <w:t xml:space="preserve"> </w:t>
      </w:r>
      <w:r w:rsidRPr="000C3A88">
        <w:rPr>
          <w:rFonts w:cs="Times New Roman"/>
          <w:spacing w:val="-2"/>
        </w:rPr>
        <w:t>were</w:t>
      </w:r>
      <w:r w:rsidRPr="000C3A88">
        <w:rPr>
          <w:rFonts w:cs="Times New Roman"/>
          <w:spacing w:val="-6"/>
        </w:rPr>
        <w:t xml:space="preserve"> </w:t>
      </w:r>
      <w:r w:rsidRPr="000C3A88">
        <w:rPr>
          <w:rFonts w:cs="Times New Roman"/>
          <w:spacing w:val="-1"/>
        </w:rPr>
        <w:t>34.2</w:t>
      </w:r>
      <w:r w:rsidRPr="000C3A88">
        <w:rPr>
          <w:rFonts w:cs="Times New Roman"/>
          <w:spacing w:val="-7"/>
        </w:rPr>
        <w:t xml:space="preserve"> </w:t>
      </w:r>
      <w:r w:rsidRPr="000C3A88">
        <w:rPr>
          <w:rFonts w:cs="Times New Roman"/>
        </w:rPr>
        <w:t>±</w:t>
      </w:r>
      <w:r w:rsidRPr="000C3A88">
        <w:rPr>
          <w:rFonts w:cs="Times New Roman"/>
          <w:spacing w:val="-8"/>
        </w:rPr>
        <w:t xml:space="preserve"> </w:t>
      </w:r>
      <w:r w:rsidRPr="000C3A88">
        <w:rPr>
          <w:rFonts w:cs="Times New Roman"/>
        </w:rPr>
        <w:t>0.3</w:t>
      </w:r>
      <w:r w:rsidRPr="000C3A88">
        <w:rPr>
          <w:rFonts w:cs="Times New Roman"/>
          <w:spacing w:val="-7"/>
        </w:rPr>
        <w:t xml:space="preserve"> </w:t>
      </w:r>
      <w:r w:rsidRPr="000C3A88">
        <w:rPr>
          <w:rFonts w:cs="Times New Roman"/>
          <w:spacing w:val="-1"/>
        </w:rPr>
        <w:t>Nm</w:t>
      </w:r>
      <w:r w:rsidRPr="000C3A88">
        <w:rPr>
          <w:rFonts w:cs="Times New Roman"/>
          <w:spacing w:val="-11"/>
        </w:rPr>
        <w:t xml:space="preserve"> </w:t>
      </w:r>
      <w:r w:rsidRPr="000C3A88">
        <w:rPr>
          <w:rFonts w:cs="Times New Roman"/>
        </w:rPr>
        <w:t>and</w:t>
      </w:r>
      <w:r w:rsidRPr="000C3A88">
        <w:rPr>
          <w:rFonts w:cs="Times New Roman"/>
          <w:spacing w:val="-7"/>
        </w:rPr>
        <w:t xml:space="preserve"> </w:t>
      </w:r>
      <w:r w:rsidRPr="000C3A88">
        <w:rPr>
          <w:rFonts w:cs="Times New Roman"/>
          <w:spacing w:val="-1"/>
        </w:rPr>
        <w:t>30.3</w:t>
      </w:r>
      <w:r w:rsidRPr="000C3A88">
        <w:rPr>
          <w:rFonts w:cs="Times New Roman"/>
          <w:spacing w:val="-7"/>
        </w:rPr>
        <w:t xml:space="preserve"> </w:t>
      </w:r>
      <w:r w:rsidRPr="000C3A88">
        <w:rPr>
          <w:rFonts w:cs="Times New Roman"/>
        </w:rPr>
        <w:t>±</w:t>
      </w:r>
      <w:r w:rsidRPr="000C3A88">
        <w:rPr>
          <w:rFonts w:cs="Times New Roman"/>
          <w:spacing w:val="-3"/>
        </w:rPr>
        <w:t xml:space="preserve"> </w:t>
      </w:r>
      <w:r w:rsidRPr="000C3A88">
        <w:rPr>
          <w:rFonts w:cs="Times New Roman"/>
          <w:spacing w:val="-1"/>
        </w:rPr>
        <w:t>0.2</w:t>
      </w:r>
      <w:r w:rsidRPr="000C3A88">
        <w:rPr>
          <w:rFonts w:cs="Times New Roman"/>
          <w:spacing w:val="-7"/>
        </w:rPr>
        <w:t xml:space="preserve"> </w:t>
      </w:r>
      <w:r w:rsidRPr="000C3A88">
        <w:rPr>
          <w:rFonts w:cs="Times New Roman"/>
          <w:spacing w:val="-1"/>
        </w:rPr>
        <w:t>Nm</w:t>
      </w:r>
      <w:r w:rsidRPr="000C3A88">
        <w:rPr>
          <w:rFonts w:cs="Times New Roman"/>
          <w:spacing w:val="-6"/>
        </w:rPr>
        <w:t xml:space="preserve"> </w:t>
      </w:r>
      <w:r w:rsidRPr="000C3A88">
        <w:rPr>
          <w:rFonts w:cs="Times New Roman"/>
        </w:rPr>
        <w:t>for</w:t>
      </w:r>
      <w:r w:rsidRPr="000C3A88">
        <w:rPr>
          <w:rFonts w:cs="Times New Roman"/>
          <w:spacing w:val="-7"/>
        </w:rPr>
        <w:t xml:space="preserve"> </w:t>
      </w:r>
      <w:r w:rsidRPr="000C3A88">
        <w:rPr>
          <w:rFonts w:cs="Times New Roman"/>
          <w:spacing w:val="-1"/>
        </w:rPr>
        <w:t>flexion</w:t>
      </w:r>
      <w:r w:rsidRPr="000C3A88">
        <w:rPr>
          <w:rFonts w:cs="Times New Roman"/>
          <w:spacing w:val="43"/>
        </w:rPr>
        <w:t xml:space="preserve"> </w:t>
      </w:r>
      <w:r w:rsidRPr="000C3A88">
        <w:rPr>
          <w:rFonts w:cs="Times New Roman"/>
        </w:rPr>
        <w:t>and</w:t>
      </w:r>
      <w:r w:rsidRPr="000C3A88">
        <w:rPr>
          <w:rFonts w:cs="Times New Roman"/>
          <w:spacing w:val="7"/>
        </w:rPr>
        <w:t xml:space="preserve"> </w:t>
      </w:r>
      <w:r w:rsidRPr="000C3A88">
        <w:rPr>
          <w:rFonts w:cs="Times New Roman"/>
          <w:spacing w:val="-1"/>
        </w:rPr>
        <w:t>50.6</w:t>
      </w:r>
      <w:r w:rsidRPr="000C3A88">
        <w:rPr>
          <w:rFonts w:cs="Times New Roman"/>
          <w:spacing w:val="7"/>
        </w:rPr>
        <w:t xml:space="preserve"> </w:t>
      </w:r>
      <w:r w:rsidRPr="000C3A88">
        <w:rPr>
          <w:rFonts w:cs="Times New Roman"/>
        </w:rPr>
        <w:t>±</w:t>
      </w:r>
      <w:r w:rsidRPr="000C3A88">
        <w:rPr>
          <w:rFonts w:cs="Times New Roman"/>
          <w:spacing w:val="2"/>
        </w:rPr>
        <w:t xml:space="preserve"> </w:t>
      </w:r>
      <w:r w:rsidRPr="000C3A88">
        <w:rPr>
          <w:rFonts w:cs="Times New Roman"/>
          <w:spacing w:val="-1"/>
        </w:rPr>
        <w:t>0.3</w:t>
      </w:r>
      <w:r w:rsidRPr="000C3A88">
        <w:rPr>
          <w:rFonts w:cs="Times New Roman"/>
          <w:spacing w:val="7"/>
        </w:rPr>
        <w:t xml:space="preserve"> </w:t>
      </w:r>
      <w:r w:rsidRPr="000C3A88">
        <w:rPr>
          <w:rFonts w:cs="Times New Roman"/>
          <w:spacing w:val="-1"/>
        </w:rPr>
        <w:t>Nm</w:t>
      </w:r>
      <w:r w:rsidRPr="000C3A88">
        <w:rPr>
          <w:rFonts w:cs="Times New Roman"/>
          <w:spacing w:val="4"/>
        </w:rPr>
        <w:t xml:space="preserve"> </w:t>
      </w:r>
      <w:r w:rsidRPr="000C3A88">
        <w:rPr>
          <w:rFonts w:cs="Times New Roman"/>
        </w:rPr>
        <w:t>and</w:t>
      </w:r>
      <w:r w:rsidRPr="000C3A88">
        <w:rPr>
          <w:rFonts w:cs="Times New Roman"/>
          <w:spacing w:val="2"/>
        </w:rPr>
        <w:t xml:space="preserve"> </w:t>
      </w:r>
      <w:r w:rsidRPr="000C3A88">
        <w:rPr>
          <w:rFonts w:cs="Times New Roman"/>
          <w:spacing w:val="-1"/>
        </w:rPr>
        <w:t>47.0</w:t>
      </w:r>
      <w:r w:rsidRPr="000C3A88">
        <w:rPr>
          <w:rFonts w:cs="Times New Roman"/>
          <w:spacing w:val="7"/>
        </w:rPr>
        <w:t xml:space="preserve"> </w:t>
      </w:r>
      <w:r w:rsidRPr="000C3A88">
        <w:rPr>
          <w:rFonts w:cs="Times New Roman"/>
        </w:rPr>
        <w:t>±</w:t>
      </w:r>
      <w:r w:rsidRPr="000C3A88">
        <w:rPr>
          <w:rFonts w:cs="Times New Roman"/>
          <w:spacing w:val="7"/>
        </w:rPr>
        <w:t xml:space="preserve"> </w:t>
      </w:r>
      <w:r w:rsidRPr="000C3A88">
        <w:rPr>
          <w:rFonts w:cs="Times New Roman"/>
          <w:spacing w:val="-1"/>
        </w:rPr>
        <w:t>0.3</w:t>
      </w:r>
      <w:r w:rsidRPr="000C3A88">
        <w:rPr>
          <w:rFonts w:cs="Times New Roman"/>
          <w:spacing w:val="7"/>
        </w:rPr>
        <w:t xml:space="preserve"> </w:t>
      </w:r>
      <w:r w:rsidRPr="000C3A88">
        <w:rPr>
          <w:rFonts w:cs="Times New Roman"/>
          <w:spacing w:val="-4"/>
        </w:rPr>
        <w:t>Nm</w:t>
      </w:r>
      <w:r w:rsidRPr="000C3A88">
        <w:rPr>
          <w:rFonts w:cs="Times New Roman"/>
          <w:spacing w:val="8"/>
        </w:rPr>
        <w:t xml:space="preserve"> </w:t>
      </w:r>
      <w:r w:rsidRPr="000C3A88">
        <w:rPr>
          <w:rFonts w:cs="Times New Roman"/>
        </w:rPr>
        <w:t>for</w:t>
      </w:r>
      <w:r w:rsidRPr="000C3A88">
        <w:rPr>
          <w:rFonts w:cs="Times New Roman"/>
          <w:spacing w:val="2"/>
        </w:rPr>
        <w:t xml:space="preserve"> </w:t>
      </w:r>
      <w:r w:rsidRPr="000C3A88">
        <w:rPr>
          <w:rFonts w:cs="Times New Roman"/>
          <w:spacing w:val="-1"/>
        </w:rPr>
        <w:t>extension</w:t>
      </w:r>
      <w:r w:rsidRPr="000C3A88">
        <w:rPr>
          <w:rFonts w:cs="Times New Roman"/>
          <w:spacing w:val="7"/>
        </w:rPr>
        <w:t xml:space="preserve"> </w:t>
      </w:r>
      <w:r w:rsidRPr="000C3A88">
        <w:rPr>
          <w:rFonts w:cs="Times New Roman"/>
          <w:spacing w:val="-1"/>
        </w:rPr>
        <w:t>tests.</w:t>
      </w:r>
      <w:r w:rsidRPr="000C3A88">
        <w:rPr>
          <w:rFonts w:cs="Times New Roman"/>
          <w:spacing w:val="7"/>
        </w:rPr>
        <w:t xml:space="preserve"> </w:t>
      </w:r>
      <w:r w:rsidRPr="000C3A88">
        <w:rPr>
          <w:rFonts w:cs="Times New Roman"/>
        </w:rPr>
        <w:t>The</w:t>
      </w:r>
      <w:r w:rsidRPr="000C3A88">
        <w:rPr>
          <w:rFonts w:cs="Times New Roman"/>
          <w:spacing w:val="11"/>
        </w:rPr>
        <w:t xml:space="preserve"> </w:t>
      </w:r>
      <w:r w:rsidRPr="000C3A88">
        <w:rPr>
          <w:rFonts w:cs="Times New Roman"/>
          <w:spacing w:val="-1"/>
        </w:rPr>
        <w:t>mean</w:t>
      </w:r>
      <w:r w:rsidRPr="000C3A88">
        <w:rPr>
          <w:rFonts w:cs="Times New Roman"/>
          <w:spacing w:val="3"/>
        </w:rPr>
        <w:t xml:space="preserve"> </w:t>
      </w:r>
      <w:r w:rsidRPr="000C3A88">
        <w:rPr>
          <w:rFonts w:cs="Times New Roman"/>
          <w:spacing w:val="-1"/>
        </w:rPr>
        <w:t>peak</w:t>
      </w:r>
      <w:r w:rsidRPr="000C3A88">
        <w:rPr>
          <w:rFonts w:cs="Times New Roman"/>
          <w:spacing w:val="7"/>
        </w:rPr>
        <w:t xml:space="preserve"> </w:t>
      </w:r>
      <w:r w:rsidRPr="000C3A88">
        <w:rPr>
          <w:rFonts w:cs="Times New Roman"/>
          <w:spacing w:val="-1"/>
        </w:rPr>
        <w:t>occipital</w:t>
      </w:r>
      <w:r w:rsidRPr="000C3A88">
        <w:rPr>
          <w:rFonts w:cs="Times New Roman"/>
          <w:spacing w:val="4"/>
        </w:rPr>
        <w:t xml:space="preserve"> </w:t>
      </w:r>
      <w:r w:rsidRPr="000C3A88">
        <w:rPr>
          <w:rFonts w:cs="Times New Roman"/>
          <w:spacing w:val="-2"/>
        </w:rPr>
        <w:t>condyle</w:t>
      </w:r>
      <w:r w:rsidRPr="000C3A88">
        <w:rPr>
          <w:rFonts w:cs="Times New Roman"/>
          <w:spacing w:val="8"/>
        </w:rPr>
        <w:t xml:space="preserve"> </w:t>
      </w:r>
      <w:r w:rsidRPr="000C3A88">
        <w:rPr>
          <w:rFonts w:cs="Times New Roman"/>
          <w:spacing w:val="-2"/>
        </w:rPr>
        <w:t>angles</w:t>
      </w:r>
      <w:r w:rsidRPr="000C3A88">
        <w:rPr>
          <w:rFonts w:cs="Times New Roman"/>
          <w:spacing w:val="5"/>
        </w:rPr>
        <w:t xml:space="preserve"> </w:t>
      </w:r>
      <w:r w:rsidRPr="000C3A88">
        <w:rPr>
          <w:rFonts w:cs="Times New Roman"/>
          <w:spacing w:val="-2"/>
        </w:rPr>
        <w:t>were</w:t>
      </w:r>
      <w:r w:rsidRPr="000C3A88">
        <w:rPr>
          <w:rFonts w:cs="Times New Roman"/>
          <w:spacing w:val="8"/>
        </w:rPr>
        <w:t xml:space="preserve"> </w:t>
      </w:r>
      <w:r w:rsidRPr="000C3A88">
        <w:rPr>
          <w:rFonts w:cs="Times New Roman"/>
          <w:spacing w:val="-1"/>
        </w:rPr>
        <w:t>23.5</w:t>
      </w:r>
      <w:r w:rsidRPr="000C3A88">
        <w:rPr>
          <w:rFonts w:cs="Times New Roman"/>
          <w:spacing w:val="7"/>
        </w:rPr>
        <w:t xml:space="preserve"> </w:t>
      </w:r>
      <w:r w:rsidRPr="000C3A88">
        <w:rPr>
          <w:rFonts w:cs="Times New Roman"/>
        </w:rPr>
        <w:t>±</w:t>
      </w:r>
      <w:r w:rsidRPr="000C3A88">
        <w:rPr>
          <w:rFonts w:cs="Times New Roman"/>
          <w:spacing w:val="2"/>
        </w:rPr>
        <w:t xml:space="preserve"> </w:t>
      </w:r>
      <w:r w:rsidRPr="000C3A88">
        <w:rPr>
          <w:rFonts w:cs="Times New Roman"/>
        </w:rPr>
        <w:t>0.2</w:t>
      </w:r>
      <w:r w:rsidRPr="000C3A88">
        <w:rPr>
          <w:rFonts w:cs="Times New Roman"/>
          <w:spacing w:val="53"/>
        </w:rPr>
        <w:t xml:space="preserve"> </w:t>
      </w:r>
      <w:r w:rsidRPr="000C3A88">
        <w:rPr>
          <w:rFonts w:cs="Times New Roman"/>
        </w:rPr>
        <w:t>deg</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1"/>
        </w:rPr>
        <w:t>25.3</w:t>
      </w:r>
      <w:r w:rsidRPr="000C3A88">
        <w:rPr>
          <w:rFonts w:cs="Times New Roman"/>
          <w:spacing w:val="-3"/>
        </w:rPr>
        <w:t xml:space="preserve"> </w:t>
      </w:r>
      <w:r w:rsidRPr="000C3A88">
        <w:rPr>
          <w:rFonts w:cs="Times New Roman"/>
        </w:rPr>
        <w:t>±</w:t>
      </w:r>
      <w:r w:rsidRPr="000C3A88">
        <w:rPr>
          <w:rFonts w:cs="Times New Roman"/>
          <w:spacing w:val="2"/>
        </w:rPr>
        <w:t xml:space="preserve"> </w:t>
      </w:r>
      <w:r w:rsidRPr="000C3A88">
        <w:rPr>
          <w:rFonts w:cs="Times New Roman"/>
          <w:spacing w:val="-1"/>
        </w:rPr>
        <w:t>0.1</w:t>
      </w:r>
      <w:r w:rsidRPr="000C3A88">
        <w:rPr>
          <w:rFonts w:cs="Times New Roman"/>
          <w:spacing w:val="-3"/>
        </w:rPr>
        <w:t xml:space="preserve"> </w:t>
      </w:r>
      <w:r w:rsidRPr="000C3A88">
        <w:rPr>
          <w:rFonts w:cs="Times New Roman"/>
          <w:spacing w:val="-2"/>
        </w:rPr>
        <w:t>deg</w:t>
      </w:r>
      <w:r w:rsidRPr="000C3A88">
        <w:rPr>
          <w:rFonts w:cs="Times New Roman"/>
          <w:spacing w:val="2"/>
        </w:rPr>
        <w:t xml:space="preserve"> </w:t>
      </w:r>
      <w:r w:rsidRPr="000C3A88">
        <w:rPr>
          <w:rFonts w:cs="Times New Roman"/>
          <w:spacing w:val="-2"/>
        </w:rPr>
        <w:t>for</w:t>
      </w:r>
      <w:r w:rsidRPr="000C3A88">
        <w:rPr>
          <w:rFonts w:cs="Times New Roman"/>
          <w:spacing w:val="2"/>
        </w:rPr>
        <w:t xml:space="preserve"> </w:t>
      </w:r>
      <w:r w:rsidRPr="000C3A88">
        <w:rPr>
          <w:rFonts w:cs="Times New Roman"/>
          <w:spacing w:val="-1"/>
        </w:rPr>
        <w:t>flexion</w:t>
      </w:r>
      <w:r w:rsidRPr="000C3A88">
        <w:rPr>
          <w:rFonts w:cs="Times New Roman"/>
          <w:spacing w:val="-3"/>
        </w:rPr>
        <w:t xml:space="preserve"> </w:t>
      </w:r>
      <w:r w:rsidRPr="000C3A88">
        <w:rPr>
          <w:rFonts w:cs="Times New Roman"/>
          <w:spacing w:val="-2"/>
        </w:rPr>
        <w:t>and</w:t>
      </w:r>
      <w:r w:rsidRPr="000C3A88">
        <w:rPr>
          <w:rFonts w:cs="Times New Roman"/>
          <w:spacing w:val="2"/>
        </w:rPr>
        <w:t xml:space="preserve"> </w:t>
      </w:r>
      <w:r w:rsidRPr="000C3A88">
        <w:rPr>
          <w:rFonts w:cs="Times New Roman"/>
          <w:spacing w:val="-1"/>
        </w:rPr>
        <w:t>22.7</w:t>
      </w:r>
      <w:r w:rsidRPr="000C3A88">
        <w:rPr>
          <w:rFonts w:cs="Times New Roman"/>
          <w:spacing w:val="-3"/>
        </w:rPr>
        <w:t xml:space="preserve"> </w:t>
      </w:r>
      <w:r w:rsidRPr="000C3A88">
        <w:rPr>
          <w:rFonts w:cs="Times New Roman"/>
        </w:rPr>
        <w:t>±</w:t>
      </w:r>
      <w:r w:rsidRPr="000C3A88">
        <w:rPr>
          <w:rFonts w:cs="Times New Roman"/>
          <w:spacing w:val="-3"/>
        </w:rPr>
        <w:t xml:space="preserve"> </w:t>
      </w:r>
      <w:r w:rsidRPr="000C3A88">
        <w:rPr>
          <w:rFonts w:cs="Times New Roman"/>
          <w:spacing w:val="-1"/>
        </w:rPr>
        <w:t>0.2</w:t>
      </w:r>
      <w:r w:rsidRPr="000C3A88">
        <w:rPr>
          <w:rFonts w:cs="Times New Roman"/>
          <w:spacing w:val="2"/>
        </w:rPr>
        <w:t xml:space="preserve"> </w:t>
      </w:r>
      <w:r w:rsidRPr="000C3A88">
        <w:rPr>
          <w:rFonts w:cs="Times New Roman"/>
          <w:spacing w:val="-2"/>
        </w:rPr>
        <w:t>deg</w:t>
      </w:r>
      <w:r w:rsidRPr="000C3A88">
        <w:rPr>
          <w:rFonts w:cs="Times New Roman"/>
          <w:spacing w:val="-3"/>
        </w:rPr>
        <w:t xml:space="preserve"> </w:t>
      </w:r>
      <w:r w:rsidRPr="000C3A88">
        <w:rPr>
          <w:rFonts w:cs="Times New Roman"/>
        </w:rPr>
        <w:t>and</w:t>
      </w:r>
      <w:r w:rsidRPr="000C3A88">
        <w:rPr>
          <w:rFonts w:cs="Times New Roman"/>
          <w:spacing w:val="-3"/>
        </w:rPr>
        <w:t xml:space="preserve"> </w:t>
      </w:r>
      <w:r w:rsidRPr="000C3A88">
        <w:rPr>
          <w:rFonts w:cs="Times New Roman"/>
          <w:spacing w:val="-2"/>
        </w:rPr>
        <w:t>25.8</w:t>
      </w:r>
      <w:r w:rsidRPr="000C3A88">
        <w:rPr>
          <w:rFonts w:cs="Times New Roman"/>
          <w:spacing w:val="2"/>
        </w:rPr>
        <w:t xml:space="preserve"> </w:t>
      </w:r>
      <w:r w:rsidRPr="000C3A88">
        <w:rPr>
          <w:rFonts w:cs="Times New Roman"/>
        </w:rPr>
        <w:t>±</w:t>
      </w:r>
      <w:r w:rsidRPr="000C3A88">
        <w:rPr>
          <w:rFonts w:cs="Times New Roman"/>
          <w:spacing w:val="-3"/>
        </w:rPr>
        <w:t xml:space="preserve"> </w:t>
      </w:r>
      <w:r w:rsidRPr="000C3A88">
        <w:rPr>
          <w:rFonts w:cs="Times New Roman"/>
        </w:rPr>
        <w:t>0.1</w:t>
      </w:r>
      <w:r w:rsidRPr="000C3A88">
        <w:rPr>
          <w:rFonts w:cs="Times New Roman"/>
          <w:spacing w:val="-3"/>
        </w:rPr>
        <w:t xml:space="preserve"> </w:t>
      </w:r>
      <w:r w:rsidRPr="000C3A88">
        <w:rPr>
          <w:rFonts w:cs="Times New Roman"/>
          <w:spacing w:val="-2"/>
        </w:rPr>
        <w:t>deg</w:t>
      </w:r>
      <w:r w:rsidRPr="000C3A88">
        <w:rPr>
          <w:rFonts w:cs="Times New Roman"/>
          <w:spacing w:val="4"/>
        </w:rPr>
        <w:t xml:space="preserve"> </w:t>
      </w:r>
      <w:r w:rsidRPr="000C3A88">
        <w:rPr>
          <w:rFonts w:cs="Times New Roman"/>
        </w:rPr>
        <w:t>for</w:t>
      </w:r>
      <w:r w:rsidRPr="000C3A88">
        <w:rPr>
          <w:rFonts w:cs="Times New Roman"/>
          <w:spacing w:val="-2"/>
        </w:rPr>
        <w:t xml:space="preserve"> </w:t>
      </w:r>
      <w:r w:rsidRPr="000C3A88">
        <w:rPr>
          <w:rFonts w:cs="Times New Roman"/>
          <w:spacing w:val="-1"/>
        </w:rPr>
        <w:t>extension.</w:t>
      </w:r>
    </w:p>
    <w:p w14:paraId="02AD69F6" w14:textId="77777777" w:rsidR="00A47481" w:rsidRPr="000C3A88" w:rsidRDefault="00A47481" w:rsidP="00683028">
      <w:pPr>
        <w:pStyle w:val="BodyText"/>
        <w:spacing w:before="0"/>
        <w:ind w:left="0" w:right="115"/>
        <w:rPr>
          <w:rFonts w:cs="Times New Roman"/>
        </w:rPr>
      </w:pPr>
      <w:r w:rsidRPr="000C3A88">
        <w:rPr>
          <w:rFonts w:cs="Times New Roman"/>
          <w:b/>
          <w:spacing w:val="-1"/>
        </w:rPr>
        <w:t>Conclusion:</w:t>
      </w:r>
      <w:r w:rsidRPr="000C3A88">
        <w:rPr>
          <w:rFonts w:cs="Times New Roman"/>
          <w:b/>
          <w:spacing w:val="12"/>
        </w:rPr>
        <w:t xml:space="preserve"> </w:t>
      </w:r>
      <w:r w:rsidRPr="000C3A88">
        <w:rPr>
          <w:rFonts w:cs="Times New Roman"/>
          <w:spacing w:val="-1"/>
        </w:rPr>
        <w:t>Using</w:t>
      </w:r>
      <w:r w:rsidRPr="000C3A88">
        <w:rPr>
          <w:rFonts w:cs="Times New Roman"/>
          <w:spacing w:val="7"/>
        </w:rPr>
        <w:t xml:space="preserve"> </w:t>
      </w:r>
      <w:r w:rsidRPr="000C3A88">
        <w:rPr>
          <w:rFonts w:cs="Times New Roman"/>
        </w:rPr>
        <w:t>the</w:t>
      </w:r>
      <w:r w:rsidRPr="000C3A88">
        <w:rPr>
          <w:rFonts w:cs="Times New Roman"/>
          <w:spacing w:val="13"/>
        </w:rPr>
        <w:t xml:space="preserve"> </w:t>
      </w:r>
      <w:r w:rsidRPr="000C3A88">
        <w:rPr>
          <w:rFonts w:cs="Times New Roman"/>
          <w:spacing w:val="-1"/>
        </w:rPr>
        <w:t>angular</w:t>
      </w:r>
      <w:r w:rsidRPr="000C3A88">
        <w:rPr>
          <w:rFonts w:cs="Times New Roman"/>
          <w:spacing w:val="12"/>
        </w:rPr>
        <w:t xml:space="preserve"> </w:t>
      </w:r>
      <w:r w:rsidRPr="000C3A88">
        <w:rPr>
          <w:rFonts w:cs="Times New Roman"/>
          <w:spacing w:val="-2"/>
        </w:rPr>
        <w:t>motion</w:t>
      </w:r>
      <w:r w:rsidRPr="000C3A88">
        <w:rPr>
          <w:rFonts w:cs="Times New Roman"/>
          <w:spacing w:val="12"/>
        </w:rPr>
        <w:t xml:space="preserve"> </w:t>
      </w:r>
      <w:r w:rsidRPr="000C3A88">
        <w:rPr>
          <w:rFonts w:cs="Times New Roman"/>
        </w:rPr>
        <w:t>as</w:t>
      </w:r>
      <w:r w:rsidRPr="000C3A88">
        <w:rPr>
          <w:rFonts w:cs="Times New Roman"/>
          <w:spacing w:val="10"/>
        </w:rPr>
        <w:t xml:space="preserve"> </w:t>
      </w:r>
      <w:r w:rsidRPr="000C3A88">
        <w:rPr>
          <w:rFonts w:cs="Times New Roman"/>
        </w:rPr>
        <w:t>a</w:t>
      </w:r>
      <w:r w:rsidRPr="000C3A88">
        <w:rPr>
          <w:rFonts w:cs="Times New Roman"/>
          <w:spacing w:val="13"/>
        </w:rPr>
        <w:t xml:space="preserve"> </w:t>
      </w:r>
      <w:r w:rsidRPr="000C3A88">
        <w:rPr>
          <w:rFonts w:cs="Times New Roman"/>
          <w:spacing w:val="-1"/>
        </w:rPr>
        <w:t>basis</w:t>
      </w:r>
      <w:r w:rsidRPr="000C3A88">
        <w:rPr>
          <w:rFonts w:cs="Times New Roman"/>
          <w:spacing w:val="14"/>
        </w:rPr>
        <w:t xml:space="preserve"> </w:t>
      </w:r>
      <w:r w:rsidRPr="000C3A88">
        <w:rPr>
          <w:rFonts w:cs="Times New Roman"/>
        </w:rPr>
        <w:t>and</w:t>
      </w:r>
      <w:r w:rsidRPr="000C3A88">
        <w:rPr>
          <w:rFonts w:cs="Times New Roman"/>
          <w:spacing w:val="7"/>
        </w:rPr>
        <w:t xml:space="preserve"> </w:t>
      </w:r>
      <w:r w:rsidRPr="000C3A88">
        <w:rPr>
          <w:rFonts w:cs="Times New Roman"/>
          <w:spacing w:val="-1"/>
        </w:rPr>
        <w:t>comparing</w:t>
      </w:r>
      <w:r w:rsidRPr="000C3A88">
        <w:rPr>
          <w:rFonts w:cs="Times New Roman"/>
          <w:spacing w:val="9"/>
        </w:rPr>
        <w:t xml:space="preserve"> </w:t>
      </w:r>
      <w:r w:rsidRPr="000C3A88">
        <w:rPr>
          <w:rFonts w:cs="Times New Roman"/>
        </w:rPr>
        <w:t>it</w:t>
      </w:r>
      <w:r w:rsidRPr="000C3A88">
        <w:rPr>
          <w:rFonts w:cs="Times New Roman"/>
          <w:spacing w:val="14"/>
        </w:rPr>
        <w:t xml:space="preserve"> </w:t>
      </w:r>
      <w:r w:rsidRPr="000C3A88">
        <w:rPr>
          <w:rFonts w:cs="Times New Roman"/>
          <w:spacing w:val="-2"/>
        </w:rPr>
        <w:t>with</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previously</w:t>
      </w:r>
      <w:r w:rsidRPr="000C3A88">
        <w:rPr>
          <w:rFonts w:cs="Times New Roman"/>
          <w:spacing w:val="12"/>
        </w:rPr>
        <w:t xml:space="preserve"> </w:t>
      </w:r>
      <w:r w:rsidRPr="000C3A88">
        <w:rPr>
          <w:rFonts w:cs="Times New Roman"/>
          <w:spacing w:val="-1"/>
        </w:rPr>
        <w:t>conducted</w:t>
      </w:r>
      <w:r w:rsidRPr="000C3A88">
        <w:rPr>
          <w:rFonts w:cs="Times New Roman"/>
          <w:spacing w:val="12"/>
        </w:rPr>
        <w:t xml:space="preserve"> </w:t>
      </w:r>
      <w:r w:rsidRPr="000C3A88">
        <w:rPr>
          <w:rFonts w:cs="Times New Roman"/>
          <w:spacing w:val="-2"/>
        </w:rPr>
        <w:t>PMHS</w:t>
      </w:r>
      <w:r w:rsidRPr="000C3A88">
        <w:rPr>
          <w:rFonts w:cs="Times New Roman"/>
          <w:spacing w:val="10"/>
        </w:rPr>
        <w:t xml:space="preserve"> </w:t>
      </w:r>
      <w:r w:rsidRPr="000C3A88">
        <w:rPr>
          <w:rFonts w:cs="Times New Roman"/>
          <w:spacing w:val="-1"/>
        </w:rPr>
        <w:t>tests,</w:t>
      </w:r>
      <w:r w:rsidRPr="000C3A88">
        <w:rPr>
          <w:rFonts w:cs="Times New Roman"/>
          <w:spacing w:val="19"/>
        </w:rPr>
        <w:t xml:space="preserve"> </w:t>
      </w:r>
      <w:r w:rsidRPr="000C3A88">
        <w:rPr>
          <w:rFonts w:cs="Times New Roman"/>
          <w:spacing w:val="-2"/>
        </w:rPr>
        <w:t>the</w:t>
      </w:r>
      <w:r w:rsidRPr="000C3A88">
        <w:rPr>
          <w:rFonts w:cs="Times New Roman"/>
          <w:spacing w:val="65"/>
        </w:rPr>
        <w:t xml:space="preserve"> </w:t>
      </w:r>
      <w:r w:rsidRPr="000C3A88">
        <w:rPr>
          <w:rFonts w:cs="Times New Roman"/>
          <w:spacing w:val="-1"/>
        </w:rPr>
        <w:t>THOR-05F</w:t>
      </w:r>
      <w:r w:rsidRPr="000C3A88">
        <w:rPr>
          <w:rFonts w:cs="Times New Roman"/>
          <w:spacing w:val="-4"/>
        </w:rPr>
        <w:t xml:space="preserve"> </w:t>
      </w:r>
      <w:r w:rsidRPr="000C3A88">
        <w:rPr>
          <w:rFonts w:cs="Times New Roman"/>
          <w:spacing w:val="-1"/>
        </w:rPr>
        <w:t>neck</w:t>
      </w:r>
      <w:r w:rsidRPr="000C3A88">
        <w:rPr>
          <w:rFonts w:cs="Times New Roman"/>
          <w:spacing w:val="-2"/>
        </w:rPr>
        <w:t xml:space="preserve"> </w:t>
      </w:r>
      <w:r w:rsidRPr="000C3A88">
        <w:rPr>
          <w:rFonts w:cs="Times New Roman"/>
        </w:rPr>
        <w:t>has</w:t>
      </w:r>
      <w:r w:rsidRPr="000C3A88">
        <w:rPr>
          <w:rFonts w:cs="Times New Roman"/>
          <w:spacing w:val="-4"/>
        </w:rPr>
        <w:t xml:space="preserve"> </w:t>
      </w:r>
      <w:r w:rsidRPr="000C3A88">
        <w:rPr>
          <w:rFonts w:cs="Times New Roman"/>
          <w:spacing w:val="-1"/>
        </w:rPr>
        <w:t>approximately</w:t>
      </w:r>
      <w:r w:rsidRPr="000C3A88">
        <w:rPr>
          <w:rFonts w:cs="Times New Roman"/>
          <w:spacing w:val="-2"/>
        </w:rPr>
        <w:t xml:space="preserve"> </w:t>
      </w:r>
      <w:r w:rsidRPr="000C3A88">
        <w:rPr>
          <w:rFonts w:cs="Times New Roman"/>
          <w:spacing w:val="-1"/>
        </w:rPr>
        <w:t xml:space="preserve">twice </w:t>
      </w:r>
      <w:r w:rsidRPr="000C3A88">
        <w:rPr>
          <w:rFonts w:cs="Times New Roman"/>
          <w:spacing w:val="-2"/>
        </w:rPr>
        <w:t>the</w:t>
      </w:r>
      <w:r w:rsidRPr="000C3A88">
        <w:rPr>
          <w:rFonts w:cs="Times New Roman"/>
          <w:spacing w:val="4"/>
        </w:rPr>
        <w:t xml:space="preserve"> </w:t>
      </w:r>
      <w:r w:rsidRPr="000C3A88">
        <w:rPr>
          <w:rFonts w:cs="Times New Roman"/>
          <w:spacing w:val="-2"/>
        </w:rPr>
        <w:t>stiffness</w:t>
      </w:r>
      <w:r w:rsidRPr="000C3A88">
        <w:rPr>
          <w:rFonts w:cs="Times New Roman"/>
          <w:spacing w:val="1"/>
        </w:rPr>
        <w:t xml:space="preserve"> </w:t>
      </w:r>
      <w:r w:rsidRPr="000C3A88">
        <w:rPr>
          <w:rFonts w:cs="Times New Roman"/>
          <w:spacing w:val="-3"/>
        </w:rPr>
        <w:t>of</w:t>
      </w:r>
      <w:r w:rsidRPr="000C3A88">
        <w:rPr>
          <w:rFonts w:cs="Times New Roman"/>
          <w:spacing w:val="-2"/>
        </w:rPr>
        <w:t xml:space="preserve"> </w:t>
      </w:r>
      <w:r w:rsidRPr="000C3A88">
        <w:rPr>
          <w:rFonts w:cs="Times New Roman"/>
        </w:rPr>
        <w:t>the</w:t>
      </w:r>
      <w:r w:rsidRPr="000C3A88">
        <w:rPr>
          <w:rFonts w:cs="Times New Roman"/>
          <w:spacing w:val="-1"/>
        </w:rPr>
        <w:t xml:space="preserve"> human</w:t>
      </w:r>
      <w:r w:rsidRPr="000C3A88">
        <w:rPr>
          <w:rFonts w:cs="Times New Roman"/>
          <w:spacing w:val="3"/>
        </w:rPr>
        <w:t xml:space="preserve"> </w:t>
      </w:r>
      <w:r w:rsidRPr="000C3A88">
        <w:rPr>
          <w:rFonts w:cs="Times New Roman"/>
          <w:spacing w:val="-1"/>
        </w:rPr>
        <w:t>under</w:t>
      </w:r>
      <w:r w:rsidRPr="000C3A88">
        <w:rPr>
          <w:rFonts w:cs="Times New Roman"/>
          <w:spacing w:val="-2"/>
        </w:rPr>
        <w:t xml:space="preserve"> </w:t>
      </w:r>
      <w:r w:rsidRPr="000C3A88">
        <w:rPr>
          <w:rFonts w:cs="Times New Roman"/>
          <w:spacing w:val="-1"/>
        </w:rPr>
        <w:t xml:space="preserve">sagittal </w:t>
      </w:r>
      <w:r w:rsidRPr="000C3A88">
        <w:rPr>
          <w:rFonts w:cs="Times New Roman"/>
          <w:spacing w:val="-2"/>
        </w:rPr>
        <w:t>plane</w:t>
      </w:r>
      <w:r w:rsidRPr="000C3A88">
        <w:rPr>
          <w:rFonts w:cs="Times New Roman"/>
          <w:spacing w:val="4"/>
        </w:rPr>
        <w:t xml:space="preserve"> </w:t>
      </w:r>
      <w:r w:rsidRPr="000C3A88">
        <w:rPr>
          <w:rFonts w:cs="Times New Roman"/>
          <w:spacing w:val="-2"/>
        </w:rPr>
        <w:t>bending.</w:t>
      </w:r>
    </w:p>
    <w:p w14:paraId="51C6B6F7" w14:textId="77777777" w:rsidR="00A47481" w:rsidRPr="000C3A88" w:rsidRDefault="00A47481" w:rsidP="00683028">
      <w:pPr>
        <w:spacing w:after="0" w:line="240" w:lineRule="auto"/>
        <w:rPr>
          <w:rFonts w:ascii="Times New Roman" w:eastAsia="Times New Roman" w:hAnsi="Times New Roman" w:cs="Times New Roman"/>
          <w:sz w:val="20"/>
          <w:szCs w:val="20"/>
        </w:rPr>
      </w:pPr>
    </w:p>
    <w:p w14:paraId="4F660F34" w14:textId="77777777" w:rsidR="00A47481" w:rsidRPr="000C3A88" w:rsidRDefault="00A47481"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INTRODUCTION</w:t>
      </w:r>
    </w:p>
    <w:p w14:paraId="232F07D2" w14:textId="44655AB6" w:rsidR="00A47481" w:rsidRPr="000C3A88" w:rsidRDefault="00A47481" w:rsidP="00784914">
      <w:pPr>
        <w:pStyle w:val="BodyText"/>
        <w:spacing w:before="0"/>
        <w:ind w:left="0" w:right="108"/>
        <w:rPr>
          <w:rFonts w:cs="Times New Roman"/>
        </w:rPr>
      </w:pPr>
      <w:r w:rsidRPr="000C3A88">
        <w:rPr>
          <w:rFonts w:cs="Times New Roman"/>
        </w:rPr>
        <w:t>A</w:t>
      </w:r>
      <w:r w:rsidRPr="000C3A88">
        <w:rPr>
          <w:rFonts w:cs="Times New Roman"/>
          <w:spacing w:val="10"/>
        </w:rPr>
        <w:t xml:space="preserve"> </w:t>
      </w:r>
      <w:r w:rsidRPr="000C3A88">
        <w:rPr>
          <w:rFonts w:cs="Times New Roman"/>
          <w:spacing w:val="-2"/>
        </w:rPr>
        <w:t>recent</w:t>
      </w:r>
      <w:r w:rsidRPr="000C3A88">
        <w:rPr>
          <w:rFonts w:cs="Times New Roman"/>
          <w:spacing w:val="4"/>
        </w:rPr>
        <w:t xml:space="preserve"> </w:t>
      </w:r>
      <w:r w:rsidRPr="000C3A88">
        <w:rPr>
          <w:rFonts w:cs="Times New Roman"/>
          <w:spacing w:val="-1"/>
        </w:rPr>
        <w:t>analysis</w:t>
      </w:r>
      <w:r w:rsidRPr="000C3A88">
        <w:rPr>
          <w:rFonts w:cs="Times New Roman"/>
          <w:spacing w:val="7"/>
        </w:rPr>
        <w:t xml:space="preserve"> </w:t>
      </w:r>
      <w:r w:rsidRPr="000C3A88">
        <w:rPr>
          <w:rFonts w:cs="Times New Roman"/>
        </w:rPr>
        <w:t>of</w:t>
      </w:r>
      <w:r w:rsidRPr="000C3A88">
        <w:rPr>
          <w:rFonts w:cs="Times New Roman"/>
          <w:spacing w:val="8"/>
        </w:rPr>
        <w:t xml:space="preserve"> </w:t>
      </w:r>
      <w:r w:rsidRPr="000C3A88">
        <w:rPr>
          <w:rFonts w:cs="Times New Roman"/>
          <w:spacing w:val="-2"/>
        </w:rPr>
        <w:t>NASS-CDS</w:t>
      </w:r>
      <w:r w:rsidRPr="000C3A88">
        <w:rPr>
          <w:rFonts w:cs="Times New Roman"/>
          <w:spacing w:val="5"/>
        </w:rPr>
        <w:t xml:space="preserve"> </w:t>
      </w:r>
      <w:r w:rsidRPr="000C3A88">
        <w:rPr>
          <w:rFonts w:cs="Times New Roman"/>
          <w:spacing w:val="-2"/>
        </w:rPr>
        <w:t>data</w:t>
      </w:r>
      <w:r w:rsidRPr="000C3A88">
        <w:rPr>
          <w:rFonts w:cs="Times New Roman"/>
          <w:spacing w:val="9"/>
        </w:rPr>
        <w:t xml:space="preserve"> </w:t>
      </w:r>
      <w:r w:rsidRPr="000C3A88">
        <w:rPr>
          <w:rFonts w:cs="Times New Roman"/>
          <w:spacing w:val="-1"/>
        </w:rPr>
        <w:t>reported</w:t>
      </w:r>
      <w:r w:rsidRPr="000C3A88">
        <w:rPr>
          <w:rFonts w:cs="Times New Roman"/>
          <w:spacing w:val="9"/>
        </w:rPr>
        <w:t xml:space="preserve"> </w:t>
      </w:r>
      <w:r w:rsidRPr="000C3A88">
        <w:rPr>
          <w:rFonts w:cs="Times New Roman"/>
          <w:spacing w:val="-1"/>
        </w:rPr>
        <w:t>that</w:t>
      </w:r>
      <w:r w:rsidRPr="000C3A88">
        <w:rPr>
          <w:rFonts w:cs="Times New Roman"/>
          <w:spacing w:val="4"/>
        </w:rPr>
        <w:t xml:space="preserve"> </w:t>
      </w:r>
      <w:r w:rsidRPr="000C3A88">
        <w:rPr>
          <w:rFonts w:cs="Times New Roman"/>
          <w:spacing w:val="-1"/>
        </w:rPr>
        <w:t>females</w:t>
      </w:r>
      <w:r w:rsidRPr="000C3A88">
        <w:rPr>
          <w:rFonts w:cs="Times New Roman"/>
          <w:spacing w:val="1"/>
        </w:rPr>
        <w:t xml:space="preserve"> </w:t>
      </w:r>
      <w:r w:rsidRPr="000C3A88">
        <w:rPr>
          <w:rFonts w:cs="Times New Roman"/>
        </w:rPr>
        <w:t>have</w:t>
      </w:r>
      <w:r w:rsidRPr="000C3A88">
        <w:rPr>
          <w:rFonts w:cs="Times New Roman"/>
          <w:spacing w:val="4"/>
        </w:rPr>
        <w:t xml:space="preserve"> </w:t>
      </w:r>
      <w:r w:rsidRPr="000C3A88">
        <w:rPr>
          <w:rFonts w:cs="Times New Roman"/>
        </w:rPr>
        <w:t>a</w:t>
      </w:r>
      <w:r w:rsidRPr="000C3A88">
        <w:rPr>
          <w:rFonts w:cs="Times New Roman"/>
          <w:spacing w:val="9"/>
        </w:rPr>
        <w:t xml:space="preserve"> </w:t>
      </w:r>
      <w:r w:rsidRPr="000C3A88">
        <w:rPr>
          <w:rFonts w:cs="Times New Roman"/>
          <w:spacing w:val="-1"/>
        </w:rPr>
        <w:t>greater</w:t>
      </w:r>
      <w:r w:rsidRPr="000C3A88">
        <w:rPr>
          <w:rFonts w:cs="Times New Roman"/>
          <w:spacing w:val="7"/>
        </w:rPr>
        <w:t xml:space="preserve"> </w:t>
      </w:r>
      <w:r w:rsidRPr="000C3A88">
        <w:rPr>
          <w:rFonts w:cs="Times New Roman"/>
          <w:spacing w:val="-2"/>
        </w:rPr>
        <w:t>risk</w:t>
      </w:r>
      <w:r w:rsidRPr="000C3A88">
        <w:rPr>
          <w:rFonts w:cs="Times New Roman"/>
          <w:spacing w:val="7"/>
        </w:rPr>
        <w:t xml:space="preserve"> </w:t>
      </w:r>
      <w:r w:rsidRPr="000C3A88">
        <w:rPr>
          <w:rFonts w:cs="Times New Roman"/>
        </w:rPr>
        <w:t>for</w:t>
      </w:r>
      <w:r w:rsidRPr="000C3A88">
        <w:rPr>
          <w:rFonts w:cs="Times New Roman"/>
          <w:spacing w:val="7"/>
        </w:rPr>
        <w:t xml:space="preserve"> </w:t>
      </w:r>
      <w:r w:rsidRPr="000C3A88">
        <w:rPr>
          <w:rFonts w:cs="Times New Roman"/>
          <w:spacing w:val="-1"/>
        </w:rPr>
        <w:t>AIS</w:t>
      </w:r>
      <w:r w:rsidRPr="000C3A88">
        <w:rPr>
          <w:rFonts w:cs="Times New Roman"/>
          <w:spacing w:val="5"/>
        </w:rPr>
        <w:t xml:space="preserve"> </w:t>
      </w:r>
      <w:r w:rsidRPr="000C3A88">
        <w:rPr>
          <w:rFonts w:cs="Times New Roman"/>
          <w:spacing w:val="-3"/>
        </w:rPr>
        <w:t>2+</w:t>
      </w:r>
      <w:r w:rsidRPr="000C3A88">
        <w:rPr>
          <w:rFonts w:cs="Times New Roman"/>
          <w:spacing w:val="4"/>
        </w:rPr>
        <w:t xml:space="preserve"> </w:t>
      </w:r>
      <w:r w:rsidRPr="000C3A88">
        <w:rPr>
          <w:rFonts w:cs="Times New Roman"/>
        </w:rPr>
        <w:t>and</w:t>
      </w:r>
      <w:r w:rsidRPr="000C3A88">
        <w:rPr>
          <w:rFonts w:cs="Times New Roman"/>
          <w:spacing w:val="7"/>
        </w:rPr>
        <w:t xml:space="preserve"> </w:t>
      </w:r>
      <w:r w:rsidRPr="000C3A88">
        <w:rPr>
          <w:rFonts w:cs="Times New Roman"/>
          <w:spacing w:val="-3"/>
        </w:rPr>
        <w:t>3+</w:t>
      </w:r>
      <w:r w:rsidRPr="000C3A88">
        <w:rPr>
          <w:rFonts w:cs="Times New Roman"/>
          <w:spacing w:val="9"/>
        </w:rPr>
        <w:t xml:space="preserve"> </w:t>
      </w:r>
      <w:r w:rsidRPr="000C3A88">
        <w:rPr>
          <w:rFonts w:cs="Times New Roman"/>
          <w:spacing w:val="-1"/>
        </w:rPr>
        <w:t>injuries</w:t>
      </w:r>
      <w:r w:rsidRPr="000C3A88">
        <w:rPr>
          <w:rFonts w:cs="Times New Roman"/>
          <w:spacing w:val="11"/>
        </w:rPr>
        <w:t xml:space="preserve"> </w:t>
      </w:r>
      <w:r w:rsidRPr="000C3A88">
        <w:rPr>
          <w:rFonts w:cs="Times New Roman"/>
        </w:rPr>
        <w:t>in</w:t>
      </w:r>
      <w:r w:rsidRPr="000C3A88">
        <w:rPr>
          <w:rFonts w:cs="Times New Roman"/>
          <w:spacing w:val="7"/>
        </w:rPr>
        <w:t xml:space="preserve"> </w:t>
      </w:r>
      <w:r w:rsidRPr="000C3A88">
        <w:rPr>
          <w:rFonts w:cs="Times New Roman"/>
          <w:spacing w:val="-2"/>
        </w:rPr>
        <w:t>frontal</w:t>
      </w:r>
      <w:r w:rsidRPr="000C3A88">
        <w:rPr>
          <w:rFonts w:cs="Times New Roman"/>
          <w:spacing w:val="75"/>
        </w:rPr>
        <w:t xml:space="preserve"> </w:t>
      </w:r>
      <w:r w:rsidRPr="000C3A88">
        <w:rPr>
          <w:rFonts w:cs="Times New Roman"/>
          <w:spacing w:val="-1"/>
        </w:rPr>
        <w:t>crashes</w:t>
      </w:r>
      <w:r w:rsidRPr="000C3A88">
        <w:rPr>
          <w:rFonts w:cs="Times New Roman"/>
          <w:spacing w:val="11"/>
        </w:rPr>
        <w:t xml:space="preserve"> </w:t>
      </w:r>
      <w:r w:rsidRPr="000C3A88">
        <w:rPr>
          <w:rFonts w:cs="Times New Roman"/>
          <w:spacing w:val="-2"/>
        </w:rPr>
        <w:t>when</w:t>
      </w:r>
      <w:r w:rsidRPr="000C3A88">
        <w:rPr>
          <w:rFonts w:cs="Times New Roman"/>
          <w:spacing w:val="7"/>
        </w:rPr>
        <w:t xml:space="preserve"> </w:t>
      </w:r>
      <w:r w:rsidRPr="000C3A88">
        <w:rPr>
          <w:rFonts w:cs="Times New Roman"/>
          <w:spacing w:val="-1"/>
        </w:rPr>
        <w:t>controlled</w:t>
      </w:r>
      <w:r w:rsidRPr="000C3A88">
        <w:rPr>
          <w:rFonts w:cs="Times New Roman"/>
          <w:spacing w:val="7"/>
        </w:rPr>
        <w:t xml:space="preserve"> </w:t>
      </w:r>
      <w:r w:rsidRPr="000C3A88">
        <w:rPr>
          <w:rFonts w:cs="Times New Roman"/>
          <w:spacing w:val="-2"/>
        </w:rPr>
        <w:t>for</w:t>
      </w:r>
      <w:r w:rsidRPr="000C3A88">
        <w:rPr>
          <w:rFonts w:cs="Times New Roman"/>
          <w:spacing w:val="7"/>
        </w:rPr>
        <w:t xml:space="preserve"> </w:t>
      </w:r>
      <w:r w:rsidRPr="000C3A88">
        <w:rPr>
          <w:rFonts w:cs="Times New Roman"/>
          <w:spacing w:val="-1"/>
        </w:rPr>
        <w:t>age,</w:t>
      </w:r>
      <w:r w:rsidRPr="000C3A88">
        <w:rPr>
          <w:rFonts w:cs="Times New Roman"/>
          <w:spacing w:val="9"/>
        </w:rPr>
        <w:t xml:space="preserve"> </w:t>
      </w:r>
      <w:r w:rsidRPr="000C3A88">
        <w:rPr>
          <w:rFonts w:cs="Times New Roman"/>
          <w:spacing w:val="-1"/>
        </w:rPr>
        <w:t>height,</w:t>
      </w:r>
      <w:r w:rsidRPr="000C3A88">
        <w:rPr>
          <w:rFonts w:cs="Times New Roman"/>
          <w:spacing w:val="9"/>
        </w:rPr>
        <w:t xml:space="preserve"> </w:t>
      </w:r>
      <w:r w:rsidRPr="000C3A88">
        <w:rPr>
          <w:rFonts w:cs="Times New Roman"/>
        </w:rPr>
        <w:t>and</w:t>
      </w:r>
      <w:r w:rsidRPr="000C3A88">
        <w:rPr>
          <w:rFonts w:cs="Times New Roman"/>
          <w:spacing w:val="7"/>
        </w:rPr>
        <w:t xml:space="preserve"> </w:t>
      </w:r>
      <w:r w:rsidRPr="000C3A88">
        <w:rPr>
          <w:rFonts w:cs="Times New Roman"/>
          <w:spacing w:val="-1"/>
        </w:rPr>
        <w:t>delta-V</w:t>
      </w:r>
      <w:r w:rsidRPr="000C3A88">
        <w:rPr>
          <w:rFonts w:cs="Times New Roman"/>
          <w:spacing w:val="6"/>
        </w:rPr>
        <w:t xml:space="preserve"> </w:t>
      </w:r>
      <w:r w:rsidRPr="000C3A88">
        <w:rPr>
          <w:rFonts w:cs="Times New Roman"/>
          <w:spacing w:val="-2"/>
        </w:rPr>
        <w:t>and</w:t>
      </w:r>
      <w:r w:rsidRPr="000C3A88">
        <w:rPr>
          <w:rFonts w:cs="Times New Roman"/>
          <w:spacing w:val="12"/>
        </w:rPr>
        <w:t xml:space="preserve"> </w:t>
      </w:r>
      <w:r w:rsidRPr="000C3A88">
        <w:rPr>
          <w:rFonts w:cs="Times New Roman"/>
          <w:spacing w:val="-2"/>
        </w:rPr>
        <w:t>nearly</w:t>
      </w:r>
      <w:r w:rsidRPr="000C3A88">
        <w:rPr>
          <w:rFonts w:cs="Times New Roman"/>
          <w:spacing w:val="7"/>
        </w:rPr>
        <w:t xml:space="preserve"> </w:t>
      </w:r>
      <w:r w:rsidRPr="000C3A88">
        <w:rPr>
          <w:rFonts w:cs="Times New Roman"/>
          <w:spacing w:val="-2"/>
        </w:rPr>
        <w:t>twice</w:t>
      </w:r>
      <w:r w:rsidRPr="000C3A88">
        <w:rPr>
          <w:rFonts w:cs="Times New Roman"/>
          <w:spacing w:val="8"/>
        </w:rPr>
        <w:t xml:space="preserve"> </w:t>
      </w:r>
      <w:r w:rsidRPr="000C3A88">
        <w:rPr>
          <w:rFonts w:cs="Times New Roman"/>
        </w:rPr>
        <w:t>the</w:t>
      </w:r>
      <w:r w:rsidRPr="000C3A88">
        <w:rPr>
          <w:rFonts w:cs="Times New Roman"/>
          <w:spacing w:val="9"/>
        </w:rPr>
        <w:t xml:space="preserve"> </w:t>
      </w:r>
      <w:r w:rsidRPr="000C3A88">
        <w:rPr>
          <w:rFonts w:cs="Times New Roman"/>
          <w:spacing w:val="-2"/>
        </w:rPr>
        <w:t>risk</w:t>
      </w:r>
      <w:r w:rsidRPr="000C3A88">
        <w:rPr>
          <w:rFonts w:cs="Times New Roman"/>
          <w:spacing w:val="12"/>
        </w:rPr>
        <w:t xml:space="preserve"> </w:t>
      </w:r>
      <w:r w:rsidRPr="000C3A88">
        <w:rPr>
          <w:rFonts w:cs="Times New Roman"/>
        </w:rPr>
        <w:t>of</w:t>
      </w:r>
      <w:r w:rsidRPr="000C3A88">
        <w:rPr>
          <w:rFonts w:cs="Times New Roman"/>
          <w:spacing w:val="7"/>
        </w:rPr>
        <w:t xml:space="preserve"> </w:t>
      </w:r>
      <w:r w:rsidRPr="000C3A88">
        <w:rPr>
          <w:rFonts w:cs="Times New Roman"/>
          <w:spacing w:val="-2"/>
        </w:rPr>
        <w:t>cervical</w:t>
      </w:r>
      <w:r w:rsidRPr="000C3A88">
        <w:rPr>
          <w:rFonts w:cs="Times New Roman"/>
          <w:spacing w:val="9"/>
        </w:rPr>
        <w:t xml:space="preserve"> </w:t>
      </w:r>
      <w:r w:rsidRPr="000C3A88">
        <w:rPr>
          <w:rFonts w:cs="Times New Roman"/>
          <w:spacing w:val="-1"/>
        </w:rPr>
        <w:t>spine</w:t>
      </w:r>
      <w:r w:rsidRPr="000C3A88">
        <w:rPr>
          <w:rFonts w:cs="Times New Roman"/>
          <w:spacing w:val="9"/>
        </w:rPr>
        <w:t xml:space="preserve"> </w:t>
      </w:r>
      <w:r w:rsidRPr="000C3A88">
        <w:rPr>
          <w:rFonts w:cs="Times New Roman"/>
          <w:spacing w:val="-2"/>
        </w:rPr>
        <w:t>injuries</w:t>
      </w:r>
      <w:r w:rsidRPr="000C3A88">
        <w:rPr>
          <w:rFonts w:cs="Times New Roman"/>
          <w:spacing w:val="-2"/>
          <w:position w:val="7"/>
        </w:rPr>
        <w:t>1</w:t>
      </w:r>
      <w:r w:rsidRPr="000C3A88">
        <w:rPr>
          <w:rFonts w:cs="Times New Roman"/>
          <w:spacing w:val="-2"/>
        </w:rPr>
        <w:t>.</w:t>
      </w:r>
      <w:r w:rsidRPr="000C3A88">
        <w:rPr>
          <w:rFonts w:cs="Times New Roman"/>
          <w:spacing w:val="14"/>
        </w:rPr>
        <w:t xml:space="preserve"> </w:t>
      </w:r>
      <w:r w:rsidRPr="000C3A88">
        <w:rPr>
          <w:rFonts w:cs="Times New Roman"/>
        </w:rPr>
        <w:t>In</w:t>
      </w:r>
      <w:r w:rsidRPr="000C3A88">
        <w:rPr>
          <w:rFonts w:cs="Times New Roman"/>
          <w:spacing w:val="2"/>
        </w:rPr>
        <w:t xml:space="preserve"> </w:t>
      </w:r>
      <w:r w:rsidRPr="000C3A88">
        <w:rPr>
          <w:rFonts w:cs="Times New Roman"/>
          <w:spacing w:val="-1"/>
        </w:rPr>
        <w:t>crashes</w:t>
      </w:r>
      <w:r w:rsidRPr="000C3A88">
        <w:rPr>
          <w:rFonts w:cs="Times New Roman"/>
          <w:spacing w:val="101"/>
        </w:rPr>
        <w:t xml:space="preserve"> </w:t>
      </w:r>
      <w:r w:rsidRPr="000C3A88">
        <w:rPr>
          <w:rFonts w:cs="Times New Roman"/>
        </w:rPr>
        <w:t>with</w:t>
      </w:r>
      <w:r w:rsidRPr="000C3A88">
        <w:rPr>
          <w:rFonts w:cs="Times New Roman"/>
          <w:spacing w:val="-7"/>
        </w:rPr>
        <w:t xml:space="preserve"> </w:t>
      </w:r>
      <w:r w:rsidRPr="000C3A88">
        <w:rPr>
          <w:rFonts w:cs="Times New Roman"/>
        </w:rPr>
        <w:t>a</w:t>
      </w:r>
      <w:r w:rsidRPr="000C3A88">
        <w:rPr>
          <w:rFonts w:cs="Times New Roman"/>
          <w:spacing w:val="-10"/>
        </w:rPr>
        <w:t xml:space="preserve"> </w:t>
      </w:r>
      <w:r w:rsidRPr="000C3A88">
        <w:rPr>
          <w:rFonts w:cs="Times New Roman"/>
          <w:spacing w:val="-1"/>
        </w:rPr>
        <w:t>delta-V</w:t>
      </w:r>
      <w:r w:rsidRPr="000C3A88">
        <w:rPr>
          <w:rFonts w:cs="Times New Roman"/>
          <w:spacing w:val="-9"/>
        </w:rPr>
        <w:t xml:space="preserve"> </w:t>
      </w:r>
      <w:r w:rsidRPr="000C3A88">
        <w:rPr>
          <w:rFonts w:cs="Times New Roman"/>
        </w:rPr>
        <w:t>of</w:t>
      </w:r>
      <w:r w:rsidRPr="000C3A88">
        <w:rPr>
          <w:rFonts w:cs="Times New Roman"/>
          <w:spacing w:val="-7"/>
        </w:rPr>
        <w:t xml:space="preserve"> </w:t>
      </w:r>
      <w:r w:rsidRPr="000C3A88">
        <w:rPr>
          <w:rFonts w:cs="Times New Roman"/>
        </w:rPr>
        <w:t>25-65</w:t>
      </w:r>
      <w:r w:rsidRPr="000C3A88">
        <w:rPr>
          <w:rFonts w:cs="Times New Roman"/>
          <w:spacing w:val="-12"/>
        </w:rPr>
        <w:t xml:space="preserve"> </w:t>
      </w:r>
      <w:r w:rsidRPr="000C3A88">
        <w:rPr>
          <w:rFonts w:cs="Times New Roman"/>
          <w:spacing w:val="-1"/>
        </w:rPr>
        <w:t>km/h,</w:t>
      </w:r>
      <w:r w:rsidRPr="000C3A88">
        <w:rPr>
          <w:rFonts w:cs="Times New Roman"/>
          <w:spacing w:val="-10"/>
        </w:rPr>
        <w:t xml:space="preserve"> </w:t>
      </w:r>
      <w:r w:rsidRPr="000C3A88">
        <w:rPr>
          <w:rFonts w:cs="Times New Roman"/>
        </w:rPr>
        <w:t>it</w:t>
      </w:r>
      <w:r w:rsidRPr="000C3A88">
        <w:rPr>
          <w:rFonts w:cs="Times New Roman"/>
          <w:spacing w:val="-6"/>
        </w:rPr>
        <w:t xml:space="preserve"> </w:t>
      </w:r>
      <w:r w:rsidRPr="000C3A88">
        <w:rPr>
          <w:rFonts w:cs="Times New Roman"/>
          <w:spacing w:val="-2"/>
        </w:rPr>
        <w:t>has</w:t>
      </w:r>
      <w:r w:rsidRPr="000C3A88">
        <w:rPr>
          <w:rFonts w:cs="Times New Roman"/>
          <w:spacing w:val="-9"/>
        </w:rPr>
        <w:t xml:space="preserve"> </w:t>
      </w:r>
      <w:r w:rsidRPr="000C3A88">
        <w:rPr>
          <w:rFonts w:cs="Times New Roman"/>
          <w:spacing w:val="-1"/>
        </w:rPr>
        <w:t>been</w:t>
      </w:r>
      <w:r w:rsidRPr="000C3A88">
        <w:rPr>
          <w:rFonts w:cs="Times New Roman"/>
          <w:spacing w:val="-7"/>
        </w:rPr>
        <w:t xml:space="preserve"> </w:t>
      </w:r>
      <w:r w:rsidRPr="000C3A88">
        <w:rPr>
          <w:rFonts w:cs="Times New Roman"/>
          <w:spacing w:val="-1"/>
        </w:rPr>
        <w:t>shown</w:t>
      </w:r>
      <w:r w:rsidRPr="000C3A88">
        <w:rPr>
          <w:rFonts w:cs="Times New Roman"/>
          <w:spacing w:val="-7"/>
        </w:rPr>
        <w:t xml:space="preserve"> </w:t>
      </w:r>
      <w:r w:rsidRPr="000C3A88">
        <w:rPr>
          <w:rFonts w:cs="Times New Roman"/>
          <w:spacing w:val="-2"/>
        </w:rPr>
        <w:t>that</w:t>
      </w:r>
      <w:r w:rsidRPr="000C3A88">
        <w:rPr>
          <w:rFonts w:cs="Times New Roman"/>
          <w:spacing w:val="-6"/>
        </w:rPr>
        <w:t xml:space="preserve"> </w:t>
      </w:r>
      <w:r w:rsidRPr="000C3A88">
        <w:rPr>
          <w:rFonts w:cs="Times New Roman"/>
          <w:spacing w:val="-1"/>
        </w:rPr>
        <w:t>belted</w:t>
      </w:r>
      <w:r w:rsidRPr="000C3A88">
        <w:rPr>
          <w:rFonts w:cs="Times New Roman"/>
          <w:spacing w:val="-7"/>
        </w:rPr>
        <w:t xml:space="preserve"> </w:t>
      </w:r>
      <w:r w:rsidRPr="000C3A88">
        <w:rPr>
          <w:rFonts w:cs="Times New Roman"/>
          <w:spacing w:val="-1"/>
        </w:rPr>
        <w:t>females</w:t>
      </w:r>
      <w:r w:rsidRPr="000C3A88">
        <w:rPr>
          <w:rFonts w:cs="Times New Roman"/>
          <w:spacing w:val="-9"/>
        </w:rPr>
        <w:t xml:space="preserve"> </w:t>
      </w:r>
      <w:r w:rsidRPr="000C3A88">
        <w:rPr>
          <w:rFonts w:cs="Times New Roman"/>
          <w:spacing w:val="-1"/>
        </w:rPr>
        <w:t>have</w:t>
      </w:r>
      <w:r w:rsidRPr="000C3A88">
        <w:rPr>
          <w:rFonts w:cs="Times New Roman"/>
          <w:spacing w:val="-10"/>
        </w:rPr>
        <w:t xml:space="preserve"> </w:t>
      </w:r>
      <w:r w:rsidRPr="000C3A88">
        <w:rPr>
          <w:rFonts w:cs="Times New Roman"/>
        </w:rPr>
        <w:t>a</w:t>
      </w:r>
      <w:r w:rsidRPr="000C3A88">
        <w:rPr>
          <w:rFonts w:cs="Times New Roman"/>
          <w:spacing w:val="-6"/>
        </w:rPr>
        <w:t xml:space="preserve"> </w:t>
      </w:r>
      <w:r w:rsidRPr="000C3A88">
        <w:rPr>
          <w:rFonts w:cs="Times New Roman"/>
          <w:spacing w:val="-1"/>
        </w:rPr>
        <w:t>one-and-a-half</w:t>
      </w:r>
      <w:r w:rsidRPr="000C3A88">
        <w:rPr>
          <w:rFonts w:cs="Times New Roman"/>
          <w:spacing w:val="-12"/>
        </w:rPr>
        <w:t xml:space="preserve"> </w:t>
      </w:r>
      <w:r w:rsidRPr="000C3A88">
        <w:rPr>
          <w:rFonts w:cs="Times New Roman"/>
          <w:spacing w:val="-1"/>
        </w:rPr>
        <w:t>times</w:t>
      </w:r>
      <w:r w:rsidRPr="000C3A88">
        <w:rPr>
          <w:rFonts w:cs="Times New Roman"/>
          <w:spacing w:val="-9"/>
        </w:rPr>
        <w:t xml:space="preserve"> </w:t>
      </w:r>
      <w:r w:rsidRPr="000C3A88">
        <w:rPr>
          <w:rFonts w:cs="Times New Roman"/>
          <w:spacing w:val="-1"/>
        </w:rPr>
        <w:t>greater</w:t>
      </w:r>
      <w:r w:rsidRPr="000C3A88">
        <w:rPr>
          <w:rFonts w:cs="Times New Roman"/>
          <w:spacing w:val="-7"/>
        </w:rPr>
        <w:t xml:space="preserve"> </w:t>
      </w:r>
      <w:r w:rsidRPr="000C3A88">
        <w:rPr>
          <w:rFonts w:cs="Times New Roman"/>
          <w:spacing w:val="-2"/>
        </w:rPr>
        <w:t>risk</w:t>
      </w:r>
      <w:r w:rsidRPr="000C3A88">
        <w:rPr>
          <w:rFonts w:cs="Times New Roman"/>
          <w:spacing w:val="-7"/>
        </w:rPr>
        <w:t xml:space="preserve"> </w:t>
      </w:r>
      <w:r w:rsidRPr="000C3A88">
        <w:rPr>
          <w:rFonts w:cs="Times New Roman"/>
        </w:rPr>
        <w:t>for</w:t>
      </w:r>
      <w:r w:rsidRPr="000C3A88">
        <w:rPr>
          <w:rFonts w:cs="Times New Roman"/>
          <w:spacing w:val="-7"/>
        </w:rPr>
        <w:t xml:space="preserve"> </w:t>
      </w:r>
      <w:r w:rsidRPr="000C3A88">
        <w:rPr>
          <w:rFonts w:cs="Times New Roman"/>
          <w:spacing w:val="-1"/>
        </w:rPr>
        <w:t>MAIS</w:t>
      </w:r>
      <w:r w:rsidRPr="000C3A88">
        <w:rPr>
          <w:rFonts w:cs="Times New Roman"/>
          <w:spacing w:val="55"/>
        </w:rPr>
        <w:t xml:space="preserve"> </w:t>
      </w:r>
      <w:r w:rsidRPr="000C3A88">
        <w:rPr>
          <w:rFonts w:cs="Times New Roman"/>
        </w:rPr>
        <w:t>3+</w:t>
      </w:r>
      <w:r w:rsidRPr="000C3A88">
        <w:rPr>
          <w:rFonts w:cs="Times New Roman"/>
          <w:spacing w:val="-2"/>
        </w:rPr>
        <w:t xml:space="preserve"> </w:t>
      </w:r>
      <w:r w:rsidRPr="000C3A88">
        <w:rPr>
          <w:rFonts w:cs="Times New Roman"/>
          <w:spacing w:val="-1"/>
        </w:rPr>
        <w:t>injuries</w:t>
      </w:r>
      <w:r w:rsidRPr="000C3A88">
        <w:rPr>
          <w:rFonts w:cs="Times New Roman"/>
          <w:spacing w:val="-9"/>
        </w:rPr>
        <w:t xml:space="preserve"> </w:t>
      </w:r>
      <w:r w:rsidRPr="000C3A88">
        <w:rPr>
          <w:rFonts w:cs="Times New Roman"/>
        </w:rPr>
        <w:t>than</w:t>
      </w:r>
      <w:r w:rsidRPr="000C3A88">
        <w:rPr>
          <w:rFonts w:cs="Times New Roman"/>
          <w:spacing w:val="-7"/>
        </w:rPr>
        <w:t xml:space="preserve"> </w:t>
      </w:r>
      <w:r w:rsidRPr="000C3A88">
        <w:rPr>
          <w:rFonts w:cs="Times New Roman"/>
          <w:spacing w:val="-1"/>
        </w:rPr>
        <w:t>belted</w:t>
      </w:r>
      <w:r w:rsidRPr="000C3A88">
        <w:rPr>
          <w:rFonts w:cs="Times New Roman"/>
          <w:spacing w:val="-7"/>
        </w:rPr>
        <w:t xml:space="preserve"> </w:t>
      </w:r>
      <w:r w:rsidRPr="000C3A88">
        <w:rPr>
          <w:rFonts w:cs="Times New Roman"/>
          <w:spacing w:val="-1"/>
        </w:rPr>
        <w:t>males</w:t>
      </w:r>
      <w:r w:rsidRPr="000C3A88">
        <w:rPr>
          <w:rFonts w:cs="Times New Roman"/>
          <w:spacing w:val="-9"/>
        </w:rPr>
        <w:t xml:space="preserve"> </w:t>
      </w:r>
      <w:r w:rsidRPr="000C3A88">
        <w:rPr>
          <w:rFonts w:cs="Times New Roman"/>
        </w:rPr>
        <w:t>and</w:t>
      </w:r>
      <w:r w:rsidRPr="000C3A88">
        <w:rPr>
          <w:rFonts w:cs="Times New Roman"/>
          <w:spacing w:val="-2"/>
        </w:rPr>
        <w:t xml:space="preserve"> nearly</w:t>
      </w:r>
      <w:r w:rsidRPr="000C3A88">
        <w:rPr>
          <w:rFonts w:cs="Times New Roman"/>
          <w:spacing w:val="-7"/>
        </w:rPr>
        <w:t xml:space="preserve"> </w:t>
      </w:r>
      <w:r w:rsidRPr="000C3A88">
        <w:rPr>
          <w:rFonts w:cs="Times New Roman"/>
          <w:spacing w:val="-1"/>
        </w:rPr>
        <w:t>two</w:t>
      </w:r>
      <w:r w:rsidRPr="000C3A88">
        <w:rPr>
          <w:rFonts w:cs="Times New Roman"/>
          <w:spacing w:val="-2"/>
        </w:rPr>
        <w:t xml:space="preserve"> times</w:t>
      </w:r>
      <w:r w:rsidRPr="000C3A88">
        <w:rPr>
          <w:rFonts w:cs="Times New Roman"/>
          <w:spacing w:val="-4"/>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 xml:space="preserve">risk for </w:t>
      </w:r>
      <w:r w:rsidRPr="000C3A88">
        <w:rPr>
          <w:rFonts w:cs="Times New Roman"/>
          <w:spacing w:val="-1"/>
        </w:rPr>
        <w:t>serious</w:t>
      </w:r>
      <w:r w:rsidRPr="000C3A88">
        <w:rPr>
          <w:rFonts w:cs="Times New Roman"/>
          <w:spacing w:val="-4"/>
        </w:rPr>
        <w:t xml:space="preserve"> </w:t>
      </w:r>
      <w:r w:rsidRPr="000C3A88">
        <w:rPr>
          <w:rFonts w:cs="Times New Roman"/>
          <w:spacing w:val="-2"/>
        </w:rPr>
        <w:t>spine</w:t>
      </w:r>
      <w:r w:rsidRPr="000C3A88">
        <w:rPr>
          <w:rFonts w:cs="Times New Roman"/>
          <w:spacing w:val="-1"/>
        </w:rPr>
        <w:t xml:space="preserve"> injuries</w:t>
      </w:r>
      <w:r w:rsidRPr="000C3A88">
        <w:rPr>
          <w:rFonts w:cs="Times New Roman"/>
        </w:rPr>
        <w:t xml:space="preserve"> </w:t>
      </w:r>
      <w:r w:rsidRPr="000C3A88">
        <w:rPr>
          <w:rFonts w:cs="Times New Roman"/>
          <w:spacing w:val="1"/>
          <w:position w:val="7"/>
        </w:rPr>
        <w:t>2</w:t>
      </w:r>
      <w:r w:rsidRPr="000C3A88">
        <w:rPr>
          <w:rFonts w:cs="Times New Roman"/>
          <w:spacing w:val="1"/>
        </w:rPr>
        <w:t>.</w:t>
      </w:r>
      <w:r w:rsidRPr="000C3A88">
        <w:rPr>
          <w:rFonts w:cs="Times New Roman"/>
          <w:spacing w:val="43"/>
        </w:rPr>
        <w:t xml:space="preserve"> </w:t>
      </w:r>
      <w:r w:rsidRPr="000C3A88">
        <w:rPr>
          <w:rFonts w:cs="Times New Roman"/>
          <w:spacing w:val="-1"/>
        </w:rPr>
        <w:t>For</w:t>
      </w:r>
      <w:r w:rsidRPr="000C3A88">
        <w:rPr>
          <w:rFonts w:cs="Times New Roman"/>
          <w:spacing w:val="-2"/>
        </w:rPr>
        <w:t xml:space="preserve"> extension,</w:t>
      </w:r>
      <w:r w:rsidRPr="000C3A88">
        <w:rPr>
          <w:rFonts w:cs="Times New Roman"/>
        </w:rPr>
        <w:t xml:space="preserve"> </w:t>
      </w:r>
      <w:r w:rsidRPr="000C3A88">
        <w:rPr>
          <w:rFonts w:cs="Times New Roman"/>
          <w:spacing w:val="-2"/>
        </w:rPr>
        <w:t xml:space="preserve">in </w:t>
      </w:r>
      <w:r w:rsidRPr="000C3A88">
        <w:rPr>
          <w:rFonts w:cs="Times New Roman"/>
          <w:spacing w:val="-1"/>
        </w:rPr>
        <w:t>matched-pair</w:t>
      </w:r>
      <w:r w:rsidRPr="000C3A88">
        <w:rPr>
          <w:rFonts w:cs="Times New Roman"/>
          <w:spacing w:val="85"/>
        </w:rPr>
        <w:t xml:space="preserve"> </w:t>
      </w:r>
      <w:r w:rsidRPr="000C3A88">
        <w:rPr>
          <w:rFonts w:cs="Times New Roman"/>
        </w:rPr>
        <w:t>rear</w:t>
      </w:r>
      <w:r w:rsidRPr="000C3A88">
        <w:rPr>
          <w:rFonts w:cs="Times New Roman"/>
          <w:spacing w:val="25"/>
        </w:rPr>
        <w:t xml:space="preserve"> </w:t>
      </w:r>
      <w:r w:rsidRPr="000C3A88">
        <w:rPr>
          <w:rFonts w:cs="Times New Roman"/>
          <w:spacing w:val="-2"/>
        </w:rPr>
        <w:t>impacts,</w:t>
      </w:r>
      <w:r w:rsidRPr="000C3A88">
        <w:rPr>
          <w:rFonts w:cs="Times New Roman"/>
          <w:spacing w:val="33"/>
        </w:rPr>
        <w:t xml:space="preserve"> </w:t>
      </w:r>
      <w:r w:rsidRPr="000C3A88">
        <w:rPr>
          <w:rFonts w:cs="Times New Roman"/>
          <w:spacing w:val="-2"/>
        </w:rPr>
        <w:t>women</w:t>
      </w:r>
      <w:r w:rsidRPr="000C3A88">
        <w:rPr>
          <w:rFonts w:cs="Times New Roman"/>
          <w:spacing w:val="26"/>
        </w:rPr>
        <w:t xml:space="preserve"> </w:t>
      </w:r>
      <w:r w:rsidRPr="000C3A88">
        <w:rPr>
          <w:rFonts w:cs="Times New Roman"/>
          <w:spacing w:val="-1"/>
        </w:rPr>
        <w:t>have</w:t>
      </w:r>
      <w:r w:rsidRPr="000C3A88">
        <w:rPr>
          <w:rFonts w:cs="Times New Roman"/>
          <w:spacing w:val="32"/>
        </w:rPr>
        <w:t xml:space="preserve"> </w:t>
      </w:r>
      <w:r w:rsidRPr="000C3A88">
        <w:rPr>
          <w:rFonts w:cs="Times New Roman"/>
          <w:spacing w:val="-2"/>
        </w:rPr>
        <w:t>been</w:t>
      </w:r>
      <w:r w:rsidRPr="000C3A88">
        <w:rPr>
          <w:rFonts w:cs="Times New Roman"/>
          <w:spacing w:val="31"/>
        </w:rPr>
        <w:t xml:space="preserve"> </w:t>
      </w:r>
      <w:r w:rsidRPr="000C3A88">
        <w:rPr>
          <w:rFonts w:cs="Times New Roman"/>
          <w:spacing w:val="-1"/>
        </w:rPr>
        <w:t>shown</w:t>
      </w:r>
      <w:r w:rsidRPr="000C3A88">
        <w:rPr>
          <w:rFonts w:cs="Times New Roman"/>
          <w:spacing w:val="31"/>
        </w:rPr>
        <w:t xml:space="preserve"> </w:t>
      </w:r>
      <w:r w:rsidRPr="000C3A88">
        <w:rPr>
          <w:rFonts w:cs="Times New Roman"/>
          <w:spacing w:val="-2"/>
        </w:rPr>
        <w:t>to</w:t>
      </w:r>
      <w:r w:rsidRPr="000C3A88">
        <w:rPr>
          <w:rFonts w:cs="Times New Roman"/>
          <w:spacing w:val="31"/>
        </w:rPr>
        <w:t xml:space="preserve"> </w:t>
      </w:r>
      <w:r w:rsidRPr="000C3A88">
        <w:rPr>
          <w:rFonts w:cs="Times New Roman"/>
          <w:spacing w:val="-1"/>
        </w:rPr>
        <w:t>have</w:t>
      </w:r>
      <w:r w:rsidRPr="000C3A88">
        <w:rPr>
          <w:rFonts w:cs="Times New Roman"/>
          <w:spacing w:val="28"/>
        </w:rPr>
        <w:t xml:space="preserve"> </w:t>
      </w:r>
      <w:r w:rsidRPr="000C3A88">
        <w:rPr>
          <w:rFonts w:cs="Times New Roman"/>
          <w:spacing w:val="-2"/>
        </w:rPr>
        <w:t>just</w:t>
      </w:r>
      <w:r w:rsidRPr="000C3A88">
        <w:rPr>
          <w:rFonts w:cs="Times New Roman"/>
          <w:spacing w:val="28"/>
        </w:rPr>
        <w:t xml:space="preserve"> </w:t>
      </w:r>
      <w:r w:rsidRPr="000C3A88">
        <w:rPr>
          <w:rFonts w:cs="Times New Roman"/>
        </w:rPr>
        <w:t>over</w:t>
      </w:r>
      <w:r w:rsidRPr="000C3A88">
        <w:rPr>
          <w:rFonts w:cs="Times New Roman"/>
          <w:spacing w:val="26"/>
        </w:rPr>
        <w:t xml:space="preserve"> </w:t>
      </w:r>
      <w:r w:rsidRPr="000C3A88">
        <w:rPr>
          <w:rFonts w:cs="Times New Roman"/>
          <w:spacing w:val="-1"/>
        </w:rPr>
        <w:t>three</w:t>
      </w:r>
      <w:r w:rsidRPr="000C3A88">
        <w:rPr>
          <w:rFonts w:cs="Times New Roman"/>
          <w:spacing w:val="28"/>
        </w:rPr>
        <w:t xml:space="preserve"> </w:t>
      </w:r>
      <w:r w:rsidRPr="000C3A88">
        <w:rPr>
          <w:rFonts w:cs="Times New Roman"/>
          <w:spacing w:val="-2"/>
        </w:rPr>
        <w:t>times</w:t>
      </w:r>
      <w:r w:rsidRPr="000C3A88">
        <w:rPr>
          <w:rFonts w:cs="Times New Roman"/>
          <w:spacing w:val="25"/>
        </w:rPr>
        <w:t xml:space="preserve"> </w:t>
      </w:r>
      <w:r w:rsidRPr="000C3A88">
        <w:rPr>
          <w:rFonts w:cs="Times New Roman"/>
        </w:rPr>
        <w:t>the</w:t>
      </w:r>
      <w:r w:rsidRPr="000C3A88">
        <w:rPr>
          <w:rFonts w:cs="Times New Roman"/>
          <w:spacing w:val="28"/>
        </w:rPr>
        <w:t xml:space="preserve"> </w:t>
      </w:r>
      <w:r w:rsidRPr="000C3A88">
        <w:rPr>
          <w:rFonts w:cs="Times New Roman"/>
          <w:spacing w:val="-1"/>
        </w:rPr>
        <w:t>risk</w:t>
      </w:r>
      <w:r w:rsidRPr="000C3A88">
        <w:rPr>
          <w:rFonts w:cs="Times New Roman"/>
          <w:spacing w:val="26"/>
        </w:rPr>
        <w:t xml:space="preserve"> </w:t>
      </w:r>
      <w:r w:rsidRPr="000C3A88">
        <w:rPr>
          <w:rFonts w:cs="Times New Roman"/>
        </w:rPr>
        <w:t>as</w:t>
      </w:r>
      <w:r w:rsidRPr="000C3A88">
        <w:rPr>
          <w:rFonts w:cs="Times New Roman"/>
          <w:spacing w:val="25"/>
        </w:rPr>
        <w:t xml:space="preserve"> </w:t>
      </w:r>
      <w:r w:rsidRPr="000C3A88">
        <w:rPr>
          <w:rFonts w:cs="Times New Roman"/>
          <w:spacing w:val="-2"/>
        </w:rPr>
        <w:t>males</w:t>
      </w:r>
      <w:r w:rsidRPr="000C3A88">
        <w:rPr>
          <w:rFonts w:cs="Times New Roman"/>
          <w:spacing w:val="34"/>
        </w:rPr>
        <w:t xml:space="preserve"> </w:t>
      </w:r>
      <w:r w:rsidRPr="000C3A88">
        <w:rPr>
          <w:rFonts w:cs="Times New Roman"/>
          <w:spacing w:val="-2"/>
        </w:rPr>
        <w:t>for</w:t>
      </w:r>
      <w:r w:rsidRPr="000C3A88">
        <w:rPr>
          <w:rFonts w:cs="Times New Roman"/>
          <w:spacing w:val="26"/>
        </w:rPr>
        <w:t xml:space="preserve"> </w:t>
      </w:r>
      <w:r w:rsidRPr="000C3A88">
        <w:rPr>
          <w:rFonts w:cs="Times New Roman"/>
          <w:spacing w:val="-1"/>
        </w:rPr>
        <w:t>medical</w:t>
      </w:r>
      <w:r w:rsidRPr="000C3A88">
        <w:rPr>
          <w:rFonts w:cs="Times New Roman"/>
          <w:spacing w:val="28"/>
        </w:rPr>
        <w:t xml:space="preserve"> </w:t>
      </w:r>
      <w:r w:rsidRPr="000C3A88">
        <w:rPr>
          <w:rFonts w:cs="Times New Roman"/>
          <w:spacing w:val="-2"/>
        </w:rPr>
        <w:t>impairment</w:t>
      </w:r>
      <w:r w:rsidRPr="000C3A88">
        <w:rPr>
          <w:rFonts w:cs="Times New Roman"/>
          <w:spacing w:val="-2"/>
          <w:position w:val="7"/>
        </w:rPr>
        <w:t>3</w:t>
      </w:r>
      <w:r w:rsidRPr="000C3A88">
        <w:rPr>
          <w:rFonts w:cs="Times New Roman"/>
          <w:spacing w:val="-2"/>
        </w:rPr>
        <w:t>.</w:t>
      </w:r>
      <w:r w:rsidR="00683028" w:rsidRPr="000C3A88">
        <w:rPr>
          <w:rFonts w:cs="Times New Roman"/>
          <w:spacing w:val="-2"/>
        </w:rPr>
        <w:t xml:space="preserve"> </w:t>
      </w:r>
      <w:r w:rsidRPr="000C3A88">
        <w:rPr>
          <w:rFonts w:cs="Times New Roman"/>
          <w:spacing w:val="-1"/>
        </w:rPr>
        <w:t>Occipital</w:t>
      </w:r>
      <w:r w:rsidRPr="000C3A88">
        <w:rPr>
          <w:rFonts w:cs="Times New Roman"/>
          <w:spacing w:val="-6"/>
        </w:rPr>
        <w:t xml:space="preserve"> </w:t>
      </w:r>
      <w:r w:rsidRPr="000C3A88">
        <w:rPr>
          <w:rFonts w:cs="Times New Roman"/>
          <w:spacing w:val="-1"/>
        </w:rPr>
        <w:t>condyle</w:t>
      </w:r>
      <w:r w:rsidRPr="000C3A88">
        <w:rPr>
          <w:rFonts w:cs="Times New Roman"/>
          <w:spacing w:val="-4"/>
        </w:rPr>
        <w:t xml:space="preserve"> </w:t>
      </w:r>
      <w:r w:rsidRPr="000C3A88">
        <w:rPr>
          <w:rFonts w:cs="Times New Roman"/>
          <w:spacing w:val="-2"/>
        </w:rPr>
        <w:t>moment</w:t>
      </w:r>
      <w:r w:rsidRPr="000C3A88">
        <w:rPr>
          <w:rFonts w:cs="Times New Roman"/>
        </w:rPr>
        <w:t xml:space="preserve"> </w:t>
      </w:r>
      <w:r w:rsidRPr="000C3A88">
        <w:rPr>
          <w:rFonts w:cs="Times New Roman"/>
          <w:spacing w:val="-1"/>
        </w:rPr>
        <w:t>tolerances</w:t>
      </w:r>
      <w:r w:rsidRPr="000C3A88">
        <w:rPr>
          <w:rFonts w:cs="Times New Roman"/>
          <w:spacing w:val="-4"/>
        </w:rPr>
        <w:t xml:space="preserve"> </w:t>
      </w:r>
      <w:r w:rsidRPr="000C3A88">
        <w:rPr>
          <w:rFonts w:cs="Times New Roman"/>
          <w:spacing w:val="-2"/>
        </w:rPr>
        <w:t xml:space="preserve">in </w:t>
      </w:r>
      <w:r w:rsidRPr="000C3A88">
        <w:rPr>
          <w:rFonts w:cs="Times New Roman"/>
          <w:spacing w:val="-1"/>
        </w:rPr>
        <w:t>flexion</w:t>
      </w:r>
      <w:r w:rsidRPr="000C3A88">
        <w:rPr>
          <w:rFonts w:cs="Times New Roman"/>
          <w:spacing w:val="-7"/>
        </w:rPr>
        <w:t xml:space="preserve"> </w:t>
      </w:r>
      <w:r w:rsidRPr="000C3A88">
        <w:rPr>
          <w:rFonts w:cs="Times New Roman"/>
        </w:rPr>
        <w:t>and</w:t>
      </w:r>
      <w:r w:rsidRPr="000C3A88">
        <w:rPr>
          <w:rFonts w:cs="Times New Roman"/>
          <w:spacing w:val="-7"/>
        </w:rPr>
        <w:t xml:space="preserve"> </w:t>
      </w:r>
      <w:r w:rsidRPr="000C3A88">
        <w:rPr>
          <w:rFonts w:cs="Times New Roman"/>
          <w:spacing w:val="-1"/>
        </w:rPr>
        <w:t>extension</w:t>
      </w:r>
      <w:r w:rsidRPr="000C3A88">
        <w:rPr>
          <w:rFonts w:cs="Times New Roman"/>
          <w:spacing w:val="2"/>
        </w:rPr>
        <w:t xml:space="preserve"> </w:t>
      </w:r>
      <w:r w:rsidRPr="000C3A88">
        <w:rPr>
          <w:rFonts w:cs="Times New Roman"/>
          <w:spacing w:val="-1"/>
        </w:rPr>
        <w:t>have</w:t>
      </w:r>
      <w:r w:rsidRPr="000C3A88">
        <w:rPr>
          <w:rFonts w:cs="Times New Roman"/>
          <w:spacing w:val="-6"/>
        </w:rPr>
        <w:t xml:space="preserve"> </w:t>
      </w:r>
      <w:r w:rsidRPr="000C3A88">
        <w:rPr>
          <w:rFonts w:cs="Times New Roman"/>
          <w:spacing w:val="-1"/>
        </w:rPr>
        <w:t>been</w:t>
      </w:r>
      <w:r w:rsidRPr="000C3A88">
        <w:rPr>
          <w:rFonts w:cs="Times New Roman"/>
          <w:spacing w:val="-3"/>
        </w:rPr>
        <w:t xml:space="preserve"> </w:t>
      </w:r>
      <w:r w:rsidRPr="000C3A88">
        <w:rPr>
          <w:rFonts w:cs="Times New Roman"/>
          <w:spacing w:val="-1"/>
        </w:rPr>
        <w:t>measured</w:t>
      </w:r>
      <w:r w:rsidRPr="000C3A88">
        <w:rPr>
          <w:rFonts w:cs="Times New Roman"/>
          <w:spacing w:val="4"/>
        </w:rPr>
        <w:t xml:space="preserve"> </w:t>
      </w:r>
      <w:r w:rsidRPr="000C3A88">
        <w:rPr>
          <w:rFonts w:cs="Times New Roman"/>
          <w:spacing w:val="-2"/>
        </w:rPr>
        <w:t xml:space="preserve">using </w:t>
      </w:r>
      <w:r w:rsidRPr="000C3A88">
        <w:rPr>
          <w:rFonts w:cs="Times New Roman"/>
          <w:spacing w:val="-1"/>
        </w:rPr>
        <w:t>isolated</w:t>
      </w:r>
      <w:r w:rsidRPr="000C3A88">
        <w:rPr>
          <w:rFonts w:cs="Times New Roman"/>
          <w:spacing w:val="-3"/>
        </w:rPr>
        <w:t xml:space="preserve"> </w:t>
      </w:r>
      <w:r w:rsidRPr="000C3A88">
        <w:rPr>
          <w:rFonts w:cs="Times New Roman"/>
          <w:spacing w:val="-2"/>
        </w:rPr>
        <w:t>female</w:t>
      </w:r>
      <w:r w:rsidRPr="000C3A88">
        <w:rPr>
          <w:rFonts w:cs="Times New Roman"/>
          <w:spacing w:val="1"/>
        </w:rPr>
        <w:t xml:space="preserve"> </w:t>
      </w:r>
      <w:r w:rsidRPr="000C3A88">
        <w:rPr>
          <w:rFonts w:cs="Times New Roman"/>
          <w:spacing w:val="-2"/>
        </w:rPr>
        <w:t>postmortem</w:t>
      </w:r>
      <w:r w:rsidRPr="000C3A88">
        <w:rPr>
          <w:rFonts w:cs="Times New Roman"/>
          <w:spacing w:val="69"/>
        </w:rPr>
        <w:t xml:space="preserve"> </w:t>
      </w:r>
      <w:r w:rsidRPr="000C3A88">
        <w:rPr>
          <w:rFonts w:cs="Times New Roman"/>
          <w:spacing w:val="-1"/>
        </w:rPr>
        <w:t>human</w:t>
      </w:r>
      <w:r w:rsidRPr="000C3A88">
        <w:rPr>
          <w:rFonts w:cs="Times New Roman"/>
          <w:spacing w:val="15"/>
        </w:rPr>
        <w:t xml:space="preserve"> </w:t>
      </w:r>
      <w:r w:rsidRPr="000C3A88">
        <w:rPr>
          <w:rFonts w:cs="Times New Roman"/>
          <w:spacing w:val="-2"/>
        </w:rPr>
        <w:t>surrogate</w:t>
      </w:r>
      <w:r w:rsidRPr="000C3A88">
        <w:rPr>
          <w:rFonts w:cs="Times New Roman"/>
          <w:spacing w:val="18"/>
        </w:rPr>
        <w:t xml:space="preserve"> </w:t>
      </w:r>
      <w:r w:rsidRPr="000C3A88">
        <w:rPr>
          <w:rFonts w:cs="Times New Roman"/>
          <w:spacing w:val="-2"/>
        </w:rPr>
        <w:t>(PMHS)</w:t>
      </w:r>
      <w:r w:rsidRPr="000C3A88">
        <w:rPr>
          <w:rFonts w:cs="Times New Roman"/>
          <w:spacing w:val="19"/>
        </w:rPr>
        <w:t xml:space="preserve"> </w:t>
      </w:r>
      <w:r w:rsidRPr="000C3A88">
        <w:rPr>
          <w:rFonts w:cs="Times New Roman"/>
          <w:spacing w:val="-2"/>
        </w:rPr>
        <w:t>segments</w:t>
      </w:r>
      <w:r w:rsidRPr="000C3A88">
        <w:rPr>
          <w:rFonts w:cs="Times New Roman"/>
          <w:spacing w:val="-2"/>
          <w:position w:val="7"/>
        </w:rPr>
        <w:t>4</w:t>
      </w:r>
      <w:r w:rsidRPr="000C3A88">
        <w:rPr>
          <w:rFonts w:cs="Times New Roman"/>
          <w:spacing w:val="-2"/>
        </w:rPr>
        <w:t>.</w:t>
      </w:r>
      <w:r w:rsidRPr="000C3A88">
        <w:rPr>
          <w:rFonts w:cs="Times New Roman"/>
          <w:spacing w:val="32"/>
        </w:rPr>
        <w:t xml:space="preserve"> </w:t>
      </w:r>
      <w:r w:rsidRPr="000C3A88">
        <w:rPr>
          <w:rFonts w:cs="Times New Roman"/>
          <w:spacing w:val="-2"/>
        </w:rPr>
        <w:t>Male-female</w:t>
      </w:r>
      <w:r w:rsidRPr="000C3A88">
        <w:rPr>
          <w:rFonts w:cs="Times New Roman"/>
          <w:spacing w:val="18"/>
        </w:rPr>
        <w:t xml:space="preserve"> </w:t>
      </w:r>
      <w:r w:rsidRPr="000C3A88">
        <w:rPr>
          <w:rFonts w:cs="Times New Roman"/>
          <w:spacing w:val="-1"/>
        </w:rPr>
        <w:t>differences</w:t>
      </w:r>
      <w:r w:rsidRPr="000C3A88">
        <w:rPr>
          <w:rFonts w:cs="Times New Roman"/>
          <w:spacing w:val="15"/>
        </w:rPr>
        <w:t xml:space="preserve"> </w:t>
      </w:r>
      <w:r w:rsidRPr="000C3A88">
        <w:rPr>
          <w:rFonts w:cs="Times New Roman"/>
          <w:spacing w:val="-2"/>
        </w:rPr>
        <w:t>in</w:t>
      </w:r>
      <w:r w:rsidRPr="000C3A88">
        <w:rPr>
          <w:rFonts w:cs="Times New Roman"/>
          <w:spacing w:val="16"/>
        </w:rPr>
        <w:t xml:space="preserve"> </w:t>
      </w:r>
      <w:r w:rsidRPr="000C3A88">
        <w:rPr>
          <w:rFonts w:cs="Times New Roman"/>
          <w:spacing w:val="-1"/>
        </w:rPr>
        <w:t>spinal</w:t>
      </w:r>
      <w:r w:rsidRPr="000C3A88">
        <w:rPr>
          <w:rFonts w:cs="Times New Roman"/>
          <w:spacing w:val="13"/>
        </w:rPr>
        <w:t xml:space="preserve"> </w:t>
      </w:r>
      <w:r w:rsidRPr="000C3A88">
        <w:rPr>
          <w:rFonts w:cs="Times New Roman"/>
          <w:spacing w:val="-1"/>
        </w:rPr>
        <w:t>geometry</w:t>
      </w:r>
      <w:r w:rsidRPr="000C3A88">
        <w:rPr>
          <w:rFonts w:cs="Times New Roman"/>
          <w:spacing w:val="12"/>
        </w:rPr>
        <w:t xml:space="preserve"> </w:t>
      </w:r>
      <w:r w:rsidRPr="000C3A88">
        <w:rPr>
          <w:rFonts w:cs="Times New Roman"/>
          <w:spacing w:val="-2"/>
        </w:rPr>
        <w:t>from</w:t>
      </w:r>
      <w:r w:rsidRPr="000C3A88">
        <w:rPr>
          <w:rFonts w:cs="Times New Roman"/>
          <w:spacing w:val="18"/>
        </w:rPr>
        <w:t xml:space="preserve"> </w:t>
      </w:r>
      <w:r w:rsidRPr="000C3A88">
        <w:rPr>
          <w:rFonts w:cs="Times New Roman"/>
          <w:spacing w:val="-1"/>
        </w:rPr>
        <w:t>volunteers</w:t>
      </w:r>
      <w:r w:rsidRPr="000C3A88">
        <w:rPr>
          <w:rFonts w:cs="Times New Roman"/>
          <w:spacing w:val="10"/>
        </w:rPr>
        <w:t xml:space="preserve"> </w:t>
      </w:r>
      <w:r w:rsidRPr="000C3A88">
        <w:rPr>
          <w:rFonts w:cs="Times New Roman"/>
        </w:rPr>
        <w:t>and</w:t>
      </w:r>
      <w:r w:rsidRPr="000C3A88">
        <w:rPr>
          <w:rFonts w:cs="Times New Roman"/>
          <w:spacing w:val="12"/>
        </w:rPr>
        <w:t xml:space="preserve"> </w:t>
      </w:r>
      <w:r w:rsidRPr="000C3A88">
        <w:rPr>
          <w:rFonts w:cs="Times New Roman"/>
          <w:spacing w:val="-1"/>
        </w:rPr>
        <w:t>kinematics</w:t>
      </w:r>
      <w:r w:rsidRPr="000C3A88">
        <w:rPr>
          <w:rFonts w:cs="Times New Roman"/>
          <w:spacing w:val="87"/>
        </w:rPr>
        <w:t xml:space="preserve"> </w:t>
      </w:r>
      <w:r w:rsidRPr="000C3A88">
        <w:rPr>
          <w:rFonts w:cs="Times New Roman"/>
        </w:rPr>
        <w:t>from</w:t>
      </w:r>
      <w:r w:rsidRPr="000C3A88">
        <w:rPr>
          <w:rFonts w:cs="Times New Roman"/>
          <w:spacing w:val="36"/>
        </w:rPr>
        <w:t xml:space="preserve"> </w:t>
      </w:r>
      <w:r w:rsidRPr="000C3A88">
        <w:rPr>
          <w:rFonts w:cs="Times New Roman"/>
        </w:rPr>
        <w:t>tests</w:t>
      </w:r>
      <w:r w:rsidRPr="000C3A88">
        <w:rPr>
          <w:rFonts w:cs="Times New Roman"/>
          <w:spacing w:val="34"/>
        </w:rPr>
        <w:t xml:space="preserve"> </w:t>
      </w:r>
      <w:r w:rsidRPr="000C3A88">
        <w:rPr>
          <w:rFonts w:cs="Times New Roman"/>
          <w:spacing w:val="-1"/>
        </w:rPr>
        <w:t>have</w:t>
      </w:r>
      <w:r w:rsidRPr="000C3A88">
        <w:rPr>
          <w:rFonts w:cs="Times New Roman"/>
          <w:spacing w:val="42"/>
        </w:rPr>
        <w:t xml:space="preserve"> </w:t>
      </w:r>
      <w:r w:rsidRPr="000C3A88">
        <w:rPr>
          <w:rFonts w:cs="Times New Roman"/>
          <w:spacing w:val="-2"/>
        </w:rPr>
        <w:t>been</w:t>
      </w:r>
      <w:r w:rsidRPr="000C3A88">
        <w:rPr>
          <w:rFonts w:cs="Times New Roman"/>
          <w:spacing w:val="40"/>
        </w:rPr>
        <w:t xml:space="preserve"> </w:t>
      </w:r>
      <w:r w:rsidRPr="000C3A88">
        <w:rPr>
          <w:rFonts w:cs="Times New Roman"/>
          <w:spacing w:val="-1"/>
        </w:rPr>
        <w:t>demonstrated</w:t>
      </w:r>
      <w:r w:rsidRPr="000C3A88">
        <w:rPr>
          <w:rFonts w:cs="Times New Roman"/>
          <w:spacing w:val="-1"/>
          <w:position w:val="7"/>
        </w:rPr>
        <w:t>5-7</w:t>
      </w:r>
      <w:r w:rsidRPr="000C3A88">
        <w:rPr>
          <w:rFonts w:cs="Times New Roman"/>
          <w:spacing w:val="-1"/>
        </w:rPr>
        <w:t>,</w:t>
      </w:r>
      <w:r w:rsidRPr="000C3A88">
        <w:rPr>
          <w:rFonts w:cs="Times New Roman"/>
          <w:spacing w:val="43"/>
        </w:rPr>
        <w:t xml:space="preserve"> </w:t>
      </w:r>
      <w:r w:rsidRPr="000C3A88">
        <w:rPr>
          <w:rFonts w:cs="Times New Roman"/>
          <w:spacing w:val="-2"/>
        </w:rPr>
        <w:t>while</w:t>
      </w:r>
      <w:r w:rsidRPr="000C3A88">
        <w:rPr>
          <w:rFonts w:cs="Times New Roman"/>
          <w:spacing w:val="43"/>
        </w:rPr>
        <w:t xml:space="preserve"> </w:t>
      </w:r>
      <w:r w:rsidRPr="000C3A88">
        <w:rPr>
          <w:rFonts w:cs="Times New Roman"/>
          <w:spacing w:val="-1"/>
        </w:rPr>
        <w:t>others</w:t>
      </w:r>
      <w:r w:rsidRPr="000C3A88">
        <w:rPr>
          <w:rFonts w:cs="Times New Roman"/>
          <w:spacing w:val="39"/>
        </w:rPr>
        <w:t xml:space="preserve"> </w:t>
      </w:r>
      <w:r w:rsidRPr="000C3A88">
        <w:rPr>
          <w:rFonts w:cs="Times New Roman"/>
          <w:spacing w:val="-3"/>
        </w:rPr>
        <w:t>have</w:t>
      </w:r>
      <w:r w:rsidRPr="000C3A88">
        <w:rPr>
          <w:rFonts w:cs="Times New Roman"/>
          <w:spacing w:val="37"/>
        </w:rPr>
        <w:t xml:space="preserve"> </w:t>
      </w:r>
      <w:r w:rsidRPr="000C3A88">
        <w:rPr>
          <w:rFonts w:cs="Times New Roman"/>
          <w:spacing w:val="-1"/>
        </w:rPr>
        <w:t>examined</w:t>
      </w:r>
      <w:r w:rsidRPr="000C3A88">
        <w:rPr>
          <w:rFonts w:cs="Times New Roman"/>
          <w:spacing w:val="35"/>
        </w:rPr>
        <w:t xml:space="preserve"> </w:t>
      </w:r>
      <w:r w:rsidRPr="000C3A88">
        <w:rPr>
          <w:rFonts w:cs="Times New Roman"/>
          <w:spacing w:val="1"/>
        </w:rPr>
        <w:t>the</w:t>
      </w:r>
      <w:r w:rsidRPr="000C3A88">
        <w:rPr>
          <w:rFonts w:cs="Times New Roman"/>
          <w:spacing w:val="37"/>
        </w:rPr>
        <w:t xml:space="preserve"> </w:t>
      </w:r>
      <w:r w:rsidRPr="000C3A88">
        <w:rPr>
          <w:rFonts w:cs="Times New Roman"/>
          <w:spacing w:val="-2"/>
        </w:rPr>
        <w:t>effect</w:t>
      </w:r>
      <w:r w:rsidRPr="000C3A88">
        <w:rPr>
          <w:rFonts w:cs="Times New Roman"/>
          <w:spacing w:val="42"/>
        </w:rPr>
        <w:t xml:space="preserve"> </w:t>
      </w:r>
      <w:r w:rsidRPr="000C3A88">
        <w:rPr>
          <w:rFonts w:cs="Times New Roman"/>
          <w:spacing w:val="-3"/>
        </w:rPr>
        <w:t>of</w:t>
      </w:r>
      <w:r w:rsidRPr="000C3A88">
        <w:rPr>
          <w:rFonts w:cs="Times New Roman"/>
          <w:spacing w:val="41"/>
        </w:rPr>
        <w:t xml:space="preserve"> </w:t>
      </w:r>
      <w:r w:rsidRPr="000C3A88">
        <w:rPr>
          <w:rFonts w:cs="Times New Roman"/>
          <w:spacing w:val="-2"/>
        </w:rPr>
        <w:t>the</w:t>
      </w:r>
      <w:r w:rsidRPr="000C3A88">
        <w:rPr>
          <w:rFonts w:cs="Times New Roman"/>
          <w:spacing w:val="42"/>
        </w:rPr>
        <w:t xml:space="preserve"> </w:t>
      </w:r>
      <w:r w:rsidRPr="000C3A88">
        <w:rPr>
          <w:rFonts w:cs="Times New Roman"/>
          <w:spacing w:val="-2"/>
        </w:rPr>
        <w:t>female</w:t>
      </w:r>
      <w:r w:rsidRPr="000C3A88">
        <w:rPr>
          <w:rFonts w:cs="Times New Roman"/>
          <w:spacing w:val="42"/>
        </w:rPr>
        <w:t xml:space="preserve"> </w:t>
      </w:r>
      <w:r w:rsidRPr="000C3A88">
        <w:rPr>
          <w:rFonts w:cs="Times New Roman"/>
          <w:spacing w:val="-2"/>
        </w:rPr>
        <w:t>spine's</w:t>
      </w:r>
      <w:r w:rsidRPr="000C3A88">
        <w:rPr>
          <w:rFonts w:cs="Times New Roman"/>
          <w:spacing w:val="39"/>
        </w:rPr>
        <w:t xml:space="preserve"> </w:t>
      </w:r>
      <w:r w:rsidRPr="000C3A88">
        <w:rPr>
          <w:rFonts w:cs="Times New Roman"/>
          <w:spacing w:val="-1"/>
        </w:rPr>
        <w:t>physiologic</w:t>
      </w:r>
      <w:r w:rsidR="00784914" w:rsidRPr="000C3A88">
        <w:rPr>
          <w:rFonts w:cs="Times New Roman"/>
          <w:spacing w:val="-1"/>
        </w:rPr>
        <w:t xml:space="preserve"> d</w:t>
      </w:r>
      <w:r w:rsidRPr="000C3A88">
        <w:rPr>
          <w:rFonts w:cs="Times New Roman"/>
          <w:spacing w:val="-1"/>
        </w:rPr>
        <w:t>ifferences</w:t>
      </w:r>
      <w:r w:rsidRPr="000C3A88">
        <w:rPr>
          <w:rFonts w:cs="Times New Roman"/>
          <w:spacing w:val="9"/>
        </w:rPr>
        <w:t xml:space="preserve"> </w:t>
      </w:r>
      <w:r w:rsidRPr="000C3A88">
        <w:rPr>
          <w:rFonts w:cs="Times New Roman"/>
        </w:rPr>
        <w:t>on</w:t>
      </w:r>
      <w:r w:rsidRPr="000C3A88">
        <w:rPr>
          <w:rFonts w:cs="Times New Roman"/>
          <w:spacing w:val="12"/>
        </w:rPr>
        <w:t xml:space="preserve"> </w:t>
      </w:r>
      <w:r w:rsidRPr="000C3A88">
        <w:rPr>
          <w:rFonts w:cs="Times New Roman"/>
          <w:spacing w:val="-2"/>
        </w:rPr>
        <w:t>local</w:t>
      </w:r>
      <w:r w:rsidRPr="000C3A88">
        <w:rPr>
          <w:rFonts w:cs="Times New Roman"/>
          <w:spacing w:val="13"/>
        </w:rPr>
        <w:t xml:space="preserve"> </w:t>
      </w:r>
      <w:r w:rsidRPr="000C3A88">
        <w:rPr>
          <w:rFonts w:cs="Times New Roman"/>
          <w:spacing w:val="-1"/>
        </w:rPr>
        <w:t>cervical</w:t>
      </w:r>
      <w:r w:rsidRPr="000C3A88">
        <w:rPr>
          <w:rFonts w:cs="Times New Roman"/>
          <w:spacing w:val="13"/>
        </w:rPr>
        <w:t xml:space="preserve"> </w:t>
      </w:r>
      <w:r w:rsidRPr="000C3A88">
        <w:rPr>
          <w:rFonts w:cs="Times New Roman"/>
          <w:spacing w:val="-2"/>
        </w:rPr>
        <w:t>spine</w:t>
      </w:r>
      <w:r w:rsidRPr="000C3A88">
        <w:rPr>
          <w:rFonts w:cs="Times New Roman"/>
          <w:spacing w:val="13"/>
        </w:rPr>
        <w:t xml:space="preserve"> </w:t>
      </w:r>
      <w:r w:rsidRPr="000C3A88">
        <w:rPr>
          <w:rFonts w:cs="Times New Roman"/>
          <w:spacing w:val="-1"/>
        </w:rPr>
        <w:t>kinematics</w:t>
      </w:r>
      <w:r w:rsidRPr="000C3A88">
        <w:rPr>
          <w:rFonts w:cs="Times New Roman"/>
          <w:spacing w:val="10"/>
        </w:rPr>
        <w:t xml:space="preserve"> </w:t>
      </w:r>
      <w:r w:rsidRPr="000C3A88">
        <w:rPr>
          <w:rFonts w:cs="Times New Roman"/>
          <w:spacing w:val="-1"/>
        </w:rPr>
        <w:t>using</w:t>
      </w:r>
      <w:r w:rsidRPr="000C3A88">
        <w:rPr>
          <w:rFonts w:cs="Times New Roman"/>
          <w:spacing w:val="12"/>
        </w:rPr>
        <w:t xml:space="preserve"> </w:t>
      </w:r>
      <w:r w:rsidRPr="000C3A88">
        <w:rPr>
          <w:rFonts w:cs="Times New Roman"/>
        </w:rPr>
        <w:t>a</w:t>
      </w:r>
      <w:r w:rsidRPr="000C3A88">
        <w:rPr>
          <w:rFonts w:cs="Times New Roman"/>
          <w:spacing w:val="13"/>
        </w:rPr>
        <w:t xml:space="preserve"> </w:t>
      </w:r>
      <w:r w:rsidRPr="000C3A88">
        <w:rPr>
          <w:rFonts w:cs="Times New Roman"/>
          <w:spacing w:val="-2"/>
        </w:rPr>
        <w:t>finite</w:t>
      </w:r>
      <w:r w:rsidRPr="000C3A88">
        <w:rPr>
          <w:rFonts w:cs="Times New Roman"/>
          <w:spacing w:val="20"/>
        </w:rPr>
        <w:t xml:space="preserve"> </w:t>
      </w:r>
      <w:r w:rsidRPr="000C3A88">
        <w:rPr>
          <w:rFonts w:cs="Times New Roman"/>
          <w:spacing w:val="-2"/>
        </w:rPr>
        <w:t>element</w:t>
      </w:r>
      <w:r w:rsidRPr="000C3A88">
        <w:rPr>
          <w:rFonts w:cs="Times New Roman"/>
          <w:spacing w:val="13"/>
        </w:rPr>
        <w:t xml:space="preserve"> </w:t>
      </w:r>
      <w:r w:rsidRPr="000C3A88">
        <w:rPr>
          <w:rFonts w:cs="Times New Roman"/>
          <w:spacing w:val="-1"/>
        </w:rPr>
        <w:t>model</w:t>
      </w:r>
      <w:r w:rsidRPr="000C3A88">
        <w:rPr>
          <w:rFonts w:cs="Times New Roman"/>
          <w:spacing w:val="-1"/>
          <w:position w:val="7"/>
        </w:rPr>
        <w:t>8-10</w:t>
      </w:r>
      <w:r w:rsidRPr="000C3A88">
        <w:rPr>
          <w:rFonts w:cs="Times New Roman"/>
          <w:spacing w:val="-1"/>
        </w:rPr>
        <w:t>.</w:t>
      </w:r>
      <w:r w:rsidRPr="000C3A88">
        <w:rPr>
          <w:rFonts w:cs="Times New Roman"/>
          <w:spacing w:val="26"/>
        </w:rPr>
        <w:t xml:space="preserve"> </w:t>
      </w:r>
      <w:r w:rsidRPr="000C3A88">
        <w:rPr>
          <w:rFonts w:cs="Times New Roman"/>
          <w:spacing w:val="-1"/>
        </w:rPr>
        <w:t>These</w:t>
      </w:r>
      <w:r w:rsidRPr="000C3A88">
        <w:rPr>
          <w:rFonts w:cs="Times New Roman"/>
          <w:spacing w:val="18"/>
        </w:rPr>
        <w:t xml:space="preserve"> </w:t>
      </w:r>
      <w:r w:rsidRPr="000C3A88">
        <w:rPr>
          <w:rFonts w:cs="Times New Roman"/>
          <w:spacing w:val="-2"/>
        </w:rPr>
        <w:t>studies</w:t>
      </w:r>
      <w:r w:rsidRPr="000C3A88">
        <w:rPr>
          <w:rFonts w:cs="Times New Roman"/>
          <w:spacing w:val="15"/>
        </w:rPr>
        <w:t xml:space="preserve"> </w:t>
      </w:r>
      <w:r w:rsidRPr="000C3A88">
        <w:rPr>
          <w:rFonts w:cs="Times New Roman"/>
          <w:spacing w:val="-3"/>
        </w:rPr>
        <w:t>have</w:t>
      </w:r>
      <w:r w:rsidRPr="000C3A88">
        <w:rPr>
          <w:rFonts w:cs="Times New Roman"/>
          <w:spacing w:val="18"/>
        </w:rPr>
        <w:t xml:space="preserve"> </w:t>
      </w:r>
      <w:r w:rsidRPr="000C3A88">
        <w:rPr>
          <w:rFonts w:cs="Times New Roman"/>
          <w:spacing w:val="-1"/>
        </w:rPr>
        <w:t>highlighted</w:t>
      </w:r>
      <w:r w:rsidRPr="000C3A88">
        <w:rPr>
          <w:rFonts w:cs="Times New Roman"/>
          <w:spacing w:val="11"/>
        </w:rPr>
        <w:t xml:space="preserve"> </w:t>
      </w:r>
      <w:r w:rsidRPr="000C3A88">
        <w:rPr>
          <w:rFonts w:cs="Times New Roman"/>
          <w:spacing w:val="-2"/>
        </w:rPr>
        <w:t>the</w:t>
      </w:r>
      <w:r w:rsidRPr="000C3A88">
        <w:rPr>
          <w:rFonts w:cs="Times New Roman"/>
          <w:spacing w:val="99"/>
        </w:rPr>
        <w:t xml:space="preserve"> </w:t>
      </w:r>
      <w:r w:rsidRPr="000C3A88">
        <w:rPr>
          <w:rFonts w:cs="Times New Roman"/>
          <w:spacing w:val="-1"/>
        </w:rPr>
        <w:t>differences</w:t>
      </w:r>
      <w:r w:rsidRPr="000C3A88">
        <w:rPr>
          <w:rFonts w:cs="Times New Roman"/>
          <w:spacing w:val="-4"/>
        </w:rPr>
        <w:t xml:space="preserve"> </w:t>
      </w:r>
      <w:r w:rsidRPr="000C3A88">
        <w:rPr>
          <w:rFonts w:cs="Times New Roman"/>
          <w:spacing w:val="-2"/>
        </w:rPr>
        <w:t>between</w:t>
      </w:r>
      <w:r w:rsidRPr="000C3A88">
        <w:rPr>
          <w:rFonts w:cs="Times New Roman"/>
          <w:spacing w:val="-7"/>
        </w:rPr>
        <w:t xml:space="preserve"> </w:t>
      </w:r>
      <w:r w:rsidRPr="000C3A88">
        <w:rPr>
          <w:rFonts w:cs="Times New Roman"/>
          <w:spacing w:val="-1"/>
        </w:rPr>
        <w:t>males</w:t>
      </w:r>
      <w:r w:rsidRPr="000C3A88">
        <w:rPr>
          <w:rFonts w:cs="Times New Roman"/>
          <w:spacing w:val="-9"/>
        </w:rPr>
        <w:t xml:space="preserve"> </w:t>
      </w:r>
      <w:r w:rsidRPr="000C3A88">
        <w:rPr>
          <w:rFonts w:cs="Times New Roman"/>
        </w:rPr>
        <w:t>and</w:t>
      </w:r>
      <w:r w:rsidRPr="000C3A88">
        <w:rPr>
          <w:rFonts w:cs="Times New Roman"/>
          <w:spacing w:val="-2"/>
        </w:rPr>
        <w:t xml:space="preserve"> females,</w:t>
      </w:r>
      <w:r w:rsidRPr="000C3A88">
        <w:rPr>
          <w:rFonts w:cs="Times New Roman"/>
          <w:spacing w:val="-5"/>
        </w:rPr>
        <w:t xml:space="preserve"> </w:t>
      </w:r>
      <w:r w:rsidRPr="000C3A88">
        <w:rPr>
          <w:rFonts w:cs="Times New Roman"/>
          <w:spacing w:val="-1"/>
        </w:rPr>
        <w:t>clearly</w:t>
      </w:r>
      <w:r w:rsidRPr="000C3A88">
        <w:rPr>
          <w:rFonts w:cs="Times New Roman"/>
          <w:spacing w:val="-2"/>
        </w:rPr>
        <w:t xml:space="preserve"> showing</w:t>
      </w:r>
      <w:r w:rsidRPr="000C3A88">
        <w:rPr>
          <w:rFonts w:cs="Times New Roman"/>
          <w:spacing w:val="-7"/>
        </w:rPr>
        <w:t xml:space="preserve"> </w:t>
      </w:r>
      <w:r w:rsidRPr="000C3A88">
        <w:rPr>
          <w:rFonts w:cs="Times New Roman"/>
          <w:spacing w:val="-1"/>
        </w:rPr>
        <w:t>that</w:t>
      </w:r>
      <w:r w:rsidRPr="000C3A88">
        <w:rPr>
          <w:rFonts w:cs="Times New Roman"/>
          <w:spacing w:val="-6"/>
        </w:rPr>
        <w:t xml:space="preserve"> </w:t>
      </w:r>
      <w:r w:rsidRPr="000C3A88">
        <w:rPr>
          <w:rFonts w:cs="Times New Roman"/>
          <w:spacing w:val="-1"/>
        </w:rPr>
        <w:t>females</w:t>
      </w:r>
      <w:r w:rsidRPr="000C3A88">
        <w:rPr>
          <w:rFonts w:cs="Times New Roman"/>
          <w:spacing w:val="-4"/>
        </w:rPr>
        <w:t xml:space="preserve"> </w:t>
      </w:r>
      <w:r w:rsidRPr="000C3A88">
        <w:rPr>
          <w:rFonts w:cs="Times New Roman"/>
          <w:spacing w:val="-2"/>
        </w:rPr>
        <w:t>are</w:t>
      </w:r>
      <w:r w:rsidRPr="000C3A88">
        <w:rPr>
          <w:rFonts w:cs="Times New Roman"/>
          <w:spacing w:val="-1"/>
        </w:rPr>
        <w:t xml:space="preserve"> </w:t>
      </w:r>
      <w:r w:rsidRPr="000C3A88">
        <w:rPr>
          <w:rFonts w:cs="Times New Roman"/>
          <w:spacing w:val="-2"/>
        </w:rPr>
        <w:t>not</w:t>
      </w:r>
      <w:r w:rsidRPr="000C3A88">
        <w:rPr>
          <w:rFonts w:cs="Times New Roman"/>
          <w:spacing w:val="-1"/>
        </w:rPr>
        <w:t xml:space="preserve"> scaled-down</w:t>
      </w:r>
      <w:r w:rsidRPr="000C3A88">
        <w:rPr>
          <w:rFonts w:cs="Times New Roman"/>
          <w:spacing w:val="-7"/>
        </w:rPr>
        <w:t xml:space="preserve"> </w:t>
      </w:r>
      <w:r w:rsidRPr="000C3A88">
        <w:rPr>
          <w:rFonts w:cs="Times New Roman"/>
          <w:spacing w:val="-1"/>
        </w:rPr>
        <w:t>versions</w:t>
      </w:r>
      <w:r w:rsidRPr="000C3A88">
        <w:rPr>
          <w:rFonts w:cs="Times New Roman"/>
          <w:spacing w:val="-4"/>
        </w:rPr>
        <w:t xml:space="preserve"> </w:t>
      </w:r>
      <w:r w:rsidRPr="000C3A88">
        <w:rPr>
          <w:rFonts w:cs="Times New Roman"/>
        </w:rPr>
        <w:t>of</w:t>
      </w:r>
      <w:r w:rsidRPr="000C3A88">
        <w:rPr>
          <w:rFonts w:cs="Times New Roman"/>
          <w:spacing w:val="-7"/>
        </w:rPr>
        <w:t xml:space="preserve"> </w:t>
      </w:r>
      <w:r w:rsidRPr="000C3A88">
        <w:rPr>
          <w:rFonts w:cs="Times New Roman"/>
          <w:spacing w:val="-1"/>
        </w:rPr>
        <w:t>males</w:t>
      </w:r>
      <w:r w:rsidRPr="000C3A88">
        <w:rPr>
          <w:rFonts w:cs="Times New Roman"/>
          <w:spacing w:val="-9"/>
        </w:rPr>
        <w:t xml:space="preserve"> </w:t>
      </w:r>
      <w:r w:rsidRPr="000C3A88">
        <w:rPr>
          <w:rFonts w:cs="Times New Roman"/>
        </w:rPr>
        <w:t>and</w:t>
      </w:r>
      <w:r w:rsidRPr="000C3A88">
        <w:rPr>
          <w:rFonts w:cs="Times New Roman"/>
          <w:spacing w:val="-2"/>
        </w:rPr>
        <w:t xml:space="preserve"> </w:t>
      </w:r>
      <w:r w:rsidRPr="000C3A88">
        <w:rPr>
          <w:rFonts w:cs="Times New Roman"/>
          <w:spacing w:val="-1"/>
        </w:rPr>
        <w:t>need</w:t>
      </w:r>
      <w:r w:rsidRPr="000C3A88">
        <w:rPr>
          <w:rFonts w:cs="Times New Roman"/>
          <w:spacing w:val="109"/>
        </w:rPr>
        <w:t xml:space="preserve"> </w:t>
      </w:r>
      <w:r w:rsidRPr="000C3A88">
        <w:rPr>
          <w:rFonts w:cs="Times New Roman"/>
          <w:spacing w:val="-1"/>
        </w:rPr>
        <w:t>further</w:t>
      </w:r>
      <w:r w:rsidRPr="000C3A88">
        <w:rPr>
          <w:rFonts w:cs="Times New Roman"/>
          <w:spacing w:val="1"/>
        </w:rPr>
        <w:t xml:space="preserve"> </w:t>
      </w:r>
      <w:r w:rsidRPr="000C3A88">
        <w:rPr>
          <w:rFonts w:cs="Times New Roman"/>
          <w:spacing w:val="-1"/>
        </w:rPr>
        <w:t>research</w:t>
      </w:r>
      <w:r w:rsidRPr="000C3A88">
        <w:rPr>
          <w:rFonts w:cs="Times New Roman"/>
          <w:spacing w:val="-3"/>
        </w:rPr>
        <w:t xml:space="preserve"> </w:t>
      </w:r>
      <w:r w:rsidRPr="000C3A88">
        <w:rPr>
          <w:rFonts w:cs="Times New Roman"/>
          <w:spacing w:val="-1"/>
        </w:rPr>
        <w:t>to</w:t>
      </w:r>
      <w:r w:rsidRPr="000C3A88">
        <w:rPr>
          <w:rFonts w:cs="Times New Roman"/>
          <w:spacing w:val="2"/>
        </w:rPr>
        <w:t xml:space="preserve"> </w:t>
      </w:r>
      <w:r w:rsidRPr="000C3A88">
        <w:rPr>
          <w:rFonts w:cs="Times New Roman"/>
          <w:spacing w:val="-2"/>
        </w:rPr>
        <w:t>reduce</w:t>
      </w:r>
      <w:r w:rsidRPr="000C3A88">
        <w:rPr>
          <w:rFonts w:cs="Times New Roman"/>
          <w:spacing w:val="-1"/>
        </w:rPr>
        <w:t xml:space="preserve"> injuries</w:t>
      </w:r>
      <w:r w:rsidRPr="000C3A88">
        <w:rPr>
          <w:rFonts w:cs="Times New Roman"/>
          <w:spacing w:val="-4"/>
        </w:rPr>
        <w:t xml:space="preserve"> </w:t>
      </w:r>
      <w:r w:rsidRPr="000C3A88">
        <w:rPr>
          <w:rFonts w:cs="Times New Roman"/>
        </w:rPr>
        <w:t>in</w:t>
      </w:r>
      <w:r w:rsidRPr="000C3A88">
        <w:rPr>
          <w:rFonts w:cs="Times New Roman"/>
          <w:spacing w:val="-3"/>
        </w:rPr>
        <w:t xml:space="preserve"> </w:t>
      </w:r>
      <w:r w:rsidRPr="000C3A88">
        <w:rPr>
          <w:rFonts w:cs="Times New Roman"/>
          <w:spacing w:val="-2"/>
        </w:rPr>
        <w:t>the</w:t>
      </w:r>
      <w:r w:rsidRPr="000C3A88">
        <w:rPr>
          <w:rFonts w:cs="Times New Roman"/>
          <w:spacing w:val="-1"/>
        </w:rPr>
        <w:t xml:space="preserve"> automotive environment</w:t>
      </w:r>
      <w:r w:rsidRPr="000C3A88">
        <w:rPr>
          <w:rFonts w:cs="Times New Roman"/>
          <w:spacing w:val="3"/>
        </w:rPr>
        <w:t xml:space="preserve"> </w:t>
      </w:r>
      <w:r w:rsidRPr="000C3A88">
        <w:rPr>
          <w:rFonts w:cs="Times New Roman"/>
          <w:spacing w:val="-2"/>
        </w:rPr>
        <w:t>for</w:t>
      </w:r>
      <w:r w:rsidRPr="000C3A88">
        <w:rPr>
          <w:rFonts w:cs="Times New Roman"/>
          <w:spacing w:val="2"/>
        </w:rPr>
        <w:t xml:space="preserve"> </w:t>
      </w:r>
      <w:r w:rsidRPr="000C3A88">
        <w:rPr>
          <w:rFonts w:cs="Times New Roman"/>
          <w:spacing w:val="-2"/>
        </w:rPr>
        <w:t>female</w:t>
      </w:r>
      <w:r w:rsidRPr="000C3A88">
        <w:rPr>
          <w:rFonts w:cs="Times New Roman"/>
          <w:spacing w:val="-1"/>
        </w:rPr>
        <w:t xml:space="preserve"> occupants</w:t>
      </w:r>
      <w:r w:rsidRPr="000C3A88">
        <w:rPr>
          <w:rFonts w:cs="Times New Roman"/>
          <w:spacing w:val="-1"/>
          <w:position w:val="7"/>
        </w:rPr>
        <w:t>11</w:t>
      </w:r>
      <w:r w:rsidRPr="000C3A88">
        <w:rPr>
          <w:rFonts w:cs="Times New Roman"/>
          <w:spacing w:val="-1"/>
        </w:rPr>
        <w:t>.</w:t>
      </w:r>
    </w:p>
    <w:p w14:paraId="5E4BD2F0" w14:textId="77777777" w:rsidR="00A47481" w:rsidRPr="000C3A88" w:rsidRDefault="00A47481" w:rsidP="00683028">
      <w:pPr>
        <w:pStyle w:val="BodyText"/>
        <w:spacing w:before="0"/>
        <w:ind w:right="108" w:firstLine="720"/>
        <w:rPr>
          <w:rFonts w:cs="Times New Roman"/>
        </w:rPr>
      </w:pPr>
      <w:r w:rsidRPr="000C3A88">
        <w:rPr>
          <w:rFonts w:cs="Times New Roman"/>
        </w:rPr>
        <w:t>The</w:t>
      </w:r>
      <w:r w:rsidRPr="000C3A88">
        <w:rPr>
          <w:rFonts w:cs="Times New Roman"/>
          <w:spacing w:val="9"/>
        </w:rPr>
        <w:t xml:space="preserve"> </w:t>
      </w:r>
      <w:r w:rsidRPr="000C3A88">
        <w:rPr>
          <w:rFonts w:cs="Times New Roman"/>
          <w:spacing w:val="-1"/>
        </w:rPr>
        <w:t>National</w:t>
      </w:r>
      <w:r w:rsidRPr="000C3A88">
        <w:rPr>
          <w:rFonts w:cs="Times New Roman"/>
          <w:spacing w:val="9"/>
        </w:rPr>
        <w:t xml:space="preserve"> </w:t>
      </w:r>
      <w:r w:rsidRPr="000C3A88">
        <w:rPr>
          <w:rFonts w:cs="Times New Roman"/>
          <w:spacing w:val="-1"/>
        </w:rPr>
        <w:t>Highway</w:t>
      </w:r>
      <w:r w:rsidRPr="000C3A88">
        <w:rPr>
          <w:rFonts w:cs="Times New Roman"/>
          <w:spacing w:val="7"/>
        </w:rPr>
        <w:t xml:space="preserve"> </w:t>
      </w:r>
      <w:r w:rsidRPr="000C3A88">
        <w:rPr>
          <w:rFonts w:cs="Times New Roman"/>
          <w:spacing w:val="-1"/>
        </w:rPr>
        <w:t>Traffic</w:t>
      </w:r>
      <w:r w:rsidRPr="000C3A88">
        <w:rPr>
          <w:rFonts w:cs="Times New Roman"/>
          <w:spacing w:val="13"/>
        </w:rPr>
        <w:t xml:space="preserve"> </w:t>
      </w:r>
      <w:r w:rsidRPr="000C3A88">
        <w:rPr>
          <w:rFonts w:cs="Times New Roman"/>
          <w:spacing w:val="-2"/>
        </w:rPr>
        <w:t>Safety</w:t>
      </w:r>
      <w:r w:rsidRPr="000C3A88">
        <w:rPr>
          <w:rFonts w:cs="Times New Roman"/>
          <w:spacing w:val="12"/>
        </w:rPr>
        <w:t xml:space="preserve"> </w:t>
      </w:r>
      <w:r w:rsidRPr="000C3A88">
        <w:rPr>
          <w:rFonts w:cs="Times New Roman"/>
          <w:spacing w:val="-2"/>
        </w:rPr>
        <w:t>Administration</w:t>
      </w:r>
      <w:r w:rsidRPr="000C3A88">
        <w:rPr>
          <w:rFonts w:cs="Times New Roman"/>
          <w:spacing w:val="7"/>
        </w:rPr>
        <w:t xml:space="preserve"> </w:t>
      </w:r>
      <w:r w:rsidRPr="000C3A88">
        <w:rPr>
          <w:rFonts w:cs="Times New Roman"/>
          <w:spacing w:val="-2"/>
        </w:rPr>
        <w:t>(NHTSA)</w:t>
      </w:r>
      <w:r w:rsidRPr="000C3A88">
        <w:rPr>
          <w:rFonts w:cs="Times New Roman"/>
          <w:spacing w:val="12"/>
        </w:rPr>
        <w:t xml:space="preserve"> </w:t>
      </w:r>
      <w:r w:rsidRPr="000C3A88">
        <w:rPr>
          <w:rFonts w:cs="Times New Roman"/>
        </w:rPr>
        <w:t>has</w:t>
      </w:r>
      <w:r w:rsidRPr="000C3A88">
        <w:rPr>
          <w:rFonts w:cs="Times New Roman"/>
          <w:spacing w:val="10"/>
        </w:rPr>
        <w:t xml:space="preserve"> </w:t>
      </w:r>
      <w:r w:rsidRPr="000C3A88">
        <w:rPr>
          <w:rFonts w:cs="Times New Roman"/>
          <w:spacing w:val="-2"/>
        </w:rPr>
        <w:t>supported</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development</w:t>
      </w:r>
      <w:r w:rsidRPr="000C3A88">
        <w:rPr>
          <w:rFonts w:cs="Times New Roman"/>
          <w:spacing w:val="8"/>
        </w:rPr>
        <w:t xml:space="preserve"> </w:t>
      </w:r>
      <w:r w:rsidRPr="000C3A88">
        <w:rPr>
          <w:rFonts w:cs="Times New Roman"/>
        </w:rPr>
        <w:t>of</w:t>
      </w:r>
      <w:r w:rsidRPr="000C3A88">
        <w:rPr>
          <w:rFonts w:cs="Times New Roman"/>
          <w:spacing w:val="12"/>
        </w:rPr>
        <w:t xml:space="preserve"> </w:t>
      </w:r>
      <w:r w:rsidRPr="000C3A88">
        <w:rPr>
          <w:rFonts w:cs="Times New Roman"/>
        </w:rPr>
        <w:t>female-</w:t>
      </w:r>
      <w:r w:rsidRPr="000C3A88">
        <w:rPr>
          <w:rFonts w:cs="Times New Roman"/>
          <w:spacing w:val="71"/>
        </w:rPr>
        <w:t xml:space="preserve"> </w:t>
      </w:r>
      <w:r w:rsidRPr="000C3A88">
        <w:rPr>
          <w:rFonts w:cs="Times New Roman"/>
          <w:spacing w:val="-1"/>
        </w:rPr>
        <w:t>specific</w:t>
      </w:r>
      <w:r w:rsidRPr="000C3A88">
        <w:rPr>
          <w:rFonts w:cs="Times New Roman"/>
          <w:spacing w:val="9"/>
        </w:rPr>
        <w:t xml:space="preserve"> </w:t>
      </w:r>
      <w:r w:rsidRPr="000C3A88">
        <w:rPr>
          <w:rFonts w:cs="Times New Roman"/>
          <w:spacing w:val="-1"/>
        </w:rPr>
        <w:t>human</w:t>
      </w:r>
      <w:r w:rsidRPr="000C3A88">
        <w:rPr>
          <w:rFonts w:cs="Times New Roman"/>
          <w:spacing w:val="12"/>
        </w:rPr>
        <w:t xml:space="preserve"> </w:t>
      </w:r>
      <w:r w:rsidRPr="000C3A88">
        <w:rPr>
          <w:rFonts w:cs="Times New Roman"/>
          <w:spacing w:val="-1"/>
        </w:rPr>
        <w:t>surrogates</w:t>
      </w:r>
      <w:r w:rsidRPr="000C3A88">
        <w:rPr>
          <w:rFonts w:cs="Times New Roman"/>
          <w:spacing w:val="10"/>
        </w:rPr>
        <w:t xml:space="preserve"> </w:t>
      </w:r>
      <w:r w:rsidRPr="000C3A88">
        <w:rPr>
          <w:rFonts w:cs="Times New Roman"/>
        </w:rPr>
        <w:t>to</w:t>
      </w:r>
      <w:r w:rsidRPr="000C3A88">
        <w:rPr>
          <w:rFonts w:cs="Times New Roman"/>
          <w:spacing w:val="12"/>
        </w:rPr>
        <w:t xml:space="preserve"> </w:t>
      </w:r>
      <w:r w:rsidRPr="000C3A88">
        <w:rPr>
          <w:rFonts w:cs="Times New Roman"/>
          <w:spacing w:val="-1"/>
        </w:rPr>
        <w:t>protect</w:t>
      </w:r>
      <w:r w:rsidRPr="000C3A88">
        <w:rPr>
          <w:rFonts w:cs="Times New Roman"/>
          <w:spacing w:val="9"/>
        </w:rPr>
        <w:t xml:space="preserve"> </w:t>
      </w:r>
      <w:r w:rsidRPr="000C3A88">
        <w:rPr>
          <w:rFonts w:cs="Times New Roman"/>
        </w:rPr>
        <w:t>the</w:t>
      </w:r>
      <w:r w:rsidRPr="000C3A88">
        <w:rPr>
          <w:rFonts w:cs="Times New Roman"/>
          <w:spacing w:val="13"/>
        </w:rPr>
        <w:t xml:space="preserve"> </w:t>
      </w:r>
      <w:r w:rsidRPr="000C3A88">
        <w:rPr>
          <w:rFonts w:cs="Times New Roman"/>
          <w:spacing w:val="-2"/>
        </w:rPr>
        <w:t>female</w:t>
      </w:r>
      <w:r w:rsidRPr="000C3A88">
        <w:rPr>
          <w:rFonts w:cs="Times New Roman"/>
          <w:spacing w:val="13"/>
        </w:rPr>
        <w:t xml:space="preserve"> </w:t>
      </w:r>
      <w:r w:rsidRPr="000C3A88">
        <w:rPr>
          <w:rFonts w:cs="Times New Roman"/>
          <w:spacing w:val="-1"/>
        </w:rPr>
        <w:t>population.</w:t>
      </w:r>
      <w:r w:rsidRPr="000C3A88">
        <w:rPr>
          <w:rFonts w:cs="Times New Roman"/>
          <w:spacing w:val="26"/>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upgraded</w:t>
      </w:r>
      <w:r w:rsidRPr="000C3A88">
        <w:rPr>
          <w:rFonts w:cs="Times New Roman"/>
          <w:spacing w:val="12"/>
        </w:rPr>
        <w:t xml:space="preserve"> </w:t>
      </w:r>
      <w:r w:rsidRPr="000C3A88">
        <w:rPr>
          <w:rFonts w:cs="Times New Roman"/>
          <w:spacing w:val="-1"/>
        </w:rPr>
        <w:t>New</w:t>
      </w:r>
      <w:r w:rsidRPr="000C3A88">
        <w:rPr>
          <w:rFonts w:cs="Times New Roman"/>
          <w:spacing w:val="10"/>
        </w:rPr>
        <w:t xml:space="preserve"> </w:t>
      </w:r>
      <w:r w:rsidRPr="000C3A88">
        <w:rPr>
          <w:rFonts w:cs="Times New Roman"/>
          <w:spacing w:val="-2"/>
        </w:rPr>
        <w:t>Car</w:t>
      </w:r>
      <w:r w:rsidRPr="000C3A88">
        <w:rPr>
          <w:rFonts w:cs="Times New Roman"/>
          <w:spacing w:val="12"/>
        </w:rPr>
        <w:t xml:space="preserve"> </w:t>
      </w:r>
      <w:r w:rsidRPr="000C3A88">
        <w:rPr>
          <w:rFonts w:cs="Times New Roman"/>
          <w:spacing w:val="-2"/>
        </w:rPr>
        <w:t>Assessment</w:t>
      </w:r>
      <w:r w:rsidRPr="000C3A88">
        <w:rPr>
          <w:rFonts w:cs="Times New Roman"/>
          <w:spacing w:val="13"/>
        </w:rPr>
        <w:t xml:space="preserve"> </w:t>
      </w:r>
      <w:r w:rsidRPr="000C3A88">
        <w:rPr>
          <w:rFonts w:cs="Times New Roman"/>
          <w:spacing w:val="-1"/>
        </w:rPr>
        <w:t>Program</w:t>
      </w:r>
      <w:r w:rsidRPr="000C3A88">
        <w:rPr>
          <w:rFonts w:cs="Times New Roman"/>
          <w:spacing w:val="13"/>
        </w:rPr>
        <w:t xml:space="preserve"> </w:t>
      </w:r>
      <w:r w:rsidRPr="000C3A88">
        <w:rPr>
          <w:rFonts w:cs="Times New Roman"/>
          <w:spacing w:val="-2"/>
        </w:rPr>
        <w:t>(NCAP)</w:t>
      </w:r>
      <w:r w:rsidRPr="000C3A88">
        <w:rPr>
          <w:rFonts w:cs="Times New Roman"/>
          <w:spacing w:val="67"/>
        </w:rPr>
        <w:t xml:space="preserve"> </w:t>
      </w:r>
      <w:r w:rsidRPr="000C3A88">
        <w:rPr>
          <w:rFonts w:cs="Times New Roman"/>
          <w:spacing w:val="-1"/>
        </w:rPr>
        <w:t>includes</w:t>
      </w:r>
      <w:r w:rsidRPr="000C3A88">
        <w:rPr>
          <w:rFonts w:cs="Times New Roman"/>
          <w:spacing w:val="-3"/>
        </w:rPr>
        <w:t xml:space="preserve"> </w:t>
      </w:r>
      <w:r w:rsidRPr="000C3A88">
        <w:rPr>
          <w:rFonts w:cs="Times New Roman"/>
        </w:rPr>
        <w:t>a</w:t>
      </w:r>
      <w:r w:rsidRPr="000C3A88">
        <w:rPr>
          <w:rFonts w:cs="Times New Roman"/>
          <w:spacing w:val="4"/>
        </w:rPr>
        <w:t xml:space="preserve"> </w:t>
      </w:r>
      <w:r w:rsidRPr="000C3A88">
        <w:rPr>
          <w:rFonts w:cs="Times New Roman"/>
          <w:spacing w:val="-2"/>
        </w:rPr>
        <w:t>5th</w:t>
      </w:r>
      <w:r w:rsidRPr="000C3A88">
        <w:rPr>
          <w:rFonts w:cs="Times New Roman"/>
          <w:spacing w:val="3"/>
        </w:rPr>
        <w:t xml:space="preserve"> </w:t>
      </w:r>
      <w:r w:rsidRPr="000C3A88">
        <w:rPr>
          <w:rFonts w:cs="Times New Roman"/>
          <w:spacing w:val="-2"/>
        </w:rPr>
        <w:t>percentile</w:t>
      </w:r>
      <w:r w:rsidRPr="000C3A88">
        <w:rPr>
          <w:rFonts w:cs="Times New Roman"/>
          <w:spacing w:val="4"/>
        </w:rPr>
        <w:t xml:space="preserve"> </w:t>
      </w:r>
      <w:r w:rsidRPr="000C3A88">
        <w:rPr>
          <w:rFonts w:cs="Times New Roman"/>
          <w:spacing w:val="-1"/>
        </w:rPr>
        <w:t>female</w:t>
      </w:r>
      <w:r w:rsidRPr="000C3A88">
        <w:rPr>
          <w:rFonts w:cs="Times New Roman"/>
        </w:rPr>
        <w:t xml:space="preserve"> </w:t>
      </w:r>
      <w:r w:rsidRPr="000C3A88">
        <w:rPr>
          <w:rFonts w:cs="Times New Roman"/>
          <w:spacing w:val="-2"/>
        </w:rPr>
        <w:t>anthropomorphic</w:t>
      </w:r>
      <w:r w:rsidRPr="000C3A88">
        <w:rPr>
          <w:rFonts w:cs="Times New Roman"/>
          <w:spacing w:val="4"/>
        </w:rPr>
        <w:t xml:space="preserve"> </w:t>
      </w:r>
      <w:r w:rsidRPr="000C3A88">
        <w:rPr>
          <w:rFonts w:cs="Times New Roman"/>
          <w:spacing w:val="-2"/>
        </w:rPr>
        <w:t>test</w:t>
      </w:r>
      <w:r w:rsidRPr="000C3A88">
        <w:rPr>
          <w:rFonts w:cs="Times New Roman"/>
          <w:spacing w:val="5"/>
        </w:rPr>
        <w:t xml:space="preserve"> </w:t>
      </w:r>
      <w:r w:rsidRPr="000C3A88">
        <w:rPr>
          <w:rFonts w:cs="Times New Roman"/>
          <w:spacing w:val="-2"/>
        </w:rPr>
        <w:t>device</w:t>
      </w:r>
      <w:r w:rsidRPr="000C3A88">
        <w:rPr>
          <w:rFonts w:cs="Times New Roman"/>
          <w:spacing w:val="-1"/>
        </w:rPr>
        <w:t xml:space="preserve"> (ATD)</w:t>
      </w:r>
      <w:r w:rsidRPr="000C3A88">
        <w:rPr>
          <w:rFonts w:cs="Times New Roman"/>
          <w:spacing w:val="2"/>
        </w:rPr>
        <w:t xml:space="preserve"> </w:t>
      </w:r>
      <w:r w:rsidRPr="000C3A88">
        <w:rPr>
          <w:rFonts w:cs="Times New Roman"/>
        </w:rPr>
        <w:t>in</w:t>
      </w:r>
      <w:r w:rsidRPr="000C3A88">
        <w:rPr>
          <w:rFonts w:cs="Times New Roman"/>
          <w:spacing w:val="-2"/>
        </w:rPr>
        <w:t xml:space="preserve"> </w:t>
      </w:r>
      <w:r w:rsidRPr="000C3A88">
        <w:rPr>
          <w:rFonts w:cs="Times New Roman"/>
        </w:rPr>
        <w:t>front-</w:t>
      </w:r>
      <w:r w:rsidRPr="000C3A88">
        <w:rPr>
          <w:rFonts w:cs="Times New Roman"/>
          <w:spacing w:val="2"/>
        </w:rPr>
        <w:t xml:space="preserve"> </w:t>
      </w:r>
      <w:r w:rsidRPr="000C3A88">
        <w:rPr>
          <w:rFonts w:cs="Times New Roman"/>
          <w:spacing w:val="-2"/>
        </w:rPr>
        <w:t>and</w:t>
      </w:r>
      <w:r w:rsidRPr="000C3A88">
        <w:rPr>
          <w:rFonts w:cs="Times New Roman"/>
          <w:spacing w:val="3"/>
        </w:rPr>
        <w:t xml:space="preserve"> </w:t>
      </w:r>
      <w:r w:rsidRPr="000C3A88">
        <w:rPr>
          <w:rFonts w:cs="Times New Roman"/>
          <w:spacing w:val="-2"/>
        </w:rPr>
        <w:t>side-impact</w:t>
      </w:r>
      <w:r w:rsidRPr="000C3A88">
        <w:rPr>
          <w:rFonts w:cs="Times New Roman"/>
          <w:spacing w:val="4"/>
        </w:rPr>
        <w:t xml:space="preserve"> </w:t>
      </w:r>
      <w:r w:rsidRPr="000C3A88">
        <w:rPr>
          <w:rFonts w:cs="Times New Roman"/>
          <w:spacing w:val="-1"/>
        </w:rPr>
        <w:t>tests.</w:t>
      </w:r>
      <w:r w:rsidRPr="000C3A88">
        <w:rPr>
          <w:rFonts w:cs="Times New Roman"/>
        </w:rPr>
        <w:t xml:space="preserve"> </w:t>
      </w:r>
      <w:r w:rsidRPr="000C3A88">
        <w:rPr>
          <w:rFonts w:cs="Times New Roman"/>
          <w:spacing w:val="2"/>
        </w:rPr>
        <w:t xml:space="preserve"> </w:t>
      </w:r>
      <w:r w:rsidRPr="000C3A88">
        <w:rPr>
          <w:rFonts w:cs="Times New Roman"/>
          <w:spacing w:val="-1"/>
        </w:rPr>
        <w:t>Work</w:t>
      </w:r>
      <w:r w:rsidRPr="000C3A88">
        <w:rPr>
          <w:rFonts w:cs="Times New Roman"/>
          <w:spacing w:val="3"/>
        </w:rPr>
        <w:t xml:space="preserve"> </w:t>
      </w:r>
      <w:r w:rsidRPr="000C3A88">
        <w:rPr>
          <w:rFonts w:cs="Times New Roman"/>
          <w:spacing w:val="-1"/>
        </w:rPr>
        <w:t>continues</w:t>
      </w:r>
      <w:r w:rsidRPr="000C3A88">
        <w:rPr>
          <w:rFonts w:cs="Times New Roman"/>
          <w:spacing w:val="111"/>
        </w:rPr>
        <w:t xml:space="preserve"> </w:t>
      </w:r>
      <w:r w:rsidRPr="000C3A88">
        <w:rPr>
          <w:rFonts w:cs="Times New Roman"/>
        </w:rPr>
        <w:t>to</w:t>
      </w:r>
      <w:r w:rsidRPr="000C3A88">
        <w:rPr>
          <w:rFonts w:cs="Times New Roman"/>
          <w:spacing w:val="-2"/>
        </w:rPr>
        <w:t xml:space="preserve"> </w:t>
      </w:r>
      <w:r w:rsidRPr="000C3A88">
        <w:rPr>
          <w:rFonts w:cs="Times New Roman"/>
          <w:spacing w:val="-1"/>
        </w:rPr>
        <w:t>expand</w:t>
      </w:r>
      <w:r w:rsidRPr="000C3A88">
        <w:rPr>
          <w:rFonts w:cs="Times New Roman"/>
          <w:spacing w:val="-2"/>
        </w:rPr>
        <w:t xml:space="preserve"> the</w:t>
      </w:r>
      <w:r w:rsidRPr="000C3A88">
        <w:rPr>
          <w:rFonts w:cs="Times New Roman"/>
          <w:spacing w:val="4"/>
        </w:rPr>
        <w:t xml:space="preserve"> </w:t>
      </w:r>
      <w:r w:rsidRPr="000C3A88">
        <w:rPr>
          <w:rFonts w:cs="Times New Roman"/>
          <w:spacing w:val="-2"/>
        </w:rPr>
        <w:t xml:space="preserve">population </w:t>
      </w:r>
      <w:r w:rsidRPr="000C3A88">
        <w:rPr>
          <w:rFonts w:cs="Times New Roman"/>
        </w:rPr>
        <w:t>of</w:t>
      </w:r>
      <w:r w:rsidRPr="000C3A88">
        <w:rPr>
          <w:rFonts w:cs="Times New Roman"/>
          <w:spacing w:val="2"/>
        </w:rPr>
        <w:t xml:space="preserve"> </w:t>
      </w:r>
      <w:r w:rsidRPr="000C3A88">
        <w:rPr>
          <w:rFonts w:cs="Times New Roman"/>
          <w:spacing w:val="-2"/>
        </w:rPr>
        <w:t>ATDs,</w:t>
      </w:r>
      <w:r w:rsidRPr="000C3A88">
        <w:rPr>
          <w:rFonts w:cs="Times New Roman"/>
        </w:rPr>
        <w:t xml:space="preserve"> </w:t>
      </w:r>
      <w:r w:rsidRPr="000C3A88">
        <w:rPr>
          <w:rFonts w:cs="Times New Roman"/>
          <w:spacing w:val="-1"/>
        </w:rPr>
        <w:t>which</w:t>
      </w:r>
      <w:r w:rsidRPr="000C3A88">
        <w:rPr>
          <w:rFonts w:cs="Times New Roman"/>
          <w:spacing w:val="-2"/>
        </w:rPr>
        <w:t xml:space="preserve"> are</w:t>
      </w:r>
      <w:r w:rsidRPr="000C3A88">
        <w:rPr>
          <w:rFonts w:cs="Times New Roman"/>
          <w:spacing w:val="-1"/>
        </w:rPr>
        <w:t xml:space="preserve"> </w:t>
      </w:r>
      <w:r w:rsidRPr="000C3A88">
        <w:rPr>
          <w:rFonts w:cs="Times New Roman"/>
        </w:rPr>
        <w:t>more</w:t>
      </w:r>
      <w:r w:rsidRPr="000C3A88">
        <w:rPr>
          <w:rFonts w:cs="Times New Roman"/>
          <w:spacing w:val="-1"/>
        </w:rPr>
        <w:t xml:space="preserve"> </w:t>
      </w:r>
      <w:proofErr w:type="spellStart"/>
      <w:r w:rsidRPr="000C3A88">
        <w:rPr>
          <w:rFonts w:cs="Times New Roman"/>
          <w:spacing w:val="-1"/>
        </w:rPr>
        <w:t>biofidelic</w:t>
      </w:r>
      <w:proofErr w:type="spellEnd"/>
      <w:r w:rsidRPr="000C3A88">
        <w:rPr>
          <w:rFonts w:cs="Times New Roman"/>
          <w:spacing w:val="-1"/>
        </w:rPr>
        <w:t xml:space="preserve"> </w:t>
      </w:r>
      <w:r w:rsidRPr="000C3A88">
        <w:rPr>
          <w:rFonts w:cs="Times New Roman"/>
        </w:rPr>
        <w:t>and</w:t>
      </w:r>
      <w:r w:rsidRPr="000C3A88">
        <w:rPr>
          <w:rFonts w:cs="Times New Roman"/>
          <w:spacing w:val="-3"/>
        </w:rPr>
        <w:t xml:space="preserve"> </w:t>
      </w:r>
      <w:r w:rsidRPr="000C3A88">
        <w:rPr>
          <w:rFonts w:cs="Times New Roman"/>
          <w:spacing w:val="-1"/>
        </w:rPr>
        <w:t xml:space="preserve">have </w:t>
      </w:r>
      <w:r w:rsidRPr="000C3A88">
        <w:rPr>
          <w:rFonts w:cs="Times New Roman"/>
          <w:spacing w:val="-2"/>
        </w:rPr>
        <w:t xml:space="preserve">enhanced </w:t>
      </w:r>
      <w:r w:rsidRPr="000C3A88">
        <w:rPr>
          <w:rFonts w:cs="Times New Roman"/>
          <w:spacing w:val="-1"/>
        </w:rPr>
        <w:t>injury</w:t>
      </w:r>
      <w:r w:rsidRPr="000C3A88">
        <w:rPr>
          <w:rFonts w:cs="Times New Roman"/>
          <w:spacing w:val="-2"/>
        </w:rPr>
        <w:t xml:space="preserve"> </w:t>
      </w:r>
      <w:r w:rsidRPr="000C3A88">
        <w:rPr>
          <w:rFonts w:cs="Times New Roman"/>
          <w:spacing w:val="-1"/>
        </w:rPr>
        <w:t xml:space="preserve">assessment </w:t>
      </w:r>
      <w:r w:rsidRPr="000C3A88">
        <w:rPr>
          <w:rFonts w:cs="Times New Roman"/>
          <w:spacing w:val="-2"/>
        </w:rPr>
        <w:t>capabilities.</w:t>
      </w:r>
      <w:r w:rsidRPr="000C3A88">
        <w:rPr>
          <w:rFonts w:cs="Times New Roman"/>
          <w:spacing w:val="2"/>
        </w:rPr>
        <w:t xml:space="preserve"> </w:t>
      </w:r>
      <w:r w:rsidRPr="000C3A88">
        <w:rPr>
          <w:rFonts w:cs="Times New Roman"/>
          <w:spacing w:val="-2"/>
        </w:rPr>
        <w:t>The</w:t>
      </w:r>
      <w:r w:rsidRPr="000C3A88">
        <w:rPr>
          <w:rFonts w:cs="Times New Roman"/>
          <w:spacing w:val="77"/>
        </w:rPr>
        <w:t xml:space="preserve"> </w:t>
      </w:r>
      <w:r w:rsidRPr="000C3A88">
        <w:rPr>
          <w:rFonts w:cs="Times New Roman"/>
        </w:rPr>
        <w:t>Test</w:t>
      </w:r>
      <w:r w:rsidRPr="000C3A88">
        <w:rPr>
          <w:rFonts w:cs="Times New Roman"/>
          <w:spacing w:val="-2"/>
        </w:rPr>
        <w:t xml:space="preserve"> </w:t>
      </w:r>
      <w:r w:rsidRPr="000C3A88">
        <w:rPr>
          <w:rFonts w:cs="Times New Roman"/>
          <w:spacing w:val="-3"/>
        </w:rPr>
        <w:t>Device</w:t>
      </w:r>
      <w:r w:rsidRPr="000C3A88">
        <w:rPr>
          <w:rFonts w:cs="Times New Roman"/>
          <w:spacing w:val="-1"/>
        </w:rPr>
        <w:t xml:space="preserve"> </w:t>
      </w:r>
      <w:r w:rsidRPr="000C3A88">
        <w:rPr>
          <w:rFonts w:cs="Times New Roman"/>
        </w:rPr>
        <w:t>for</w:t>
      </w:r>
      <w:r w:rsidRPr="000C3A88">
        <w:rPr>
          <w:rFonts w:cs="Times New Roman"/>
          <w:spacing w:val="-2"/>
        </w:rPr>
        <w:t xml:space="preserve"> Human Occupant</w:t>
      </w:r>
      <w:r w:rsidRPr="000C3A88">
        <w:rPr>
          <w:rFonts w:cs="Times New Roman"/>
          <w:spacing w:val="-6"/>
        </w:rPr>
        <w:t xml:space="preserve"> </w:t>
      </w:r>
      <w:r w:rsidRPr="000C3A88">
        <w:rPr>
          <w:rFonts w:cs="Times New Roman"/>
          <w:spacing w:val="-1"/>
        </w:rPr>
        <w:t>Restraint 5</w:t>
      </w:r>
      <w:proofErr w:type="spellStart"/>
      <w:r w:rsidRPr="000C3A88">
        <w:rPr>
          <w:rFonts w:cs="Times New Roman"/>
          <w:spacing w:val="-1"/>
          <w:position w:val="7"/>
        </w:rPr>
        <w:t>th</w:t>
      </w:r>
      <w:proofErr w:type="spellEnd"/>
      <w:r w:rsidRPr="000C3A88">
        <w:rPr>
          <w:rFonts w:cs="Times New Roman"/>
          <w:spacing w:val="13"/>
          <w:position w:val="7"/>
        </w:rPr>
        <w:t xml:space="preserve"> </w:t>
      </w:r>
      <w:r w:rsidRPr="000C3A88">
        <w:rPr>
          <w:rFonts w:cs="Times New Roman"/>
          <w:spacing w:val="-1"/>
        </w:rPr>
        <w:t>percentile</w:t>
      </w:r>
      <w:r w:rsidRPr="000C3A88">
        <w:rPr>
          <w:rFonts w:cs="Times New Roman"/>
          <w:spacing w:val="-6"/>
        </w:rPr>
        <w:t xml:space="preserve"> </w:t>
      </w:r>
      <w:r w:rsidRPr="000C3A88">
        <w:rPr>
          <w:rFonts w:cs="Times New Roman"/>
          <w:spacing w:val="-1"/>
        </w:rPr>
        <w:t>female</w:t>
      </w:r>
      <w:r w:rsidRPr="000C3A88">
        <w:rPr>
          <w:rFonts w:cs="Times New Roman"/>
          <w:spacing w:val="-6"/>
        </w:rPr>
        <w:t xml:space="preserve"> </w:t>
      </w:r>
      <w:r w:rsidRPr="000C3A88">
        <w:rPr>
          <w:rFonts w:cs="Times New Roman"/>
          <w:spacing w:val="-1"/>
        </w:rPr>
        <w:t>(THOR-05F)</w:t>
      </w:r>
      <w:r w:rsidRPr="000C3A88">
        <w:rPr>
          <w:rFonts w:cs="Times New Roman"/>
          <w:spacing w:val="-2"/>
        </w:rPr>
        <w:t xml:space="preserve"> </w:t>
      </w:r>
      <w:r w:rsidRPr="000C3A88">
        <w:rPr>
          <w:rFonts w:cs="Times New Roman"/>
          <w:spacing w:val="-1"/>
        </w:rPr>
        <w:t>ATD</w:t>
      </w:r>
      <w:r w:rsidRPr="000C3A88">
        <w:rPr>
          <w:rFonts w:cs="Times New Roman"/>
          <w:spacing w:val="-9"/>
        </w:rPr>
        <w:t xml:space="preserve"> </w:t>
      </w:r>
      <w:r w:rsidRPr="000C3A88">
        <w:rPr>
          <w:rFonts w:cs="Times New Roman"/>
        </w:rPr>
        <w:t>is</w:t>
      </w:r>
      <w:r w:rsidRPr="000C3A88">
        <w:rPr>
          <w:rFonts w:cs="Times New Roman"/>
          <w:spacing w:val="-4"/>
        </w:rPr>
        <w:t xml:space="preserve"> </w:t>
      </w:r>
      <w:r w:rsidRPr="000C3A88">
        <w:rPr>
          <w:rFonts w:cs="Times New Roman"/>
          <w:spacing w:val="-1"/>
        </w:rPr>
        <w:t>under</w:t>
      </w:r>
      <w:r w:rsidRPr="000C3A88">
        <w:rPr>
          <w:rFonts w:cs="Times New Roman"/>
          <w:spacing w:val="-7"/>
        </w:rPr>
        <w:t xml:space="preserve"> </w:t>
      </w:r>
      <w:r w:rsidRPr="000C3A88">
        <w:rPr>
          <w:rFonts w:cs="Times New Roman"/>
          <w:spacing w:val="-1"/>
        </w:rPr>
        <w:t>consideration</w:t>
      </w:r>
      <w:r w:rsidRPr="000C3A88">
        <w:rPr>
          <w:rFonts w:cs="Times New Roman"/>
          <w:spacing w:val="-2"/>
        </w:rPr>
        <w:t xml:space="preserve"> </w:t>
      </w:r>
      <w:r w:rsidRPr="000C3A88">
        <w:rPr>
          <w:rFonts w:cs="Times New Roman"/>
        </w:rPr>
        <w:t>for</w:t>
      </w:r>
      <w:r w:rsidRPr="000C3A88">
        <w:rPr>
          <w:rFonts w:cs="Times New Roman"/>
          <w:spacing w:val="-7"/>
        </w:rPr>
        <w:t xml:space="preserve"> </w:t>
      </w:r>
      <w:r w:rsidRPr="000C3A88">
        <w:rPr>
          <w:rFonts w:cs="Times New Roman"/>
          <w:spacing w:val="-2"/>
        </w:rPr>
        <w:t>frontal</w:t>
      </w:r>
      <w:r w:rsidRPr="000C3A88">
        <w:rPr>
          <w:rFonts w:cs="Times New Roman"/>
          <w:spacing w:val="63"/>
        </w:rPr>
        <w:t xml:space="preserve"> </w:t>
      </w:r>
      <w:r w:rsidRPr="000C3A88">
        <w:rPr>
          <w:rFonts w:cs="Times New Roman"/>
          <w:spacing w:val="-1"/>
        </w:rPr>
        <w:t>impacts.</w:t>
      </w:r>
      <w:r w:rsidRPr="000C3A88">
        <w:rPr>
          <w:rFonts w:cs="Times New Roman"/>
          <w:spacing w:val="38"/>
        </w:rPr>
        <w:t xml:space="preserve"> </w:t>
      </w:r>
      <w:r w:rsidRPr="000C3A88">
        <w:rPr>
          <w:rFonts w:cs="Times New Roman"/>
        </w:rPr>
        <w:t>This</w:t>
      </w:r>
      <w:r w:rsidRPr="000C3A88">
        <w:rPr>
          <w:rFonts w:cs="Times New Roman"/>
          <w:spacing w:val="-9"/>
        </w:rPr>
        <w:t xml:space="preserve"> </w:t>
      </w:r>
      <w:r w:rsidRPr="000C3A88">
        <w:rPr>
          <w:rFonts w:cs="Times New Roman"/>
          <w:spacing w:val="-2"/>
        </w:rPr>
        <w:t>surrogate</w:t>
      </w:r>
      <w:r w:rsidRPr="000C3A88">
        <w:rPr>
          <w:rFonts w:cs="Times New Roman"/>
          <w:spacing w:val="-1"/>
        </w:rPr>
        <w:t xml:space="preserve"> </w:t>
      </w:r>
      <w:r w:rsidRPr="000C3A88">
        <w:rPr>
          <w:rFonts w:cs="Times New Roman"/>
          <w:spacing w:val="-2"/>
        </w:rPr>
        <w:t>will</w:t>
      </w:r>
      <w:r w:rsidRPr="000C3A88">
        <w:rPr>
          <w:rFonts w:cs="Times New Roman"/>
          <w:spacing w:val="-6"/>
        </w:rPr>
        <w:t xml:space="preserve"> </w:t>
      </w:r>
      <w:r w:rsidRPr="000C3A88">
        <w:rPr>
          <w:rFonts w:cs="Times New Roman"/>
          <w:spacing w:val="-1"/>
        </w:rPr>
        <w:t>supply</w:t>
      </w:r>
      <w:r w:rsidRPr="000C3A88">
        <w:rPr>
          <w:rFonts w:cs="Times New Roman"/>
          <w:spacing w:val="-7"/>
        </w:rPr>
        <w:t xml:space="preserve"> </w:t>
      </w:r>
      <w:r w:rsidRPr="000C3A88">
        <w:rPr>
          <w:rFonts w:cs="Times New Roman"/>
          <w:spacing w:val="-1"/>
        </w:rPr>
        <w:t>researchers</w:t>
      </w:r>
      <w:r w:rsidRPr="000C3A88">
        <w:rPr>
          <w:rFonts w:cs="Times New Roman"/>
          <w:spacing w:val="-9"/>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automobile</w:t>
      </w:r>
      <w:r w:rsidRPr="000C3A88">
        <w:rPr>
          <w:rFonts w:cs="Times New Roman"/>
          <w:spacing w:val="-10"/>
        </w:rPr>
        <w:t xml:space="preserve"> </w:t>
      </w:r>
      <w:r w:rsidRPr="000C3A88">
        <w:rPr>
          <w:rFonts w:cs="Times New Roman"/>
          <w:spacing w:val="-1"/>
        </w:rPr>
        <w:t>manufacturers</w:t>
      </w:r>
      <w:r w:rsidRPr="000C3A88">
        <w:rPr>
          <w:rFonts w:cs="Times New Roman"/>
          <w:spacing w:val="4"/>
        </w:rPr>
        <w:t xml:space="preserve"> </w:t>
      </w:r>
      <w:r w:rsidRPr="000C3A88">
        <w:rPr>
          <w:rFonts w:cs="Times New Roman"/>
          <w:spacing w:val="-2"/>
        </w:rPr>
        <w:t>with</w:t>
      </w:r>
      <w:r w:rsidRPr="000C3A88">
        <w:rPr>
          <w:rFonts w:cs="Times New Roman"/>
          <w:spacing w:val="-7"/>
        </w:rPr>
        <w:t xml:space="preserve"> </w:t>
      </w:r>
      <w:r w:rsidRPr="000C3A88">
        <w:rPr>
          <w:rFonts w:cs="Times New Roman"/>
          <w:spacing w:val="-1"/>
        </w:rPr>
        <w:t>other</w:t>
      </w:r>
      <w:r w:rsidRPr="000C3A88">
        <w:rPr>
          <w:rFonts w:cs="Times New Roman"/>
          <w:spacing w:val="-7"/>
        </w:rPr>
        <w:t xml:space="preserve"> </w:t>
      </w:r>
      <w:r w:rsidRPr="000C3A88">
        <w:rPr>
          <w:rFonts w:cs="Times New Roman"/>
          <w:spacing w:val="-1"/>
        </w:rPr>
        <w:t>tools</w:t>
      </w:r>
      <w:r w:rsidRPr="000C3A88">
        <w:rPr>
          <w:rFonts w:cs="Times New Roman"/>
          <w:spacing w:val="-9"/>
        </w:rPr>
        <w:t xml:space="preserve"> </w:t>
      </w:r>
      <w:r w:rsidRPr="000C3A88">
        <w:rPr>
          <w:rFonts w:cs="Times New Roman"/>
        </w:rPr>
        <w:t>to</w:t>
      </w:r>
      <w:r w:rsidRPr="000C3A88">
        <w:rPr>
          <w:rFonts w:cs="Times New Roman"/>
          <w:spacing w:val="-7"/>
        </w:rPr>
        <w:t xml:space="preserve"> </w:t>
      </w:r>
      <w:r w:rsidRPr="000C3A88">
        <w:rPr>
          <w:rFonts w:cs="Times New Roman"/>
          <w:spacing w:val="-1"/>
        </w:rPr>
        <w:t>help</w:t>
      </w:r>
      <w:r w:rsidRPr="000C3A88">
        <w:rPr>
          <w:rFonts w:cs="Times New Roman"/>
          <w:spacing w:val="-2"/>
        </w:rPr>
        <w:t xml:space="preserve"> reduce</w:t>
      </w:r>
      <w:r w:rsidRPr="000C3A88">
        <w:rPr>
          <w:rFonts w:cs="Times New Roman"/>
          <w:spacing w:val="-6"/>
        </w:rPr>
        <w:t xml:space="preserve"> </w:t>
      </w:r>
      <w:r w:rsidRPr="000C3A88">
        <w:rPr>
          <w:rFonts w:cs="Times New Roman"/>
          <w:spacing w:val="-1"/>
        </w:rPr>
        <w:t>injuries</w:t>
      </w:r>
      <w:r w:rsidRPr="000C3A88">
        <w:rPr>
          <w:rFonts w:cs="Times New Roman"/>
          <w:spacing w:val="88"/>
        </w:rPr>
        <w:t xml:space="preserve"> </w:t>
      </w:r>
      <w:r w:rsidRPr="000C3A88">
        <w:rPr>
          <w:rFonts w:cs="Times New Roman"/>
        </w:rPr>
        <w:t>to</w:t>
      </w:r>
      <w:r w:rsidRPr="000C3A88">
        <w:rPr>
          <w:rFonts w:cs="Times New Roman"/>
          <w:spacing w:val="2"/>
        </w:rPr>
        <w:t xml:space="preserve"> </w:t>
      </w:r>
      <w:r w:rsidRPr="000C3A88">
        <w:rPr>
          <w:rFonts w:cs="Times New Roman"/>
          <w:spacing w:val="-2"/>
        </w:rPr>
        <w:t>females</w:t>
      </w:r>
      <w:r w:rsidRPr="000C3A88">
        <w:rPr>
          <w:rFonts w:cs="Times New Roman"/>
          <w:spacing w:val="-4"/>
        </w:rPr>
        <w:t xml:space="preserve"> </w:t>
      </w:r>
      <w:r w:rsidRPr="000C3A88">
        <w:rPr>
          <w:rFonts w:cs="Times New Roman"/>
        </w:rPr>
        <w:t>in</w:t>
      </w:r>
      <w:r w:rsidRPr="000C3A88">
        <w:rPr>
          <w:rFonts w:cs="Times New Roman"/>
          <w:spacing w:val="-2"/>
        </w:rPr>
        <w:t xml:space="preserve"> the</w:t>
      </w:r>
      <w:r w:rsidRPr="000C3A88">
        <w:rPr>
          <w:rFonts w:cs="Times New Roman"/>
          <w:spacing w:val="-1"/>
        </w:rPr>
        <w:t xml:space="preserve"> automotive environment </w:t>
      </w:r>
      <w:r w:rsidRPr="000C3A88">
        <w:rPr>
          <w:rFonts w:cs="Times New Roman"/>
        </w:rPr>
        <w:t>and</w:t>
      </w:r>
      <w:r w:rsidRPr="000C3A88">
        <w:rPr>
          <w:rFonts w:cs="Times New Roman"/>
          <w:spacing w:val="-3"/>
        </w:rPr>
        <w:t xml:space="preserve"> </w:t>
      </w:r>
      <w:r w:rsidRPr="000C3A88">
        <w:rPr>
          <w:rFonts w:cs="Times New Roman"/>
          <w:spacing w:val="-2"/>
        </w:rPr>
        <w:t>promulgate</w:t>
      </w:r>
      <w:r w:rsidRPr="000C3A88">
        <w:rPr>
          <w:rFonts w:cs="Times New Roman"/>
          <w:spacing w:val="-1"/>
        </w:rPr>
        <w:t xml:space="preserve"> </w:t>
      </w:r>
      <w:r w:rsidRPr="000C3A88">
        <w:rPr>
          <w:rFonts w:cs="Times New Roman"/>
        </w:rPr>
        <w:t>improved</w:t>
      </w:r>
      <w:r w:rsidRPr="000C3A88">
        <w:rPr>
          <w:rFonts w:cs="Times New Roman"/>
          <w:spacing w:val="-3"/>
        </w:rPr>
        <w:t xml:space="preserve"> </w:t>
      </w:r>
      <w:r w:rsidRPr="000C3A88">
        <w:rPr>
          <w:rFonts w:cs="Times New Roman"/>
          <w:spacing w:val="-2"/>
        </w:rPr>
        <w:t>standards.</w:t>
      </w:r>
    </w:p>
    <w:p w14:paraId="1DE81E40" w14:textId="77777777" w:rsidR="00A47481" w:rsidRPr="000C3A88" w:rsidRDefault="00A47481" w:rsidP="00683028">
      <w:pPr>
        <w:pStyle w:val="BodyText"/>
        <w:spacing w:before="0"/>
        <w:ind w:right="112" w:firstLine="720"/>
        <w:rPr>
          <w:rFonts w:cs="Times New Roman"/>
        </w:rPr>
      </w:pPr>
      <w:r w:rsidRPr="000C3A88">
        <w:rPr>
          <w:rFonts w:cs="Times New Roman"/>
        </w:rPr>
        <w:t>The</w:t>
      </w:r>
      <w:r w:rsidRPr="000C3A88">
        <w:rPr>
          <w:rFonts w:cs="Times New Roman"/>
          <w:spacing w:val="42"/>
        </w:rPr>
        <w:t xml:space="preserve"> </w:t>
      </w:r>
      <w:r w:rsidRPr="000C3A88">
        <w:rPr>
          <w:rFonts w:cs="Times New Roman"/>
          <w:spacing w:val="-1"/>
        </w:rPr>
        <w:t>purpose</w:t>
      </w:r>
      <w:r w:rsidRPr="000C3A88">
        <w:rPr>
          <w:rFonts w:cs="Times New Roman"/>
          <w:spacing w:val="47"/>
        </w:rPr>
        <w:t xml:space="preserve"> </w:t>
      </w:r>
      <w:r w:rsidRPr="000C3A88">
        <w:rPr>
          <w:rFonts w:cs="Times New Roman"/>
        </w:rPr>
        <w:t>of</w:t>
      </w:r>
      <w:r w:rsidRPr="000C3A88">
        <w:rPr>
          <w:rFonts w:cs="Times New Roman"/>
          <w:spacing w:val="41"/>
        </w:rPr>
        <w:t xml:space="preserve"> </w:t>
      </w:r>
      <w:r w:rsidRPr="000C3A88">
        <w:rPr>
          <w:rFonts w:cs="Times New Roman"/>
          <w:spacing w:val="-2"/>
        </w:rPr>
        <w:t>the</w:t>
      </w:r>
      <w:r w:rsidRPr="000C3A88">
        <w:rPr>
          <w:rFonts w:cs="Times New Roman"/>
          <w:spacing w:val="42"/>
        </w:rPr>
        <w:t xml:space="preserve"> </w:t>
      </w:r>
      <w:r w:rsidRPr="000C3A88">
        <w:rPr>
          <w:rFonts w:cs="Times New Roman"/>
          <w:spacing w:val="-1"/>
        </w:rPr>
        <w:t>current</w:t>
      </w:r>
      <w:r w:rsidRPr="000C3A88">
        <w:rPr>
          <w:rFonts w:cs="Times New Roman"/>
          <w:spacing w:val="46"/>
        </w:rPr>
        <w:t xml:space="preserve"> </w:t>
      </w:r>
      <w:r w:rsidRPr="000C3A88">
        <w:rPr>
          <w:rFonts w:cs="Times New Roman"/>
          <w:spacing w:val="-1"/>
        </w:rPr>
        <w:t>study</w:t>
      </w:r>
      <w:r w:rsidRPr="000C3A88">
        <w:rPr>
          <w:rFonts w:cs="Times New Roman"/>
          <w:spacing w:val="41"/>
        </w:rPr>
        <w:t xml:space="preserve"> </w:t>
      </w:r>
      <w:r w:rsidRPr="000C3A88">
        <w:rPr>
          <w:rFonts w:cs="Times New Roman"/>
        </w:rPr>
        <w:t>is</w:t>
      </w:r>
      <w:r w:rsidRPr="000C3A88">
        <w:rPr>
          <w:rFonts w:cs="Times New Roman"/>
          <w:spacing w:val="39"/>
        </w:rPr>
        <w:t xml:space="preserve"> </w:t>
      </w:r>
      <w:r w:rsidRPr="000C3A88">
        <w:rPr>
          <w:rFonts w:cs="Times New Roman"/>
        </w:rPr>
        <w:t>to</w:t>
      </w:r>
      <w:r w:rsidRPr="000C3A88">
        <w:rPr>
          <w:rFonts w:cs="Times New Roman"/>
          <w:spacing w:val="40"/>
        </w:rPr>
        <w:t xml:space="preserve"> </w:t>
      </w:r>
      <w:r w:rsidRPr="000C3A88">
        <w:rPr>
          <w:rFonts w:cs="Times New Roman"/>
          <w:spacing w:val="-1"/>
        </w:rPr>
        <w:t>conduct</w:t>
      </w:r>
      <w:r w:rsidRPr="000C3A88">
        <w:rPr>
          <w:rFonts w:cs="Times New Roman"/>
          <w:spacing w:val="42"/>
        </w:rPr>
        <w:t xml:space="preserve"> </w:t>
      </w:r>
      <w:r w:rsidRPr="000C3A88">
        <w:rPr>
          <w:rFonts w:cs="Times New Roman"/>
          <w:spacing w:val="-2"/>
        </w:rPr>
        <w:t>THOR-05F</w:t>
      </w:r>
      <w:r w:rsidRPr="000C3A88">
        <w:rPr>
          <w:rFonts w:cs="Times New Roman"/>
          <w:spacing w:val="44"/>
        </w:rPr>
        <w:t xml:space="preserve"> </w:t>
      </w:r>
      <w:r w:rsidRPr="000C3A88">
        <w:rPr>
          <w:rFonts w:cs="Times New Roman"/>
          <w:spacing w:val="-2"/>
        </w:rPr>
        <w:t>head/neck</w:t>
      </w:r>
      <w:r w:rsidRPr="000C3A88">
        <w:rPr>
          <w:rFonts w:cs="Times New Roman"/>
          <w:spacing w:val="45"/>
        </w:rPr>
        <w:t xml:space="preserve"> </w:t>
      </w:r>
      <w:r w:rsidRPr="000C3A88">
        <w:rPr>
          <w:rFonts w:cs="Times New Roman"/>
          <w:spacing w:val="-1"/>
        </w:rPr>
        <w:t>tests</w:t>
      </w:r>
      <w:r w:rsidRPr="000C3A88">
        <w:rPr>
          <w:rFonts w:cs="Times New Roman"/>
          <w:spacing w:val="39"/>
        </w:rPr>
        <w:t xml:space="preserve"> </w:t>
      </w:r>
      <w:r w:rsidRPr="000C3A88">
        <w:rPr>
          <w:rFonts w:cs="Times New Roman"/>
        </w:rPr>
        <w:t>at</w:t>
      </w:r>
      <w:r w:rsidRPr="000C3A88">
        <w:rPr>
          <w:rFonts w:cs="Times New Roman"/>
          <w:spacing w:val="42"/>
        </w:rPr>
        <w:t xml:space="preserve"> </w:t>
      </w:r>
      <w:r w:rsidRPr="000C3A88">
        <w:rPr>
          <w:rFonts w:cs="Times New Roman"/>
          <w:spacing w:val="-1"/>
        </w:rPr>
        <w:t>dynamic</w:t>
      </w:r>
      <w:r w:rsidRPr="000C3A88">
        <w:rPr>
          <w:rFonts w:cs="Times New Roman"/>
          <w:spacing w:val="46"/>
        </w:rPr>
        <w:t xml:space="preserve"> </w:t>
      </w:r>
      <w:r w:rsidRPr="000C3A88">
        <w:rPr>
          <w:rFonts w:cs="Times New Roman"/>
          <w:spacing w:val="-1"/>
        </w:rPr>
        <w:t>loading</w:t>
      </w:r>
      <w:r w:rsidRPr="000C3A88">
        <w:rPr>
          <w:rFonts w:cs="Times New Roman"/>
          <w:spacing w:val="40"/>
        </w:rPr>
        <w:t xml:space="preserve"> </w:t>
      </w:r>
      <w:r w:rsidRPr="000C3A88">
        <w:rPr>
          <w:rFonts w:cs="Times New Roman"/>
          <w:spacing w:val="-2"/>
        </w:rPr>
        <w:t>rates,</w:t>
      </w:r>
      <w:r w:rsidRPr="000C3A88">
        <w:rPr>
          <w:rFonts w:cs="Times New Roman"/>
          <w:spacing w:val="81"/>
        </w:rPr>
        <w:t xml:space="preserve"> </w:t>
      </w:r>
      <w:r w:rsidRPr="000C3A88">
        <w:rPr>
          <w:rFonts w:cs="Times New Roman"/>
          <w:spacing w:val="-1"/>
        </w:rPr>
        <w:t>replicating</w:t>
      </w:r>
      <w:r w:rsidRPr="000C3A88">
        <w:rPr>
          <w:rFonts w:cs="Times New Roman"/>
          <w:spacing w:val="-2"/>
        </w:rPr>
        <w:t xml:space="preserve"> </w:t>
      </w:r>
      <w:r w:rsidRPr="000C3A88">
        <w:rPr>
          <w:rFonts w:cs="Times New Roman"/>
          <w:spacing w:val="-1"/>
        </w:rPr>
        <w:t>previous</w:t>
      </w:r>
      <w:r w:rsidRPr="000C3A88">
        <w:rPr>
          <w:rFonts w:cs="Times New Roman"/>
          <w:spacing w:val="-4"/>
        </w:rPr>
        <w:t xml:space="preserve"> </w:t>
      </w:r>
      <w:r w:rsidRPr="000C3A88">
        <w:rPr>
          <w:rFonts w:cs="Times New Roman"/>
          <w:spacing w:val="-2"/>
        </w:rPr>
        <w:t>PMHS</w:t>
      </w:r>
      <w:r w:rsidRPr="000C3A88">
        <w:rPr>
          <w:rFonts w:cs="Times New Roman"/>
          <w:spacing w:val="-3"/>
        </w:rPr>
        <w:t xml:space="preserve"> </w:t>
      </w:r>
      <w:r w:rsidRPr="000C3A88">
        <w:rPr>
          <w:rFonts w:cs="Times New Roman"/>
        </w:rPr>
        <w:t>tests</w:t>
      </w:r>
      <w:r w:rsidRPr="000C3A88">
        <w:rPr>
          <w:rFonts w:cs="Times New Roman"/>
          <w:spacing w:val="-8"/>
        </w:rPr>
        <w:t xml:space="preserve"> </w:t>
      </w:r>
      <w:r w:rsidRPr="000C3A88">
        <w:rPr>
          <w:rFonts w:cs="Times New Roman"/>
        </w:rPr>
        <w:t>to</w:t>
      </w:r>
      <w:r w:rsidRPr="000C3A88">
        <w:rPr>
          <w:rFonts w:cs="Times New Roman"/>
          <w:spacing w:val="-7"/>
        </w:rPr>
        <w:t xml:space="preserve"> </w:t>
      </w:r>
      <w:r w:rsidRPr="000C3A88">
        <w:rPr>
          <w:rFonts w:cs="Times New Roman"/>
          <w:spacing w:val="-1"/>
        </w:rPr>
        <w:t>characterize</w:t>
      </w:r>
      <w:r w:rsidRPr="000C3A88">
        <w:rPr>
          <w:rFonts w:cs="Times New Roman"/>
          <w:spacing w:val="-4"/>
        </w:rPr>
        <w:t xml:space="preserve"> </w:t>
      </w:r>
      <w:r w:rsidRPr="000C3A88">
        <w:rPr>
          <w:rFonts w:cs="Times New Roman"/>
        </w:rPr>
        <w:t xml:space="preserve">the </w:t>
      </w:r>
      <w:r w:rsidRPr="000C3A88">
        <w:rPr>
          <w:rFonts w:cs="Times New Roman"/>
          <w:spacing w:val="-2"/>
        </w:rPr>
        <w:t>sagittal</w:t>
      </w:r>
      <w:r w:rsidRPr="000C3A88">
        <w:rPr>
          <w:rFonts w:cs="Times New Roman"/>
          <w:spacing w:val="-1"/>
        </w:rPr>
        <w:t xml:space="preserve"> </w:t>
      </w:r>
      <w:r w:rsidRPr="000C3A88">
        <w:rPr>
          <w:rFonts w:cs="Times New Roman"/>
          <w:spacing w:val="-2"/>
        </w:rPr>
        <w:t>plane</w:t>
      </w:r>
      <w:r w:rsidRPr="000C3A88">
        <w:rPr>
          <w:rFonts w:cs="Times New Roman"/>
          <w:spacing w:val="-1"/>
        </w:rPr>
        <w:t xml:space="preserve"> </w:t>
      </w:r>
      <w:r w:rsidRPr="000C3A88">
        <w:rPr>
          <w:rFonts w:cs="Times New Roman"/>
          <w:spacing w:val="-2"/>
        </w:rPr>
        <w:t xml:space="preserve">bending </w:t>
      </w:r>
      <w:r w:rsidRPr="000C3A88">
        <w:rPr>
          <w:rFonts w:cs="Times New Roman"/>
          <w:spacing w:val="-1"/>
        </w:rPr>
        <w:t>modes</w:t>
      </w:r>
      <w:r w:rsidRPr="000C3A88">
        <w:rPr>
          <w:rFonts w:cs="Times New Roman"/>
          <w:spacing w:val="-4"/>
        </w:rPr>
        <w:t xml:space="preserve"> </w:t>
      </w:r>
      <w:r w:rsidRPr="000C3A88">
        <w:rPr>
          <w:rFonts w:cs="Times New Roman"/>
          <w:spacing w:val="-1"/>
        </w:rPr>
        <w:t>(flexion</w:t>
      </w:r>
      <w:r w:rsidRPr="000C3A88">
        <w:rPr>
          <w:rFonts w:cs="Times New Roman"/>
          <w:spacing w:val="-7"/>
        </w:rPr>
        <w:t xml:space="preserve"> </w:t>
      </w:r>
      <w:r w:rsidRPr="000C3A88">
        <w:rPr>
          <w:rFonts w:cs="Times New Roman"/>
        </w:rPr>
        <w:t>and</w:t>
      </w:r>
      <w:r w:rsidRPr="000C3A88">
        <w:rPr>
          <w:rFonts w:cs="Times New Roman"/>
          <w:spacing w:val="-7"/>
        </w:rPr>
        <w:t xml:space="preserve"> </w:t>
      </w:r>
      <w:r w:rsidRPr="000C3A88">
        <w:rPr>
          <w:rFonts w:cs="Times New Roman"/>
          <w:spacing w:val="-1"/>
        </w:rPr>
        <w:t>extension).</w:t>
      </w:r>
      <w:r w:rsidRPr="000C3A88">
        <w:rPr>
          <w:rFonts w:cs="Times New Roman"/>
          <w:spacing w:val="49"/>
        </w:rPr>
        <w:t xml:space="preserve"> </w:t>
      </w:r>
      <w:r w:rsidRPr="000C3A88">
        <w:rPr>
          <w:rFonts w:cs="Times New Roman"/>
          <w:spacing w:val="-1"/>
        </w:rPr>
        <w:t xml:space="preserve">These </w:t>
      </w:r>
      <w:r w:rsidRPr="000C3A88">
        <w:rPr>
          <w:rFonts w:cs="Times New Roman"/>
          <w:spacing w:val="-2"/>
        </w:rPr>
        <w:t>data</w:t>
      </w:r>
      <w:r w:rsidRPr="000C3A88">
        <w:rPr>
          <w:rFonts w:cs="Times New Roman"/>
          <w:spacing w:val="55"/>
        </w:rPr>
        <w:t xml:space="preserve"> </w:t>
      </w:r>
      <w:r w:rsidRPr="000C3A88">
        <w:rPr>
          <w:rFonts w:cs="Times New Roman"/>
        </w:rPr>
        <w:t>can</w:t>
      </w:r>
      <w:r w:rsidRPr="000C3A88">
        <w:rPr>
          <w:rFonts w:cs="Times New Roman"/>
          <w:spacing w:val="2"/>
        </w:rPr>
        <w:t xml:space="preserve"> </w:t>
      </w:r>
      <w:r w:rsidRPr="000C3A88">
        <w:rPr>
          <w:rFonts w:cs="Times New Roman"/>
        </w:rPr>
        <w:t>be</w:t>
      </w:r>
      <w:r w:rsidRPr="000C3A88">
        <w:rPr>
          <w:rFonts w:cs="Times New Roman"/>
          <w:spacing w:val="5"/>
        </w:rPr>
        <w:t xml:space="preserve"> </w:t>
      </w:r>
      <w:r w:rsidRPr="000C3A88">
        <w:rPr>
          <w:rFonts w:cs="Times New Roman"/>
          <w:spacing w:val="-1"/>
        </w:rPr>
        <w:t>used</w:t>
      </w:r>
      <w:r w:rsidRPr="000C3A88">
        <w:rPr>
          <w:rFonts w:cs="Times New Roman"/>
          <w:spacing w:val="2"/>
        </w:rPr>
        <w:t xml:space="preserve"> </w:t>
      </w:r>
      <w:r w:rsidRPr="000C3A88">
        <w:rPr>
          <w:rFonts w:cs="Times New Roman"/>
          <w:spacing w:val="-2"/>
        </w:rPr>
        <w:t>to</w:t>
      </w:r>
      <w:r w:rsidRPr="000C3A88">
        <w:rPr>
          <w:rFonts w:cs="Times New Roman"/>
          <w:spacing w:val="7"/>
        </w:rPr>
        <w:t xml:space="preserve"> </w:t>
      </w:r>
      <w:r w:rsidRPr="000C3A88">
        <w:rPr>
          <w:rFonts w:cs="Times New Roman"/>
          <w:spacing w:val="-2"/>
        </w:rPr>
        <w:t>determine</w:t>
      </w:r>
      <w:r w:rsidRPr="000C3A88">
        <w:rPr>
          <w:rFonts w:cs="Times New Roman"/>
          <w:spacing w:val="4"/>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scaling</w:t>
      </w:r>
      <w:r w:rsidRPr="000C3A88">
        <w:rPr>
          <w:rFonts w:cs="Times New Roman"/>
          <w:spacing w:val="2"/>
        </w:rPr>
        <w:t xml:space="preserve"> </w:t>
      </w:r>
      <w:r w:rsidRPr="000C3A88">
        <w:rPr>
          <w:rFonts w:cs="Times New Roman"/>
          <w:spacing w:val="-2"/>
        </w:rPr>
        <w:t>ratios</w:t>
      </w:r>
      <w:r w:rsidRPr="000C3A88">
        <w:rPr>
          <w:rFonts w:cs="Times New Roman"/>
          <w:spacing w:val="5"/>
        </w:rPr>
        <w:t xml:space="preserve"> </w:t>
      </w:r>
      <w:r w:rsidRPr="000C3A88">
        <w:rPr>
          <w:rFonts w:cs="Times New Roman"/>
          <w:spacing w:val="-2"/>
        </w:rPr>
        <w:t>between</w:t>
      </w:r>
      <w:r w:rsidRPr="000C3A88">
        <w:rPr>
          <w:rFonts w:cs="Times New Roman"/>
          <w:spacing w:val="8"/>
        </w:rPr>
        <w:t xml:space="preserve"> </w:t>
      </w:r>
      <w:r w:rsidRPr="000C3A88">
        <w:rPr>
          <w:rFonts w:cs="Times New Roman"/>
          <w:spacing w:val="-2"/>
        </w:rPr>
        <w:t>PMHS</w:t>
      </w:r>
      <w:r w:rsidRPr="000C3A88">
        <w:rPr>
          <w:rFonts w:cs="Times New Roman"/>
          <w:spacing w:val="5"/>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ATD</w:t>
      </w:r>
      <w:r w:rsidRPr="000C3A88">
        <w:rPr>
          <w:rFonts w:cs="Times New Roman"/>
          <w:spacing w:val="2"/>
        </w:rPr>
        <w:t xml:space="preserve"> </w:t>
      </w:r>
      <w:r w:rsidRPr="000C3A88">
        <w:rPr>
          <w:rFonts w:cs="Times New Roman"/>
          <w:spacing w:val="-2"/>
        </w:rPr>
        <w:t>and</w:t>
      </w:r>
      <w:r w:rsidRPr="000C3A88">
        <w:rPr>
          <w:rFonts w:cs="Times New Roman"/>
          <w:spacing w:val="7"/>
        </w:rPr>
        <w:t xml:space="preserve"> </w:t>
      </w:r>
      <w:r w:rsidRPr="000C3A88">
        <w:rPr>
          <w:rFonts w:cs="Times New Roman"/>
          <w:spacing w:val="-2"/>
        </w:rPr>
        <w:t>assess</w:t>
      </w:r>
      <w:r w:rsidRPr="000C3A88">
        <w:rPr>
          <w:rFonts w:cs="Times New Roman"/>
          <w:spacing w:val="5"/>
        </w:rPr>
        <w:t xml:space="preserve"> </w:t>
      </w:r>
      <w:r w:rsidRPr="000C3A88">
        <w:rPr>
          <w:rFonts w:cs="Times New Roman"/>
          <w:spacing w:val="-2"/>
        </w:rPr>
        <w:t>the</w:t>
      </w:r>
      <w:r w:rsidRPr="000C3A88">
        <w:rPr>
          <w:rFonts w:cs="Times New Roman"/>
          <w:spacing w:val="10"/>
        </w:rPr>
        <w:t xml:space="preserve"> </w:t>
      </w:r>
      <w:proofErr w:type="spellStart"/>
      <w:r w:rsidRPr="000C3A88">
        <w:rPr>
          <w:rFonts w:cs="Times New Roman"/>
          <w:spacing w:val="-2"/>
        </w:rPr>
        <w:t>biofidelity</w:t>
      </w:r>
      <w:proofErr w:type="spellEnd"/>
      <w:r w:rsidRPr="000C3A88">
        <w:rPr>
          <w:rFonts w:cs="Times New Roman"/>
          <w:spacing w:val="7"/>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cervical</w:t>
      </w:r>
      <w:r w:rsidRPr="000C3A88">
        <w:rPr>
          <w:rFonts w:cs="Times New Roman"/>
          <w:spacing w:val="119"/>
        </w:rPr>
        <w:t xml:space="preserve"> </w:t>
      </w:r>
      <w:r w:rsidRPr="000C3A88">
        <w:rPr>
          <w:rFonts w:cs="Times New Roman"/>
          <w:spacing w:val="-1"/>
        </w:rPr>
        <w:lastRenderedPageBreak/>
        <w:t xml:space="preserve">spine (occipital </w:t>
      </w:r>
      <w:r w:rsidRPr="000C3A88">
        <w:rPr>
          <w:rFonts w:cs="Times New Roman"/>
          <w:spacing w:val="-2"/>
        </w:rPr>
        <w:t>condyle</w:t>
      </w:r>
      <w:r w:rsidRPr="000C3A88">
        <w:rPr>
          <w:rFonts w:cs="Times New Roman"/>
          <w:spacing w:val="-1"/>
        </w:rPr>
        <w:t xml:space="preserve"> joint).</w:t>
      </w:r>
    </w:p>
    <w:p w14:paraId="6CDD47A7" w14:textId="77777777" w:rsidR="00A47481" w:rsidRPr="000C3A88" w:rsidRDefault="00A47481" w:rsidP="00683028">
      <w:pPr>
        <w:spacing w:after="0" w:line="240" w:lineRule="auto"/>
        <w:rPr>
          <w:rFonts w:ascii="Times New Roman" w:eastAsia="Times New Roman" w:hAnsi="Times New Roman" w:cs="Times New Roman"/>
          <w:sz w:val="20"/>
          <w:szCs w:val="20"/>
        </w:rPr>
      </w:pPr>
    </w:p>
    <w:p w14:paraId="0012B9AC" w14:textId="77777777" w:rsidR="00A47481" w:rsidRPr="000C3A88" w:rsidRDefault="00A47481"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METHODS</w:t>
      </w:r>
    </w:p>
    <w:p w14:paraId="6969B374" w14:textId="77777777" w:rsidR="00A47481" w:rsidRPr="000C3A88" w:rsidRDefault="00A47481" w:rsidP="00784914">
      <w:pPr>
        <w:pStyle w:val="BodyText"/>
        <w:spacing w:before="0"/>
        <w:ind w:left="0" w:right="109"/>
        <w:rPr>
          <w:rFonts w:cs="Times New Roman"/>
        </w:rPr>
      </w:pPr>
      <w:r w:rsidRPr="000C3A88">
        <w:rPr>
          <w:rFonts w:cs="Times New Roman"/>
          <w:spacing w:val="-1"/>
          <w:u w:val="single" w:color="000000"/>
        </w:rPr>
        <w:t>ATD</w:t>
      </w:r>
      <w:r w:rsidRPr="000C3A88">
        <w:rPr>
          <w:rFonts w:cs="Times New Roman"/>
          <w:spacing w:val="10"/>
          <w:u w:val="single" w:color="000000"/>
        </w:rPr>
        <w:t xml:space="preserve"> </w:t>
      </w:r>
      <w:r w:rsidRPr="000C3A88">
        <w:rPr>
          <w:rFonts w:cs="Times New Roman"/>
          <w:spacing w:val="-1"/>
          <w:u w:val="single" w:color="000000"/>
        </w:rPr>
        <w:t>Preparation:</w:t>
      </w:r>
      <w:r w:rsidRPr="000C3A88">
        <w:rPr>
          <w:rFonts w:cs="Times New Roman"/>
          <w:spacing w:val="18"/>
          <w:u w:val="single" w:color="000000"/>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skull</w:t>
      </w:r>
      <w:r w:rsidRPr="000C3A88">
        <w:rPr>
          <w:rFonts w:cs="Times New Roman"/>
          <w:spacing w:val="8"/>
        </w:rPr>
        <w:t xml:space="preserve"> </w:t>
      </w:r>
      <w:r w:rsidRPr="000C3A88">
        <w:rPr>
          <w:rFonts w:cs="Times New Roman"/>
        </w:rPr>
        <w:t>cap</w:t>
      </w:r>
      <w:r w:rsidRPr="000C3A88">
        <w:rPr>
          <w:rFonts w:cs="Times New Roman"/>
          <w:spacing w:val="7"/>
        </w:rPr>
        <w:t xml:space="preserve"> </w:t>
      </w:r>
      <w:r w:rsidRPr="000C3A88">
        <w:rPr>
          <w:rFonts w:cs="Times New Roman"/>
          <w:spacing w:val="-2"/>
        </w:rPr>
        <w:t>and</w:t>
      </w:r>
      <w:r w:rsidRPr="000C3A88">
        <w:rPr>
          <w:rFonts w:cs="Times New Roman"/>
          <w:spacing w:val="12"/>
        </w:rPr>
        <w:t xml:space="preserve"> </w:t>
      </w:r>
      <w:r w:rsidRPr="000C3A88">
        <w:rPr>
          <w:rFonts w:cs="Times New Roman"/>
          <w:spacing w:val="-2"/>
        </w:rPr>
        <w:t>skin</w:t>
      </w:r>
      <w:r w:rsidRPr="000C3A88">
        <w:rPr>
          <w:rFonts w:cs="Times New Roman"/>
          <w:spacing w:val="7"/>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2"/>
        </w:rPr>
        <w:t>removed</w:t>
      </w:r>
      <w:r w:rsidRPr="000C3A88">
        <w:rPr>
          <w:rFonts w:cs="Times New Roman"/>
          <w:spacing w:val="12"/>
        </w:rPr>
        <w:t xml:space="preserve"> </w:t>
      </w:r>
      <w:r w:rsidRPr="000C3A88">
        <w:rPr>
          <w:rFonts w:cs="Times New Roman"/>
          <w:spacing w:val="-3"/>
        </w:rPr>
        <w:t>from</w:t>
      </w:r>
      <w:r w:rsidRPr="000C3A88">
        <w:rPr>
          <w:rFonts w:cs="Times New Roman"/>
          <w:spacing w:val="8"/>
        </w:rPr>
        <w:t xml:space="preserve"> </w:t>
      </w:r>
      <w:r w:rsidRPr="000C3A88">
        <w:rPr>
          <w:rFonts w:cs="Times New Roman"/>
        </w:rPr>
        <w:t>the</w:t>
      </w:r>
      <w:r w:rsidRPr="000C3A88">
        <w:rPr>
          <w:rFonts w:cs="Times New Roman"/>
          <w:spacing w:val="9"/>
        </w:rPr>
        <w:t xml:space="preserve"> </w:t>
      </w:r>
      <w:r w:rsidRPr="000C3A88">
        <w:rPr>
          <w:rFonts w:cs="Times New Roman"/>
          <w:spacing w:val="-2"/>
        </w:rPr>
        <w:t>head,</w:t>
      </w:r>
      <w:r w:rsidRPr="000C3A88">
        <w:rPr>
          <w:rFonts w:cs="Times New Roman"/>
          <w:spacing w:val="9"/>
        </w:rPr>
        <w:t xml:space="preserve"> </w:t>
      </w:r>
      <w:r w:rsidRPr="000C3A88">
        <w:rPr>
          <w:rFonts w:cs="Times New Roman"/>
        </w:rPr>
        <w:t>and</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head/neck</w:t>
      </w:r>
      <w:r w:rsidRPr="000C3A88">
        <w:rPr>
          <w:rFonts w:cs="Times New Roman"/>
          <w:spacing w:val="7"/>
        </w:rPr>
        <w:t xml:space="preserve"> </w:t>
      </w:r>
      <w:r w:rsidRPr="000C3A88">
        <w:rPr>
          <w:rFonts w:cs="Times New Roman"/>
          <w:spacing w:val="-1"/>
        </w:rPr>
        <w:t>assembly</w:t>
      </w:r>
      <w:r w:rsidRPr="000C3A88">
        <w:rPr>
          <w:rFonts w:cs="Times New Roman"/>
          <w:spacing w:val="7"/>
        </w:rPr>
        <w:t xml:space="preserve"> </w:t>
      </w:r>
      <w:r w:rsidRPr="000C3A88">
        <w:rPr>
          <w:rFonts w:cs="Times New Roman"/>
          <w:spacing w:val="-2"/>
        </w:rPr>
        <w:t>was</w:t>
      </w:r>
      <w:r w:rsidRPr="000C3A88">
        <w:rPr>
          <w:rFonts w:cs="Times New Roman"/>
          <w:spacing w:val="10"/>
        </w:rPr>
        <w:t xml:space="preserve"> </w:t>
      </w:r>
      <w:r w:rsidRPr="000C3A88">
        <w:rPr>
          <w:rFonts w:cs="Times New Roman"/>
          <w:spacing w:val="-2"/>
        </w:rPr>
        <w:t>separated</w:t>
      </w:r>
      <w:r w:rsidRPr="000C3A88">
        <w:rPr>
          <w:rFonts w:cs="Times New Roman"/>
          <w:spacing w:val="87"/>
        </w:rPr>
        <w:t xml:space="preserve"> </w:t>
      </w:r>
      <w:r w:rsidRPr="000C3A88">
        <w:rPr>
          <w:rFonts w:cs="Times New Roman"/>
        </w:rPr>
        <w:t>from</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spacing w:val="-1"/>
        </w:rPr>
        <w:t>thorax.</w:t>
      </w:r>
      <w:r w:rsidRPr="000C3A88">
        <w:rPr>
          <w:rFonts w:cs="Times New Roman"/>
          <w:spacing w:val="48"/>
        </w:rPr>
        <w:t xml:space="preserve"> </w:t>
      </w:r>
      <w:r w:rsidRPr="000C3A88">
        <w:rPr>
          <w:rFonts w:cs="Times New Roman"/>
        </w:rPr>
        <w:t>A</w:t>
      </w:r>
      <w:r w:rsidRPr="000C3A88">
        <w:rPr>
          <w:rFonts w:cs="Times New Roman"/>
          <w:spacing w:val="-4"/>
        </w:rPr>
        <w:t xml:space="preserve"> </w:t>
      </w:r>
      <w:r w:rsidRPr="000C3A88">
        <w:rPr>
          <w:rFonts w:cs="Times New Roman"/>
          <w:spacing w:val="-2"/>
        </w:rPr>
        <w:t>schematic</w:t>
      </w:r>
      <w:r w:rsidRPr="000C3A88">
        <w:rPr>
          <w:rFonts w:cs="Times New Roman"/>
          <w:spacing w:val="-1"/>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1"/>
        </w:rPr>
        <w:t xml:space="preserve"> isolated</w:t>
      </w:r>
      <w:r w:rsidRPr="000C3A88">
        <w:rPr>
          <w:rFonts w:cs="Times New Roman"/>
          <w:spacing w:val="-7"/>
        </w:rPr>
        <w:t xml:space="preserve"> </w:t>
      </w:r>
      <w:r w:rsidRPr="000C3A88">
        <w:rPr>
          <w:rFonts w:cs="Times New Roman"/>
        </w:rPr>
        <w:t>THOR-05F</w:t>
      </w:r>
      <w:r w:rsidRPr="000C3A88">
        <w:rPr>
          <w:rFonts w:cs="Times New Roman"/>
          <w:spacing w:val="-4"/>
        </w:rPr>
        <w:t xml:space="preserve"> </w:t>
      </w:r>
      <w:r w:rsidRPr="000C3A88">
        <w:rPr>
          <w:rFonts w:cs="Times New Roman"/>
          <w:spacing w:val="-2"/>
        </w:rPr>
        <w:t xml:space="preserve">neck </w:t>
      </w:r>
      <w:r w:rsidRPr="000C3A88">
        <w:rPr>
          <w:rFonts w:cs="Times New Roman"/>
        </w:rPr>
        <w:t>is</w:t>
      </w:r>
      <w:r w:rsidRPr="000C3A88">
        <w:rPr>
          <w:rFonts w:cs="Times New Roman"/>
          <w:spacing w:val="-4"/>
        </w:rPr>
        <w:t xml:space="preserve"> </w:t>
      </w:r>
      <w:r w:rsidRPr="000C3A88">
        <w:rPr>
          <w:rFonts w:cs="Times New Roman"/>
          <w:spacing w:val="-1"/>
        </w:rPr>
        <w:t>shown</w:t>
      </w:r>
      <w:r w:rsidRPr="000C3A88">
        <w:rPr>
          <w:rFonts w:cs="Times New Roman"/>
          <w:spacing w:val="-3"/>
        </w:rPr>
        <w:t xml:space="preserve"> </w:t>
      </w:r>
      <w:r w:rsidRPr="000C3A88">
        <w:rPr>
          <w:rFonts w:cs="Times New Roman"/>
        </w:rPr>
        <w:t>in</w:t>
      </w:r>
      <w:r w:rsidRPr="000C3A88">
        <w:rPr>
          <w:rFonts w:cs="Times New Roman"/>
          <w:spacing w:val="-3"/>
        </w:rPr>
        <w:t xml:space="preserve"> </w:t>
      </w:r>
      <w:r w:rsidRPr="000C3A88">
        <w:rPr>
          <w:rFonts w:cs="Times New Roman"/>
          <w:spacing w:val="-2"/>
        </w:rPr>
        <w:t>Figure</w:t>
      </w:r>
      <w:r w:rsidRPr="000C3A88">
        <w:rPr>
          <w:rFonts w:cs="Times New Roman"/>
          <w:spacing w:val="-1"/>
        </w:rPr>
        <w:t xml:space="preserve"> </w:t>
      </w:r>
      <w:r w:rsidRPr="000C3A88">
        <w:rPr>
          <w:rFonts w:cs="Times New Roman"/>
          <w:spacing w:val="-3"/>
        </w:rPr>
        <w:t>1.</w:t>
      </w:r>
      <w:r w:rsidRPr="000C3A88">
        <w:rPr>
          <w:rFonts w:cs="Times New Roman"/>
          <w:spacing w:val="48"/>
        </w:rPr>
        <w:t xml:space="preserve"> </w:t>
      </w:r>
      <w:r w:rsidRPr="000C3A88">
        <w:rPr>
          <w:rFonts w:cs="Times New Roman"/>
          <w:spacing w:val="-1"/>
        </w:rPr>
        <w:t>Next,</w:t>
      </w:r>
      <w:r w:rsidRPr="000C3A88">
        <w:rPr>
          <w:rFonts w:cs="Times New Roman"/>
          <w:spacing w:val="-5"/>
        </w:rPr>
        <w:t xml:space="preserve"> </w:t>
      </w:r>
      <w:r w:rsidRPr="000C3A88">
        <w:rPr>
          <w:rFonts w:cs="Times New Roman"/>
        </w:rPr>
        <w:t>the</w:t>
      </w:r>
      <w:r w:rsidRPr="000C3A88">
        <w:rPr>
          <w:rFonts w:cs="Times New Roman"/>
          <w:spacing w:val="-6"/>
        </w:rPr>
        <w:t xml:space="preserve"> </w:t>
      </w:r>
      <w:r w:rsidRPr="000C3A88">
        <w:rPr>
          <w:rFonts w:cs="Times New Roman"/>
          <w:spacing w:val="-1"/>
        </w:rPr>
        <w:t>primary</w:t>
      </w:r>
      <w:r w:rsidRPr="000C3A88">
        <w:rPr>
          <w:rFonts w:cs="Times New Roman"/>
          <w:spacing w:val="-3"/>
        </w:rPr>
        <w:t xml:space="preserve"> </w:t>
      </w:r>
      <w:r w:rsidRPr="000C3A88">
        <w:rPr>
          <w:rFonts w:cs="Times New Roman"/>
          <w:spacing w:val="-2"/>
        </w:rPr>
        <w:t>and</w:t>
      </w:r>
      <w:r w:rsidRPr="000C3A88">
        <w:rPr>
          <w:rFonts w:cs="Times New Roman"/>
          <w:spacing w:val="-3"/>
        </w:rPr>
        <w:t xml:space="preserve"> </w:t>
      </w:r>
      <w:r w:rsidRPr="000C3A88">
        <w:rPr>
          <w:rFonts w:cs="Times New Roman"/>
          <w:spacing w:val="-1"/>
        </w:rPr>
        <w:t>redundant</w:t>
      </w:r>
      <w:r w:rsidRPr="000C3A88">
        <w:rPr>
          <w:rFonts w:cs="Times New Roman"/>
          <w:spacing w:val="43"/>
        </w:rPr>
        <w:t xml:space="preserve"> </w:t>
      </w:r>
      <w:r w:rsidRPr="000C3A88">
        <w:rPr>
          <w:rFonts w:cs="Times New Roman"/>
        </w:rPr>
        <w:t>head</w:t>
      </w:r>
      <w:r w:rsidRPr="000C3A88">
        <w:rPr>
          <w:rFonts w:cs="Times New Roman"/>
          <w:spacing w:val="12"/>
        </w:rPr>
        <w:t xml:space="preserve"> </w:t>
      </w:r>
      <w:r w:rsidRPr="000C3A88">
        <w:rPr>
          <w:rFonts w:cs="Times New Roman"/>
          <w:spacing w:val="-1"/>
        </w:rPr>
        <w:t>linear</w:t>
      </w:r>
      <w:r w:rsidRPr="000C3A88">
        <w:rPr>
          <w:rFonts w:cs="Times New Roman"/>
          <w:spacing w:val="12"/>
        </w:rPr>
        <w:t xml:space="preserve"> </w:t>
      </w:r>
      <w:r w:rsidRPr="000C3A88">
        <w:rPr>
          <w:rFonts w:cs="Times New Roman"/>
          <w:spacing w:val="-2"/>
        </w:rPr>
        <w:t>accelerometers,</w:t>
      </w:r>
      <w:r w:rsidRPr="000C3A88">
        <w:rPr>
          <w:rFonts w:cs="Times New Roman"/>
          <w:spacing w:val="14"/>
        </w:rPr>
        <w:t xml:space="preserve"> </w:t>
      </w:r>
      <w:r w:rsidRPr="000C3A88">
        <w:rPr>
          <w:rFonts w:cs="Times New Roman"/>
          <w:spacing w:val="-1"/>
        </w:rPr>
        <w:t>head</w:t>
      </w:r>
      <w:r w:rsidRPr="000C3A88">
        <w:rPr>
          <w:rFonts w:cs="Times New Roman"/>
          <w:spacing w:val="12"/>
        </w:rPr>
        <w:t xml:space="preserve"> </w:t>
      </w:r>
      <w:r w:rsidRPr="000C3A88">
        <w:rPr>
          <w:rFonts w:cs="Times New Roman"/>
          <w:spacing w:val="-1"/>
        </w:rPr>
        <w:t>angular</w:t>
      </w:r>
      <w:r w:rsidRPr="000C3A88">
        <w:rPr>
          <w:rFonts w:cs="Times New Roman"/>
          <w:spacing w:val="17"/>
        </w:rPr>
        <w:t xml:space="preserve"> </w:t>
      </w:r>
      <w:r w:rsidRPr="000C3A88">
        <w:rPr>
          <w:rFonts w:cs="Times New Roman"/>
          <w:spacing w:val="-2"/>
        </w:rPr>
        <w:t>velocity</w:t>
      </w:r>
      <w:r w:rsidRPr="000C3A88">
        <w:rPr>
          <w:rFonts w:cs="Times New Roman"/>
          <w:spacing w:val="19"/>
        </w:rPr>
        <w:t xml:space="preserve"> </w:t>
      </w:r>
      <w:r w:rsidRPr="000C3A88">
        <w:rPr>
          <w:rFonts w:cs="Times New Roman"/>
          <w:spacing w:val="-2"/>
        </w:rPr>
        <w:t>transducers,</w:t>
      </w:r>
      <w:r w:rsidRPr="000C3A88">
        <w:rPr>
          <w:rFonts w:cs="Times New Roman"/>
          <w:spacing w:val="19"/>
        </w:rPr>
        <w:t xml:space="preserve"> </w:t>
      </w:r>
      <w:r w:rsidRPr="000C3A88">
        <w:rPr>
          <w:rFonts w:cs="Times New Roman"/>
          <w:spacing w:val="-2"/>
        </w:rPr>
        <w:t>head</w:t>
      </w:r>
      <w:r w:rsidRPr="000C3A88">
        <w:rPr>
          <w:rFonts w:cs="Times New Roman"/>
          <w:spacing w:val="12"/>
        </w:rPr>
        <w:t xml:space="preserve"> </w:t>
      </w:r>
      <w:r w:rsidRPr="000C3A88">
        <w:rPr>
          <w:rFonts w:cs="Times New Roman"/>
          <w:spacing w:val="-1"/>
        </w:rPr>
        <w:t>tilt</w:t>
      </w:r>
      <w:r w:rsidRPr="000C3A88">
        <w:rPr>
          <w:rFonts w:cs="Times New Roman"/>
          <w:spacing w:val="13"/>
        </w:rPr>
        <w:t xml:space="preserve"> </w:t>
      </w:r>
      <w:r w:rsidRPr="000C3A88">
        <w:rPr>
          <w:rFonts w:cs="Times New Roman"/>
          <w:spacing w:val="-2"/>
        </w:rPr>
        <w:t>sensor,</w:t>
      </w:r>
      <w:r w:rsidRPr="000C3A88">
        <w:rPr>
          <w:rFonts w:cs="Times New Roman"/>
          <w:spacing w:val="14"/>
        </w:rPr>
        <w:t xml:space="preserve"> </w:t>
      </w:r>
      <w:r w:rsidRPr="000C3A88">
        <w:rPr>
          <w:rFonts w:cs="Times New Roman"/>
        </w:rPr>
        <w:t>and</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head</w:t>
      </w:r>
      <w:r w:rsidRPr="000C3A88">
        <w:rPr>
          <w:rFonts w:cs="Times New Roman"/>
          <w:spacing w:val="12"/>
        </w:rPr>
        <w:t xml:space="preserve"> </w:t>
      </w:r>
      <w:r w:rsidRPr="000C3A88">
        <w:rPr>
          <w:rFonts w:cs="Times New Roman"/>
          <w:spacing w:val="-1"/>
        </w:rPr>
        <w:t>sensor</w:t>
      </w:r>
      <w:r w:rsidRPr="000C3A88">
        <w:rPr>
          <w:rFonts w:cs="Times New Roman"/>
          <w:spacing w:val="7"/>
        </w:rPr>
        <w:t xml:space="preserve"> </w:t>
      </w:r>
      <w:r w:rsidRPr="000C3A88">
        <w:rPr>
          <w:rFonts w:cs="Times New Roman"/>
          <w:spacing w:val="-1"/>
        </w:rPr>
        <w:t>mounting</w:t>
      </w:r>
      <w:r w:rsidRPr="000C3A88">
        <w:rPr>
          <w:rFonts w:cs="Times New Roman"/>
          <w:spacing w:val="12"/>
        </w:rPr>
        <w:t xml:space="preserve"> </w:t>
      </w:r>
      <w:r w:rsidRPr="000C3A88">
        <w:rPr>
          <w:rFonts w:cs="Times New Roman"/>
          <w:spacing w:val="-2"/>
        </w:rPr>
        <w:t>plate</w:t>
      </w:r>
      <w:r w:rsidRPr="000C3A88">
        <w:rPr>
          <w:rFonts w:cs="Times New Roman"/>
          <w:spacing w:val="101"/>
        </w:rPr>
        <w:t xml:space="preserve"> </w:t>
      </w:r>
      <w:r w:rsidRPr="000C3A88">
        <w:rPr>
          <w:rFonts w:cs="Times New Roman"/>
          <w:spacing w:val="-1"/>
        </w:rPr>
        <w:t>were</w:t>
      </w:r>
      <w:r w:rsidRPr="000C3A88">
        <w:rPr>
          <w:rFonts w:cs="Times New Roman"/>
          <w:spacing w:val="9"/>
        </w:rPr>
        <w:t xml:space="preserve"> </w:t>
      </w:r>
      <w:r w:rsidRPr="000C3A88">
        <w:rPr>
          <w:rFonts w:cs="Times New Roman"/>
          <w:spacing w:val="-2"/>
        </w:rPr>
        <w:t>removed.</w:t>
      </w:r>
      <w:r w:rsidRPr="000C3A88">
        <w:rPr>
          <w:rFonts w:cs="Times New Roman"/>
          <w:spacing w:val="21"/>
        </w:rPr>
        <w:t xml:space="preserve"> </w:t>
      </w:r>
      <w:r w:rsidRPr="000C3A88">
        <w:rPr>
          <w:rFonts w:cs="Times New Roman"/>
        </w:rPr>
        <w:t>A</w:t>
      </w:r>
      <w:r w:rsidRPr="000C3A88">
        <w:rPr>
          <w:rFonts w:cs="Times New Roman"/>
          <w:spacing w:val="5"/>
        </w:rPr>
        <w:t xml:space="preserve"> </w:t>
      </w:r>
      <w:r w:rsidRPr="000C3A88">
        <w:rPr>
          <w:rFonts w:cs="Times New Roman"/>
          <w:spacing w:val="-1"/>
        </w:rPr>
        <w:t>custom</w:t>
      </w:r>
      <w:r w:rsidRPr="000C3A88">
        <w:rPr>
          <w:rFonts w:cs="Times New Roman"/>
          <w:spacing w:val="9"/>
        </w:rPr>
        <w:t xml:space="preserve"> </w:t>
      </w:r>
      <w:r w:rsidRPr="000C3A88">
        <w:rPr>
          <w:rFonts w:cs="Times New Roman"/>
          <w:spacing w:val="-1"/>
        </w:rPr>
        <w:t>upper</w:t>
      </w:r>
      <w:r w:rsidRPr="000C3A88">
        <w:rPr>
          <w:rFonts w:cs="Times New Roman"/>
          <w:spacing w:val="12"/>
        </w:rPr>
        <w:t xml:space="preserve"> </w:t>
      </w:r>
      <w:r w:rsidRPr="000C3A88">
        <w:rPr>
          <w:rFonts w:cs="Times New Roman"/>
          <w:spacing w:val="-2"/>
        </w:rPr>
        <w:t>neck</w:t>
      </w:r>
      <w:r w:rsidRPr="000C3A88">
        <w:rPr>
          <w:rFonts w:cs="Times New Roman"/>
          <w:spacing w:val="7"/>
        </w:rPr>
        <w:t xml:space="preserve"> </w:t>
      </w:r>
      <w:r w:rsidRPr="000C3A88">
        <w:rPr>
          <w:rFonts w:cs="Times New Roman"/>
          <w:spacing w:val="-2"/>
        </w:rPr>
        <w:t>interface</w:t>
      </w:r>
      <w:r w:rsidRPr="000C3A88">
        <w:rPr>
          <w:rFonts w:cs="Times New Roman"/>
          <w:spacing w:val="13"/>
        </w:rPr>
        <w:t xml:space="preserve"> </w:t>
      </w:r>
      <w:r w:rsidRPr="000C3A88">
        <w:rPr>
          <w:rFonts w:cs="Times New Roman"/>
          <w:spacing w:val="-2"/>
        </w:rPr>
        <w:t>plate</w:t>
      </w:r>
      <w:r w:rsidRPr="000C3A88">
        <w:rPr>
          <w:rFonts w:cs="Times New Roman"/>
          <w:spacing w:val="9"/>
        </w:rPr>
        <w:t xml:space="preserve"> </w:t>
      </w:r>
      <w:r w:rsidRPr="000C3A88">
        <w:rPr>
          <w:rFonts w:cs="Times New Roman"/>
          <w:spacing w:val="-1"/>
        </w:rPr>
        <w:t>was</w:t>
      </w:r>
      <w:r w:rsidRPr="000C3A88">
        <w:rPr>
          <w:rFonts w:cs="Times New Roman"/>
          <w:spacing w:val="5"/>
        </w:rPr>
        <w:t xml:space="preserve"> </w:t>
      </w:r>
      <w:r w:rsidRPr="000C3A88">
        <w:rPr>
          <w:rFonts w:cs="Times New Roman"/>
          <w:spacing w:val="-2"/>
        </w:rPr>
        <w:t>attached</w:t>
      </w:r>
      <w:r w:rsidRPr="000C3A88">
        <w:rPr>
          <w:rFonts w:cs="Times New Roman"/>
          <w:spacing w:val="7"/>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head/neck</w:t>
      </w:r>
      <w:r w:rsidRPr="000C3A88">
        <w:rPr>
          <w:rFonts w:cs="Times New Roman"/>
          <w:spacing w:val="12"/>
        </w:rPr>
        <w:t xml:space="preserve"> </w:t>
      </w:r>
      <w:r w:rsidRPr="000C3A88">
        <w:rPr>
          <w:rFonts w:cs="Times New Roman"/>
          <w:spacing w:val="-2"/>
        </w:rPr>
        <w:t>platform</w:t>
      </w:r>
      <w:r w:rsidRPr="000C3A88">
        <w:rPr>
          <w:rFonts w:cs="Times New Roman"/>
          <w:spacing w:val="8"/>
        </w:rPr>
        <w:t xml:space="preserve"> </w:t>
      </w:r>
      <w:r w:rsidRPr="000C3A88">
        <w:rPr>
          <w:rFonts w:cs="Times New Roman"/>
          <w:spacing w:val="-1"/>
        </w:rPr>
        <w:t>assembly's</w:t>
      </w:r>
      <w:r w:rsidRPr="000C3A88">
        <w:rPr>
          <w:rFonts w:cs="Times New Roman"/>
          <w:spacing w:val="5"/>
        </w:rPr>
        <w:t xml:space="preserve"> </w:t>
      </w:r>
      <w:r w:rsidRPr="000C3A88">
        <w:rPr>
          <w:rFonts w:cs="Times New Roman"/>
        </w:rPr>
        <w:t>top</w:t>
      </w:r>
      <w:r w:rsidRPr="000C3A88">
        <w:rPr>
          <w:rFonts w:cs="Times New Roman"/>
          <w:spacing w:val="7"/>
        </w:rPr>
        <w:t xml:space="preserve"> </w:t>
      </w:r>
      <w:r w:rsidRPr="000C3A88">
        <w:rPr>
          <w:rFonts w:cs="Times New Roman"/>
          <w:spacing w:val="-1"/>
        </w:rPr>
        <w:t>surface</w:t>
      </w:r>
      <w:r w:rsidRPr="000C3A88">
        <w:rPr>
          <w:rFonts w:cs="Times New Roman"/>
          <w:spacing w:val="99"/>
        </w:rPr>
        <w:t xml:space="preserve"> </w:t>
      </w:r>
      <w:r w:rsidRPr="000C3A88">
        <w:rPr>
          <w:rFonts w:cs="Times New Roman"/>
          <w:spacing w:val="-1"/>
        </w:rPr>
        <w:t>using</w:t>
      </w:r>
      <w:r w:rsidRPr="000C3A88">
        <w:rPr>
          <w:rFonts w:cs="Times New Roman"/>
          <w:spacing w:val="7"/>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ATD</w:t>
      </w:r>
      <w:r w:rsidRPr="000C3A88">
        <w:rPr>
          <w:rFonts w:cs="Times New Roman"/>
          <w:spacing w:val="5"/>
        </w:rPr>
        <w:t xml:space="preserve"> </w:t>
      </w:r>
      <w:r w:rsidRPr="000C3A88">
        <w:rPr>
          <w:rFonts w:cs="Times New Roman"/>
          <w:spacing w:val="-2"/>
        </w:rPr>
        <w:t>screws.</w:t>
      </w:r>
      <w:r w:rsidRPr="000C3A88">
        <w:rPr>
          <w:rFonts w:cs="Times New Roman"/>
          <w:spacing w:val="15"/>
        </w:rPr>
        <w:t xml:space="preserve"> </w:t>
      </w:r>
      <w:r w:rsidRPr="000C3A88">
        <w:rPr>
          <w:rFonts w:cs="Times New Roman"/>
          <w:spacing w:val="-1"/>
        </w:rPr>
        <w:t>Holes</w:t>
      </w:r>
      <w:r w:rsidRPr="000C3A88">
        <w:rPr>
          <w:rFonts w:cs="Times New Roman"/>
          <w:spacing w:val="5"/>
        </w:rPr>
        <w:t xml:space="preserve"> </w:t>
      </w:r>
      <w:r w:rsidRPr="000C3A88">
        <w:rPr>
          <w:rFonts w:cs="Times New Roman"/>
          <w:spacing w:val="-2"/>
        </w:rPr>
        <w:t>were</w:t>
      </w:r>
      <w:r w:rsidRPr="000C3A88">
        <w:rPr>
          <w:rFonts w:cs="Times New Roman"/>
          <w:spacing w:val="5"/>
        </w:rPr>
        <w:t xml:space="preserve"> </w:t>
      </w:r>
      <w:r w:rsidRPr="000C3A88">
        <w:rPr>
          <w:rFonts w:cs="Times New Roman"/>
          <w:spacing w:val="-1"/>
        </w:rPr>
        <w:t>made</w:t>
      </w:r>
      <w:r w:rsidRPr="000C3A88">
        <w:rPr>
          <w:rFonts w:cs="Times New Roman"/>
          <w:spacing w:val="4"/>
        </w:rPr>
        <w:t xml:space="preserve"> </w:t>
      </w:r>
      <w:r w:rsidRPr="000C3A88">
        <w:rPr>
          <w:rFonts w:cs="Times New Roman"/>
          <w:spacing w:val="-1"/>
        </w:rPr>
        <w:t>through</w:t>
      </w:r>
      <w:r w:rsidRPr="000C3A88">
        <w:rPr>
          <w:rFonts w:cs="Times New Roman"/>
          <w:spacing w:val="7"/>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plate</w:t>
      </w:r>
      <w:r w:rsidRPr="000C3A88">
        <w:rPr>
          <w:rFonts w:cs="Times New Roman"/>
          <w:spacing w:val="4"/>
        </w:rPr>
        <w:t xml:space="preserve"> </w:t>
      </w:r>
      <w:r w:rsidRPr="000C3A88">
        <w:rPr>
          <w:rFonts w:cs="Times New Roman"/>
          <w:spacing w:val="-2"/>
        </w:rPr>
        <w:t>to</w:t>
      </w:r>
      <w:r w:rsidRPr="000C3A88">
        <w:rPr>
          <w:rFonts w:cs="Times New Roman"/>
          <w:spacing w:val="7"/>
        </w:rPr>
        <w:t xml:space="preserve"> </w:t>
      </w:r>
      <w:r w:rsidRPr="000C3A88">
        <w:rPr>
          <w:rFonts w:cs="Times New Roman"/>
          <w:spacing w:val="-2"/>
        </w:rPr>
        <w:t>accommodate</w:t>
      </w:r>
      <w:r w:rsidRPr="000C3A88">
        <w:rPr>
          <w:rFonts w:cs="Times New Roman"/>
          <w:spacing w:val="4"/>
        </w:rPr>
        <w:t xml:space="preserve"> </w:t>
      </w:r>
      <w:r w:rsidRPr="000C3A88">
        <w:rPr>
          <w:rFonts w:cs="Times New Roman"/>
          <w:spacing w:val="-1"/>
        </w:rPr>
        <w:t>clearance</w:t>
      </w:r>
      <w:r w:rsidRPr="000C3A88">
        <w:rPr>
          <w:rFonts w:cs="Times New Roman"/>
          <w:spacing w:val="4"/>
        </w:rPr>
        <w:t xml:space="preserve"> </w:t>
      </w:r>
      <w:r w:rsidRPr="000C3A88">
        <w:rPr>
          <w:rFonts w:cs="Times New Roman"/>
        </w:rPr>
        <w:t>for</w:t>
      </w:r>
      <w:r w:rsidRPr="000C3A88">
        <w:rPr>
          <w:rFonts w:cs="Times New Roman"/>
          <w:spacing w:val="2"/>
        </w:rPr>
        <w:t xml:space="preserve"> </w:t>
      </w:r>
      <w:r w:rsidRPr="000C3A88">
        <w:rPr>
          <w:rFonts w:cs="Times New Roman"/>
        </w:rPr>
        <w:t>the</w:t>
      </w:r>
      <w:r w:rsidRPr="000C3A88">
        <w:rPr>
          <w:rFonts w:cs="Times New Roman"/>
          <w:spacing w:val="4"/>
        </w:rPr>
        <w:t xml:space="preserve"> </w:t>
      </w:r>
      <w:r w:rsidRPr="000C3A88">
        <w:rPr>
          <w:rFonts w:cs="Times New Roman"/>
          <w:spacing w:val="-1"/>
        </w:rPr>
        <w:t>anterior</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1"/>
        </w:rPr>
        <w:t>posterior</w:t>
      </w:r>
      <w:r w:rsidRPr="000C3A88">
        <w:rPr>
          <w:rFonts w:cs="Times New Roman"/>
          <w:spacing w:val="91"/>
        </w:rPr>
        <w:t xml:space="preserve"> </w:t>
      </w:r>
      <w:r w:rsidRPr="000C3A88">
        <w:rPr>
          <w:rFonts w:cs="Times New Roman"/>
          <w:spacing w:val="-1"/>
        </w:rPr>
        <w:t>compression</w:t>
      </w:r>
      <w:r w:rsidRPr="000C3A88">
        <w:rPr>
          <w:rFonts w:cs="Times New Roman"/>
          <w:spacing w:val="7"/>
        </w:rPr>
        <w:t xml:space="preserve"> </w:t>
      </w:r>
      <w:r w:rsidRPr="000C3A88">
        <w:rPr>
          <w:rFonts w:cs="Times New Roman"/>
          <w:spacing w:val="-1"/>
        </w:rPr>
        <w:t>springs</w:t>
      </w:r>
      <w:r w:rsidRPr="000C3A88">
        <w:rPr>
          <w:rFonts w:cs="Times New Roman"/>
          <w:spacing w:val="5"/>
        </w:rPr>
        <w:t xml:space="preserve"> </w:t>
      </w:r>
      <w:r w:rsidRPr="000C3A88">
        <w:rPr>
          <w:rFonts w:cs="Times New Roman"/>
          <w:spacing w:val="-1"/>
        </w:rPr>
        <w:t>attached</w:t>
      </w:r>
      <w:r w:rsidRPr="000C3A88">
        <w:rPr>
          <w:rFonts w:cs="Times New Roman"/>
          <w:spacing w:val="2"/>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cables.</w:t>
      </w:r>
      <w:r w:rsidRPr="000C3A88">
        <w:rPr>
          <w:rFonts w:cs="Times New Roman"/>
          <w:spacing w:val="15"/>
        </w:rPr>
        <w:t xml:space="preserve"> </w:t>
      </w:r>
      <w:r w:rsidRPr="000C3A88">
        <w:rPr>
          <w:rFonts w:cs="Times New Roman"/>
        </w:rPr>
        <w:t>The</w:t>
      </w:r>
      <w:r w:rsidRPr="000C3A88">
        <w:rPr>
          <w:rFonts w:cs="Times New Roman"/>
          <w:spacing w:val="9"/>
        </w:rPr>
        <w:t xml:space="preserve"> </w:t>
      </w:r>
      <w:r w:rsidRPr="000C3A88">
        <w:rPr>
          <w:rFonts w:cs="Times New Roman"/>
          <w:spacing w:val="-1"/>
        </w:rPr>
        <w:t>primary</w:t>
      </w:r>
      <w:r w:rsidRPr="000C3A88">
        <w:rPr>
          <w:rFonts w:cs="Times New Roman"/>
          <w:spacing w:val="2"/>
        </w:rPr>
        <w:t xml:space="preserve"> </w:t>
      </w:r>
      <w:r w:rsidRPr="000C3A88">
        <w:rPr>
          <w:rFonts w:cs="Times New Roman"/>
          <w:spacing w:val="-2"/>
        </w:rPr>
        <w:t>accelerometers,</w:t>
      </w:r>
      <w:r w:rsidRPr="000C3A88">
        <w:rPr>
          <w:rFonts w:cs="Times New Roman"/>
          <w:spacing w:val="9"/>
        </w:rPr>
        <w:t xml:space="preserve"> </w:t>
      </w:r>
      <w:r w:rsidRPr="000C3A88">
        <w:rPr>
          <w:rFonts w:cs="Times New Roman"/>
          <w:spacing w:val="-1"/>
        </w:rPr>
        <w:t>angular</w:t>
      </w:r>
      <w:r w:rsidRPr="000C3A88">
        <w:rPr>
          <w:rFonts w:cs="Times New Roman"/>
          <w:spacing w:val="7"/>
        </w:rPr>
        <w:t xml:space="preserve"> </w:t>
      </w:r>
      <w:r w:rsidRPr="000C3A88">
        <w:rPr>
          <w:rFonts w:cs="Times New Roman"/>
          <w:spacing w:val="-2"/>
        </w:rPr>
        <w:t>velocity</w:t>
      </w:r>
      <w:r w:rsidRPr="000C3A88">
        <w:rPr>
          <w:rFonts w:cs="Times New Roman"/>
          <w:spacing w:val="7"/>
        </w:rPr>
        <w:t xml:space="preserve"> </w:t>
      </w:r>
      <w:r w:rsidRPr="000C3A88">
        <w:rPr>
          <w:rFonts w:cs="Times New Roman"/>
          <w:spacing w:val="-1"/>
        </w:rPr>
        <w:t>transducers,</w:t>
      </w:r>
      <w:r w:rsidRPr="000C3A88">
        <w:rPr>
          <w:rFonts w:cs="Times New Roman"/>
          <w:spacing w:val="5"/>
        </w:rPr>
        <w:t xml:space="preserve"> </w:t>
      </w:r>
      <w:r w:rsidRPr="000C3A88">
        <w:rPr>
          <w:rFonts w:cs="Times New Roman"/>
        </w:rPr>
        <w:t>and</w:t>
      </w:r>
      <w:r w:rsidRPr="000C3A88">
        <w:rPr>
          <w:rFonts w:cs="Times New Roman"/>
          <w:spacing w:val="7"/>
        </w:rPr>
        <w:t xml:space="preserve"> </w:t>
      </w:r>
      <w:r w:rsidRPr="000C3A88">
        <w:rPr>
          <w:rFonts w:cs="Times New Roman"/>
          <w:spacing w:val="-1"/>
        </w:rPr>
        <w:t>head</w:t>
      </w:r>
      <w:r w:rsidRPr="000C3A88">
        <w:rPr>
          <w:rFonts w:cs="Times New Roman"/>
          <w:spacing w:val="2"/>
        </w:rPr>
        <w:t xml:space="preserve"> </w:t>
      </w:r>
      <w:r w:rsidRPr="000C3A88">
        <w:rPr>
          <w:rFonts w:cs="Times New Roman"/>
          <w:spacing w:val="-1"/>
        </w:rPr>
        <w:t>tilt</w:t>
      </w:r>
      <w:r w:rsidRPr="000C3A88">
        <w:rPr>
          <w:rFonts w:cs="Times New Roman"/>
          <w:spacing w:val="87"/>
        </w:rPr>
        <w:t xml:space="preserve"> </w:t>
      </w:r>
      <w:r w:rsidRPr="000C3A88">
        <w:rPr>
          <w:rFonts w:cs="Times New Roman"/>
          <w:spacing w:val="-1"/>
        </w:rPr>
        <w:t>sensor</w:t>
      </w:r>
      <w:r w:rsidRPr="000C3A88">
        <w:rPr>
          <w:rFonts w:cs="Times New Roman"/>
          <w:spacing w:val="2"/>
        </w:rPr>
        <w:t xml:space="preserve"> </w:t>
      </w:r>
      <w:r w:rsidRPr="000C3A88">
        <w:rPr>
          <w:rFonts w:cs="Times New Roman"/>
          <w:spacing w:val="-2"/>
        </w:rPr>
        <w:t>were</w:t>
      </w:r>
      <w:r w:rsidRPr="000C3A88">
        <w:rPr>
          <w:rFonts w:cs="Times New Roman"/>
          <w:spacing w:val="-6"/>
        </w:rPr>
        <w:t xml:space="preserve"> </w:t>
      </w:r>
      <w:r w:rsidRPr="000C3A88">
        <w:rPr>
          <w:rFonts w:cs="Times New Roman"/>
          <w:spacing w:val="-1"/>
        </w:rPr>
        <w:t>attached</w:t>
      </w:r>
      <w:r w:rsidRPr="000C3A88">
        <w:rPr>
          <w:rFonts w:cs="Times New Roman"/>
          <w:spacing w:val="-3"/>
        </w:rPr>
        <w:t xml:space="preserve"> </w:t>
      </w:r>
      <w:r w:rsidRPr="000C3A88">
        <w:rPr>
          <w:rFonts w:cs="Times New Roman"/>
          <w:spacing w:val="-2"/>
        </w:rPr>
        <w:t xml:space="preserve">to </w:t>
      </w:r>
      <w:r w:rsidRPr="000C3A88">
        <w:rPr>
          <w:rFonts w:cs="Times New Roman"/>
        </w:rPr>
        <w:t>the</w:t>
      </w:r>
      <w:r w:rsidRPr="000C3A88">
        <w:rPr>
          <w:rFonts w:cs="Times New Roman"/>
          <w:spacing w:val="-1"/>
        </w:rPr>
        <w:t xml:space="preserve"> </w:t>
      </w:r>
      <w:r w:rsidRPr="000C3A88">
        <w:rPr>
          <w:rFonts w:cs="Times New Roman"/>
          <w:spacing w:val="-2"/>
        </w:rPr>
        <w:t>interface</w:t>
      </w:r>
      <w:r w:rsidRPr="000C3A88">
        <w:rPr>
          <w:rFonts w:cs="Times New Roman"/>
          <w:spacing w:val="-1"/>
        </w:rPr>
        <w:t xml:space="preserve"> </w:t>
      </w:r>
      <w:r w:rsidRPr="000C3A88">
        <w:rPr>
          <w:rFonts w:cs="Times New Roman"/>
          <w:spacing w:val="-2"/>
        </w:rPr>
        <w:t>plate's</w:t>
      </w:r>
      <w:r w:rsidRPr="000C3A88">
        <w:rPr>
          <w:rFonts w:cs="Times New Roman"/>
          <w:spacing w:val="1"/>
        </w:rPr>
        <w:t xml:space="preserve"> </w:t>
      </w:r>
      <w:r w:rsidRPr="000C3A88">
        <w:rPr>
          <w:rFonts w:cs="Times New Roman"/>
          <w:spacing w:val="-2"/>
        </w:rPr>
        <w:t>top</w:t>
      </w:r>
      <w:r w:rsidRPr="000C3A88">
        <w:rPr>
          <w:rFonts w:cs="Times New Roman"/>
          <w:spacing w:val="3"/>
        </w:rPr>
        <w:t xml:space="preserve"> </w:t>
      </w:r>
      <w:r w:rsidRPr="000C3A88">
        <w:rPr>
          <w:rFonts w:cs="Times New Roman"/>
          <w:spacing w:val="-2"/>
        </w:rPr>
        <w:t>surface.</w:t>
      </w:r>
      <w:r w:rsidRPr="000C3A88">
        <w:rPr>
          <w:rFonts w:cs="Times New Roman"/>
          <w:spacing w:val="48"/>
        </w:rPr>
        <w:t xml:space="preserve"> </w:t>
      </w:r>
      <w:r w:rsidRPr="000C3A88">
        <w:rPr>
          <w:rFonts w:cs="Times New Roman"/>
        </w:rPr>
        <w:t>The</w:t>
      </w:r>
      <w:r w:rsidRPr="000C3A88">
        <w:rPr>
          <w:rFonts w:cs="Times New Roman"/>
          <w:spacing w:val="-6"/>
        </w:rPr>
        <w:t xml:space="preserve"> </w:t>
      </w:r>
      <w:r w:rsidRPr="000C3A88">
        <w:rPr>
          <w:rFonts w:cs="Times New Roman"/>
        </w:rPr>
        <w:t>upper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2"/>
        </w:rPr>
        <w:t>interface</w:t>
      </w:r>
      <w:r w:rsidRPr="000C3A88">
        <w:rPr>
          <w:rFonts w:cs="Times New Roman"/>
          <w:spacing w:val="-1"/>
        </w:rPr>
        <w:t xml:space="preserve"> </w:t>
      </w:r>
      <w:r w:rsidRPr="000C3A88">
        <w:rPr>
          <w:rFonts w:cs="Times New Roman"/>
          <w:spacing w:val="-2"/>
        </w:rPr>
        <w:t>plate</w:t>
      </w:r>
      <w:r w:rsidRPr="000C3A88">
        <w:rPr>
          <w:rFonts w:cs="Times New Roman"/>
          <w:spacing w:val="-1"/>
        </w:rPr>
        <w:t xml:space="preserve"> </w:t>
      </w:r>
      <w:r w:rsidRPr="000C3A88">
        <w:rPr>
          <w:rFonts w:cs="Times New Roman"/>
        </w:rPr>
        <w:t>has</w:t>
      </w:r>
      <w:r w:rsidRPr="000C3A88">
        <w:rPr>
          <w:rFonts w:cs="Times New Roman"/>
          <w:spacing w:val="-4"/>
        </w:rPr>
        <w:t xml:space="preserve"> </w:t>
      </w:r>
      <w:r w:rsidRPr="000C3A88">
        <w:rPr>
          <w:rFonts w:cs="Times New Roman"/>
          <w:spacing w:val="-1"/>
        </w:rPr>
        <w:t>holes</w:t>
      </w:r>
      <w:r w:rsidRPr="000C3A88">
        <w:rPr>
          <w:rFonts w:cs="Times New Roman"/>
          <w:spacing w:val="-3"/>
        </w:rPr>
        <w:t xml:space="preserve"> </w:t>
      </w:r>
      <w:r w:rsidRPr="000C3A88">
        <w:rPr>
          <w:rFonts w:cs="Times New Roman"/>
          <w:spacing w:val="5"/>
        </w:rPr>
        <w:t>on</w:t>
      </w:r>
      <w:r w:rsidRPr="000C3A88">
        <w:rPr>
          <w:rFonts w:cs="Times New Roman"/>
          <w:spacing w:val="-3"/>
        </w:rPr>
        <w:t xml:space="preserve"> </w:t>
      </w:r>
      <w:r w:rsidRPr="000C3A88">
        <w:rPr>
          <w:rFonts w:cs="Times New Roman"/>
          <w:spacing w:val="-2"/>
        </w:rPr>
        <w:t>the</w:t>
      </w:r>
      <w:r w:rsidRPr="000C3A88">
        <w:rPr>
          <w:rFonts w:cs="Times New Roman"/>
          <w:spacing w:val="-1"/>
        </w:rPr>
        <w:t xml:space="preserve"> lateral</w:t>
      </w:r>
      <w:r w:rsidRPr="000C3A88">
        <w:rPr>
          <w:rFonts w:cs="Times New Roman"/>
          <w:spacing w:val="-6"/>
        </w:rPr>
        <w:t xml:space="preserve"> </w:t>
      </w:r>
      <w:r w:rsidRPr="000C3A88">
        <w:rPr>
          <w:rFonts w:cs="Times New Roman"/>
        </w:rPr>
        <w:t>edges</w:t>
      </w:r>
      <w:r w:rsidRPr="000C3A88">
        <w:rPr>
          <w:rFonts w:cs="Times New Roman"/>
          <w:spacing w:val="101"/>
        </w:rPr>
        <w:t xml:space="preserve"> </w:t>
      </w:r>
      <w:r w:rsidRPr="000C3A88">
        <w:rPr>
          <w:rFonts w:cs="Times New Roman"/>
        </w:rPr>
        <w:t>to</w:t>
      </w:r>
      <w:r w:rsidRPr="000C3A88">
        <w:rPr>
          <w:rFonts w:cs="Times New Roman"/>
          <w:spacing w:val="-2"/>
        </w:rPr>
        <w:t xml:space="preserve"> </w:t>
      </w:r>
      <w:r w:rsidRPr="000C3A88">
        <w:rPr>
          <w:rFonts w:cs="Times New Roman"/>
          <w:spacing w:val="-1"/>
        </w:rPr>
        <w:t>connect</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spacing w:val="-1"/>
        </w:rPr>
        <w:t>ATD</w:t>
      </w:r>
      <w:r w:rsidRPr="000C3A88">
        <w:rPr>
          <w:rFonts w:cs="Times New Roman"/>
          <w:spacing w:val="-9"/>
        </w:rPr>
        <w:t xml:space="preserve"> </w:t>
      </w:r>
      <w:r w:rsidRPr="000C3A88">
        <w:rPr>
          <w:rFonts w:cs="Times New Roman"/>
        </w:rPr>
        <w:t>to</w:t>
      </w:r>
      <w:r w:rsidRPr="000C3A88">
        <w:rPr>
          <w:rFonts w:cs="Times New Roman"/>
          <w:spacing w:val="-2"/>
        </w:rPr>
        <w:t xml:space="preserve"> the</w:t>
      </w:r>
      <w:r w:rsidRPr="000C3A88">
        <w:rPr>
          <w:rFonts w:cs="Times New Roman"/>
          <w:spacing w:val="-6"/>
        </w:rPr>
        <w:t xml:space="preserve"> </w:t>
      </w:r>
      <w:r w:rsidRPr="000C3A88">
        <w:rPr>
          <w:rFonts w:cs="Times New Roman"/>
          <w:spacing w:val="-1"/>
        </w:rPr>
        <w:t>loading</w:t>
      </w:r>
      <w:r w:rsidRPr="000C3A88">
        <w:rPr>
          <w:rFonts w:cs="Times New Roman"/>
          <w:spacing w:val="-2"/>
        </w:rPr>
        <w:t xml:space="preserve"> device</w:t>
      </w:r>
      <w:r w:rsidRPr="000C3A88">
        <w:rPr>
          <w:rFonts w:cs="Times New Roman"/>
          <w:spacing w:val="-1"/>
        </w:rPr>
        <w:t xml:space="preserve"> described</w:t>
      </w:r>
      <w:r w:rsidRPr="000C3A88">
        <w:rPr>
          <w:rFonts w:cs="Times New Roman"/>
          <w:spacing w:val="4"/>
        </w:rPr>
        <w:t xml:space="preserve"> </w:t>
      </w:r>
      <w:r w:rsidRPr="000C3A88">
        <w:rPr>
          <w:rFonts w:cs="Times New Roman"/>
          <w:spacing w:val="-2"/>
        </w:rPr>
        <w:t>below.</w:t>
      </w:r>
      <w:r w:rsidRPr="000C3A88">
        <w:rPr>
          <w:rFonts w:cs="Times New Roman"/>
          <w:spacing w:val="43"/>
        </w:rPr>
        <w:t xml:space="preserve"> </w:t>
      </w:r>
      <w:r w:rsidRPr="000C3A88">
        <w:rPr>
          <w:rFonts w:cs="Times New Roman"/>
        </w:rPr>
        <w:t>A</w:t>
      </w:r>
      <w:r w:rsidRPr="000C3A88">
        <w:rPr>
          <w:rFonts w:cs="Times New Roman"/>
          <w:spacing w:val="-4"/>
        </w:rPr>
        <w:t xml:space="preserve"> </w:t>
      </w:r>
      <w:r w:rsidRPr="000C3A88">
        <w:rPr>
          <w:rFonts w:cs="Times New Roman"/>
        </w:rPr>
        <w:t>lower</w:t>
      </w:r>
      <w:r w:rsidRPr="000C3A88">
        <w:rPr>
          <w:rFonts w:cs="Times New Roman"/>
          <w:spacing w:val="-7"/>
        </w:rPr>
        <w:t xml:space="preserve"> </w:t>
      </w:r>
      <w:r w:rsidRPr="000C3A88">
        <w:rPr>
          <w:rFonts w:cs="Times New Roman"/>
          <w:spacing w:val="-1"/>
        </w:rPr>
        <w:t>neck</w:t>
      </w:r>
      <w:r w:rsidRPr="000C3A88">
        <w:rPr>
          <w:rFonts w:cs="Times New Roman"/>
          <w:spacing w:val="-2"/>
        </w:rPr>
        <w:t xml:space="preserve"> interface</w:t>
      </w:r>
      <w:r w:rsidRPr="000C3A88">
        <w:rPr>
          <w:rFonts w:cs="Times New Roman"/>
          <w:spacing w:val="-1"/>
        </w:rPr>
        <w:t xml:space="preserve"> </w:t>
      </w:r>
      <w:r w:rsidRPr="000C3A88">
        <w:rPr>
          <w:rFonts w:cs="Times New Roman"/>
          <w:spacing w:val="-2"/>
        </w:rPr>
        <w:t>plate</w:t>
      </w:r>
      <w:r w:rsidRPr="000C3A88">
        <w:rPr>
          <w:rFonts w:cs="Times New Roman"/>
          <w:spacing w:val="-1"/>
        </w:rPr>
        <w:t xml:space="preserve"> </w:t>
      </w:r>
      <w:r w:rsidRPr="000C3A88">
        <w:rPr>
          <w:rFonts w:cs="Times New Roman"/>
          <w:spacing w:val="-2"/>
        </w:rPr>
        <w:t>was</w:t>
      </w:r>
      <w:r w:rsidRPr="000C3A88">
        <w:rPr>
          <w:rFonts w:cs="Times New Roman"/>
          <w:spacing w:val="-4"/>
        </w:rPr>
        <w:t xml:space="preserve"> </w:t>
      </w:r>
      <w:r w:rsidRPr="000C3A88">
        <w:rPr>
          <w:rFonts w:cs="Times New Roman"/>
          <w:spacing w:val="-2"/>
        </w:rPr>
        <w:t>similarly attached</w:t>
      </w:r>
      <w:r w:rsidRPr="000C3A88">
        <w:rPr>
          <w:rFonts w:cs="Times New Roman"/>
          <w:spacing w:val="-7"/>
        </w:rPr>
        <w:t xml:space="preserve"> </w:t>
      </w:r>
      <w:r w:rsidRPr="000C3A88">
        <w:rPr>
          <w:rFonts w:cs="Times New Roman"/>
        </w:rPr>
        <w:t>to</w:t>
      </w:r>
      <w:r w:rsidRPr="000C3A88">
        <w:rPr>
          <w:rFonts w:cs="Times New Roman"/>
          <w:spacing w:val="-2"/>
        </w:rPr>
        <w:t xml:space="preserve"> the</w:t>
      </w:r>
      <w:r w:rsidRPr="000C3A88">
        <w:rPr>
          <w:rFonts w:cs="Times New Roman"/>
          <w:spacing w:val="91"/>
        </w:rPr>
        <w:t xml:space="preserve"> </w:t>
      </w:r>
      <w:r w:rsidRPr="000C3A88">
        <w:rPr>
          <w:rFonts w:cs="Times New Roman"/>
          <w:spacing w:val="-1"/>
        </w:rPr>
        <w:t xml:space="preserve">bottom </w:t>
      </w:r>
      <w:r w:rsidRPr="000C3A88">
        <w:rPr>
          <w:rFonts w:cs="Times New Roman"/>
        </w:rPr>
        <w:t>of</w:t>
      </w:r>
      <w:r w:rsidRPr="000C3A88">
        <w:rPr>
          <w:rFonts w:cs="Times New Roman"/>
          <w:spacing w:val="-2"/>
        </w:rPr>
        <w:t xml:space="preserve"> the</w:t>
      </w:r>
      <w:r w:rsidRPr="000C3A88">
        <w:rPr>
          <w:rFonts w:cs="Times New Roman"/>
          <w:spacing w:val="4"/>
        </w:rPr>
        <w:t xml:space="preserve"> </w:t>
      </w:r>
      <w:r w:rsidRPr="000C3A88">
        <w:rPr>
          <w:rFonts w:cs="Times New Roman"/>
          <w:spacing w:val="-1"/>
        </w:rPr>
        <w:t>neck</w:t>
      </w:r>
      <w:r w:rsidRPr="000C3A88">
        <w:rPr>
          <w:rFonts w:cs="Times New Roman"/>
        </w:rPr>
        <w:t xml:space="preserve"> </w:t>
      </w:r>
      <w:r w:rsidRPr="000C3A88">
        <w:rPr>
          <w:rFonts w:cs="Times New Roman"/>
          <w:spacing w:val="-2"/>
        </w:rPr>
        <w:t xml:space="preserve">to </w:t>
      </w:r>
      <w:r w:rsidRPr="000C3A88">
        <w:rPr>
          <w:rFonts w:cs="Times New Roman"/>
          <w:spacing w:val="-1"/>
        </w:rPr>
        <w:t xml:space="preserve">mount </w:t>
      </w:r>
      <w:r w:rsidRPr="000C3A88">
        <w:rPr>
          <w:rFonts w:cs="Times New Roman"/>
        </w:rPr>
        <w:t xml:space="preserve">the </w:t>
      </w:r>
      <w:r w:rsidRPr="000C3A88">
        <w:rPr>
          <w:rFonts w:cs="Times New Roman"/>
          <w:spacing w:val="-1"/>
        </w:rPr>
        <w:t>neck</w:t>
      </w:r>
      <w:r w:rsidRPr="000C3A88">
        <w:rPr>
          <w:rFonts w:cs="Times New Roman"/>
          <w:spacing w:val="-3"/>
        </w:rPr>
        <w:t xml:space="preserve"> </w:t>
      </w:r>
      <w:r w:rsidRPr="000C3A88">
        <w:rPr>
          <w:rFonts w:cs="Times New Roman"/>
          <w:spacing w:val="-2"/>
        </w:rPr>
        <w:t xml:space="preserve">to </w:t>
      </w:r>
      <w:r w:rsidRPr="000C3A88">
        <w:rPr>
          <w:rFonts w:cs="Times New Roman"/>
        </w:rPr>
        <w:t>the</w:t>
      </w:r>
      <w:r w:rsidRPr="000C3A88">
        <w:rPr>
          <w:rFonts w:cs="Times New Roman"/>
          <w:spacing w:val="-1"/>
        </w:rPr>
        <w:t xml:space="preserve"> </w:t>
      </w:r>
      <w:r w:rsidRPr="000C3A88">
        <w:rPr>
          <w:rFonts w:cs="Times New Roman"/>
          <w:spacing w:val="-2"/>
        </w:rPr>
        <w:t>test</w:t>
      </w:r>
      <w:r w:rsidRPr="000C3A88">
        <w:rPr>
          <w:rFonts w:cs="Times New Roman"/>
          <w:spacing w:val="-1"/>
        </w:rPr>
        <w:t xml:space="preserve"> </w:t>
      </w:r>
      <w:r w:rsidRPr="000C3A88">
        <w:rPr>
          <w:rFonts w:cs="Times New Roman"/>
          <w:spacing w:val="-2"/>
        </w:rPr>
        <w:t>frame.</w:t>
      </w:r>
    </w:p>
    <w:p w14:paraId="17165D49" w14:textId="77777777" w:rsidR="00A47481" w:rsidRPr="000C3A88" w:rsidRDefault="00A47481" w:rsidP="00784914">
      <w:pPr>
        <w:pStyle w:val="BodyText"/>
        <w:spacing w:before="0"/>
        <w:ind w:left="0" w:right="108"/>
        <w:rPr>
          <w:rFonts w:cs="Times New Roman"/>
        </w:rPr>
      </w:pPr>
      <w:r w:rsidRPr="000C3A88">
        <w:rPr>
          <w:rFonts w:cs="Times New Roman"/>
          <w:u w:val="single" w:color="000000"/>
        </w:rPr>
        <w:t>Test</w:t>
      </w:r>
      <w:r w:rsidRPr="000C3A88">
        <w:rPr>
          <w:rFonts w:cs="Times New Roman"/>
          <w:spacing w:val="8"/>
          <w:u w:val="single" w:color="000000"/>
        </w:rPr>
        <w:t xml:space="preserve"> </w:t>
      </w:r>
      <w:r w:rsidRPr="000C3A88">
        <w:rPr>
          <w:rFonts w:cs="Times New Roman"/>
          <w:spacing w:val="-2"/>
          <w:u w:val="single" w:color="000000"/>
        </w:rPr>
        <w:t>Apparatus:</w:t>
      </w:r>
      <w:r w:rsidRPr="000C3A88">
        <w:rPr>
          <w:rFonts w:cs="Times New Roman"/>
          <w:spacing w:val="18"/>
          <w:u w:val="single" w:color="000000"/>
        </w:rPr>
        <w:t xml:space="preserve"> </w:t>
      </w:r>
      <w:r w:rsidRPr="000C3A88">
        <w:rPr>
          <w:rFonts w:cs="Times New Roman"/>
          <w:spacing w:val="-2"/>
        </w:rPr>
        <w:t>Testing</w:t>
      </w:r>
      <w:r w:rsidRPr="000C3A88">
        <w:rPr>
          <w:rFonts w:cs="Times New Roman"/>
          <w:spacing w:val="7"/>
        </w:rPr>
        <w:t xml:space="preserve"> </w:t>
      </w:r>
      <w:r w:rsidRPr="000C3A88">
        <w:rPr>
          <w:rFonts w:cs="Times New Roman"/>
          <w:spacing w:val="-1"/>
        </w:rPr>
        <w:t>was</w:t>
      </w:r>
      <w:r w:rsidRPr="000C3A88">
        <w:rPr>
          <w:rFonts w:cs="Times New Roman"/>
          <w:spacing w:val="1"/>
        </w:rPr>
        <w:t xml:space="preserve"> </w:t>
      </w:r>
      <w:r w:rsidRPr="000C3A88">
        <w:rPr>
          <w:rFonts w:cs="Times New Roman"/>
          <w:spacing w:val="-1"/>
        </w:rPr>
        <w:t>conducted</w:t>
      </w:r>
      <w:r w:rsidRPr="000C3A88">
        <w:rPr>
          <w:rFonts w:cs="Times New Roman"/>
          <w:spacing w:val="7"/>
        </w:rPr>
        <w:t xml:space="preserve"> </w:t>
      </w:r>
      <w:r w:rsidRPr="000C3A88">
        <w:rPr>
          <w:rFonts w:cs="Times New Roman"/>
          <w:spacing w:val="-2"/>
        </w:rPr>
        <w:t>using</w:t>
      </w:r>
      <w:r w:rsidRPr="000C3A88">
        <w:rPr>
          <w:rFonts w:cs="Times New Roman"/>
          <w:spacing w:val="10"/>
        </w:rPr>
        <w:t xml:space="preserve"> </w:t>
      </w:r>
      <w:r w:rsidRPr="000C3A88">
        <w:rPr>
          <w:rFonts w:cs="Times New Roman"/>
          <w:spacing w:val="-2"/>
        </w:rPr>
        <w:t>an</w:t>
      </w:r>
      <w:r w:rsidRPr="000C3A88">
        <w:rPr>
          <w:rFonts w:cs="Times New Roman"/>
          <w:spacing w:val="8"/>
        </w:rPr>
        <w:t xml:space="preserve"> </w:t>
      </w:r>
      <w:r w:rsidRPr="000C3A88">
        <w:rPr>
          <w:rFonts w:cs="Times New Roman"/>
          <w:spacing w:val="-1"/>
        </w:rPr>
        <w:t>Angular</w:t>
      </w:r>
      <w:r w:rsidRPr="000C3A88">
        <w:rPr>
          <w:rFonts w:cs="Times New Roman"/>
          <w:spacing w:val="7"/>
        </w:rPr>
        <w:t xml:space="preserve"> </w:t>
      </w:r>
      <w:r w:rsidRPr="000C3A88">
        <w:rPr>
          <w:rFonts w:cs="Times New Roman"/>
          <w:spacing w:val="-2"/>
        </w:rPr>
        <w:t>Displacement</w:t>
      </w:r>
      <w:r w:rsidRPr="000C3A88">
        <w:rPr>
          <w:rFonts w:cs="Times New Roman"/>
          <w:spacing w:val="4"/>
        </w:rPr>
        <w:t xml:space="preserve"> </w:t>
      </w:r>
      <w:r w:rsidRPr="000C3A88">
        <w:rPr>
          <w:rFonts w:cs="Times New Roman"/>
        </w:rPr>
        <w:t>Test</w:t>
      </w:r>
      <w:r w:rsidRPr="000C3A88">
        <w:rPr>
          <w:rFonts w:cs="Times New Roman"/>
          <w:spacing w:val="4"/>
        </w:rPr>
        <w:t xml:space="preserve"> </w:t>
      </w:r>
      <w:r w:rsidRPr="000C3A88">
        <w:rPr>
          <w:rFonts w:cs="Times New Roman"/>
          <w:spacing w:val="-2"/>
        </w:rPr>
        <w:t>Device</w:t>
      </w:r>
      <w:r w:rsidRPr="000C3A88">
        <w:rPr>
          <w:rFonts w:cs="Times New Roman"/>
          <w:spacing w:val="8"/>
        </w:rPr>
        <w:t xml:space="preserve"> </w:t>
      </w:r>
      <w:r w:rsidRPr="000C3A88">
        <w:rPr>
          <w:rFonts w:cs="Times New Roman"/>
          <w:spacing w:val="-2"/>
        </w:rPr>
        <w:t>(ADTD),</w:t>
      </w:r>
      <w:r w:rsidRPr="000C3A88">
        <w:rPr>
          <w:rFonts w:cs="Times New Roman"/>
          <w:spacing w:val="9"/>
        </w:rPr>
        <w:t xml:space="preserve"> </w:t>
      </w:r>
      <w:r w:rsidRPr="000C3A88">
        <w:rPr>
          <w:rFonts w:cs="Times New Roman"/>
          <w:spacing w:val="-1"/>
        </w:rPr>
        <w:t>which</w:t>
      </w:r>
      <w:r w:rsidRPr="000C3A88">
        <w:rPr>
          <w:rFonts w:cs="Times New Roman"/>
          <w:spacing w:val="2"/>
        </w:rPr>
        <w:t xml:space="preserve"> </w:t>
      </w:r>
      <w:r w:rsidRPr="000C3A88">
        <w:rPr>
          <w:rFonts w:cs="Times New Roman"/>
          <w:spacing w:val="-1"/>
        </w:rPr>
        <w:t>converted</w:t>
      </w:r>
      <w:r w:rsidRPr="000C3A88">
        <w:rPr>
          <w:rFonts w:cs="Times New Roman"/>
          <w:spacing w:val="7"/>
        </w:rPr>
        <w:t xml:space="preserve"> </w:t>
      </w:r>
      <w:r w:rsidRPr="000C3A88">
        <w:rPr>
          <w:rFonts w:cs="Times New Roman"/>
          <w:spacing w:val="-2"/>
        </w:rPr>
        <w:t>the</w:t>
      </w:r>
      <w:r w:rsidRPr="000C3A88">
        <w:rPr>
          <w:rFonts w:cs="Times New Roman"/>
          <w:spacing w:val="81"/>
        </w:rPr>
        <w:t xml:space="preserve"> </w:t>
      </w:r>
      <w:r w:rsidRPr="000C3A88">
        <w:rPr>
          <w:rFonts w:cs="Times New Roman"/>
          <w:spacing w:val="-1"/>
        </w:rPr>
        <w:t>linear</w:t>
      </w:r>
      <w:r w:rsidRPr="000C3A88">
        <w:rPr>
          <w:rFonts w:cs="Times New Roman"/>
          <w:spacing w:val="-7"/>
        </w:rPr>
        <w:t xml:space="preserve"> </w:t>
      </w:r>
      <w:r w:rsidRPr="000C3A88">
        <w:rPr>
          <w:rFonts w:cs="Times New Roman"/>
          <w:spacing w:val="-1"/>
        </w:rPr>
        <w:t>motion</w:t>
      </w:r>
      <w:r w:rsidRPr="000C3A88">
        <w:rPr>
          <w:rFonts w:cs="Times New Roman"/>
          <w:spacing w:val="-3"/>
        </w:rPr>
        <w:t xml:space="preserve"> </w:t>
      </w:r>
      <w:r w:rsidRPr="000C3A88">
        <w:rPr>
          <w:rFonts w:cs="Times New Roman"/>
        </w:rPr>
        <w:t>of</w:t>
      </w:r>
      <w:r w:rsidRPr="000C3A88">
        <w:rPr>
          <w:rFonts w:cs="Times New Roman"/>
          <w:spacing w:val="-7"/>
        </w:rPr>
        <w:t xml:space="preserve"> </w:t>
      </w:r>
      <w:r w:rsidRPr="000C3A88">
        <w:rPr>
          <w:rFonts w:cs="Times New Roman"/>
        </w:rPr>
        <w:t>a</w:t>
      </w:r>
      <w:r w:rsidRPr="000C3A88">
        <w:rPr>
          <w:rFonts w:cs="Times New Roman"/>
          <w:spacing w:val="-1"/>
        </w:rPr>
        <w:t xml:space="preserve"> </w:t>
      </w:r>
      <w:r w:rsidRPr="000C3A88">
        <w:rPr>
          <w:rFonts w:cs="Times New Roman"/>
          <w:spacing w:val="-2"/>
        </w:rPr>
        <w:t>vertically</w:t>
      </w:r>
      <w:r w:rsidRPr="000C3A88">
        <w:rPr>
          <w:rFonts w:cs="Times New Roman"/>
          <w:spacing w:val="-3"/>
        </w:rPr>
        <w:t xml:space="preserve"> </w:t>
      </w:r>
      <w:r w:rsidRPr="000C3A88">
        <w:rPr>
          <w:rFonts w:cs="Times New Roman"/>
          <w:spacing w:val="-1"/>
        </w:rPr>
        <w:t>oriented</w:t>
      </w:r>
      <w:r w:rsidRPr="000C3A88">
        <w:rPr>
          <w:rFonts w:cs="Times New Roman"/>
          <w:spacing w:val="-7"/>
        </w:rPr>
        <w:t xml:space="preserve"> </w:t>
      </w:r>
      <w:r w:rsidRPr="000C3A88">
        <w:rPr>
          <w:rFonts w:cs="Times New Roman"/>
          <w:spacing w:val="-1"/>
        </w:rPr>
        <w:t>electro-hydraulic piston</w:t>
      </w:r>
      <w:r w:rsidRPr="000C3A88">
        <w:rPr>
          <w:rFonts w:cs="Times New Roman"/>
          <w:spacing w:val="-3"/>
        </w:rPr>
        <w:t xml:space="preserve"> </w:t>
      </w:r>
      <w:r w:rsidRPr="000C3A88">
        <w:rPr>
          <w:rFonts w:cs="Times New Roman"/>
          <w:spacing w:val="-2"/>
        </w:rPr>
        <w:t>to</w:t>
      </w:r>
      <w:r w:rsidRPr="000C3A88">
        <w:rPr>
          <w:rFonts w:cs="Times New Roman"/>
          <w:spacing w:val="-3"/>
        </w:rPr>
        <w:t xml:space="preserve"> </w:t>
      </w:r>
      <w:r w:rsidRPr="000C3A88">
        <w:rPr>
          <w:rFonts w:cs="Times New Roman"/>
        </w:rPr>
        <w:t>a</w:t>
      </w:r>
      <w:r w:rsidRPr="000C3A88">
        <w:rPr>
          <w:rFonts w:cs="Times New Roman"/>
          <w:spacing w:val="-6"/>
        </w:rPr>
        <w:t xml:space="preserve"> </w:t>
      </w:r>
      <w:r w:rsidRPr="000C3A88">
        <w:rPr>
          <w:rFonts w:cs="Times New Roman"/>
          <w:spacing w:val="-1"/>
        </w:rPr>
        <w:t>torque about</w:t>
      </w:r>
      <w:r w:rsidRPr="000C3A88">
        <w:rPr>
          <w:rFonts w:cs="Times New Roman"/>
          <w:spacing w:val="-6"/>
        </w:rPr>
        <w:t xml:space="preserve"> </w:t>
      </w:r>
      <w:r w:rsidRPr="000C3A88">
        <w:rPr>
          <w:rFonts w:cs="Times New Roman"/>
        </w:rPr>
        <w:t>the</w:t>
      </w:r>
      <w:r w:rsidRPr="000C3A88">
        <w:rPr>
          <w:rFonts w:cs="Times New Roman"/>
          <w:spacing w:val="-1"/>
        </w:rPr>
        <w:t xml:space="preserve"> </w:t>
      </w:r>
      <w:r w:rsidRPr="000C3A88">
        <w:rPr>
          <w:rFonts w:cs="Times New Roman"/>
          <w:spacing w:val="-2"/>
        </w:rPr>
        <w:t>occipital</w:t>
      </w:r>
      <w:r w:rsidRPr="000C3A88">
        <w:rPr>
          <w:rFonts w:cs="Times New Roman"/>
          <w:spacing w:val="-1"/>
        </w:rPr>
        <w:t xml:space="preserve"> </w:t>
      </w:r>
      <w:r w:rsidRPr="000C3A88">
        <w:rPr>
          <w:rFonts w:cs="Times New Roman"/>
          <w:spacing w:val="-2"/>
        </w:rPr>
        <w:t>condyle</w:t>
      </w:r>
      <w:r w:rsidRPr="000C3A88">
        <w:rPr>
          <w:rFonts w:cs="Times New Roman"/>
          <w:spacing w:val="-1"/>
        </w:rPr>
        <w:t xml:space="preserve"> (OC)</w:t>
      </w:r>
      <w:r w:rsidRPr="000C3A88">
        <w:rPr>
          <w:rFonts w:cs="Times New Roman"/>
          <w:spacing w:val="-7"/>
        </w:rPr>
        <w:t xml:space="preserve"> </w:t>
      </w:r>
      <w:r w:rsidRPr="000C3A88">
        <w:rPr>
          <w:rFonts w:cs="Times New Roman"/>
          <w:spacing w:val="-1"/>
        </w:rPr>
        <w:t xml:space="preserve">joint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87"/>
        </w:rPr>
        <w:t xml:space="preserve"> </w:t>
      </w:r>
      <w:r w:rsidRPr="000C3A88">
        <w:rPr>
          <w:rFonts w:cs="Times New Roman"/>
          <w:spacing w:val="-1"/>
        </w:rPr>
        <w:t>ATD.</w:t>
      </w:r>
      <w:r w:rsidRPr="000C3A88">
        <w:rPr>
          <w:rFonts w:cs="Times New Roman"/>
          <w:spacing w:val="38"/>
        </w:rPr>
        <w:t xml:space="preserve"> </w:t>
      </w:r>
      <w:r w:rsidRPr="000C3A88">
        <w:rPr>
          <w:rFonts w:cs="Times New Roman"/>
        </w:rPr>
        <w:t>The</w:t>
      </w:r>
      <w:r w:rsidRPr="000C3A88">
        <w:rPr>
          <w:rFonts w:cs="Times New Roman"/>
          <w:spacing w:val="-6"/>
        </w:rPr>
        <w:t xml:space="preserve"> </w:t>
      </w:r>
      <w:r w:rsidRPr="000C3A88">
        <w:rPr>
          <w:rFonts w:cs="Times New Roman"/>
          <w:spacing w:val="-1"/>
        </w:rPr>
        <w:t>ADTD</w:t>
      </w:r>
      <w:r w:rsidRPr="000C3A88">
        <w:rPr>
          <w:rFonts w:cs="Times New Roman"/>
          <w:spacing w:val="-9"/>
        </w:rPr>
        <w:t xml:space="preserve"> </w:t>
      </w:r>
      <w:r w:rsidRPr="000C3A88">
        <w:rPr>
          <w:rFonts w:cs="Times New Roman"/>
          <w:spacing w:val="-2"/>
        </w:rPr>
        <w:t>acted</w:t>
      </w:r>
      <w:r w:rsidRPr="000C3A88">
        <w:rPr>
          <w:rFonts w:cs="Times New Roman"/>
          <w:spacing w:val="-7"/>
        </w:rPr>
        <w:t xml:space="preserve"> </w:t>
      </w:r>
      <w:r w:rsidRPr="000C3A88">
        <w:rPr>
          <w:rFonts w:cs="Times New Roman"/>
        </w:rPr>
        <w:t>as</w:t>
      </w:r>
      <w:r w:rsidRPr="000C3A88">
        <w:rPr>
          <w:rFonts w:cs="Times New Roman"/>
          <w:spacing w:val="-9"/>
        </w:rPr>
        <w:t xml:space="preserve"> </w:t>
      </w:r>
      <w:r w:rsidRPr="000C3A88">
        <w:rPr>
          <w:rFonts w:cs="Times New Roman"/>
        </w:rPr>
        <w:t>a</w:t>
      </w:r>
      <w:r w:rsidRPr="000C3A88">
        <w:rPr>
          <w:rFonts w:cs="Times New Roman"/>
          <w:spacing w:val="-6"/>
        </w:rPr>
        <w:t xml:space="preserve"> </w:t>
      </w:r>
      <w:r w:rsidRPr="000C3A88">
        <w:rPr>
          <w:rFonts w:cs="Times New Roman"/>
          <w:spacing w:val="-1"/>
        </w:rPr>
        <w:t>modified</w:t>
      </w:r>
      <w:r w:rsidRPr="000C3A88">
        <w:rPr>
          <w:rFonts w:cs="Times New Roman"/>
          <w:spacing w:val="-7"/>
        </w:rPr>
        <w:t xml:space="preserve"> </w:t>
      </w:r>
      <w:r w:rsidRPr="000C3A88">
        <w:rPr>
          <w:rFonts w:cs="Times New Roman"/>
          <w:spacing w:val="-1"/>
        </w:rPr>
        <w:t>slider-crank</w:t>
      </w:r>
      <w:r w:rsidRPr="000C3A88">
        <w:rPr>
          <w:rFonts w:cs="Times New Roman"/>
          <w:spacing w:val="-7"/>
        </w:rPr>
        <w:t xml:space="preserve"> </w:t>
      </w:r>
      <w:r w:rsidRPr="000C3A88">
        <w:rPr>
          <w:rFonts w:cs="Times New Roman"/>
          <w:spacing w:val="-2"/>
        </w:rPr>
        <w:t>mechanism</w:t>
      </w:r>
      <w:r w:rsidRPr="000C3A88">
        <w:rPr>
          <w:rFonts w:cs="Times New Roman"/>
          <w:spacing w:val="-1"/>
        </w:rPr>
        <w:t xml:space="preserve"> </w:t>
      </w:r>
      <w:r w:rsidRPr="000C3A88">
        <w:rPr>
          <w:rFonts w:cs="Times New Roman"/>
          <w:spacing w:val="-2"/>
        </w:rPr>
        <w:t>wherein</w:t>
      </w:r>
      <w:r w:rsidRPr="000C3A88">
        <w:rPr>
          <w:rFonts w:cs="Times New Roman"/>
          <w:spacing w:val="-7"/>
        </w:rPr>
        <w:t xml:space="preserve"> </w:t>
      </w:r>
      <w:r w:rsidRPr="000C3A88">
        <w:rPr>
          <w:rFonts w:cs="Times New Roman"/>
          <w:spacing w:val="-2"/>
        </w:rPr>
        <w:t>the</w:t>
      </w:r>
      <w:r w:rsidRPr="000C3A88">
        <w:rPr>
          <w:rFonts w:cs="Times New Roman"/>
          <w:spacing w:val="-1"/>
        </w:rPr>
        <w:t xml:space="preserve"> piston</w:t>
      </w:r>
      <w:r w:rsidRPr="000C3A88">
        <w:rPr>
          <w:rFonts w:cs="Times New Roman"/>
          <w:spacing w:val="-7"/>
        </w:rPr>
        <w:t xml:space="preserve"> </w:t>
      </w:r>
      <w:r w:rsidRPr="000C3A88">
        <w:rPr>
          <w:rFonts w:cs="Times New Roman"/>
          <w:spacing w:val="-2"/>
        </w:rPr>
        <w:t>(slider) rotated</w:t>
      </w:r>
      <w:r w:rsidRPr="000C3A88">
        <w:rPr>
          <w:rFonts w:cs="Times New Roman"/>
          <w:spacing w:val="-7"/>
        </w:rPr>
        <w:t xml:space="preserve"> </w:t>
      </w:r>
      <w:r w:rsidRPr="000C3A88">
        <w:rPr>
          <w:rFonts w:cs="Times New Roman"/>
        </w:rPr>
        <w:t>a</w:t>
      </w:r>
      <w:r w:rsidRPr="000C3A88">
        <w:rPr>
          <w:rFonts w:cs="Times New Roman"/>
          <w:spacing w:val="-6"/>
        </w:rPr>
        <w:t xml:space="preserve"> </w:t>
      </w:r>
      <w:r w:rsidRPr="000C3A88">
        <w:rPr>
          <w:rFonts w:cs="Times New Roman"/>
          <w:spacing w:val="-1"/>
        </w:rPr>
        <w:t>transmission</w:t>
      </w:r>
      <w:r w:rsidRPr="000C3A88">
        <w:rPr>
          <w:rFonts w:cs="Times New Roman"/>
          <w:spacing w:val="-2"/>
        </w:rPr>
        <w:t xml:space="preserve"> shaft</w:t>
      </w:r>
      <w:r w:rsidRPr="000C3A88">
        <w:rPr>
          <w:rFonts w:cs="Times New Roman"/>
          <w:spacing w:val="87"/>
        </w:rPr>
        <w:t xml:space="preserve"> </w:t>
      </w:r>
      <w:r w:rsidRPr="000C3A88">
        <w:rPr>
          <w:rFonts w:cs="Times New Roman"/>
          <w:spacing w:val="-1"/>
        </w:rPr>
        <w:t>joined</w:t>
      </w:r>
      <w:r w:rsidRPr="000C3A88">
        <w:rPr>
          <w:rFonts w:cs="Times New Roman"/>
          <w:spacing w:val="2"/>
        </w:rPr>
        <w:t xml:space="preserve"> </w:t>
      </w:r>
      <w:r w:rsidRPr="000C3A88">
        <w:rPr>
          <w:rFonts w:cs="Times New Roman"/>
          <w:spacing w:val="-2"/>
        </w:rPr>
        <w:t>to</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2"/>
        </w:rPr>
        <w:t>interface</w:t>
      </w:r>
      <w:r w:rsidRPr="000C3A88">
        <w:rPr>
          <w:rFonts w:cs="Times New Roman"/>
          <w:spacing w:val="4"/>
        </w:rPr>
        <w:t xml:space="preserve"> </w:t>
      </w:r>
      <w:r w:rsidRPr="000C3A88">
        <w:rPr>
          <w:rFonts w:cs="Times New Roman"/>
          <w:spacing w:val="-2"/>
        </w:rPr>
        <w:t>plate</w:t>
      </w:r>
      <w:r w:rsidRPr="000C3A88">
        <w:rPr>
          <w:rFonts w:cs="Times New Roman"/>
          <w:spacing w:val="4"/>
        </w:rPr>
        <w:t xml:space="preserve"> </w:t>
      </w:r>
      <w:r w:rsidRPr="000C3A88">
        <w:rPr>
          <w:rFonts w:cs="Times New Roman"/>
        </w:rPr>
        <w:t>by</w:t>
      </w:r>
      <w:r w:rsidRPr="000C3A88">
        <w:rPr>
          <w:rFonts w:cs="Times New Roman"/>
          <w:spacing w:val="-3"/>
        </w:rPr>
        <w:t xml:space="preserve"> </w:t>
      </w:r>
      <w:r w:rsidRPr="000C3A88">
        <w:rPr>
          <w:rFonts w:cs="Times New Roman"/>
        </w:rPr>
        <w:t>a</w:t>
      </w:r>
      <w:r w:rsidRPr="000C3A88">
        <w:rPr>
          <w:rFonts w:cs="Times New Roman"/>
          <w:spacing w:val="4"/>
        </w:rPr>
        <w:t xml:space="preserve"> </w:t>
      </w:r>
      <w:r w:rsidRPr="000C3A88">
        <w:rPr>
          <w:rFonts w:cs="Times New Roman"/>
          <w:spacing w:val="-1"/>
        </w:rPr>
        <w:t>rotating</w:t>
      </w:r>
      <w:r w:rsidRPr="000C3A88">
        <w:rPr>
          <w:rFonts w:cs="Times New Roman"/>
          <w:spacing w:val="2"/>
        </w:rPr>
        <w:t xml:space="preserve"> </w:t>
      </w:r>
      <w:r w:rsidRPr="000C3A88">
        <w:rPr>
          <w:rFonts w:cs="Times New Roman"/>
          <w:spacing w:val="-1"/>
        </w:rPr>
        <w:t>disc.</w:t>
      </w:r>
      <w:r w:rsidRPr="000C3A88">
        <w:rPr>
          <w:rFonts w:cs="Times New Roman"/>
          <w:spacing w:val="8"/>
        </w:rPr>
        <w:t xml:space="preserve"> </w:t>
      </w:r>
      <w:r w:rsidRPr="000C3A88">
        <w:rPr>
          <w:rFonts w:cs="Times New Roman"/>
          <w:spacing w:val="-1"/>
        </w:rPr>
        <w:t>See</w:t>
      </w:r>
      <w:r w:rsidRPr="000C3A88">
        <w:rPr>
          <w:rFonts w:cs="Times New Roman"/>
          <w:spacing w:val="4"/>
        </w:rPr>
        <w:t xml:space="preserve"> </w:t>
      </w:r>
      <w:r w:rsidRPr="000C3A88">
        <w:rPr>
          <w:rFonts w:cs="Times New Roman"/>
          <w:spacing w:val="-1"/>
        </w:rPr>
        <w:t>Figure</w:t>
      </w:r>
      <w:r w:rsidRPr="000C3A88">
        <w:rPr>
          <w:rFonts w:cs="Times New Roman"/>
          <w:spacing w:val="4"/>
        </w:rPr>
        <w:t xml:space="preserve"> </w:t>
      </w:r>
      <w:r w:rsidRPr="000C3A88">
        <w:rPr>
          <w:rFonts w:cs="Times New Roman"/>
        </w:rPr>
        <w:t>2</w:t>
      </w:r>
      <w:r w:rsidRPr="000C3A88">
        <w:rPr>
          <w:rFonts w:cs="Times New Roman"/>
          <w:spacing w:val="-3"/>
        </w:rPr>
        <w:t xml:space="preserve"> </w:t>
      </w:r>
      <w:r w:rsidRPr="000C3A88">
        <w:rPr>
          <w:rFonts w:cs="Times New Roman"/>
        </w:rPr>
        <w:t>for</w:t>
      </w:r>
      <w:r w:rsidRPr="000C3A88">
        <w:rPr>
          <w:rFonts w:cs="Times New Roman"/>
          <w:spacing w:val="-2"/>
        </w:rPr>
        <w:t xml:space="preserve"> </w:t>
      </w:r>
      <w:r w:rsidRPr="000C3A88">
        <w:rPr>
          <w:rFonts w:cs="Times New Roman"/>
        </w:rPr>
        <w:t>a</w:t>
      </w:r>
      <w:r w:rsidRPr="000C3A88">
        <w:rPr>
          <w:rFonts w:cs="Times New Roman"/>
          <w:spacing w:val="4"/>
        </w:rPr>
        <w:t xml:space="preserve"> </w:t>
      </w:r>
      <w:r w:rsidRPr="000C3A88">
        <w:rPr>
          <w:rFonts w:cs="Times New Roman"/>
          <w:spacing w:val="-2"/>
        </w:rPr>
        <w:t>schematic</w:t>
      </w:r>
      <w:r w:rsidRPr="000C3A88">
        <w:rPr>
          <w:rFonts w:cs="Times New Roman"/>
          <w:spacing w:val="4"/>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1"/>
        </w:rPr>
        <w:t xml:space="preserve"> </w:t>
      </w:r>
      <w:r w:rsidRPr="000C3A88">
        <w:rPr>
          <w:rFonts w:cs="Times New Roman"/>
          <w:spacing w:val="-2"/>
        </w:rPr>
        <w:t>test</w:t>
      </w:r>
      <w:r w:rsidRPr="000C3A88">
        <w:rPr>
          <w:rFonts w:cs="Times New Roman"/>
          <w:spacing w:val="4"/>
        </w:rPr>
        <w:t xml:space="preserve"> </w:t>
      </w:r>
      <w:r w:rsidRPr="000C3A88">
        <w:rPr>
          <w:rFonts w:cs="Times New Roman"/>
          <w:spacing w:val="-1"/>
        </w:rPr>
        <w:t>setup.</w:t>
      </w:r>
      <w:r w:rsidRPr="000C3A88">
        <w:rPr>
          <w:rFonts w:cs="Times New Roman"/>
        </w:rPr>
        <w:t xml:space="preserve"> </w:t>
      </w:r>
      <w:r w:rsidRPr="000C3A88">
        <w:rPr>
          <w:rFonts w:cs="Times New Roman"/>
          <w:spacing w:val="7"/>
        </w:rPr>
        <w:t xml:space="preserve"> </w:t>
      </w:r>
      <w:r w:rsidRPr="000C3A88">
        <w:rPr>
          <w:rFonts w:cs="Times New Roman"/>
          <w:spacing w:val="-1"/>
        </w:rPr>
        <w:t>The</w:t>
      </w:r>
      <w:r w:rsidRPr="000C3A88">
        <w:rPr>
          <w:rFonts w:cs="Times New Roman"/>
          <w:spacing w:val="4"/>
        </w:rPr>
        <w:t xml:space="preserve"> </w:t>
      </w:r>
      <w:r w:rsidRPr="000C3A88">
        <w:rPr>
          <w:rFonts w:cs="Times New Roman"/>
          <w:spacing w:val="-1"/>
        </w:rPr>
        <w:t>piston</w:t>
      </w:r>
      <w:r w:rsidRPr="000C3A88">
        <w:rPr>
          <w:rFonts w:cs="Times New Roman"/>
          <w:spacing w:val="77"/>
        </w:rPr>
        <w:t xml:space="preserve"> </w:t>
      </w:r>
      <w:r w:rsidRPr="000C3A88">
        <w:rPr>
          <w:rFonts w:cs="Times New Roman"/>
        </w:rPr>
        <w:t>[a]</w:t>
      </w:r>
      <w:r w:rsidRPr="000C3A88">
        <w:rPr>
          <w:rFonts w:cs="Times New Roman"/>
          <w:spacing w:val="3"/>
        </w:rPr>
        <w:t xml:space="preserve"> </w:t>
      </w:r>
      <w:r w:rsidRPr="000C3A88">
        <w:rPr>
          <w:rFonts w:cs="Times New Roman"/>
          <w:spacing w:val="-2"/>
        </w:rPr>
        <w:t>was</w:t>
      </w:r>
      <w:r w:rsidRPr="000C3A88">
        <w:rPr>
          <w:rFonts w:cs="Times New Roman"/>
          <w:spacing w:val="-4"/>
        </w:rPr>
        <w:t xml:space="preserve"> </w:t>
      </w:r>
      <w:r w:rsidRPr="000C3A88">
        <w:rPr>
          <w:rFonts w:cs="Times New Roman"/>
          <w:spacing w:val="-1"/>
        </w:rPr>
        <w:t>connected</w:t>
      </w:r>
      <w:r w:rsidRPr="000C3A88">
        <w:rPr>
          <w:rFonts w:cs="Times New Roman"/>
          <w:spacing w:val="-3"/>
        </w:rPr>
        <w:t xml:space="preserve"> </w:t>
      </w:r>
      <w:r w:rsidRPr="000C3A88">
        <w:rPr>
          <w:rFonts w:cs="Times New Roman"/>
          <w:spacing w:val="-2"/>
        </w:rPr>
        <w:t xml:space="preserve">to </w:t>
      </w:r>
      <w:r w:rsidRPr="000C3A88">
        <w:rPr>
          <w:rFonts w:cs="Times New Roman"/>
        </w:rPr>
        <w:t>a</w:t>
      </w:r>
      <w:r w:rsidRPr="000C3A88">
        <w:rPr>
          <w:rFonts w:cs="Times New Roman"/>
          <w:spacing w:val="4"/>
        </w:rPr>
        <w:t xml:space="preserve"> </w:t>
      </w:r>
      <w:r w:rsidRPr="000C3A88">
        <w:rPr>
          <w:rFonts w:cs="Times New Roman"/>
          <w:spacing w:val="-2"/>
        </w:rPr>
        <w:t>follower arm</w:t>
      </w:r>
      <w:r w:rsidRPr="000C3A88">
        <w:rPr>
          <w:rFonts w:cs="Times New Roman"/>
          <w:spacing w:val="-1"/>
        </w:rPr>
        <w:t xml:space="preserve"> </w:t>
      </w:r>
      <w:r w:rsidRPr="000C3A88">
        <w:rPr>
          <w:rFonts w:cs="Times New Roman"/>
        </w:rPr>
        <w:t>[b]</w:t>
      </w:r>
      <w:r w:rsidRPr="000C3A88">
        <w:rPr>
          <w:rFonts w:cs="Times New Roman"/>
          <w:spacing w:val="-2"/>
        </w:rPr>
        <w:t xml:space="preserve"> and </w:t>
      </w:r>
      <w:r w:rsidRPr="000C3A88">
        <w:rPr>
          <w:rFonts w:cs="Times New Roman"/>
          <w:spacing w:val="-1"/>
        </w:rPr>
        <w:t>crank</w:t>
      </w:r>
      <w:r w:rsidRPr="000C3A88">
        <w:rPr>
          <w:rFonts w:cs="Times New Roman"/>
          <w:spacing w:val="-2"/>
        </w:rPr>
        <w:t xml:space="preserve"> </w:t>
      </w:r>
      <w:r w:rsidRPr="000C3A88">
        <w:rPr>
          <w:rFonts w:cs="Times New Roman"/>
        </w:rPr>
        <w:t>arm</w:t>
      </w:r>
      <w:r w:rsidRPr="000C3A88">
        <w:rPr>
          <w:rFonts w:cs="Times New Roman"/>
          <w:spacing w:val="-1"/>
        </w:rPr>
        <w:t xml:space="preserve"> </w:t>
      </w:r>
      <w:r w:rsidRPr="000C3A88">
        <w:rPr>
          <w:rFonts w:cs="Times New Roman"/>
          <w:spacing w:val="-2"/>
        </w:rPr>
        <w:t>[c] via</w:t>
      </w:r>
      <w:r w:rsidRPr="000C3A88">
        <w:rPr>
          <w:rFonts w:cs="Times New Roman"/>
          <w:spacing w:val="10"/>
        </w:rPr>
        <w:t xml:space="preserve"> </w:t>
      </w:r>
      <w:r w:rsidRPr="000C3A88">
        <w:rPr>
          <w:rFonts w:cs="Times New Roman"/>
          <w:spacing w:val="-2"/>
        </w:rPr>
        <w:t>revolute</w:t>
      </w:r>
      <w:r w:rsidRPr="000C3A88">
        <w:rPr>
          <w:rFonts w:cs="Times New Roman"/>
          <w:spacing w:val="-1"/>
        </w:rPr>
        <w:t xml:space="preserve"> joints.</w:t>
      </w:r>
      <w:r w:rsidRPr="000C3A88">
        <w:rPr>
          <w:rFonts w:cs="Times New Roman"/>
          <w:spacing w:val="5"/>
        </w:rPr>
        <w:t xml:space="preserve"> </w:t>
      </w:r>
      <w:r w:rsidRPr="000C3A88">
        <w:rPr>
          <w:rFonts w:cs="Times New Roman"/>
        </w:rPr>
        <w:t>A</w:t>
      </w:r>
      <w:r w:rsidRPr="000C3A88">
        <w:rPr>
          <w:rFonts w:cs="Times New Roman"/>
          <w:spacing w:val="-4"/>
        </w:rPr>
        <w:t xml:space="preserve"> </w:t>
      </w:r>
      <w:r w:rsidRPr="000C3A88">
        <w:rPr>
          <w:rFonts w:cs="Times New Roman"/>
          <w:spacing w:val="-1"/>
        </w:rPr>
        <w:t>transmission</w:t>
      </w:r>
      <w:r w:rsidRPr="000C3A88">
        <w:rPr>
          <w:rFonts w:cs="Times New Roman"/>
          <w:spacing w:val="-3"/>
        </w:rPr>
        <w:t xml:space="preserve"> </w:t>
      </w:r>
      <w:r w:rsidRPr="000C3A88">
        <w:rPr>
          <w:rFonts w:cs="Times New Roman"/>
          <w:spacing w:val="-2"/>
        </w:rPr>
        <w:t>shaft</w:t>
      </w:r>
      <w:r w:rsidRPr="000C3A88">
        <w:rPr>
          <w:rFonts w:cs="Times New Roman"/>
        </w:rPr>
        <w:t xml:space="preserve"> [d]</w:t>
      </w:r>
      <w:r w:rsidRPr="000C3A88">
        <w:rPr>
          <w:rFonts w:cs="Times New Roman"/>
          <w:spacing w:val="-2"/>
        </w:rPr>
        <w:t xml:space="preserve"> </w:t>
      </w:r>
      <w:r w:rsidRPr="000C3A88">
        <w:rPr>
          <w:rFonts w:cs="Times New Roman"/>
          <w:spacing w:val="-1"/>
        </w:rPr>
        <w:t>was</w:t>
      </w:r>
      <w:r w:rsidRPr="000C3A88">
        <w:rPr>
          <w:rFonts w:cs="Times New Roman"/>
          <w:spacing w:val="-4"/>
        </w:rPr>
        <w:t xml:space="preserve"> </w:t>
      </w:r>
      <w:r w:rsidRPr="000C3A88">
        <w:rPr>
          <w:rFonts w:cs="Times New Roman"/>
          <w:spacing w:val="-1"/>
        </w:rPr>
        <w:t>fixed</w:t>
      </w:r>
      <w:r w:rsidRPr="000C3A88">
        <w:rPr>
          <w:rFonts w:cs="Times New Roman"/>
          <w:spacing w:val="-3"/>
        </w:rPr>
        <w:t xml:space="preserve"> </w:t>
      </w:r>
      <w:r w:rsidRPr="000C3A88">
        <w:rPr>
          <w:rFonts w:cs="Times New Roman"/>
        </w:rPr>
        <w:t>to a</w:t>
      </w:r>
      <w:r w:rsidRPr="000C3A88">
        <w:rPr>
          <w:rFonts w:cs="Times New Roman"/>
          <w:spacing w:val="83"/>
        </w:rPr>
        <w:t xml:space="preserve"> </w:t>
      </w:r>
      <w:r w:rsidRPr="000C3A88">
        <w:rPr>
          <w:rFonts w:cs="Times New Roman"/>
          <w:spacing w:val="-1"/>
        </w:rPr>
        <w:t>disc</w:t>
      </w:r>
      <w:r w:rsidRPr="000C3A88">
        <w:rPr>
          <w:rFonts w:cs="Times New Roman"/>
        </w:rPr>
        <w:t xml:space="preserve"> [e]</w:t>
      </w:r>
      <w:r w:rsidRPr="000C3A88">
        <w:rPr>
          <w:rFonts w:cs="Times New Roman"/>
          <w:spacing w:val="-2"/>
        </w:rPr>
        <w:t xml:space="preserve"> </w:t>
      </w:r>
      <w:r w:rsidRPr="000C3A88">
        <w:rPr>
          <w:rFonts w:cs="Times New Roman"/>
        </w:rPr>
        <w:t>on</w:t>
      </w:r>
      <w:r w:rsidRPr="000C3A88">
        <w:rPr>
          <w:rFonts w:cs="Times New Roman"/>
          <w:spacing w:val="-3"/>
        </w:rPr>
        <w:t xml:space="preserve"> </w:t>
      </w:r>
      <w:r w:rsidRPr="000C3A88">
        <w:rPr>
          <w:rFonts w:cs="Times New Roman"/>
          <w:spacing w:val="-2"/>
        </w:rPr>
        <w:t>one</w:t>
      </w:r>
      <w:r w:rsidRPr="000C3A88">
        <w:rPr>
          <w:rFonts w:cs="Times New Roman"/>
          <w:spacing w:val="-1"/>
        </w:rPr>
        <w:t xml:space="preserve"> </w:t>
      </w:r>
      <w:r w:rsidRPr="000C3A88">
        <w:rPr>
          <w:rFonts w:cs="Times New Roman"/>
          <w:spacing w:val="-2"/>
        </w:rPr>
        <w:t xml:space="preserve">end </w:t>
      </w:r>
      <w:r w:rsidRPr="000C3A88">
        <w:rPr>
          <w:rFonts w:cs="Times New Roman"/>
        </w:rPr>
        <w:t>and</w:t>
      </w:r>
      <w:r w:rsidRPr="000C3A88">
        <w:rPr>
          <w:rFonts w:cs="Times New Roman"/>
          <w:spacing w:val="-7"/>
        </w:rPr>
        <w:t xml:space="preserve"> </w:t>
      </w:r>
      <w:r w:rsidRPr="000C3A88">
        <w:rPr>
          <w:rFonts w:cs="Times New Roman"/>
          <w:spacing w:val="-1"/>
        </w:rPr>
        <w:t xml:space="preserve">coupled </w:t>
      </w:r>
      <w:r w:rsidRPr="000C3A88">
        <w:rPr>
          <w:rFonts w:cs="Times New Roman"/>
        </w:rPr>
        <w:t>to</w:t>
      </w:r>
      <w:r w:rsidRPr="000C3A88">
        <w:rPr>
          <w:rFonts w:cs="Times New Roman"/>
          <w:spacing w:val="-7"/>
        </w:rPr>
        <w:t xml:space="preserve"> </w:t>
      </w:r>
      <w:r w:rsidRPr="000C3A88">
        <w:rPr>
          <w:rFonts w:cs="Times New Roman"/>
        </w:rPr>
        <w:t>the</w:t>
      </w:r>
      <w:r w:rsidRPr="000C3A88">
        <w:rPr>
          <w:rFonts w:cs="Times New Roman"/>
          <w:spacing w:val="-5"/>
        </w:rPr>
        <w:t xml:space="preserve"> </w:t>
      </w:r>
      <w:r w:rsidRPr="000C3A88">
        <w:rPr>
          <w:rFonts w:cs="Times New Roman"/>
          <w:spacing w:val="-1"/>
        </w:rPr>
        <w:t>crank</w:t>
      </w:r>
      <w:r w:rsidRPr="000C3A88">
        <w:rPr>
          <w:rFonts w:cs="Times New Roman"/>
          <w:spacing w:val="-2"/>
        </w:rPr>
        <w:t xml:space="preserve"> arm</w:t>
      </w:r>
      <w:r w:rsidRPr="000C3A88">
        <w:rPr>
          <w:rFonts w:cs="Times New Roman"/>
          <w:spacing w:val="5"/>
        </w:rPr>
        <w:t xml:space="preserve"> </w:t>
      </w:r>
      <w:r w:rsidRPr="000C3A88">
        <w:rPr>
          <w:rFonts w:cs="Times New Roman"/>
          <w:spacing w:val="-2"/>
        </w:rPr>
        <w:t xml:space="preserve">[c] </w:t>
      </w:r>
      <w:r w:rsidRPr="000C3A88">
        <w:rPr>
          <w:rFonts w:cs="Times New Roman"/>
        </w:rPr>
        <w:t>on</w:t>
      </w:r>
      <w:r w:rsidRPr="000C3A88">
        <w:rPr>
          <w:rFonts w:cs="Times New Roman"/>
          <w:spacing w:val="-3"/>
        </w:rPr>
        <w:t xml:space="preserve"> </w:t>
      </w:r>
      <w:r w:rsidRPr="000C3A88">
        <w:rPr>
          <w:rFonts w:cs="Times New Roman"/>
          <w:spacing w:val="-2"/>
        </w:rPr>
        <w:t>the</w:t>
      </w:r>
      <w:r w:rsidRPr="000C3A88">
        <w:rPr>
          <w:rFonts w:cs="Times New Roman"/>
          <w:spacing w:val="-1"/>
        </w:rPr>
        <w:t xml:space="preserve"> other</w:t>
      </w:r>
      <w:r w:rsidRPr="000C3A88">
        <w:rPr>
          <w:rFonts w:cs="Times New Roman"/>
          <w:spacing w:val="-2"/>
        </w:rPr>
        <w:t xml:space="preserve"> </w:t>
      </w:r>
      <w:r w:rsidRPr="000C3A88">
        <w:rPr>
          <w:rFonts w:cs="Times New Roman"/>
          <w:spacing w:val="-1"/>
        </w:rPr>
        <w:t>end.</w:t>
      </w:r>
      <w:r w:rsidRPr="000C3A88">
        <w:rPr>
          <w:rFonts w:cs="Times New Roman"/>
          <w:spacing w:val="48"/>
        </w:rPr>
        <w:t xml:space="preserve"> </w:t>
      </w:r>
      <w:r w:rsidRPr="000C3A88">
        <w:rPr>
          <w:rFonts w:cs="Times New Roman"/>
          <w:spacing w:val="-2"/>
        </w:rPr>
        <w:t>The</w:t>
      </w:r>
      <w:r w:rsidRPr="000C3A88">
        <w:rPr>
          <w:rFonts w:cs="Times New Roman"/>
          <w:spacing w:val="-1"/>
        </w:rPr>
        <w:t xml:space="preserve"> center</w:t>
      </w:r>
      <w:r w:rsidRPr="000C3A88">
        <w:rPr>
          <w:rFonts w:cs="Times New Roman"/>
          <w:spacing w:val="-2"/>
        </w:rPr>
        <w:t xml:space="preserve"> </w:t>
      </w:r>
      <w:r w:rsidRPr="000C3A88">
        <w:rPr>
          <w:rFonts w:cs="Times New Roman"/>
        </w:rPr>
        <w:t>of</w:t>
      </w:r>
      <w:r w:rsidRPr="000C3A88">
        <w:rPr>
          <w:rFonts w:cs="Times New Roman"/>
          <w:spacing w:val="-2"/>
        </w:rPr>
        <w:t xml:space="preserve"> the</w:t>
      </w:r>
      <w:r w:rsidRPr="000C3A88">
        <w:rPr>
          <w:rFonts w:cs="Times New Roman"/>
          <w:spacing w:val="-1"/>
        </w:rPr>
        <w:t xml:space="preserve"> disk</w:t>
      </w:r>
      <w:r w:rsidRPr="000C3A88">
        <w:rPr>
          <w:rFonts w:cs="Times New Roman"/>
        </w:rPr>
        <w:t xml:space="preserve"> [e]</w:t>
      </w:r>
      <w:r w:rsidRPr="000C3A88">
        <w:rPr>
          <w:rFonts w:cs="Times New Roman"/>
          <w:spacing w:val="-2"/>
        </w:rPr>
        <w:t xml:space="preserve"> was</w:t>
      </w:r>
      <w:r w:rsidRPr="000C3A88">
        <w:rPr>
          <w:rFonts w:cs="Times New Roman"/>
          <w:spacing w:val="-4"/>
        </w:rPr>
        <w:t xml:space="preserve"> </w:t>
      </w:r>
      <w:r w:rsidRPr="000C3A88">
        <w:rPr>
          <w:rFonts w:cs="Times New Roman"/>
          <w:spacing w:val="-1"/>
        </w:rPr>
        <w:t>aligned</w:t>
      </w:r>
      <w:r w:rsidRPr="000C3A88">
        <w:rPr>
          <w:rFonts w:cs="Times New Roman"/>
          <w:spacing w:val="-3"/>
        </w:rPr>
        <w:t xml:space="preserve"> </w:t>
      </w:r>
      <w:r w:rsidRPr="000C3A88">
        <w:rPr>
          <w:rFonts w:cs="Times New Roman"/>
          <w:spacing w:val="-2"/>
        </w:rPr>
        <w:t>with</w:t>
      </w:r>
      <w:r w:rsidRPr="000C3A88">
        <w:rPr>
          <w:rFonts w:cs="Times New Roman"/>
          <w:spacing w:val="-3"/>
        </w:rPr>
        <w:t xml:space="preserve"> </w:t>
      </w:r>
      <w:r w:rsidRPr="000C3A88">
        <w:rPr>
          <w:rFonts w:cs="Times New Roman"/>
          <w:spacing w:val="-2"/>
        </w:rPr>
        <w:t>the</w:t>
      </w:r>
      <w:r w:rsidRPr="000C3A88">
        <w:rPr>
          <w:rFonts w:cs="Times New Roman"/>
          <w:spacing w:val="91"/>
        </w:rPr>
        <w:t xml:space="preserve"> </w:t>
      </w:r>
      <w:r w:rsidRPr="000C3A88">
        <w:rPr>
          <w:rFonts w:cs="Times New Roman"/>
          <w:spacing w:val="-1"/>
        </w:rPr>
        <w:t>OC</w:t>
      </w:r>
      <w:r w:rsidRPr="000C3A88">
        <w:rPr>
          <w:rFonts w:cs="Times New Roman"/>
          <w:spacing w:val="7"/>
        </w:rPr>
        <w:t xml:space="preserve"> </w:t>
      </w:r>
      <w:r w:rsidRPr="000C3A88">
        <w:rPr>
          <w:rFonts w:cs="Times New Roman"/>
          <w:spacing w:val="-1"/>
        </w:rPr>
        <w:t>joint.</w:t>
      </w:r>
      <w:r w:rsidRPr="000C3A88">
        <w:rPr>
          <w:rFonts w:cs="Times New Roman"/>
          <w:spacing w:val="7"/>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disc</w:t>
      </w:r>
      <w:r w:rsidRPr="000C3A88">
        <w:rPr>
          <w:rFonts w:cs="Times New Roman"/>
          <w:spacing w:val="5"/>
        </w:rPr>
        <w:t xml:space="preserve"> </w:t>
      </w:r>
      <w:r w:rsidRPr="000C3A88">
        <w:rPr>
          <w:rFonts w:cs="Times New Roman"/>
          <w:spacing w:val="-2"/>
        </w:rPr>
        <w:t>[e]</w:t>
      </w:r>
      <w:r w:rsidRPr="000C3A88">
        <w:rPr>
          <w:rFonts w:cs="Times New Roman"/>
          <w:spacing w:val="3"/>
        </w:rPr>
        <w:t xml:space="preserve"> </w:t>
      </w:r>
      <w:r w:rsidRPr="000C3A88">
        <w:rPr>
          <w:rFonts w:cs="Times New Roman"/>
          <w:spacing w:val="-1"/>
        </w:rPr>
        <w:t>was</w:t>
      </w:r>
      <w:r w:rsidRPr="000C3A88">
        <w:rPr>
          <w:rFonts w:cs="Times New Roman"/>
          <w:spacing w:val="1"/>
        </w:rPr>
        <w:t xml:space="preserve"> </w:t>
      </w:r>
      <w:r w:rsidRPr="000C3A88">
        <w:rPr>
          <w:rFonts w:cs="Times New Roman"/>
          <w:spacing w:val="-2"/>
        </w:rPr>
        <w:t>connected</w:t>
      </w:r>
      <w:r w:rsidRPr="000C3A88">
        <w:rPr>
          <w:rFonts w:cs="Times New Roman"/>
          <w:spacing w:val="2"/>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upper</w:t>
      </w:r>
      <w:r w:rsidRPr="000C3A88">
        <w:rPr>
          <w:rFonts w:cs="Times New Roman"/>
          <w:spacing w:val="6"/>
        </w:rPr>
        <w:t xml:space="preserve"> </w:t>
      </w:r>
      <w:r w:rsidRPr="000C3A88">
        <w:rPr>
          <w:rFonts w:cs="Times New Roman"/>
          <w:spacing w:val="-1"/>
        </w:rPr>
        <w:t>surface</w:t>
      </w:r>
      <w:r w:rsidRPr="000C3A88">
        <w:rPr>
          <w:rFonts w:cs="Times New Roman"/>
          <w:spacing w:val="4"/>
        </w:rPr>
        <w:t xml:space="preserve"> </w:t>
      </w:r>
      <w:r w:rsidRPr="000C3A88">
        <w:rPr>
          <w:rFonts w:cs="Times New Roman"/>
          <w:spacing w:val="-3"/>
        </w:rPr>
        <w:t>of</w:t>
      </w:r>
      <w:r w:rsidRPr="000C3A88">
        <w:rPr>
          <w:rFonts w:cs="Times New Roman"/>
          <w:spacing w:val="7"/>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THOR-05F</w:t>
      </w:r>
      <w:r w:rsidRPr="000C3A88">
        <w:rPr>
          <w:rFonts w:cs="Times New Roman"/>
          <w:spacing w:val="5"/>
        </w:rPr>
        <w:t xml:space="preserve"> </w:t>
      </w:r>
      <w:r w:rsidRPr="000C3A88">
        <w:rPr>
          <w:rFonts w:cs="Times New Roman"/>
          <w:spacing w:val="-2"/>
        </w:rPr>
        <w:t>neck</w:t>
      </w:r>
      <w:r w:rsidRPr="000C3A88">
        <w:rPr>
          <w:rFonts w:cs="Times New Roman"/>
          <w:spacing w:val="2"/>
        </w:rPr>
        <w:t xml:space="preserve"> </w:t>
      </w:r>
      <w:r w:rsidRPr="000C3A88">
        <w:rPr>
          <w:rFonts w:cs="Times New Roman"/>
          <w:spacing w:val="-2"/>
        </w:rPr>
        <w:t>via</w:t>
      </w:r>
      <w:r w:rsidRPr="000C3A88">
        <w:rPr>
          <w:rFonts w:cs="Times New Roman"/>
          <w:spacing w:val="5"/>
        </w:rPr>
        <w:t xml:space="preserve"> </w:t>
      </w:r>
      <w:r w:rsidRPr="000C3A88">
        <w:rPr>
          <w:rFonts w:cs="Times New Roman"/>
        </w:rPr>
        <w:t>the</w:t>
      </w:r>
      <w:r w:rsidRPr="000C3A88">
        <w:rPr>
          <w:rFonts w:cs="Times New Roman"/>
          <w:spacing w:val="4"/>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1"/>
        </w:rPr>
        <w:t>interface</w:t>
      </w:r>
      <w:r w:rsidRPr="000C3A88">
        <w:rPr>
          <w:rFonts w:cs="Times New Roman"/>
          <w:spacing w:val="4"/>
        </w:rPr>
        <w:t xml:space="preserve"> </w:t>
      </w:r>
      <w:r w:rsidRPr="000C3A88">
        <w:rPr>
          <w:rFonts w:cs="Times New Roman"/>
          <w:spacing w:val="-2"/>
        </w:rPr>
        <w:t>plate</w:t>
      </w:r>
      <w:r w:rsidRPr="000C3A88">
        <w:rPr>
          <w:rFonts w:cs="Times New Roman"/>
          <w:spacing w:val="79"/>
        </w:rPr>
        <w:t xml:space="preserve"> </w:t>
      </w:r>
      <w:r w:rsidRPr="000C3A88">
        <w:rPr>
          <w:rFonts w:cs="Times New Roman"/>
        </w:rPr>
        <w:t>[g].</w:t>
      </w:r>
      <w:r w:rsidRPr="000C3A88">
        <w:rPr>
          <w:rFonts w:cs="Times New Roman"/>
          <w:spacing w:val="8"/>
        </w:rPr>
        <w:t xml:space="preserve"> </w:t>
      </w:r>
      <w:r w:rsidRPr="000C3A88">
        <w:rPr>
          <w:rFonts w:cs="Times New Roman"/>
          <w:spacing w:val="-1"/>
        </w:rPr>
        <w:t>As</w:t>
      </w:r>
      <w:r w:rsidRPr="000C3A88">
        <w:rPr>
          <w:rFonts w:cs="Times New Roman"/>
          <w:spacing w:val="1"/>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piston</w:t>
      </w:r>
      <w:r w:rsidRPr="000C3A88">
        <w:rPr>
          <w:rFonts w:cs="Times New Roman"/>
          <w:spacing w:val="2"/>
        </w:rPr>
        <w:t xml:space="preserve"> </w:t>
      </w:r>
      <w:r w:rsidRPr="000C3A88">
        <w:rPr>
          <w:rFonts w:cs="Times New Roman"/>
        </w:rPr>
        <w:t>[a]</w:t>
      </w:r>
      <w:r w:rsidRPr="000C3A88">
        <w:rPr>
          <w:rFonts w:cs="Times New Roman"/>
          <w:spacing w:val="-2"/>
        </w:rPr>
        <w:t xml:space="preserve"> </w:t>
      </w:r>
      <w:r w:rsidRPr="000C3A88">
        <w:rPr>
          <w:rFonts w:cs="Times New Roman"/>
          <w:spacing w:val="-1"/>
        </w:rPr>
        <w:t>moved</w:t>
      </w:r>
      <w:r w:rsidRPr="000C3A88">
        <w:rPr>
          <w:rFonts w:cs="Times New Roman"/>
          <w:spacing w:val="2"/>
        </w:rPr>
        <w:t xml:space="preserve"> </w:t>
      </w:r>
      <w:r w:rsidRPr="000C3A88">
        <w:rPr>
          <w:rFonts w:cs="Times New Roman"/>
          <w:spacing w:val="-1"/>
        </w:rPr>
        <w:t>downward,</w:t>
      </w:r>
      <w:r w:rsidRPr="000C3A88">
        <w:rPr>
          <w:rFonts w:cs="Times New Roman"/>
        </w:rPr>
        <w:t xml:space="preserve"> the</w:t>
      </w:r>
      <w:r w:rsidRPr="000C3A88">
        <w:rPr>
          <w:rFonts w:cs="Times New Roman"/>
          <w:spacing w:val="-1"/>
        </w:rPr>
        <w:t xml:space="preserve"> crank</w:t>
      </w:r>
      <w:r w:rsidRPr="000C3A88">
        <w:rPr>
          <w:rFonts w:cs="Times New Roman"/>
          <w:spacing w:val="2"/>
        </w:rPr>
        <w:t xml:space="preserve"> </w:t>
      </w:r>
      <w:r w:rsidRPr="000C3A88">
        <w:rPr>
          <w:rFonts w:cs="Times New Roman"/>
          <w:spacing w:val="-2"/>
        </w:rPr>
        <w:t>arm</w:t>
      </w:r>
      <w:r w:rsidRPr="000C3A88">
        <w:rPr>
          <w:rFonts w:cs="Times New Roman"/>
          <w:spacing w:val="4"/>
        </w:rPr>
        <w:t xml:space="preserve"> </w:t>
      </w:r>
      <w:r w:rsidRPr="000C3A88">
        <w:rPr>
          <w:rFonts w:cs="Times New Roman"/>
          <w:spacing w:val="-2"/>
        </w:rPr>
        <w:t>[c]</w:t>
      </w:r>
      <w:r w:rsidRPr="000C3A88">
        <w:rPr>
          <w:rFonts w:cs="Times New Roman"/>
          <w:spacing w:val="2"/>
        </w:rPr>
        <w:t xml:space="preserve"> </w:t>
      </w:r>
      <w:r w:rsidRPr="000C3A88">
        <w:rPr>
          <w:rFonts w:cs="Times New Roman"/>
          <w:spacing w:val="-1"/>
        </w:rPr>
        <w:t>turned</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disc</w:t>
      </w:r>
      <w:r w:rsidRPr="000C3A88">
        <w:rPr>
          <w:rFonts w:cs="Times New Roman"/>
          <w:spacing w:val="4"/>
        </w:rPr>
        <w:t xml:space="preserve"> </w:t>
      </w:r>
      <w:r w:rsidRPr="000C3A88">
        <w:rPr>
          <w:rFonts w:cs="Times New Roman"/>
          <w:spacing w:val="-2"/>
        </w:rPr>
        <w:t>[e]</w:t>
      </w:r>
      <w:r w:rsidRPr="000C3A88">
        <w:rPr>
          <w:rFonts w:cs="Times New Roman"/>
          <w:spacing w:val="2"/>
        </w:rPr>
        <w:t xml:space="preserve"> </w:t>
      </w:r>
      <w:r w:rsidRPr="000C3A88">
        <w:rPr>
          <w:rFonts w:cs="Times New Roman"/>
          <w:spacing w:val="-1"/>
        </w:rPr>
        <w:t>which</w:t>
      </w:r>
      <w:r w:rsidRPr="000C3A88">
        <w:rPr>
          <w:rFonts w:cs="Times New Roman"/>
          <w:spacing w:val="2"/>
        </w:rPr>
        <w:t xml:space="preserve"> </w:t>
      </w:r>
      <w:r w:rsidRPr="000C3A88">
        <w:rPr>
          <w:rFonts w:cs="Times New Roman"/>
          <w:spacing w:val="-1"/>
        </w:rPr>
        <w:t>rotated</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1"/>
        </w:rPr>
        <w:t>interface</w:t>
      </w:r>
      <w:r w:rsidRPr="000C3A88">
        <w:rPr>
          <w:rFonts w:cs="Times New Roman"/>
          <w:spacing w:val="77"/>
        </w:rPr>
        <w:t xml:space="preserve"> </w:t>
      </w:r>
      <w:r w:rsidRPr="000C3A88">
        <w:rPr>
          <w:rFonts w:cs="Times New Roman"/>
          <w:spacing w:val="-1"/>
        </w:rPr>
        <w:t xml:space="preserve">plate </w:t>
      </w:r>
      <w:r w:rsidRPr="000C3A88">
        <w:rPr>
          <w:rFonts w:cs="Times New Roman"/>
        </w:rPr>
        <w:t>[d]</w:t>
      </w:r>
      <w:r w:rsidRPr="000C3A88">
        <w:rPr>
          <w:rFonts w:cs="Times New Roman"/>
          <w:spacing w:val="-2"/>
        </w:rPr>
        <w:t xml:space="preserve"> </w:t>
      </w:r>
      <w:r w:rsidRPr="000C3A88">
        <w:rPr>
          <w:rFonts w:cs="Times New Roman"/>
          <w:spacing w:val="-1"/>
        </w:rPr>
        <w:t xml:space="preserve">about </w:t>
      </w:r>
      <w:r w:rsidRPr="000C3A88">
        <w:rPr>
          <w:rFonts w:cs="Times New Roman"/>
          <w:spacing w:val="-2"/>
        </w:rPr>
        <w:t>the</w:t>
      </w:r>
      <w:r w:rsidRPr="000C3A88">
        <w:rPr>
          <w:rFonts w:cs="Times New Roman"/>
          <w:spacing w:val="4"/>
        </w:rPr>
        <w:t xml:space="preserve"> </w:t>
      </w:r>
      <w:r w:rsidRPr="000C3A88">
        <w:rPr>
          <w:rFonts w:cs="Times New Roman"/>
          <w:spacing w:val="-1"/>
        </w:rPr>
        <w:t>OC</w:t>
      </w:r>
      <w:r w:rsidRPr="000C3A88">
        <w:rPr>
          <w:rFonts w:cs="Times New Roman"/>
          <w:spacing w:val="-3"/>
        </w:rPr>
        <w:t xml:space="preserve"> </w:t>
      </w:r>
      <w:r w:rsidRPr="000C3A88">
        <w:rPr>
          <w:rFonts w:cs="Times New Roman"/>
          <w:spacing w:val="-2"/>
        </w:rPr>
        <w:t>joint</w:t>
      </w:r>
      <w:r w:rsidRPr="000C3A88">
        <w:rPr>
          <w:rFonts w:cs="Times New Roman"/>
          <w:spacing w:val="-1"/>
        </w:rPr>
        <w:t xml:space="preserve"> </w:t>
      </w:r>
      <w:r w:rsidRPr="000C3A88">
        <w:rPr>
          <w:rFonts w:cs="Times New Roman"/>
        </w:rPr>
        <w:t>in</w:t>
      </w:r>
      <w:r w:rsidRPr="000C3A88">
        <w:rPr>
          <w:rFonts w:cs="Times New Roman"/>
          <w:spacing w:val="-2"/>
        </w:rPr>
        <w:t xml:space="preserve"> </w:t>
      </w:r>
      <w:r w:rsidRPr="000C3A88">
        <w:rPr>
          <w:rFonts w:cs="Times New Roman"/>
          <w:spacing w:val="-1"/>
        </w:rPr>
        <w:t>either</w:t>
      </w:r>
      <w:r w:rsidRPr="000C3A88">
        <w:rPr>
          <w:rFonts w:cs="Times New Roman"/>
          <w:spacing w:val="2"/>
        </w:rPr>
        <w:t xml:space="preserve"> </w:t>
      </w:r>
      <w:r w:rsidRPr="000C3A88">
        <w:rPr>
          <w:rFonts w:cs="Times New Roman"/>
          <w:spacing w:val="-1"/>
        </w:rPr>
        <w:t>flexion</w:t>
      </w:r>
      <w:r w:rsidRPr="000C3A88">
        <w:rPr>
          <w:rFonts w:cs="Times New Roman"/>
          <w:spacing w:val="-3"/>
        </w:rPr>
        <w:t xml:space="preserve"> </w:t>
      </w:r>
      <w:r w:rsidRPr="000C3A88">
        <w:rPr>
          <w:rFonts w:cs="Times New Roman"/>
        </w:rPr>
        <w:t>or</w:t>
      </w:r>
      <w:r w:rsidRPr="000C3A88">
        <w:rPr>
          <w:rFonts w:cs="Times New Roman"/>
          <w:spacing w:val="-2"/>
        </w:rPr>
        <w:t xml:space="preserve"> </w:t>
      </w:r>
      <w:r w:rsidRPr="000C3A88">
        <w:rPr>
          <w:rFonts w:cs="Times New Roman"/>
          <w:spacing w:val="-1"/>
        </w:rPr>
        <w:t>extension.</w:t>
      </w:r>
    </w:p>
    <w:p w14:paraId="1282E1C7" w14:textId="2872A0DE" w:rsidR="00A47481" w:rsidRPr="000C3A88" w:rsidRDefault="00A47481" w:rsidP="00784914">
      <w:pPr>
        <w:pStyle w:val="BodyText"/>
        <w:spacing w:before="0"/>
        <w:ind w:left="0" w:right="111"/>
        <w:rPr>
          <w:rFonts w:cs="Times New Roman"/>
        </w:rPr>
      </w:pPr>
      <w:r w:rsidRPr="000C3A88">
        <w:rPr>
          <w:rFonts w:cs="Times New Roman"/>
          <w:u w:val="single" w:color="000000"/>
        </w:rPr>
        <w:t>Test</w:t>
      </w:r>
      <w:r w:rsidRPr="000C3A88">
        <w:rPr>
          <w:rFonts w:cs="Times New Roman"/>
          <w:spacing w:val="18"/>
          <w:u w:val="single" w:color="000000"/>
        </w:rPr>
        <w:t xml:space="preserve"> </w:t>
      </w:r>
      <w:r w:rsidRPr="000C3A88">
        <w:rPr>
          <w:rFonts w:cs="Times New Roman"/>
          <w:spacing w:val="-2"/>
          <w:u w:val="single" w:color="000000"/>
        </w:rPr>
        <w:t>Procedure:</w:t>
      </w:r>
      <w:r w:rsidRPr="000C3A88">
        <w:rPr>
          <w:rFonts w:cs="Times New Roman"/>
          <w:spacing w:val="42"/>
          <w:u w:val="single" w:color="000000"/>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lower</w:t>
      </w:r>
      <w:r w:rsidRPr="000C3A88">
        <w:rPr>
          <w:rFonts w:cs="Times New Roman"/>
          <w:spacing w:val="17"/>
        </w:rPr>
        <w:t xml:space="preserve"> </w:t>
      </w:r>
      <w:r w:rsidRPr="000C3A88">
        <w:rPr>
          <w:rFonts w:cs="Times New Roman"/>
          <w:spacing w:val="-2"/>
        </w:rPr>
        <w:t>spine</w:t>
      </w:r>
      <w:r w:rsidRPr="000C3A88">
        <w:rPr>
          <w:rFonts w:cs="Times New Roman"/>
          <w:spacing w:val="18"/>
        </w:rPr>
        <w:t xml:space="preserve"> </w:t>
      </w:r>
      <w:r w:rsidRPr="000C3A88">
        <w:rPr>
          <w:rFonts w:cs="Times New Roman"/>
          <w:spacing w:val="-2"/>
        </w:rPr>
        <w:t>interface</w:t>
      </w:r>
      <w:r w:rsidRPr="000C3A88">
        <w:rPr>
          <w:rFonts w:cs="Times New Roman"/>
          <w:spacing w:val="18"/>
        </w:rPr>
        <w:t xml:space="preserve"> </w:t>
      </w:r>
      <w:r w:rsidRPr="000C3A88">
        <w:rPr>
          <w:rFonts w:cs="Times New Roman"/>
          <w:spacing w:val="-1"/>
        </w:rPr>
        <w:t>plate</w:t>
      </w:r>
      <w:r w:rsidRPr="000C3A88">
        <w:rPr>
          <w:rFonts w:cs="Times New Roman"/>
          <w:spacing w:val="23"/>
        </w:rPr>
        <w:t xml:space="preserve"> </w:t>
      </w:r>
      <w:r w:rsidRPr="000C3A88">
        <w:rPr>
          <w:rFonts w:cs="Times New Roman"/>
          <w:spacing w:val="-2"/>
        </w:rPr>
        <w:t>[e]</w:t>
      </w:r>
      <w:r w:rsidRPr="000C3A88">
        <w:rPr>
          <w:rFonts w:cs="Times New Roman"/>
          <w:spacing w:val="17"/>
        </w:rPr>
        <w:t xml:space="preserve"> </w:t>
      </w:r>
      <w:r w:rsidRPr="000C3A88">
        <w:rPr>
          <w:rFonts w:cs="Times New Roman"/>
          <w:spacing w:val="-1"/>
        </w:rPr>
        <w:t>was</w:t>
      </w:r>
      <w:r w:rsidRPr="000C3A88">
        <w:rPr>
          <w:rFonts w:cs="Times New Roman"/>
          <w:spacing w:val="15"/>
        </w:rPr>
        <w:t xml:space="preserve"> </w:t>
      </w:r>
      <w:r w:rsidRPr="000C3A88">
        <w:rPr>
          <w:rFonts w:cs="Times New Roman"/>
          <w:spacing w:val="-1"/>
        </w:rPr>
        <w:t>fixed</w:t>
      </w:r>
      <w:r w:rsidRPr="000C3A88">
        <w:rPr>
          <w:rFonts w:cs="Times New Roman"/>
          <w:spacing w:val="18"/>
        </w:rPr>
        <w:t xml:space="preserve"> </w:t>
      </w:r>
      <w:r w:rsidRPr="000C3A88">
        <w:rPr>
          <w:rFonts w:cs="Times New Roman"/>
        </w:rPr>
        <w:t>to</w:t>
      </w:r>
      <w:r w:rsidRPr="000C3A88">
        <w:rPr>
          <w:rFonts w:cs="Times New Roman"/>
          <w:spacing w:val="17"/>
        </w:rPr>
        <w:t xml:space="preserve"> </w:t>
      </w:r>
      <w:r w:rsidRPr="000C3A88">
        <w:rPr>
          <w:rFonts w:cs="Times New Roman"/>
        </w:rPr>
        <w:t>an</w:t>
      </w:r>
      <w:r w:rsidRPr="000C3A88">
        <w:rPr>
          <w:rFonts w:cs="Times New Roman"/>
          <w:spacing w:val="12"/>
        </w:rPr>
        <w:t xml:space="preserve"> </w:t>
      </w:r>
      <w:r w:rsidRPr="000C3A88">
        <w:rPr>
          <w:rFonts w:cs="Times New Roman"/>
          <w:spacing w:val="-1"/>
        </w:rPr>
        <w:t>angled</w:t>
      </w:r>
      <w:r w:rsidRPr="000C3A88">
        <w:rPr>
          <w:rFonts w:cs="Times New Roman"/>
          <w:spacing w:val="16"/>
        </w:rPr>
        <w:t xml:space="preserve"> </w:t>
      </w:r>
      <w:r w:rsidRPr="000C3A88">
        <w:rPr>
          <w:rFonts w:cs="Times New Roman"/>
          <w:spacing w:val="-2"/>
        </w:rPr>
        <w:t>plate</w:t>
      </w:r>
      <w:r w:rsidRPr="000C3A88">
        <w:rPr>
          <w:rFonts w:cs="Times New Roman"/>
          <w:spacing w:val="21"/>
        </w:rPr>
        <w:t xml:space="preserve"> </w:t>
      </w:r>
      <w:r w:rsidRPr="000C3A88">
        <w:rPr>
          <w:rFonts w:cs="Times New Roman"/>
          <w:spacing w:val="-1"/>
        </w:rPr>
        <w:t>such</w:t>
      </w:r>
      <w:r w:rsidRPr="000C3A88">
        <w:rPr>
          <w:rFonts w:cs="Times New Roman"/>
          <w:spacing w:val="17"/>
        </w:rPr>
        <w:t xml:space="preserve"> </w:t>
      </w:r>
      <w:r w:rsidRPr="000C3A88">
        <w:rPr>
          <w:rFonts w:cs="Times New Roman"/>
          <w:spacing w:val="-1"/>
        </w:rPr>
        <w:t>that</w:t>
      </w:r>
      <w:r w:rsidRPr="000C3A88">
        <w:rPr>
          <w:rFonts w:cs="Times New Roman"/>
          <w:spacing w:val="18"/>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head</w:t>
      </w:r>
      <w:r w:rsidRPr="000C3A88">
        <w:rPr>
          <w:rFonts w:cs="Times New Roman"/>
          <w:spacing w:val="16"/>
        </w:rPr>
        <w:t xml:space="preserve"> </w:t>
      </w:r>
      <w:r w:rsidRPr="000C3A88">
        <w:rPr>
          <w:rFonts w:cs="Times New Roman"/>
          <w:spacing w:val="-1"/>
        </w:rPr>
        <w:t>platform</w:t>
      </w:r>
      <w:r w:rsidRPr="000C3A88">
        <w:rPr>
          <w:rFonts w:cs="Times New Roman"/>
          <w:spacing w:val="18"/>
        </w:rPr>
        <w:t xml:space="preserve"> </w:t>
      </w:r>
      <w:r w:rsidRPr="000C3A88">
        <w:rPr>
          <w:rFonts w:cs="Times New Roman"/>
          <w:spacing w:val="-2"/>
        </w:rPr>
        <w:t>was</w:t>
      </w:r>
      <w:r w:rsidRPr="000C3A88">
        <w:rPr>
          <w:rFonts w:cs="Times New Roman"/>
          <w:spacing w:val="93"/>
        </w:rPr>
        <w:t xml:space="preserve"> </w:t>
      </w:r>
      <w:r w:rsidRPr="000C3A88">
        <w:rPr>
          <w:rFonts w:cs="Times New Roman"/>
          <w:spacing w:val="-1"/>
        </w:rPr>
        <w:t>parallel</w:t>
      </w:r>
      <w:r w:rsidRPr="000C3A88">
        <w:rPr>
          <w:rFonts w:cs="Times New Roman"/>
          <w:spacing w:val="23"/>
        </w:rPr>
        <w:t xml:space="preserve"> </w:t>
      </w:r>
      <w:r w:rsidRPr="000C3A88">
        <w:rPr>
          <w:rFonts w:cs="Times New Roman"/>
        </w:rPr>
        <w:t>to</w:t>
      </w:r>
      <w:r w:rsidRPr="000C3A88">
        <w:rPr>
          <w:rFonts w:cs="Times New Roman"/>
          <w:spacing w:val="21"/>
        </w:rPr>
        <w:t xml:space="preserve"> </w:t>
      </w:r>
      <w:r w:rsidRPr="000C3A88">
        <w:rPr>
          <w:rFonts w:cs="Times New Roman"/>
          <w:spacing w:val="-2"/>
        </w:rPr>
        <w:t>the</w:t>
      </w:r>
      <w:r w:rsidRPr="000C3A88">
        <w:rPr>
          <w:rFonts w:cs="Times New Roman"/>
          <w:spacing w:val="28"/>
        </w:rPr>
        <w:t xml:space="preserve"> </w:t>
      </w:r>
      <w:r w:rsidRPr="000C3A88">
        <w:rPr>
          <w:rFonts w:cs="Times New Roman"/>
          <w:spacing w:val="-2"/>
        </w:rPr>
        <w:t>ground.</w:t>
      </w:r>
      <w:r w:rsidRPr="000C3A88">
        <w:rPr>
          <w:rFonts w:cs="Times New Roman"/>
          <w:spacing w:val="5"/>
        </w:rPr>
        <w:t xml:space="preserve"> </w:t>
      </w:r>
      <w:r w:rsidRPr="000C3A88">
        <w:rPr>
          <w:rFonts w:cs="Times New Roman"/>
          <w:spacing w:val="-2"/>
        </w:rPr>
        <w:t>Next,</w:t>
      </w:r>
      <w:r w:rsidRPr="000C3A88">
        <w:rPr>
          <w:rFonts w:cs="Times New Roman"/>
          <w:spacing w:val="24"/>
        </w:rPr>
        <w:t xml:space="preserve"> </w:t>
      </w:r>
      <w:r w:rsidRPr="000C3A88">
        <w:rPr>
          <w:rFonts w:cs="Times New Roman"/>
        </w:rPr>
        <w:t>the</w:t>
      </w:r>
      <w:r w:rsidRPr="000C3A88">
        <w:rPr>
          <w:rFonts w:cs="Times New Roman"/>
          <w:spacing w:val="23"/>
        </w:rPr>
        <w:t xml:space="preserve"> </w:t>
      </w:r>
      <w:r w:rsidRPr="000C3A88">
        <w:rPr>
          <w:rFonts w:cs="Times New Roman"/>
          <w:spacing w:val="-2"/>
        </w:rPr>
        <w:t>spine</w:t>
      </w:r>
      <w:r w:rsidRPr="000C3A88">
        <w:rPr>
          <w:rFonts w:cs="Times New Roman"/>
          <w:spacing w:val="28"/>
        </w:rPr>
        <w:t xml:space="preserve"> </w:t>
      </w:r>
      <w:r w:rsidRPr="000C3A88">
        <w:rPr>
          <w:rFonts w:cs="Times New Roman"/>
          <w:spacing w:val="-2"/>
        </w:rPr>
        <w:t>height</w:t>
      </w:r>
      <w:r w:rsidRPr="000C3A88">
        <w:rPr>
          <w:rFonts w:cs="Times New Roman"/>
          <w:spacing w:val="23"/>
        </w:rPr>
        <w:t xml:space="preserve"> </w:t>
      </w:r>
      <w:r w:rsidRPr="000C3A88">
        <w:rPr>
          <w:rFonts w:cs="Times New Roman"/>
        </w:rPr>
        <w:t>and</w:t>
      </w:r>
      <w:r w:rsidRPr="000C3A88">
        <w:rPr>
          <w:rFonts w:cs="Times New Roman"/>
          <w:spacing w:val="21"/>
        </w:rPr>
        <w:t xml:space="preserve"> </w:t>
      </w:r>
      <w:r w:rsidRPr="000C3A88">
        <w:rPr>
          <w:rFonts w:cs="Times New Roman"/>
          <w:spacing w:val="-1"/>
        </w:rPr>
        <w:t>anterior-posterior</w:t>
      </w:r>
      <w:r w:rsidRPr="000C3A88">
        <w:rPr>
          <w:rFonts w:cs="Times New Roman"/>
          <w:spacing w:val="21"/>
        </w:rPr>
        <w:t xml:space="preserve"> </w:t>
      </w:r>
      <w:r w:rsidRPr="000C3A88">
        <w:rPr>
          <w:rFonts w:cs="Times New Roman"/>
          <w:spacing w:val="-1"/>
        </w:rPr>
        <w:t>(A/P)</w:t>
      </w:r>
      <w:r w:rsidRPr="000C3A88">
        <w:rPr>
          <w:rFonts w:cs="Times New Roman"/>
          <w:spacing w:val="26"/>
        </w:rPr>
        <w:t xml:space="preserve"> </w:t>
      </w:r>
      <w:r w:rsidRPr="000C3A88">
        <w:rPr>
          <w:rFonts w:cs="Times New Roman"/>
          <w:spacing w:val="-2"/>
        </w:rPr>
        <w:t>direction</w:t>
      </w:r>
      <w:r w:rsidRPr="000C3A88">
        <w:rPr>
          <w:rFonts w:cs="Times New Roman"/>
          <w:spacing w:val="21"/>
        </w:rPr>
        <w:t xml:space="preserve"> </w:t>
      </w:r>
      <w:r w:rsidRPr="000C3A88">
        <w:rPr>
          <w:rFonts w:cs="Times New Roman"/>
          <w:spacing w:val="-1"/>
        </w:rPr>
        <w:t>was</w:t>
      </w:r>
      <w:r w:rsidRPr="000C3A88">
        <w:rPr>
          <w:rFonts w:cs="Times New Roman"/>
          <w:spacing w:val="20"/>
        </w:rPr>
        <w:t xml:space="preserve"> </w:t>
      </w:r>
      <w:r w:rsidRPr="000C3A88">
        <w:rPr>
          <w:rFonts w:cs="Times New Roman"/>
          <w:spacing w:val="-1"/>
        </w:rPr>
        <w:t>adjusted</w:t>
      </w:r>
      <w:r w:rsidRPr="000C3A88">
        <w:rPr>
          <w:rFonts w:cs="Times New Roman"/>
          <w:spacing w:val="21"/>
        </w:rPr>
        <w:t xml:space="preserve"> </w:t>
      </w:r>
      <w:r w:rsidRPr="000C3A88">
        <w:rPr>
          <w:rFonts w:cs="Times New Roman"/>
        </w:rPr>
        <w:t>to</w:t>
      </w:r>
      <w:r w:rsidRPr="000C3A88">
        <w:rPr>
          <w:rFonts w:cs="Times New Roman"/>
          <w:spacing w:val="21"/>
        </w:rPr>
        <w:t xml:space="preserve"> </w:t>
      </w:r>
      <w:r w:rsidRPr="000C3A88">
        <w:rPr>
          <w:rFonts w:cs="Times New Roman"/>
          <w:spacing w:val="-2"/>
        </w:rPr>
        <w:t>position</w:t>
      </w:r>
      <w:r w:rsidRPr="000C3A88">
        <w:rPr>
          <w:rFonts w:cs="Times New Roman"/>
          <w:spacing w:val="26"/>
        </w:rPr>
        <w:t xml:space="preserve"> </w:t>
      </w:r>
      <w:r w:rsidRPr="000C3A88">
        <w:rPr>
          <w:rFonts w:cs="Times New Roman"/>
          <w:spacing w:val="-2"/>
        </w:rPr>
        <w:t>the</w:t>
      </w:r>
      <w:r w:rsidRPr="000C3A88">
        <w:rPr>
          <w:rFonts w:cs="Times New Roman"/>
          <w:spacing w:val="115"/>
        </w:rPr>
        <w:t xml:space="preserve"> </w:t>
      </w:r>
      <w:r w:rsidRPr="000C3A88">
        <w:rPr>
          <w:rFonts w:cs="Times New Roman"/>
          <w:spacing w:val="-1"/>
        </w:rPr>
        <w:t>medial-lateral</w:t>
      </w:r>
      <w:r w:rsidRPr="000C3A88">
        <w:rPr>
          <w:rFonts w:cs="Times New Roman"/>
          <w:spacing w:val="9"/>
        </w:rPr>
        <w:t xml:space="preserve"> </w:t>
      </w:r>
      <w:r w:rsidRPr="000C3A88">
        <w:rPr>
          <w:rFonts w:cs="Times New Roman"/>
          <w:spacing w:val="-1"/>
        </w:rPr>
        <w:t>(flexion/extension)</w:t>
      </w:r>
      <w:r w:rsidRPr="000C3A88">
        <w:rPr>
          <w:rFonts w:cs="Times New Roman"/>
          <w:spacing w:val="7"/>
        </w:rPr>
        <w:t xml:space="preserve"> </w:t>
      </w:r>
      <w:r w:rsidRPr="000C3A88">
        <w:rPr>
          <w:rFonts w:cs="Times New Roman"/>
          <w:spacing w:val="-1"/>
        </w:rPr>
        <w:t>axis</w:t>
      </w:r>
      <w:r w:rsidRPr="000C3A88">
        <w:rPr>
          <w:rFonts w:cs="Times New Roman"/>
          <w:spacing w:val="5"/>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9"/>
        </w:rPr>
        <w:t xml:space="preserve"> </w:t>
      </w:r>
      <w:r w:rsidRPr="000C3A88">
        <w:rPr>
          <w:rFonts w:cs="Times New Roman"/>
          <w:spacing w:val="-1"/>
        </w:rPr>
        <w:t>OC</w:t>
      </w:r>
      <w:r w:rsidRPr="000C3A88">
        <w:rPr>
          <w:rFonts w:cs="Times New Roman"/>
          <w:spacing w:val="2"/>
        </w:rPr>
        <w:t xml:space="preserve"> </w:t>
      </w:r>
      <w:r w:rsidRPr="000C3A88">
        <w:rPr>
          <w:rFonts w:cs="Times New Roman"/>
          <w:spacing w:val="-1"/>
        </w:rPr>
        <w:t>joint</w:t>
      </w:r>
      <w:r w:rsidRPr="000C3A88">
        <w:rPr>
          <w:rFonts w:cs="Times New Roman"/>
          <w:spacing w:val="4"/>
        </w:rPr>
        <w:t xml:space="preserve"> </w:t>
      </w:r>
      <w:r w:rsidRPr="000C3A88">
        <w:rPr>
          <w:rFonts w:cs="Times New Roman"/>
        </w:rPr>
        <w:t>in</w:t>
      </w:r>
      <w:r w:rsidRPr="000C3A88">
        <w:rPr>
          <w:rFonts w:cs="Times New Roman"/>
          <w:spacing w:val="7"/>
        </w:rPr>
        <w:t xml:space="preserve"> </w:t>
      </w:r>
      <w:r w:rsidRPr="000C3A88">
        <w:rPr>
          <w:rFonts w:cs="Times New Roman"/>
          <w:spacing w:val="-2"/>
        </w:rPr>
        <w:t>line</w:t>
      </w:r>
      <w:r w:rsidRPr="000C3A88">
        <w:rPr>
          <w:rFonts w:cs="Times New Roman"/>
          <w:spacing w:val="9"/>
        </w:rPr>
        <w:t xml:space="preserve"> </w:t>
      </w:r>
      <w:r w:rsidRPr="000C3A88">
        <w:rPr>
          <w:rFonts w:cs="Times New Roman"/>
          <w:spacing w:val="-2"/>
        </w:rPr>
        <w:t>with</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center</w:t>
      </w:r>
      <w:r w:rsidRPr="000C3A88">
        <w:rPr>
          <w:rFonts w:cs="Times New Roman"/>
          <w:spacing w:val="7"/>
        </w:rPr>
        <w:t xml:space="preserve"> </w:t>
      </w:r>
      <w:r w:rsidRPr="000C3A88">
        <w:rPr>
          <w:rFonts w:cs="Times New Roman"/>
        </w:rPr>
        <w:t>of</w:t>
      </w:r>
      <w:r w:rsidRPr="000C3A88">
        <w:rPr>
          <w:rFonts w:cs="Times New Roman"/>
          <w:spacing w:val="2"/>
        </w:rPr>
        <w:t xml:space="preserve"> </w:t>
      </w:r>
      <w:r w:rsidRPr="000C3A88">
        <w:rPr>
          <w:rFonts w:cs="Times New Roman"/>
          <w:spacing w:val="-1"/>
        </w:rPr>
        <w:t>rotation</w:t>
      </w:r>
      <w:r w:rsidRPr="000C3A88">
        <w:rPr>
          <w:rFonts w:cs="Times New Roman"/>
          <w:spacing w:val="7"/>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9"/>
        </w:rPr>
        <w:t xml:space="preserve"> </w:t>
      </w:r>
      <w:r w:rsidRPr="000C3A88">
        <w:rPr>
          <w:rFonts w:cs="Times New Roman"/>
          <w:spacing w:val="-2"/>
        </w:rPr>
        <w:t>ADTD</w:t>
      </w:r>
      <w:r w:rsidRPr="000C3A88">
        <w:rPr>
          <w:rFonts w:cs="Times New Roman"/>
          <w:spacing w:val="5"/>
        </w:rPr>
        <w:t xml:space="preserve"> </w:t>
      </w:r>
      <w:r w:rsidRPr="000C3A88">
        <w:rPr>
          <w:rFonts w:cs="Times New Roman"/>
          <w:spacing w:val="-2"/>
        </w:rPr>
        <w:t>disc</w:t>
      </w:r>
      <w:r w:rsidRPr="000C3A88">
        <w:rPr>
          <w:rFonts w:cs="Times New Roman"/>
          <w:spacing w:val="18"/>
        </w:rPr>
        <w:t xml:space="preserve"> </w:t>
      </w:r>
      <w:r w:rsidRPr="000C3A88">
        <w:rPr>
          <w:rFonts w:cs="Times New Roman"/>
          <w:spacing w:val="-1"/>
        </w:rPr>
        <w:t>[e].</w:t>
      </w:r>
      <w:r w:rsidRPr="000C3A88">
        <w:rPr>
          <w:rFonts w:cs="Times New Roman"/>
        </w:rPr>
        <w:t xml:space="preserve"> </w:t>
      </w:r>
      <w:r w:rsidRPr="000C3A88">
        <w:rPr>
          <w:rFonts w:cs="Times New Roman"/>
          <w:spacing w:val="12"/>
        </w:rPr>
        <w:t xml:space="preserve"> </w:t>
      </w:r>
      <w:r w:rsidRPr="000C3A88">
        <w:rPr>
          <w:rFonts w:cs="Times New Roman"/>
        </w:rPr>
        <w:t>The</w:t>
      </w:r>
      <w:r w:rsidR="00784914" w:rsidRPr="000C3A88">
        <w:rPr>
          <w:rFonts w:cs="Times New Roman"/>
        </w:rPr>
        <w:t xml:space="preserve"> </w:t>
      </w:r>
      <w:r w:rsidRPr="000C3A88">
        <w:rPr>
          <w:rFonts w:cs="Times New Roman"/>
        </w:rPr>
        <w:t>upper</w:t>
      </w:r>
      <w:r w:rsidRPr="000C3A88">
        <w:rPr>
          <w:rFonts w:cs="Times New Roman"/>
          <w:spacing w:val="26"/>
        </w:rPr>
        <w:t xml:space="preserve"> </w:t>
      </w:r>
      <w:r w:rsidRPr="000C3A88">
        <w:rPr>
          <w:rFonts w:cs="Times New Roman"/>
          <w:spacing w:val="-1"/>
        </w:rPr>
        <w:t>neck</w:t>
      </w:r>
      <w:r w:rsidRPr="000C3A88">
        <w:rPr>
          <w:rFonts w:cs="Times New Roman"/>
          <w:spacing w:val="26"/>
        </w:rPr>
        <w:t xml:space="preserve"> </w:t>
      </w:r>
      <w:r w:rsidRPr="000C3A88">
        <w:rPr>
          <w:rFonts w:cs="Times New Roman"/>
          <w:spacing w:val="-2"/>
        </w:rPr>
        <w:t>interface</w:t>
      </w:r>
      <w:r w:rsidRPr="000C3A88">
        <w:rPr>
          <w:rFonts w:cs="Times New Roman"/>
          <w:spacing w:val="28"/>
        </w:rPr>
        <w:t xml:space="preserve"> </w:t>
      </w:r>
      <w:r w:rsidRPr="000C3A88">
        <w:rPr>
          <w:rFonts w:cs="Times New Roman"/>
          <w:spacing w:val="-2"/>
        </w:rPr>
        <w:t>plate</w:t>
      </w:r>
      <w:r w:rsidRPr="000C3A88">
        <w:rPr>
          <w:rFonts w:cs="Times New Roman"/>
          <w:spacing w:val="36"/>
        </w:rPr>
        <w:t xml:space="preserve"> </w:t>
      </w:r>
      <w:r w:rsidRPr="000C3A88">
        <w:rPr>
          <w:rFonts w:cs="Times New Roman"/>
          <w:spacing w:val="-2"/>
        </w:rPr>
        <w:t>[g]</w:t>
      </w:r>
      <w:r w:rsidRPr="000C3A88">
        <w:rPr>
          <w:rFonts w:cs="Times New Roman"/>
          <w:spacing w:val="31"/>
        </w:rPr>
        <w:t xml:space="preserve"> </w:t>
      </w:r>
      <w:r w:rsidRPr="000C3A88">
        <w:rPr>
          <w:rFonts w:cs="Times New Roman"/>
          <w:spacing w:val="-2"/>
        </w:rPr>
        <w:t>was</w:t>
      </w:r>
      <w:r w:rsidRPr="000C3A88">
        <w:rPr>
          <w:rFonts w:cs="Times New Roman"/>
          <w:spacing w:val="25"/>
        </w:rPr>
        <w:t xml:space="preserve"> </w:t>
      </w:r>
      <w:r w:rsidRPr="000C3A88">
        <w:rPr>
          <w:rFonts w:cs="Times New Roman"/>
        </w:rPr>
        <w:t>then</w:t>
      </w:r>
      <w:r w:rsidRPr="000C3A88">
        <w:rPr>
          <w:rFonts w:cs="Times New Roman"/>
          <w:spacing w:val="21"/>
        </w:rPr>
        <w:t xml:space="preserve"> </w:t>
      </w:r>
      <w:r w:rsidRPr="000C3A88">
        <w:rPr>
          <w:rFonts w:cs="Times New Roman"/>
          <w:spacing w:val="-1"/>
        </w:rPr>
        <w:t>attached</w:t>
      </w:r>
      <w:r w:rsidRPr="000C3A88">
        <w:rPr>
          <w:rFonts w:cs="Times New Roman"/>
          <w:spacing w:val="26"/>
        </w:rPr>
        <w:t xml:space="preserve"> </w:t>
      </w:r>
      <w:r w:rsidRPr="000C3A88">
        <w:rPr>
          <w:rFonts w:cs="Times New Roman"/>
        </w:rPr>
        <w:t>to</w:t>
      </w:r>
      <w:r w:rsidRPr="000C3A88">
        <w:rPr>
          <w:rFonts w:cs="Times New Roman"/>
          <w:spacing w:val="25"/>
        </w:rPr>
        <w:t xml:space="preserve"> </w:t>
      </w:r>
      <w:r w:rsidRPr="000C3A88">
        <w:rPr>
          <w:rFonts w:cs="Times New Roman"/>
        </w:rPr>
        <w:t>the</w:t>
      </w:r>
      <w:r w:rsidRPr="000C3A88">
        <w:rPr>
          <w:rFonts w:cs="Times New Roman"/>
          <w:spacing w:val="28"/>
        </w:rPr>
        <w:t xml:space="preserve"> </w:t>
      </w:r>
      <w:r w:rsidRPr="000C3A88">
        <w:rPr>
          <w:rFonts w:cs="Times New Roman"/>
          <w:spacing w:val="-2"/>
        </w:rPr>
        <w:t>ADTD.</w:t>
      </w:r>
      <w:r w:rsidRPr="000C3A88">
        <w:rPr>
          <w:rFonts w:cs="Times New Roman"/>
          <w:spacing w:val="10"/>
        </w:rPr>
        <w:t xml:space="preserve"> </w:t>
      </w:r>
      <w:r w:rsidRPr="000C3A88">
        <w:rPr>
          <w:rFonts w:cs="Times New Roman"/>
          <w:spacing w:val="-2"/>
        </w:rPr>
        <w:t>Before</w:t>
      </w:r>
      <w:r w:rsidRPr="000C3A88">
        <w:rPr>
          <w:rFonts w:cs="Times New Roman"/>
          <w:spacing w:val="28"/>
        </w:rPr>
        <w:t xml:space="preserve"> </w:t>
      </w:r>
      <w:r w:rsidRPr="000C3A88">
        <w:rPr>
          <w:rFonts w:cs="Times New Roman"/>
          <w:spacing w:val="-2"/>
        </w:rPr>
        <w:t>the</w:t>
      </w:r>
      <w:r w:rsidRPr="000C3A88">
        <w:rPr>
          <w:rFonts w:cs="Times New Roman"/>
          <w:spacing w:val="32"/>
        </w:rPr>
        <w:t xml:space="preserve"> </w:t>
      </w:r>
      <w:r w:rsidRPr="000C3A88">
        <w:rPr>
          <w:rFonts w:cs="Times New Roman"/>
          <w:spacing w:val="-2"/>
        </w:rPr>
        <w:t>first</w:t>
      </w:r>
      <w:r w:rsidRPr="000C3A88">
        <w:rPr>
          <w:rFonts w:cs="Times New Roman"/>
          <w:spacing w:val="28"/>
        </w:rPr>
        <w:t xml:space="preserve"> </w:t>
      </w:r>
      <w:r w:rsidRPr="000C3A88">
        <w:rPr>
          <w:rFonts w:cs="Times New Roman"/>
          <w:spacing w:val="-2"/>
        </w:rPr>
        <w:t>test</w:t>
      </w:r>
      <w:r w:rsidRPr="000C3A88">
        <w:rPr>
          <w:rFonts w:cs="Times New Roman"/>
          <w:spacing w:val="28"/>
        </w:rPr>
        <w:t xml:space="preserve"> </w:t>
      </w:r>
      <w:r w:rsidRPr="000C3A88">
        <w:rPr>
          <w:rFonts w:cs="Times New Roman"/>
        </w:rPr>
        <w:t>in</w:t>
      </w:r>
      <w:r w:rsidRPr="000C3A88">
        <w:rPr>
          <w:rFonts w:cs="Times New Roman"/>
          <w:spacing w:val="26"/>
        </w:rPr>
        <w:t xml:space="preserve"> </w:t>
      </w:r>
      <w:r w:rsidRPr="000C3A88">
        <w:rPr>
          <w:rFonts w:cs="Times New Roman"/>
          <w:spacing w:val="-2"/>
        </w:rPr>
        <w:t>the</w:t>
      </w:r>
      <w:r w:rsidRPr="000C3A88">
        <w:rPr>
          <w:rFonts w:cs="Times New Roman"/>
          <w:spacing w:val="32"/>
        </w:rPr>
        <w:t xml:space="preserve"> </w:t>
      </w:r>
      <w:r w:rsidRPr="000C3A88">
        <w:rPr>
          <w:rFonts w:cs="Times New Roman"/>
          <w:spacing w:val="-2"/>
        </w:rPr>
        <w:t>series,</w:t>
      </w:r>
      <w:r w:rsidRPr="000C3A88">
        <w:rPr>
          <w:rFonts w:cs="Times New Roman"/>
          <w:spacing w:val="29"/>
        </w:rPr>
        <w:t xml:space="preserve"> </w:t>
      </w:r>
      <w:r w:rsidRPr="000C3A88">
        <w:rPr>
          <w:rFonts w:cs="Times New Roman"/>
          <w:spacing w:val="-2"/>
        </w:rPr>
        <w:t>the</w:t>
      </w:r>
      <w:r w:rsidRPr="000C3A88">
        <w:rPr>
          <w:rFonts w:cs="Times New Roman"/>
          <w:spacing w:val="28"/>
        </w:rPr>
        <w:t xml:space="preserve"> </w:t>
      </w:r>
      <w:r w:rsidRPr="000C3A88">
        <w:rPr>
          <w:rFonts w:cs="Times New Roman"/>
          <w:spacing w:val="-1"/>
        </w:rPr>
        <w:t>neck</w:t>
      </w:r>
      <w:r w:rsidRPr="000C3A88">
        <w:rPr>
          <w:rFonts w:cs="Times New Roman"/>
          <w:spacing w:val="31"/>
        </w:rPr>
        <w:t xml:space="preserve"> </w:t>
      </w:r>
      <w:r w:rsidRPr="000C3A88">
        <w:rPr>
          <w:rFonts w:cs="Times New Roman"/>
          <w:spacing w:val="-2"/>
        </w:rPr>
        <w:t>was</w:t>
      </w:r>
      <w:r w:rsidRPr="000C3A88">
        <w:rPr>
          <w:rFonts w:cs="Times New Roman"/>
          <w:spacing w:val="87"/>
        </w:rPr>
        <w:t xml:space="preserve"> </w:t>
      </w:r>
      <w:r w:rsidRPr="000C3A88">
        <w:rPr>
          <w:rFonts w:cs="Times New Roman"/>
          <w:spacing w:val="-1"/>
        </w:rPr>
        <w:t>preconditioned</w:t>
      </w:r>
      <w:r w:rsidRPr="000C3A88">
        <w:rPr>
          <w:rFonts w:cs="Times New Roman"/>
          <w:spacing w:val="-12"/>
        </w:rPr>
        <w:t xml:space="preserve"> </w:t>
      </w:r>
      <w:r w:rsidRPr="000C3A88">
        <w:rPr>
          <w:rFonts w:cs="Times New Roman"/>
        </w:rPr>
        <w:t>by</w:t>
      </w:r>
      <w:r w:rsidRPr="000C3A88">
        <w:rPr>
          <w:rFonts w:cs="Times New Roman"/>
          <w:spacing w:val="-12"/>
        </w:rPr>
        <w:t xml:space="preserve"> </w:t>
      </w:r>
      <w:r w:rsidRPr="000C3A88">
        <w:rPr>
          <w:rFonts w:cs="Times New Roman"/>
          <w:spacing w:val="-1"/>
        </w:rPr>
        <w:t>applying</w:t>
      </w:r>
      <w:r w:rsidRPr="000C3A88">
        <w:rPr>
          <w:rFonts w:cs="Times New Roman"/>
          <w:spacing w:val="-12"/>
        </w:rPr>
        <w:t xml:space="preserve"> </w:t>
      </w:r>
      <w:r w:rsidRPr="000C3A88">
        <w:rPr>
          <w:rFonts w:cs="Times New Roman"/>
        </w:rPr>
        <w:t>a</w:t>
      </w:r>
      <w:r w:rsidRPr="000C3A88">
        <w:rPr>
          <w:rFonts w:cs="Times New Roman"/>
          <w:spacing w:val="-10"/>
        </w:rPr>
        <w:t xml:space="preserve"> </w:t>
      </w:r>
      <w:r w:rsidRPr="000C3A88">
        <w:rPr>
          <w:rFonts w:cs="Times New Roman"/>
          <w:spacing w:val="-2"/>
        </w:rPr>
        <w:t>sinusoidal</w:t>
      </w:r>
      <w:r w:rsidRPr="000C3A88">
        <w:rPr>
          <w:rFonts w:cs="Times New Roman"/>
          <w:spacing w:val="-6"/>
        </w:rPr>
        <w:t xml:space="preserve"> </w:t>
      </w:r>
      <w:r w:rsidRPr="000C3A88">
        <w:rPr>
          <w:rFonts w:cs="Times New Roman"/>
          <w:spacing w:val="-1"/>
        </w:rPr>
        <w:t>10-degree</w:t>
      </w:r>
      <w:r w:rsidRPr="000C3A88">
        <w:rPr>
          <w:rFonts w:cs="Times New Roman"/>
          <w:spacing w:val="-10"/>
        </w:rPr>
        <w:t xml:space="preserve"> </w:t>
      </w:r>
      <w:r w:rsidRPr="000C3A88">
        <w:rPr>
          <w:rFonts w:cs="Times New Roman"/>
          <w:spacing w:val="-1"/>
        </w:rPr>
        <w:t>flexion-extension</w:t>
      </w:r>
      <w:r w:rsidRPr="000C3A88">
        <w:rPr>
          <w:rFonts w:cs="Times New Roman"/>
          <w:spacing w:val="-7"/>
        </w:rPr>
        <w:t xml:space="preserve"> </w:t>
      </w:r>
      <w:r w:rsidRPr="000C3A88">
        <w:rPr>
          <w:rFonts w:cs="Times New Roman"/>
          <w:spacing w:val="-2"/>
        </w:rPr>
        <w:t>cycle</w:t>
      </w:r>
      <w:r w:rsidRPr="000C3A88">
        <w:rPr>
          <w:rFonts w:cs="Times New Roman"/>
          <w:spacing w:val="-11"/>
        </w:rPr>
        <w:t xml:space="preserve"> </w:t>
      </w:r>
      <w:r w:rsidRPr="000C3A88">
        <w:rPr>
          <w:rFonts w:cs="Times New Roman"/>
        </w:rPr>
        <w:t>for</w:t>
      </w:r>
      <w:r w:rsidRPr="000C3A88">
        <w:rPr>
          <w:rFonts w:cs="Times New Roman"/>
          <w:spacing w:val="-7"/>
        </w:rPr>
        <w:t xml:space="preserve"> </w:t>
      </w:r>
      <w:r w:rsidRPr="000C3A88">
        <w:rPr>
          <w:rFonts w:cs="Times New Roman"/>
          <w:spacing w:val="-3"/>
        </w:rPr>
        <w:t>90</w:t>
      </w:r>
      <w:r w:rsidRPr="000C3A88">
        <w:rPr>
          <w:rFonts w:cs="Times New Roman"/>
          <w:spacing w:val="-7"/>
        </w:rPr>
        <w:t xml:space="preserve"> </w:t>
      </w:r>
      <w:r w:rsidRPr="000C3A88">
        <w:rPr>
          <w:rFonts w:cs="Times New Roman"/>
          <w:spacing w:val="-2"/>
        </w:rPr>
        <w:t>seconds.</w:t>
      </w:r>
      <w:r w:rsidRPr="000C3A88">
        <w:rPr>
          <w:rFonts w:cs="Times New Roman"/>
          <w:spacing w:val="36"/>
        </w:rPr>
        <w:t xml:space="preserve"> </w:t>
      </w:r>
      <w:r w:rsidRPr="000C3A88">
        <w:rPr>
          <w:rFonts w:cs="Times New Roman"/>
          <w:spacing w:val="-1"/>
        </w:rPr>
        <w:t>Three</w:t>
      </w:r>
      <w:r w:rsidRPr="000C3A88">
        <w:rPr>
          <w:rFonts w:cs="Times New Roman"/>
          <w:spacing w:val="-11"/>
        </w:rPr>
        <w:t xml:space="preserve"> </w:t>
      </w:r>
      <w:r w:rsidRPr="000C3A88">
        <w:rPr>
          <w:rFonts w:cs="Times New Roman"/>
          <w:spacing w:val="-2"/>
        </w:rPr>
        <w:t>repeat</w:t>
      </w:r>
      <w:r w:rsidRPr="000C3A88">
        <w:rPr>
          <w:rFonts w:cs="Times New Roman"/>
          <w:spacing w:val="-6"/>
        </w:rPr>
        <w:t xml:space="preserve"> </w:t>
      </w:r>
      <w:r w:rsidRPr="000C3A88">
        <w:rPr>
          <w:rFonts w:cs="Times New Roman"/>
          <w:spacing w:val="-2"/>
        </w:rPr>
        <w:t>dynamic</w:t>
      </w:r>
      <w:r w:rsidRPr="000C3A88">
        <w:rPr>
          <w:rFonts w:cs="Times New Roman"/>
          <w:spacing w:val="-6"/>
        </w:rPr>
        <w:t xml:space="preserve"> </w:t>
      </w:r>
      <w:r w:rsidRPr="000C3A88">
        <w:rPr>
          <w:rFonts w:cs="Times New Roman"/>
          <w:spacing w:val="-1"/>
        </w:rPr>
        <w:t>tests</w:t>
      </w:r>
      <w:r w:rsidRPr="000C3A88">
        <w:rPr>
          <w:rFonts w:cs="Times New Roman"/>
          <w:spacing w:val="91"/>
        </w:rPr>
        <w:t xml:space="preserve"> </w:t>
      </w:r>
      <w:r w:rsidRPr="000C3A88">
        <w:rPr>
          <w:rFonts w:cs="Times New Roman"/>
          <w:spacing w:val="-1"/>
        </w:rPr>
        <w:t>were</w:t>
      </w:r>
      <w:r w:rsidRPr="000C3A88">
        <w:rPr>
          <w:rFonts w:cs="Times New Roman"/>
          <w:spacing w:val="-6"/>
        </w:rPr>
        <w:t xml:space="preserve"> </w:t>
      </w:r>
      <w:r w:rsidRPr="000C3A88">
        <w:rPr>
          <w:rFonts w:cs="Times New Roman"/>
          <w:spacing w:val="-1"/>
        </w:rPr>
        <w:t>then</w:t>
      </w:r>
      <w:r w:rsidRPr="000C3A88">
        <w:rPr>
          <w:rFonts w:cs="Times New Roman"/>
          <w:spacing w:val="-7"/>
        </w:rPr>
        <w:t xml:space="preserve"> </w:t>
      </w:r>
      <w:r w:rsidRPr="000C3A88">
        <w:rPr>
          <w:rFonts w:cs="Times New Roman"/>
          <w:spacing w:val="-1"/>
        </w:rPr>
        <w:t>conducted,</w:t>
      </w:r>
      <w:r w:rsidRPr="000C3A88">
        <w:rPr>
          <w:rFonts w:cs="Times New Roman"/>
          <w:spacing w:val="-5"/>
        </w:rPr>
        <w:t xml:space="preserve"> </w:t>
      </w:r>
      <w:r w:rsidRPr="000C3A88">
        <w:rPr>
          <w:rFonts w:cs="Times New Roman"/>
          <w:spacing w:val="-2"/>
        </w:rPr>
        <w:t>targeting</w:t>
      </w:r>
      <w:r w:rsidRPr="000C3A88">
        <w:rPr>
          <w:rFonts w:cs="Times New Roman"/>
          <w:spacing w:val="-7"/>
        </w:rPr>
        <w:t xml:space="preserve"> </w:t>
      </w:r>
      <w:r w:rsidRPr="000C3A88">
        <w:rPr>
          <w:rFonts w:cs="Times New Roman"/>
        </w:rPr>
        <w:t>a</w:t>
      </w:r>
      <w:r w:rsidRPr="000C3A88">
        <w:rPr>
          <w:rFonts w:cs="Times New Roman"/>
          <w:spacing w:val="-6"/>
        </w:rPr>
        <w:t xml:space="preserve"> </w:t>
      </w:r>
      <w:r w:rsidRPr="000C3A88">
        <w:rPr>
          <w:rFonts w:cs="Times New Roman"/>
          <w:spacing w:val="-2"/>
        </w:rPr>
        <w:t>rate</w:t>
      </w:r>
      <w:r w:rsidRPr="000C3A88">
        <w:rPr>
          <w:rFonts w:cs="Times New Roman"/>
          <w:spacing w:val="-6"/>
        </w:rPr>
        <w:t xml:space="preserve"> </w:t>
      </w:r>
      <w:r w:rsidRPr="000C3A88">
        <w:rPr>
          <w:rFonts w:cs="Times New Roman"/>
        </w:rPr>
        <w:t>of</w:t>
      </w:r>
      <w:r w:rsidRPr="000C3A88">
        <w:rPr>
          <w:rFonts w:cs="Times New Roman"/>
          <w:spacing w:val="-7"/>
        </w:rPr>
        <w:t xml:space="preserve"> </w:t>
      </w:r>
      <w:r w:rsidRPr="000C3A88">
        <w:rPr>
          <w:rFonts w:cs="Times New Roman"/>
        </w:rPr>
        <w:t>90</w:t>
      </w:r>
      <w:r w:rsidRPr="000C3A88">
        <w:rPr>
          <w:rFonts w:cs="Times New Roman"/>
          <w:spacing w:val="-7"/>
        </w:rPr>
        <w:t xml:space="preserve"> </w:t>
      </w:r>
      <w:r w:rsidRPr="000C3A88">
        <w:rPr>
          <w:rFonts w:cs="Times New Roman"/>
          <w:spacing w:val="-1"/>
        </w:rPr>
        <w:t>Nm/s,</w:t>
      </w:r>
      <w:r w:rsidRPr="000C3A88">
        <w:rPr>
          <w:rFonts w:cs="Times New Roman"/>
          <w:spacing w:val="-4"/>
        </w:rPr>
        <w:t xml:space="preserve"> </w:t>
      </w:r>
      <w:r w:rsidRPr="000C3A88">
        <w:rPr>
          <w:rFonts w:cs="Times New Roman"/>
          <w:spacing w:val="-2"/>
        </w:rPr>
        <w:t>and were</w:t>
      </w:r>
      <w:r w:rsidRPr="000C3A88">
        <w:rPr>
          <w:rFonts w:cs="Times New Roman"/>
          <w:spacing w:val="-5"/>
        </w:rPr>
        <w:t xml:space="preserve"> </w:t>
      </w:r>
      <w:r w:rsidRPr="000C3A88">
        <w:rPr>
          <w:rFonts w:cs="Times New Roman"/>
          <w:spacing w:val="-2"/>
        </w:rPr>
        <w:t>determined</w:t>
      </w:r>
      <w:r w:rsidRPr="000C3A88">
        <w:rPr>
          <w:rFonts w:cs="Times New Roman"/>
          <w:spacing w:val="-7"/>
        </w:rPr>
        <w:t xml:space="preserve"> </w:t>
      </w:r>
      <w:r w:rsidRPr="000C3A88">
        <w:rPr>
          <w:rFonts w:cs="Times New Roman"/>
        </w:rPr>
        <w:t>by</w:t>
      </w:r>
      <w:r w:rsidRPr="000C3A88">
        <w:rPr>
          <w:rFonts w:cs="Times New Roman"/>
          <w:spacing w:val="-7"/>
        </w:rPr>
        <w:t xml:space="preserve"> </w:t>
      </w:r>
      <w:r w:rsidRPr="000C3A88">
        <w:rPr>
          <w:rFonts w:cs="Times New Roman"/>
          <w:spacing w:val="-2"/>
        </w:rPr>
        <w:t>calculating</w:t>
      </w:r>
      <w:r w:rsidRPr="000C3A88">
        <w:rPr>
          <w:rFonts w:cs="Times New Roman"/>
          <w:spacing w:val="-7"/>
        </w:rPr>
        <w:t xml:space="preserve"> </w:t>
      </w:r>
      <w:r w:rsidRPr="000C3A88">
        <w:rPr>
          <w:rFonts w:cs="Times New Roman"/>
          <w:spacing w:val="-2"/>
        </w:rPr>
        <w:t>the</w:t>
      </w:r>
      <w:r w:rsidRPr="000C3A88">
        <w:rPr>
          <w:rFonts w:cs="Times New Roman"/>
          <w:spacing w:val="-6"/>
        </w:rPr>
        <w:t xml:space="preserve"> </w:t>
      </w:r>
      <w:r w:rsidRPr="000C3A88">
        <w:rPr>
          <w:rFonts w:cs="Times New Roman"/>
          <w:spacing w:val="-2"/>
        </w:rPr>
        <w:t>slope</w:t>
      </w:r>
      <w:r w:rsidRPr="000C3A88">
        <w:rPr>
          <w:rFonts w:cs="Times New Roman"/>
          <w:spacing w:val="-6"/>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6"/>
        </w:rPr>
        <w:t xml:space="preserve"> </w:t>
      </w:r>
      <w:r w:rsidRPr="000C3A88">
        <w:rPr>
          <w:rFonts w:cs="Times New Roman"/>
          <w:spacing w:val="-1"/>
        </w:rPr>
        <w:t>sagittal</w:t>
      </w:r>
      <w:r w:rsidRPr="000C3A88">
        <w:rPr>
          <w:rFonts w:cs="Times New Roman"/>
          <w:spacing w:val="-11"/>
        </w:rPr>
        <w:t xml:space="preserve"> </w:t>
      </w:r>
      <w:r w:rsidRPr="000C3A88">
        <w:rPr>
          <w:rFonts w:cs="Times New Roman"/>
          <w:spacing w:val="-1"/>
        </w:rPr>
        <w:t>moment</w:t>
      </w:r>
      <w:r w:rsidRPr="000C3A88">
        <w:rPr>
          <w:rFonts w:cs="Times New Roman"/>
          <w:spacing w:val="95"/>
        </w:rPr>
        <w:t xml:space="preserve"> </w:t>
      </w:r>
      <w:r w:rsidRPr="000C3A88">
        <w:rPr>
          <w:rFonts w:cs="Times New Roman"/>
          <w:spacing w:val="-1"/>
        </w:rPr>
        <w:t>trace</w:t>
      </w:r>
      <w:r w:rsidRPr="000C3A88">
        <w:rPr>
          <w:rFonts w:cs="Times New Roman"/>
          <w:spacing w:val="9"/>
        </w:rPr>
        <w:t xml:space="preserve"> </w:t>
      </w:r>
      <w:r w:rsidRPr="000C3A88">
        <w:rPr>
          <w:rFonts w:cs="Times New Roman"/>
        </w:rPr>
        <w:t>15</w:t>
      </w:r>
      <w:r w:rsidRPr="000C3A88">
        <w:rPr>
          <w:rFonts w:cs="Times New Roman"/>
          <w:spacing w:val="7"/>
        </w:rPr>
        <w:t xml:space="preserve"> </w:t>
      </w:r>
      <w:r w:rsidRPr="000C3A88">
        <w:rPr>
          <w:rFonts w:cs="Times New Roman"/>
          <w:spacing w:val="-2"/>
        </w:rPr>
        <w:t>and</w:t>
      </w:r>
      <w:r w:rsidRPr="000C3A88">
        <w:rPr>
          <w:rFonts w:cs="Times New Roman"/>
          <w:spacing w:val="12"/>
        </w:rPr>
        <w:t xml:space="preserve"> </w:t>
      </w:r>
      <w:r w:rsidRPr="000C3A88">
        <w:rPr>
          <w:rFonts w:cs="Times New Roman"/>
          <w:spacing w:val="-2"/>
        </w:rPr>
        <w:t>85%</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peak</w:t>
      </w:r>
      <w:r w:rsidRPr="000C3A88">
        <w:rPr>
          <w:rFonts w:cs="Times New Roman"/>
          <w:spacing w:val="7"/>
        </w:rPr>
        <w:t xml:space="preserve"> </w:t>
      </w:r>
      <w:r w:rsidRPr="000C3A88">
        <w:rPr>
          <w:rFonts w:cs="Times New Roman"/>
          <w:spacing w:val="-1"/>
        </w:rPr>
        <w:t>moment.</w:t>
      </w:r>
      <w:r w:rsidRPr="000C3A88">
        <w:rPr>
          <w:rFonts w:cs="Times New Roman"/>
          <w:spacing w:val="17"/>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loading</w:t>
      </w:r>
      <w:r w:rsidRPr="000C3A88">
        <w:rPr>
          <w:rFonts w:cs="Times New Roman"/>
          <w:spacing w:val="7"/>
        </w:rPr>
        <w:t xml:space="preserve"> </w:t>
      </w:r>
      <w:r w:rsidRPr="000C3A88">
        <w:rPr>
          <w:rFonts w:cs="Times New Roman"/>
          <w:spacing w:val="-1"/>
        </w:rPr>
        <w:t>rate</w:t>
      </w:r>
      <w:r w:rsidRPr="000C3A88">
        <w:rPr>
          <w:rFonts w:cs="Times New Roman"/>
          <w:spacing w:val="9"/>
        </w:rPr>
        <w:t xml:space="preserve"> </w:t>
      </w:r>
      <w:r w:rsidRPr="000C3A88">
        <w:rPr>
          <w:rFonts w:cs="Times New Roman"/>
          <w:spacing w:val="-2"/>
        </w:rPr>
        <w:t>was</w:t>
      </w:r>
      <w:r w:rsidRPr="000C3A88">
        <w:rPr>
          <w:rFonts w:cs="Times New Roman"/>
          <w:spacing w:val="10"/>
        </w:rPr>
        <w:t xml:space="preserve"> </w:t>
      </w:r>
      <w:r w:rsidRPr="000C3A88">
        <w:rPr>
          <w:rFonts w:cs="Times New Roman"/>
          <w:spacing w:val="-1"/>
        </w:rPr>
        <w:t>selected</w:t>
      </w:r>
      <w:r w:rsidRPr="000C3A88">
        <w:rPr>
          <w:rFonts w:cs="Times New Roman"/>
          <w:spacing w:val="7"/>
        </w:rPr>
        <w:t xml:space="preserve"> </w:t>
      </w:r>
      <w:r w:rsidRPr="000C3A88">
        <w:rPr>
          <w:rFonts w:cs="Times New Roman"/>
          <w:spacing w:val="-2"/>
        </w:rPr>
        <w:t>to</w:t>
      </w:r>
      <w:r w:rsidRPr="000C3A88">
        <w:rPr>
          <w:rFonts w:cs="Times New Roman"/>
          <w:spacing w:val="7"/>
        </w:rPr>
        <w:t xml:space="preserve"> </w:t>
      </w:r>
      <w:r w:rsidRPr="000C3A88">
        <w:rPr>
          <w:rFonts w:cs="Times New Roman"/>
          <w:spacing w:val="-1"/>
        </w:rPr>
        <w:t>match</w:t>
      </w:r>
      <w:r w:rsidRPr="000C3A88">
        <w:rPr>
          <w:rFonts w:cs="Times New Roman"/>
          <w:spacing w:val="7"/>
        </w:rPr>
        <w:t xml:space="preserve"> </w:t>
      </w:r>
      <w:r w:rsidRPr="000C3A88">
        <w:rPr>
          <w:rFonts w:cs="Times New Roman"/>
          <w:spacing w:val="-1"/>
        </w:rPr>
        <w:t>previously</w:t>
      </w:r>
      <w:r w:rsidRPr="000C3A88">
        <w:rPr>
          <w:rFonts w:cs="Times New Roman"/>
          <w:spacing w:val="7"/>
        </w:rPr>
        <w:t xml:space="preserve"> </w:t>
      </w:r>
      <w:r w:rsidRPr="000C3A88">
        <w:rPr>
          <w:rFonts w:cs="Times New Roman"/>
          <w:spacing w:val="-2"/>
        </w:rPr>
        <w:t>collected</w:t>
      </w:r>
      <w:r w:rsidRPr="000C3A88">
        <w:rPr>
          <w:rFonts w:cs="Times New Roman"/>
          <w:spacing w:val="12"/>
        </w:rPr>
        <w:t xml:space="preserve"> </w:t>
      </w:r>
      <w:r w:rsidRPr="000C3A88">
        <w:rPr>
          <w:rFonts w:cs="Times New Roman"/>
          <w:spacing w:val="-1"/>
        </w:rPr>
        <w:t>OC-C2</w:t>
      </w:r>
      <w:r w:rsidRPr="000C3A88">
        <w:rPr>
          <w:rFonts w:cs="Times New Roman"/>
          <w:spacing w:val="7"/>
        </w:rPr>
        <w:t xml:space="preserve"> </w:t>
      </w:r>
      <w:r w:rsidRPr="000C3A88">
        <w:rPr>
          <w:rFonts w:cs="Times New Roman"/>
          <w:spacing w:val="-2"/>
        </w:rPr>
        <w:t>PMHS</w:t>
      </w:r>
      <w:r w:rsidRPr="000C3A88">
        <w:rPr>
          <w:rFonts w:cs="Times New Roman"/>
          <w:spacing w:val="69"/>
        </w:rPr>
        <w:t xml:space="preserve"> </w:t>
      </w:r>
      <w:r w:rsidRPr="000C3A88">
        <w:rPr>
          <w:rFonts w:cs="Times New Roman"/>
          <w:spacing w:val="-1"/>
        </w:rPr>
        <w:t>tests</w:t>
      </w:r>
      <w:r w:rsidRPr="000C3A88">
        <w:rPr>
          <w:rFonts w:cs="Times New Roman"/>
          <w:spacing w:val="-1"/>
          <w:position w:val="7"/>
        </w:rPr>
        <w:t>4</w:t>
      </w:r>
      <w:r w:rsidRPr="000C3A88">
        <w:rPr>
          <w:rFonts w:cs="Times New Roman"/>
          <w:spacing w:val="-1"/>
        </w:rPr>
        <w:t>.</w:t>
      </w:r>
      <w:r w:rsidRPr="000C3A88">
        <w:rPr>
          <w:rFonts w:cs="Times New Roman"/>
          <w:spacing w:val="11"/>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neck</w:t>
      </w:r>
      <w:r w:rsidRPr="000C3A88">
        <w:rPr>
          <w:rFonts w:cs="Times New Roman"/>
          <w:spacing w:val="7"/>
        </w:rPr>
        <w:t xml:space="preserve"> </w:t>
      </w:r>
      <w:r w:rsidRPr="000C3A88">
        <w:rPr>
          <w:rFonts w:cs="Times New Roman"/>
          <w:spacing w:val="-1"/>
        </w:rPr>
        <w:t>was</w:t>
      </w:r>
      <w:r w:rsidRPr="000C3A88">
        <w:rPr>
          <w:rFonts w:cs="Times New Roman"/>
          <w:spacing w:val="1"/>
        </w:rPr>
        <w:t xml:space="preserve"> </w:t>
      </w:r>
      <w:r w:rsidRPr="000C3A88">
        <w:rPr>
          <w:rFonts w:cs="Times New Roman"/>
          <w:spacing w:val="-1"/>
        </w:rPr>
        <w:t>relaxed</w:t>
      </w:r>
      <w:r w:rsidRPr="000C3A88">
        <w:rPr>
          <w:rFonts w:cs="Times New Roman"/>
          <w:spacing w:val="7"/>
        </w:rPr>
        <w:t xml:space="preserve"> </w:t>
      </w:r>
      <w:r w:rsidRPr="000C3A88">
        <w:rPr>
          <w:rFonts w:cs="Times New Roman"/>
          <w:spacing w:val="-2"/>
        </w:rPr>
        <w:t>for</w:t>
      </w:r>
      <w:r w:rsidRPr="000C3A88">
        <w:rPr>
          <w:rFonts w:cs="Times New Roman"/>
          <w:spacing w:val="7"/>
        </w:rPr>
        <w:t xml:space="preserve"> </w:t>
      </w:r>
      <w:r w:rsidRPr="000C3A88">
        <w:rPr>
          <w:rFonts w:cs="Times New Roman"/>
        </w:rPr>
        <w:t>30</w:t>
      </w:r>
      <w:r w:rsidRPr="000C3A88">
        <w:rPr>
          <w:rFonts w:cs="Times New Roman"/>
          <w:spacing w:val="2"/>
        </w:rPr>
        <w:t xml:space="preserve"> </w:t>
      </w:r>
      <w:r w:rsidRPr="000C3A88">
        <w:rPr>
          <w:rFonts w:cs="Times New Roman"/>
          <w:spacing w:val="-1"/>
        </w:rPr>
        <w:t>minutes</w:t>
      </w:r>
      <w:r w:rsidRPr="000C3A88">
        <w:rPr>
          <w:rFonts w:cs="Times New Roman"/>
          <w:spacing w:val="1"/>
        </w:rPr>
        <w:t xml:space="preserve"> </w:t>
      </w:r>
      <w:r w:rsidRPr="000C3A88">
        <w:rPr>
          <w:rFonts w:cs="Times New Roman"/>
        </w:rPr>
        <w:t>in</w:t>
      </w:r>
      <w:r w:rsidRPr="000C3A88">
        <w:rPr>
          <w:rFonts w:cs="Times New Roman"/>
          <w:spacing w:val="7"/>
        </w:rPr>
        <w:t xml:space="preserve"> </w:t>
      </w:r>
      <w:r w:rsidRPr="000C3A88">
        <w:rPr>
          <w:rFonts w:cs="Times New Roman"/>
          <w:spacing w:val="-2"/>
        </w:rPr>
        <w:t>between</w:t>
      </w:r>
      <w:r w:rsidRPr="000C3A88">
        <w:rPr>
          <w:rFonts w:cs="Times New Roman"/>
          <w:spacing w:val="2"/>
        </w:rPr>
        <w:t xml:space="preserve"> </w:t>
      </w:r>
      <w:r w:rsidRPr="000C3A88">
        <w:rPr>
          <w:rFonts w:cs="Times New Roman"/>
          <w:spacing w:val="-2"/>
        </w:rPr>
        <w:t>tests.</w:t>
      </w:r>
      <w:r w:rsidRPr="000C3A88">
        <w:rPr>
          <w:rFonts w:cs="Times New Roman"/>
          <w:spacing w:val="17"/>
        </w:rPr>
        <w:t xml:space="preserve"> </w:t>
      </w:r>
      <w:r w:rsidRPr="000C3A88">
        <w:rPr>
          <w:rFonts w:cs="Times New Roman"/>
          <w:spacing w:val="-2"/>
        </w:rPr>
        <w:t>Flexion</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1"/>
        </w:rPr>
        <w:t>extension</w:t>
      </w:r>
      <w:r w:rsidRPr="000C3A88">
        <w:rPr>
          <w:rFonts w:cs="Times New Roman"/>
          <w:spacing w:val="7"/>
        </w:rPr>
        <w:t xml:space="preserve"> </w:t>
      </w:r>
      <w:r w:rsidRPr="000C3A88">
        <w:rPr>
          <w:rFonts w:cs="Times New Roman"/>
          <w:spacing w:val="-1"/>
        </w:rPr>
        <w:t>tests</w:t>
      </w:r>
      <w:r w:rsidRPr="000C3A88">
        <w:rPr>
          <w:rFonts w:cs="Times New Roman"/>
          <w:spacing w:val="13"/>
        </w:rPr>
        <w:t xml:space="preserve"> </w:t>
      </w:r>
      <w:r w:rsidRPr="000C3A88">
        <w:rPr>
          <w:rFonts w:cs="Times New Roman"/>
          <w:spacing w:val="-2"/>
        </w:rPr>
        <w:t>were</w:t>
      </w:r>
      <w:r w:rsidRPr="000C3A88">
        <w:rPr>
          <w:rFonts w:cs="Times New Roman"/>
          <w:spacing w:val="4"/>
        </w:rPr>
        <w:t xml:space="preserve"> </w:t>
      </w:r>
      <w:r w:rsidRPr="000C3A88">
        <w:rPr>
          <w:rFonts w:cs="Times New Roman"/>
          <w:spacing w:val="-1"/>
        </w:rPr>
        <w:t>performed</w:t>
      </w:r>
      <w:r w:rsidRPr="000C3A88">
        <w:rPr>
          <w:rFonts w:cs="Times New Roman"/>
          <w:spacing w:val="7"/>
        </w:rPr>
        <w:t xml:space="preserve"> </w:t>
      </w:r>
      <w:r w:rsidRPr="000C3A88">
        <w:rPr>
          <w:rFonts w:cs="Times New Roman"/>
          <w:spacing w:val="-2"/>
        </w:rPr>
        <w:t>with</w:t>
      </w:r>
      <w:r w:rsidRPr="000C3A88">
        <w:rPr>
          <w:rFonts w:cs="Times New Roman"/>
          <w:spacing w:val="2"/>
        </w:rPr>
        <w:t xml:space="preserve"> </w:t>
      </w:r>
      <w:r w:rsidRPr="000C3A88">
        <w:rPr>
          <w:rFonts w:cs="Times New Roman"/>
          <w:spacing w:val="-2"/>
        </w:rPr>
        <w:t>and</w:t>
      </w:r>
      <w:r w:rsidRPr="000C3A88">
        <w:rPr>
          <w:rFonts w:cs="Times New Roman"/>
          <w:spacing w:val="77"/>
        </w:rPr>
        <w:t xml:space="preserve"> </w:t>
      </w:r>
      <w:r w:rsidRPr="000C3A88">
        <w:rPr>
          <w:rFonts w:cs="Times New Roman"/>
          <w:spacing w:val="-1"/>
        </w:rPr>
        <w:t>without</w:t>
      </w:r>
      <w:r w:rsidRPr="000C3A88">
        <w:rPr>
          <w:rFonts w:cs="Times New Roman"/>
          <w:spacing w:val="13"/>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front</w:t>
      </w:r>
      <w:r w:rsidRPr="000C3A88">
        <w:rPr>
          <w:rFonts w:cs="Times New Roman"/>
          <w:spacing w:val="8"/>
        </w:rPr>
        <w:t xml:space="preserve"> </w:t>
      </w:r>
      <w:r w:rsidRPr="000C3A88">
        <w:rPr>
          <w:rFonts w:cs="Times New Roman"/>
        </w:rPr>
        <w:t>and</w:t>
      </w:r>
      <w:r w:rsidRPr="000C3A88">
        <w:rPr>
          <w:rFonts w:cs="Times New Roman"/>
          <w:spacing w:val="7"/>
        </w:rPr>
        <w:t xml:space="preserve"> </w:t>
      </w:r>
      <w:r w:rsidRPr="000C3A88">
        <w:rPr>
          <w:rFonts w:cs="Times New Roman"/>
          <w:spacing w:val="-1"/>
        </w:rPr>
        <w:t>rear</w:t>
      </w:r>
      <w:r w:rsidRPr="000C3A88">
        <w:rPr>
          <w:rFonts w:cs="Times New Roman"/>
          <w:spacing w:val="12"/>
        </w:rPr>
        <w:t xml:space="preserve"> </w:t>
      </w:r>
      <w:r w:rsidRPr="000C3A88">
        <w:rPr>
          <w:rFonts w:cs="Times New Roman"/>
          <w:spacing w:val="-1"/>
        </w:rPr>
        <w:t>neck</w:t>
      </w:r>
      <w:r w:rsidRPr="000C3A88">
        <w:rPr>
          <w:rFonts w:cs="Times New Roman"/>
          <w:spacing w:val="7"/>
        </w:rPr>
        <w:t xml:space="preserve"> </w:t>
      </w:r>
      <w:r w:rsidRPr="000C3A88">
        <w:rPr>
          <w:rFonts w:cs="Times New Roman"/>
          <w:spacing w:val="-1"/>
        </w:rPr>
        <w:t>cables</w:t>
      </w:r>
      <w:r w:rsidRPr="000C3A88">
        <w:rPr>
          <w:rFonts w:cs="Times New Roman"/>
          <w:spacing w:val="10"/>
        </w:rPr>
        <w:t xml:space="preserve"> </w:t>
      </w:r>
      <w:r w:rsidRPr="000C3A88">
        <w:rPr>
          <w:rFonts w:cs="Times New Roman"/>
          <w:spacing w:val="-2"/>
        </w:rPr>
        <w:t>attached</w:t>
      </w:r>
      <w:r w:rsidRPr="000C3A88">
        <w:rPr>
          <w:rFonts w:cs="Times New Roman"/>
          <w:spacing w:val="7"/>
        </w:rPr>
        <w:t xml:space="preserve"> </w:t>
      </w:r>
      <w:r w:rsidRPr="000C3A88">
        <w:rPr>
          <w:rFonts w:cs="Times New Roman"/>
        </w:rPr>
        <w:t>to</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spine's</w:t>
      </w:r>
      <w:r w:rsidRPr="000C3A88">
        <w:rPr>
          <w:rFonts w:cs="Times New Roman"/>
          <w:spacing w:val="10"/>
        </w:rPr>
        <w:t xml:space="preserve"> </w:t>
      </w:r>
      <w:r w:rsidRPr="000C3A88">
        <w:rPr>
          <w:rFonts w:cs="Times New Roman"/>
          <w:spacing w:val="-1"/>
        </w:rPr>
        <w:t>inferior</w:t>
      </w:r>
      <w:r w:rsidRPr="000C3A88">
        <w:rPr>
          <w:rFonts w:cs="Times New Roman"/>
          <w:spacing w:val="7"/>
        </w:rPr>
        <w:t xml:space="preserve"> </w:t>
      </w:r>
      <w:r w:rsidRPr="000C3A88">
        <w:rPr>
          <w:rFonts w:cs="Times New Roman"/>
          <w:spacing w:val="-1"/>
        </w:rPr>
        <w:t>end.</w:t>
      </w:r>
      <w:r w:rsidRPr="000C3A88">
        <w:rPr>
          <w:rFonts w:cs="Times New Roman"/>
          <w:spacing w:val="35"/>
        </w:rPr>
        <w:t xml:space="preserve"> </w:t>
      </w:r>
      <w:r w:rsidRPr="000C3A88">
        <w:rPr>
          <w:rFonts w:cs="Times New Roman"/>
          <w:spacing w:val="-2"/>
        </w:rPr>
        <w:t>Retroreflective</w:t>
      </w:r>
      <w:r w:rsidRPr="000C3A88">
        <w:rPr>
          <w:rFonts w:cs="Times New Roman"/>
          <w:spacing w:val="9"/>
        </w:rPr>
        <w:t xml:space="preserve"> </w:t>
      </w:r>
      <w:r w:rsidRPr="000C3A88">
        <w:rPr>
          <w:rFonts w:cs="Times New Roman"/>
          <w:spacing w:val="-1"/>
        </w:rPr>
        <w:t>targets</w:t>
      </w:r>
      <w:r w:rsidRPr="000C3A88">
        <w:rPr>
          <w:rFonts w:cs="Times New Roman"/>
          <w:spacing w:val="10"/>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1"/>
        </w:rPr>
        <w:t>fixed</w:t>
      </w:r>
      <w:r w:rsidRPr="000C3A88">
        <w:rPr>
          <w:rFonts w:cs="Times New Roman"/>
          <w:spacing w:val="7"/>
        </w:rPr>
        <w:t xml:space="preserve"> </w:t>
      </w:r>
      <w:r w:rsidRPr="000C3A88">
        <w:rPr>
          <w:rFonts w:cs="Times New Roman"/>
        </w:rPr>
        <w:t>to</w:t>
      </w:r>
      <w:r w:rsidRPr="000C3A88">
        <w:rPr>
          <w:rFonts w:cs="Times New Roman"/>
          <w:spacing w:val="7"/>
        </w:rPr>
        <w:t xml:space="preserve"> </w:t>
      </w:r>
      <w:r w:rsidRPr="000C3A88">
        <w:rPr>
          <w:rFonts w:cs="Times New Roman"/>
        </w:rPr>
        <w:t>the</w:t>
      </w:r>
      <w:r w:rsidRPr="000C3A88">
        <w:rPr>
          <w:rFonts w:cs="Times New Roman"/>
          <w:spacing w:val="91"/>
        </w:rPr>
        <w:t xml:space="preserve"> </w:t>
      </w:r>
      <w:r w:rsidRPr="000C3A88">
        <w:rPr>
          <w:rFonts w:cs="Times New Roman"/>
        </w:rPr>
        <w:t>upper</w:t>
      </w:r>
      <w:r w:rsidRPr="000C3A88">
        <w:rPr>
          <w:rFonts w:cs="Times New Roman"/>
          <w:spacing w:val="-2"/>
        </w:rPr>
        <w:t xml:space="preserve"> neck</w:t>
      </w:r>
      <w:r w:rsidRPr="000C3A88">
        <w:rPr>
          <w:rFonts w:cs="Times New Roman"/>
          <w:spacing w:val="-3"/>
        </w:rPr>
        <w:t xml:space="preserve"> </w:t>
      </w:r>
      <w:r w:rsidRPr="000C3A88">
        <w:rPr>
          <w:rFonts w:cs="Times New Roman"/>
          <w:spacing w:val="-1"/>
        </w:rPr>
        <w:t>adapter</w:t>
      </w:r>
      <w:r w:rsidRPr="000C3A88">
        <w:rPr>
          <w:rFonts w:cs="Times New Roman"/>
          <w:spacing w:val="-2"/>
        </w:rPr>
        <w:t xml:space="preserve"> plate</w:t>
      </w:r>
      <w:r w:rsidRPr="000C3A88">
        <w:rPr>
          <w:rFonts w:cs="Times New Roman"/>
          <w:spacing w:val="-1"/>
        </w:rPr>
        <w:t xml:space="preserve"> (representing</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spacing w:val="-2"/>
        </w:rPr>
        <w:t>head),</w:t>
      </w:r>
      <w:r w:rsidRPr="000C3A88">
        <w:rPr>
          <w:rFonts w:cs="Times New Roman"/>
          <w:spacing w:val="5"/>
        </w:rPr>
        <w:t xml:space="preserve"> </w:t>
      </w:r>
      <w:r w:rsidRPr="000C3A88">
        <w:rPr>
          <w:rFonts w:cs="Times New Roman"/>
          <w:spacing w:val="-1"/>
        </w:rPr>
        <w:t>OC</w:t>
      </w:r>
      <w:r w:rsidRPr="000C3A88">
        <w:rPr>
          <w:rFonts w:cs="Times New Roman"/>
          <w:spacing w:val="-3"/>
        </w:rPr>
        <w:t xml:space="preserve"> </w:t>
      </w:r>
      <w:r w:rsidRPr="000C3A88">
        <w:rPr>
          <w:rFonts w:cs="Times New Roman"/>
          <w:spacing w:val="-2"/>
        </w:rPr>
        <w:t>joint,</w:t>
      </w:r>
      <w:r w:rsidRPr="000C3A88">
        <w:rPr>
          <w:rFonts w:cs="Times New Roman"/>
        </w:rPr>
        <w:t xml:space="preserve"> </w:t>
      </w:r>
      <w:r w:rsidRPr="000C3A88">
        <w:rPr>
          <w:rFonts w:cs="Times New Roman"/>
          <w:spacing w:val="-3"/>
        </w:rPr>
        <w:t>the</w:t>
      </w:r>
      <w:r w:rsidRPr="000C3A88">
        <w:rPr>
          <w:rFonts w:cs="Times New Roman"/>
          <w:spacing w:val="-1"/>
        </w:rPr>
        <w:t xml:space="preserve"> mid-spine </w:t>
      </w:r>
      <w:r w:rsidRPr="000C3A88">
        <w:rPr>
          <w:rFonts w:cs="Times New Roman"/>
          <w:spacing w:val="-2"/>
        </w:rPr>
        <w:t>aluminum</w:t>
      </w:r>
      <w:r w:rsidRPr="000C3A88">
        <w:rPr>
          <w:rFonts w:cs="Times New Roman"/>
          <w:spacing w:val="-1"/>
        </w:rPr>
        <w:t xml:space="preserve"> </w:t>
      </w:r>
      <w:r w:rsidRPr="000C3A88">
        <w:rPr>
          <w:rFonts w:cs="Times New Roman"/>
          <w:spacing w:val="-2"/>
        </w:rPr>
        <w:t>puck,</w:t>
      </w:r>
      <w:r w:rsidRPr="000C3A88">
        <w:rPr>
          <w:rFonts w:cs="Times New Roman"/>
        </w:rPr>
        <w:t xml:space="preserve"> </w:t>
      </w:r>
      <w:r w:rsidRPr="000C3A88">
        <w:rPr>
          <w:rFonts w:cs="Times New Roman"/>
          <w:spacing w:val="-2"/>
        </w:rPr>
        <w:t>and</w:t>
      </w:r>
      <w:r w:rsidRPr="000C3A88">
        <w:rPr>
          <w:rFonts w:cs="Times New Roman"/>
          <w:spacing w:val="-3"/>
        </w:rPr>
        <w:t xml:space="preserve"> </w:t>
      </w:r>
      <w:r w:rsidRPr="000C3A88">
        <w:rPr>
          <w:rFonts w:cs="Times New Roman"/>
          <w:spacing w:val="-2"/>
        </w:rPr>
        <w:t>the</w:t>
      </w:r>
      <w:r w:rsidRPr="000C3A88">
        <w:rPr>
          <w:rFonts w:cs="Times New Roman"/>
          <w:spacing w:val="-1"/>
        </w:rPr>
        <w:t xml:space="preserve"> lower</w:t>
      </w:r>
      <w:r w:rsidRPr="000C3A88">
        <w:rPr>
          <w:rFonts w:cs="Times New Roman"/>
          <w:spacing w:val="-2"/>
        </w:rPr>
        <w:t xml:space="preserve"> </w:t>
      </w:r>
      <w:r w:rsidRPr="000C3A88">
        <w:rPr>
          <w:rFonts w:cs="Times New Roman"/>
          <w:spacing w:val="-1"/>
        </w:rPr>
        <w:t>neck</w:t>
      </w:r>
      <w:r w:rsidRPr="000C3A88">
        <w:rPr>
          <w:rFonts w:cs="Times New Roman"/>
          <w:spacing w:val="-7"/>
        </w:rPr>
        <w:t xml:space="preserve"> </w:t>
      </w:r>
      <w:r w:rsidRPr="000C3A88">
        <w:rPr>
          <w:rFonts w:cs="Times New Roman"/>
          <w:spacing w:val="-1"/>
        </w:rPr>
        <w:t>adapter</w:t>
      </w:r>
      <w:r w:rsidRPr="000C3A88">
        <w:rPr>
          <w:rFonts w:cs="Times New Roman"/>
          <w:spacing w:val="69"/>
        </w:rPr>
        <w:t xml:space="preserve"> </w:t>
      </w:r>
      <w:r w:rsidRPr="000C3A88">
        <w:rPr>
          <w:rFonts w:cs="Times New Roman"/>
          <w:spacing w:val="-1"/>
        </w:rPr>
        <w:t>plate</w:t>
      </w:r>
      <w:r w:rsidRPr="000C3A88">
        <w:rPr>
          <w:rFonts w:cs="Times New Roman"/>
          <w:spacing w:val="9"/>
        </w:rPr>
        <w:t xml:space="preserve"> </w:t>
      </w:r>
      <w:r w:rsidRPr="000C3A88">
        <w:rPr>
          <w:rFonts w:cs="Times New Roman"/>
          <w:spacing w:val="-1"/>
        </w:rPr>
        <w:t>(representing</w:t>
      </w:r>
      <w:r w:rsidRPr="000C3A88">
        <w:rPr>
          <w:rFonts w:cs="Times New Roman"/>
          <w:spacing w:val="2"/>
        </w:rPr>
        <w:t xml:space="preserve"> </w:t>
      </w:r>
      <w:r w:rsidRPr="000C3A88">
        <w:rPr>
          <w:rFonts w:cs="Times New Roman"/>
        </w:rPr>
        <w:t>T1).</w:t>
      </w:r>
      <w:r w:rsidRPr="000C3A88">
        <w:rPr>
          <w:rFonts w:cs="Times New Roman"/>
          <w:spacing w:val="15"/>
        </w:rPr>
        <w:t xml:space="preserve"> </w:t>
      </w:r>
      <w:r w:rsidRPr="000C3A88">
        <w:rPr>
          <w:rFonts w:cs="Times New Roman"/>
        </w:rPr>
        <w:t>The</w:t>
      </w:r>
      <w:r w:rsidRPr="000C3A88">
        <w:rPr>
          <w:rFonts w:cs="Times New Roman"/>
          <w:spacing w:val="4"/>
        </w:rPr>
        <w:t xml:space="preserve"> </w:t>
      </w:r>
      <w:r w:rsidRPr="000C3A88">
        <w:rPr>
          <w:rFonts w:cs="Times New Roman"/>
          <w:spacing w:val="-2"/>
        </w:rPr>
        <w:t>three-dimensional</w:t>
      </w:r>
      <w:r w:rsidRPr="000C3A88">
        <w:rPr>
          <w:rFonts w:cs="Times New Roman"/>
          <w:spacing w:val="9"/>
        </w:rPr>
        <w:t xml:space="preserve"> </w:t>
      </w:r>
      <w:r w:rsidRPr="000C3A88">
        <w:rPr>
          <w:rFonts w:cs="Times New Roman"/>
          <w:spacing w:val="-1"/>
        </w:rPr>
        <w:t>targets</w:t>
      </w:r>
      <w:r w:rsidRPr="000C3A88">
        <w:rPr>
          <w:rFonts w:cs="Times New Roman"/>
          <w:spacing w:val="10"/>
        </w:rPr>
        <w:t xml:space="preserve"> </w:t>
      </w:r>
      <w:r w:rsidRPr="000C3A88">
        <w:rPr>
          <w:rFonts w:cs="Times New Roman"/>
          <w:spacing w:val="-2"/>
        </w:rPr>
        <w:t>were</w:t>
      </w:r>
      <w:r w:rsidRPr="000C3A88">
        <w:rPr>
          <w:rFonts w:cs="Times New Roman"/>
          <w:spacing w:val="9"/>
        </w:rPr>
        <w:t xml:space="preserve"> </w:t>
      </w:r>
      <w:r w:rsidRPr="000C3A88">
        <w:rPr>
          <w:rFonts w:cs="Times New Roman"/>
          <w:spacing w:val="-1"/>
        </w:rPr>
        <w:t>measured</w:t>
      </w:r>
      <w:r w:rsidRPr="000C3A88">
        <w:rPr>
          <w:rFonts w:cs="Times New Roman"/>
          <w:spacing w:val="7"/>
        </w:rPr>
        <w:t xml:space="preserve"> </w:t>
      </w:r>
      <w:r w:rsidRPr="000C3A88">
        <w:rPr>
          <w:rFonts w:cs="Times New Roman"/>
          <w:spacing w:val="-2"/>
        </w:rPr>
        <w:t>using</w:t>
      </w:r>
      <w:r w:rsidRPr="000C3A88">
        <w:rPr>
          <w:rFonts w:cs="Times New Roman"/>
          <w:spacing w:val="7"/>
        </w:rPr>
        <w:t xml:space="preserve"> </w:t>
      </w:r>
      <w:r w:rsidRPr="000C3A88">
        <w:rPr>
          <w:rFonts w:cs="Times New Roman"/>
        </w:rPr>
        <w:t>a</w:t>
      </w:r>
      <w:r w:rsidRPr="000C3A88">
        <w:rPr>
          <w:rFonts w:cs="Times New Roman"/>
          <w:spacing w:val="11"/>
        </w:rPr>
        <w:t xml:space="preserve"> </w:t>
      </w:r>
      <w:r w:rsidRPr="000C3A88">
        <w:rPr>
          <w:rFonts w:cs="Times New Roman"/>
          <w:spacing w:val="-2"/>
        </w:rPr>
        <w:t>seven-camera</w:t>
      </w:r>
      <w:r w:rsidRPr="000C3A88">
        <w:rPr>
          <w:rFonts w:cs="Times New Roman"/>
          <w:spacing w:val="9"/>
        </w:rPr>
        <w:t xml:space="preserve"> </w:t>
      </w:r>
      <w:r w:rsidRPr="000C3A88">
        <w:rPr>
          <w:rFonts w:cs="Times New Roman"/>
          <w:spacing w:val="-2"/>
        </w:rPr>
        <w:t>optical</w:t>
      </w:r>
      <w:r w:rsidRPr="000C3A88">
        <w:rPr>
          <w:rFonts w:cs="Times New Roman"/>
          <w:spacing w:val="9"/>
        </w:rPr>
        <w:t xml:space="preserve"> </w:t>
      </w:r>
      <w:r w:rsidRPr="000C3A88">
        <w:rPr>
          <w:rFonts w:cs="Times New Roman"/>
          <w:spacing w:val="-2"/>
        </w:rPr>
        <w:t>motion</w:t>
      </w:r>
      <w:r w:rsidRPr="000C3A88">
        <w:rPr>
          <w:rFonts w:cs="Times New Roman"/>
          <w:spacing w:val="7"/>
        </w:rPr>
        <w:t xml:space="preserve"> </w:t>
      </w:r>
      <w:r w:rsidRPr="000C3A88">
        <w:rPr>
          <w:rFonts w:cs="Times New Roman"/>
          <w:spacing w:val="-1"/>
        </w:rPr>
        <w:t>capture</w:t>
      </w:r>
      <w:r w:rsidRPr="000C3A88">
        <w:rPr>
          <w:rFonts w:cs="Times New Roman"/>
          <w:spacing w:val="93"/>
        </w:rPr>
        <w:t xml:space="preserve"> </w:t>
      </w:r>
      <w:r w:rsidRPr="000C3A88">
        <w:rPr>
          <w:rFonts w:cs="Times New Roman"/>
          <w:spacing w:val="-1"/>
        </w:rPr>
        <w:t>system</w:t>
      </w:r>
      <w:r w:rsidRPr="000C3A88">
        <w:rPr>
          <w:rFonts w:cs="Times New Roman"/>
          <w:spacing w:val="9"/>
        </w:rPr>
        <w:t xml:space="preserve"> </w:t>
      </w:r>
      <w:r w:rsidRPr="000C3A88">
        <w:rPr>
          <w:rFonts w:cs="Times New Roman"/>
          <w:spacing w:val="-1"/>
        </w:rPr>
        <w:t>(Vicon</w:t>
      </w:r>
      <w:r w:rsidRPr="000C3A88">
        <w:rPr>
          <w:rFonts w:cs="Times New Roman"/>
          <w:spacing w:val="7"/>
        </w:rPr>
        <w:t xml:space="preserve"> </w:t>
      </w:r>
      <w:r w:rsidRPr="000C3A88">
        <w:rPr>
          <w:rFonts w:cs="Times New Roman"/>
          <w:spacing w:val="-2"/>
        </w:rPr>
        <w:t>LTD,</w:t>
      </w:r>
      <w:r w:rsidRPr="000C3A88">
        <w:rPr>
          <w:rFonts w:cs="Times New Roman"/>
          <w:spacing w:val="9"/>
        </w:rPr>
        <w:t xml:space="preserve"> </w:t>
      </w:r>
      <w:r w:rsidRPr="000C3A88">
        <w:rPr>
          <w:rFonts w:cs="Times New Roman"/>
          <w:spacing w:val="-1"/>
        </w:rPr>
        <w:t>Oxford,</w:t>
      </w:r>
      <w:r w:rsidRPr="000C3A88">
        <w:rPr>
          <w:rFonts w:cs="Times New Roman"/>
          <w:spacing w:val="9"/>
        </w:rPr>
        <w:t xml:space="preserve"> </w:t>
      </w:r>
      <w:r w:rsidRPr="000C3A88">
        <w:rPr>
          <w:rFonts w:cs="Times New Roman"/>
          <w:spacing w:val="-1"/>
        </w:rPr>
        <w:t>UK).</w:t>
      </w:r>
      <w:r w:rsidRPr="000C3A88">
        <w:rPr>
          <w:rFonts w:cs="Times New Roman"/>
          <w:spacing w:val="18"/>
        </w:rPr>
        <w:t xml:space="preserve"> </w:t>
      </w:r>
      <w:r w:rsidRPr="000C3A88">
        <w:rPr>
          <w:rFonts w:cs="Times New Roman"/>
          <w:spacing w:val="-1"/>
        </w:rPr>
        <w:t>Upper</w:t>
      </w:r>
      <w:r w:rsidRPr="000C3A88">
        <w:rPr>
          <w:rFonts w:cs="Times New Roman"/>
          <w:spacing w:val="7"/>
        </w:rPr>
        <w:t xml:space="preserve"> </w:t>
      </w:r>
      <w:r w:rsidRPr="000C3A88">
        <w:rPr>
          <w:rFonts w:cs="Times New Roman"/>
          <w:spacing w:val="-1"/>
        </w:rPr>
        <w:t>neck</w:t>
      </w:r>
      <w:r w:rsidRPr="000C3A88">
        <w:rPr>
          <w:rFonts w:cs="Times New Roman"/>
          <w:spacing w:val="7"/>
        </w:rPr>
        <w:t xml:space="preserve"> </w:t>
      </w:r>
      <w:r w:rsidRPr="000C3A88">
        <w:rPr>
          <w:rFonts w:cs="Times New Roman"/>
          <w:spacing w:val="-1"/>
        </w:rPr>
        <w:t>load</w:t>
      </w:r>
      <w:r w:rsidRPr="000C3A88">
        <w:rPr>
          <w:rFonts w:cs="Times New Roman"/>
          <w:spacing w:val="7"/>
        </w:rPr>
        <w:t xml:space="preserve"> </w:t>
      </w:r>
      <w:r w:rsidRPr="000C3A88">
        <w:rPr>
          <w:rFonts w:cs="Times New Roman"/>
          <w:spacing w:val="-2"/>
        </w:rPr>
        <w:t>cell</w:t>
      </w:r>
      <w:r w:rsidRPr="000C3A88">
        <w:rPr>
          <w:rFonts w:cs="Times New Roman"/>
          <w:spacing w:val="11"/>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occipital</w:t>
      </w:r>
      <w:r w:rsidRPr="000C3A88">
        <w:rPr>
          <w:rFonts w:cs="Times New Roman"/>
          <w:spacing w:val="9"/>
        </w:rPr>
        <w:t xml:space="preserve"> </w:t>
      </w:r>
      <w:r w:rsidRPr="000C3A88">
        <w:rPr>
          <w:rFonts w:cs="Times New Roman"/>
          <w:spacing w:val="-2"/>
        </w:rPr>
        <w:t>condyle</w:t>
      </w:r>
      <w:r w:rsidRPr="000C3A88">
        <w:rPr>
          <w:rFonts w:cs="Times New Roman"/>
          <w:spacing w:val="9"/>
        </w:rPr>
        <w:t xml:space="preserve"> </w:t>
      </w:r>
      <w:r w:rsidRPr="000C3A88">
        <w:rPr>
          <w:rFonts w:cs="Times New Roman"/>
          <w:spacing w:val="-1"/>
        </w:rPr>
        <w:t>potentiometer</w:t>
      </w:r>
      <w:r w:rsidRPr="000C3A88">
        <w:rPr>
          <w:rFonts w:cs="Times New Roman"/>
          <w:spacing w:val="11"/>
        </w:rPr>
        <w:t xml:space="preserve"> </w:t>
      </w:r>
      <w:r w:rsidRPr="000C3A88">
        <w:rPr>
          <w:rFonts w:cs="Times New Roman"/>
          <w:spacing w:val="-1"/>
        </w:rPr>
        <w:t>data</w:t>
      </w:r>
      <w:r w:rsidRPr="000C3A88">
        <w:rPr>
          <w:rFonts w:cs="Times New Roman"/>
          <w:spacing w:val="9"/>
        </w:rPr>
        <w:t xml:space="preserve"> </w:t>
      </w:r>
      <w:r w:rsidRPr="000C3A88">
        <w:rPr>
          <w:rFonts w:cs="Times New Roman"/>
          <w:spacing w:val="-2"/>
        </w:rPr>
        <w:t>were</w:t>
      </w:r>
      <w:r w:rsidRPr="000C3A88">
        <w:rPr>
          <w:rFonts w:cs="Times New Roman"/>
          <w:spacing w:val="9"/>
        </w:rPr>
        <w:t xml:space="preserve"> </w:t>
      </w:r>
      <w:r w:rsidRPr="000C3A88">
        <w:rPr>
          <w:rFonts w:cs="Times New Roman"/>
          <w:spacing w:val="-2"/>
        </w:rPr>
        <w:t>sampled</w:t>
      </w:r>
      <w:r w:rsidRPr="000C3A88">
        <w:rPr>
          <w:rFonts w:cs="Times New Roman"/>
          <w:spacing w:val="7"/>
        </w:rPr>
        <w:t xml:space="preserve"> </w:t>
      </w:r>
      <w:r w:rsidRPr="000C3A88">
        <w:rPr>
          <w:rFonts w:cs="Times New Roman"/>
        </w:rPr>
        <w:t>at</w:t>
      </w:r>
      <w:r w:rsidRPr="000C3A88">
        <w:rPr>
          <w:rFonts w:cs="Times New Roman"/>
          <w:spacing w:val="73"/>
        </w:rPr>
        <w:t xml:space="preserve"> </w:t>
      </w:r>
      <w:r w:rsidRPr="000C3A88">
        <w:rPr>
          <w:rFonts w:cs="Times New Roman"/>
        </w:rPr>
        <w:t>20</w:t>
      </w:r>
      <w:r w:rsidRPr="000C3A88">
        <w:rPr>
          <w:rFonts w:cs="Times New Roman"/>
          <w:spacing w:val="2"/>
        </w:rPr>
        <w:t xml:space="preserve"> </w:t>
      </w:r>
      <w:r w:rsidRPr="000C3A88">
        <w:rPr>
          <w:rFonts w:cs="Times New Roman"/>
          <w:spacing w:val="-2"/>
        </w:rPr>
        <w:t>kHz.</w:t>
      </w:r>
      <w:r w:rsidRPr="000C3A88">
        <w:rPr>
          <w:rFonts w:cs="Times New Roman"/>
          <w:spacing w:val="49"/>
        </w:rPr>
        <w:t xml:space="preserve"> </w:t>
      </w:r>
      <w:r w:rsidRPr="000C3A88">
        <w:rPr>
          <w:rFonts w:cs="Times New Roman"/>
          <w:spacing w:val="-2"/>
        </w:rPr>
        <w:t>The</w:t>
      </w:r>
      <w:r w:rsidRPr="000C3A88">
        <w:rPr>
          <w:rFonts w:cs="Times New Roman"/>
          <w:spacing w:val="-1"/>
        </w:rPr>
        <w:t xml:space="preserve"> upper</w:t>
      </w:r>
      <w:r w:rsidRPr="000C3A88">
        <w:rPr>
          <w:rFonts w:cs="Times New Roman"/>
          <w:spacing w:val="2"/>
        </w:rPr>
        <w:t xml:space="preserve"> </w:t>
      </w:r>
      <w:r w:rsidRPr="000C3A88">
        <w:rPr>
          <w:rFonts w:cs="Times New Roman"/>
          <w:spacing w:val="-2"/>
        </w:rPr>
        <w:t>neck interface</w:t>
      </w:r>
      <w:r w:rsidRPr="000C3A88">
        <w:rPr>
          <w:rFonts w:cs="Times New Roman"/>
          <w:spacing w:val="4"/>
        </w:rPr>
        <w:t xml:space="preserve"> </w:t>
      </w:r>
      <w:r w:rsidRPr="000C3A88">
        <w:rPr>
          <w:rFonts w:cs="Times New Roman"/>
          <w:spacing w:val="-2"/>
        </w:rPr>
        <w:t>plate</w:t>
      </w:r>
      <w:r w:rsidRPr="000C3A88">
        <w:rPr>
          <w:rFonts w:cs="Times New Roman"/>
          <w:spacing w:val="1"/>
        </w:rPr>
        <w:t xml:space="preserve"> </w:t>
      </w:r>
      <w:r w:rsidRPr="000C3A88">
        <w:rPr>
          <w:rFonts w:cs="Times New Roman"/>
          <w:spacing w:val="-1"/>
        </w:rPr>
        <w:t>was</w:t>
      </w:r>
      <w:r w:rsidRPr="000C3A88">
        <w:rPr>
          <w:rFonts w:cs="Times New Roman"/>
          <w:spacing w:val="-4"/>
        </w:rPr>
        <w:t xml:space="preserve"> </w:t>
      </w:r>
      <w:r w:rsidRPr="000C3A88">
        <w:rPr>
          <w:rFonts w:cs="Times New Roman"/>
          <w:spacing w:val="-1"/>
        </w:rPr>
        <w:t>rotated</w:t>
      </w:r>
      <w:r w:rsidRPr="000C3A88">
        <w:rPr>
          <w:rFonts w:cs="Times New Roman"/>
          <w:spacing w:val="-3"/>
        </w:rPr>
        <w:t xml:space="preserve"> </w:t>
      </w:r>
      <w:r w:rsidRPr="000C3A88">
        <w:rPr>
          <w:rFonts w:cs="Times New Roman"/>
          <w:spacing w:val="-1"/>
        </w:rPr>
        <w:t>until</w:t>
      </w:r>
      <w:r w:rsidRPr="000C3A88">
        <w:rPr>
          <w:rFonts w:cs="Times New Roman"/>
          <w:spacing w:val="-6"/>
        </w:rPr>
        <w:t xml:space="preserve"> </w:t>
      </w:r>
      <w:r w:rsidRPr="000C3A88">
        <w:rPr>
          <w:rFonts w:cs="Times New Roman"/>
          <w:spacing w:val="-1"/>
        </w:rPr>
        <w:t>contact was</w:t>
      </w:r>
      <w:r w:rsidRPr="000C3A88">
        <w:rPr>
          <w:rFonts w:cs="Times New Roman"/>
          <w:spacing w:val="-4"/>
        </w:rPr>
        <w:t xml:space="preserve"> </w:t>
      </w:r>
      <w:r w:rsidRPr="000C3A88">
        <w:rPr>
          <w:rFonts w:cs="Times New Roman"/>
          <w:spacing w:val="-1"/>
        </w:rPr>
        <w:t>observed</w:t>
      </w:r>
      <w:r w:rsidRPr="000C3A88">
        <w:rPr>
          <w:rFonts w:cs="Times New Roman"/>
          <w:spacing w:val="-3"/>
        </w:rPr>
        <w:t xml:space="preserve"> </w:t>
      </w:r>
      <w:r w:rsidRPr="000C3A88">
        <w:rPr>
          <w:rFonts w:cs="Times New Roman"/>
          <w:spacing w:val="-2"/>
        </w:rPr>
        <w:t>between</w:t>
      </w:r>
      <w:r w:rsidRPr="000C3A88">
        <w:rPr>
          <w:rFonts w:cs="Times New Roman"/>
          <w:spacing w:val="3"/>
        </w:rPr>
        <w:t xml:space="preserve"> </w:t>
      </w:r>
      <w:r w:rsidRPr="000C3A88">
        <w:rPr>
          <w:rFonts w:cs="Times New Roman"/>
          <w:spacing w:val="-2"/>
        </w:rPr>
        <w:t>the</w:t>
      </w:r>
      <w:r w:rsidRPr="000C3A88">
        <w:rPr>
          <w:rFonts w:cs="Times New Roman"/>
          <w:spacing w:val="-1"/>
        </w:rPr>
        <w:t xml:space="preserve"> inferior</w:t>
      </w:r>
      <w:r w:rsidRPr="000C3A88">
        <w:rPr>
          <w:rFonts w:cs="Times New Roman"/>
          <w:spacing w:val="-6"/>
        </w:rPr>
        <w:t xml:space="preserve"> </w:t>
      </w:r>
      <w:r w:rsidRPr="000C3A88">
        <w:rPr>
          <w:rFonts w:cs="Times New Roman"/>
        </w:rPr>
        <w:t>edge</w:t>
      </w:r>
      <w:r w:rsidRPr="000C3A88">
        <w:rPr>
          <w:rFonts w:cs="Times New Roman"/>
          <w:spacing w:val="-1"/>
        </w:rPr>
        <w:t xml:space="preserve"> </w:t>
      </w:r>
      <w:r w:rsidRPr="000C3A88">
        <w:rPr>
          <w:rFonts w:cs="Times New Roman"/>
        </w:rPr>
        <w:t>of</w:t>
      </w:r>
      <w:r w:rsidRPr="000C3A88">
        <w:rPr>
          <w:rFonts w:cs="Times New Roman"/>
          <w:spacing w:val="-7"/>
        </w:rPr>
        <w:t xml:space="preserve"> </w:t>
      </w:r>
      <w:r w:rsidRPr="000C3A88">
        <w:rPr>
          <w:rFonts w:cs="Times New Roman"/>
        </w:rPr>
        <w:t xml:space="preserve">the </w:t>
      </w:r>
      <w:r w:rsidRPr="000C3A88">
        <w:rPr>
          <w:rFonts w:cs="Times New Roman"/>
          <w:spacing w:val="-1"/>
        </w:rPr>
        <w:t>ATD</w:t>
      </w:r>
      <w:r w:rsidRPr="000C3A88">
        <w:rPr>
          <w:rFonts w:cs="Times New Roman"/>
          <w:spacing w:val="91"/>
        </w:rPr>
        <w:t xml:space="preserve"> </w:t>
      </w:r>
      <w:r w:rsidRPr="000C3A88">
        <w:rPr>
          <w:rFonts w:cs="Times New Roman"/>
        </w:rPr>
        <w:t>head</w:t>
      </w:r>
      <w:r w:rsidRPr="000C3A88">
        <w:rPr>
          <w:rFonts w:cs="Times New Roman"/>
          <w:spacing w:val="21"/>
        </w:rPr>
        <w:t xml:space="preserve"> </w:t>
      </w:r>
      <w:r w:rsidRPr="000C3A88">
        <w:rPr>
          <w:rFonts w:cs="Times New Roman"/>
          <w:spacing w:val="-2"/>
        </w:rPr>
        <w:t>platform</w:t>
      </w:r>
      <w:r w:rsidRPr="000C3A88">
        <w:rPr>
          <w:rFonts w:cs="Times New Roman"/>
          <w:spacing w:val="23"/>
        </w:rPr>
        <w:t xml:space="preserve"> </w:t>
      </w:r>
      <w:r w:rsidRPr="000C3A88">
        <w:rPr>
          <w:rFonts w:cs="Times New Roman"/>
        </w:rPr>
        <w:t>and</w:t>
      </w:r>
      <w:r w:rsidRPr="000C3A88">
        <w:rPr>
          <w:rFonts w:cs="Times New Roman"/>
          <w:spacing w:val="21"/>
        </w:rPr>
        <w:t xml:space="preserve"> </w:t>
      </w:r>
      <w:r w:rsidRPr="000C3A88">
        <w:rPr>
          <w:rFonts w:cs="Times New Roman"/>
          <w:spacing w:val="-2"/>
        </w:rPr>
        <w:t>the</w:t>
      </w:r>
      <w:r w:rsidRPr="000C3A88">
        <w:rPr>
          <w:rFonts w:cs="Times New Roman"/>
          <w:spacing w:val="23"/>
        </w:rPr>
        <w:t xml:space="preserve"> </w:t>
      </w:r>
      <w:r w:rsidRPr="000C3A88">
        <w:rPr>
          <w:rFonts w:cs="Times New Roman"/>
          <w:spacing w:val="-1"/>
        </w:rPr>
        <w:t>superior</w:t>
      </w:r>
      <w:r w:rsidRPr="000C3A88">
        <w:rPr>
          <w:rFonts w:cs="Times New Roman"/>
          <w:spacing w:val="21"/>
        </w:rPr>
        <w:t xml:space="preserve"> </w:t>
      </w:r>
      <w:r w:rsidRPr="000C3A88">
        <w:rPr>
          <w:rFonts w:cs="Times New Roman"/>
          <w:spacing w:val="-2"/>
        </w:rPr>
        <w:t>surface</w:t>
      </w:r>
      <w:r w:rsidRPr="000C3A88">
        <w:rPr>
          <w:rFonts w:cs="Times New Roman"/>
          <w:spacing w:val="28"/>
        </w:rPr>
        <w:t xml:space="preserve"> </w:t>
      </w:r>
      <w:r w:rsidRPr="000C3A88">
        <w:rPr>
          <w:rFonts w:cs="Times New Roman"/>
          <w:spacing w:val="-3"/>
        </w:rPr>
        <w:t>of</w:t>
      </w:r>
      <w:r w:rsidRPr="000C3A88">
        <w:rPr>
          <w:rFonts w:cs="Times New Roman"/>
          <w:spacing w:val="21"/>
        </w:rPr>
        <w:t xml:space="preserve"> </w:t>
      </w:r>
      <w:r w:rsidRPr="000C3A88">
        <w:rPr>
          <w:rFonts w:cs="Times New Roman"/>
        </w:rPr>
        <w:t>the</w:t>
      </w:r>
      <w:r w:rsidRPr="000C3A88">
        <w:rPr>
          <w:rFonts w:cs="Times New Roman"/>
          <w:spacing w:val="18"/>
        </w:rPr>
        <w:t xml:space="preserve"> </w:t>
      </w:r>
      <w:r w:rsidRPr="000C3A88">
        <w:rPr>
          <w:rFonts w:cs="Times New Roman"/>
        </w:rPr>
        <w:t>load</w:t>
      </w:r>
      <w:r w:rsidRPr="000C3A88">
        <w:rPr>
          <w:rFonts w:cs="Times New Roman"/>
          <w:spacing w:val="16"/>
        </w:rPr>
        <w:t xml:space="preserve"> </w:t>
      </w:r>
      <w:r w:rsidRPr="000C3A88">
        <w:rPr>
          <w:rFonts w:cs="Times New Roman"/>
          <w:spacing w:val="-2"/>
        </w:rPr>
        <w:t>cell.</w:t>
      </w:r>
      <w:r w:rsidRPr="000C3A88">
        <w:rPr>
          <w:rFonts w:cs="Times New Roman"/>
          <w:spacing w:val="3"/>
        </w:rPr>
        <w:t xml:space="preserve"> </w:t>
      </w:r>
      <w:r w:rsidRPr="000C3A88">
        <w:rPr>
          <w:rFonts w:cs="Times New Roman"/>
          <w:spacing w:val="-2"/>
        </w:rPr>
        <w:t>The</w:t>
      </w:r>
      <w:r w:rsidRPr="000C3A88">
        <w:rPr>
          <w:rFonts w:cs="Times New Roman"/>
          <w:spacing w:val="24"/>
        </w:rPr>
        <w:t xml:space="preserve"> </w:t>
      </w:r>
      <w:r w:rsidRPr="000C3A88">
        <w:rPr>
          <w:rFonts w:cs="Times New Roman"/>
          <w:spacing w:val="-1"/>
        </w:rPr>
        <w:t>dual</w:t>
      </w:r>
      <w:r w:rsidRPr="000C3A88">
        <w:rPr>
          <w:rFonts w:cs="Times New Roman"/>
          <w:spacing w:val="28"/>
        </w:rPr>
        <w:t xml:space="preserve"> </w:t>
      </w:r>
      <w:r w:rsidRPr="000C3A88">
        <w:rPr>
          <w:rFonts w:cs="Times New Roman"/>
          <w:spacing w:val="-2"/>
        </w:rPr>
        <w:t>fixed</w:t>
      </w:r>
      <w:r w:rsidRPr="000C3A88">
        <w:rPr>
          <w:rFonts w:cs="Times New Roman"/>
          <w:spacing w:val="21"/>
        </w:rPr>
        <w:t xml:space="preserve"> </w:t>
      </w:r>
      <w:r w:rsidRPr="000C3A88">
        <w:rPr>
          <w:rFonts w:cs="Times New Roman"/>
        </w:rPr>
        <w:t>end</w:t>
      </w:r>
      <w:r w:rsidRPr="000C3A88">
        <w:rPr>
          <w:rFonts w:cs="Times New Roman"/>
          <w:spacing w:val="18"/>
        </w:rPr>
        <w:t xml:space="preserve"> </w:t>
      </w:r>
      <w:r w:rsidRPr="000C3A88">
        <w:rPr>
          <w:rFonts w:cs="Times New Roman"/>
          <w:spacing w:val="-1"/>
        </w:rPr>
        <w:t>condition</w:t>
      </w:r>
      <w:r w:rsidRPr="000C3A88">
        <w:rPr>
          <w:rFonts w:cs="Times New Roman"/>
          <w:spacing w:val="21"/>
        </w:rPr>
        <w:t xml:space="preserve"> </w:t>
      </w:r>
      <w:r w:rsidRPr="000C3A88">
        <w:rPr>
          <w:rFonts w:cs="Times New Roman"/>
        </w:rPr>
        <w:t>of</w:t>
      </w:r>
      <w:r w:rsidRPr="000C3A88">
        <w:rPr>
          <w:rFonts w:cs="Times New Roman"/>
          <w:spacing w:val="21"/>
        </w:rPr>
        <w:t xml:space="preserve"> </w:t>
      </w:r>
      <w:r w:rsidRPr="000C3A88">
        <w:rPr>
          <w:rFonts w:cs="Times New Roman"/>
        </w:rPr>
        <w:t>the</w:t>
      </w:r>
      <w:r w:rsidRPr="000C3A88">
        <w:rPr>
          <w:rFonts w:cs="Times New Roman"/>
          <w:spacing w:val="18"/>
        </w:rPr>
        <w:t xml:space="preserve"> </w:t>
      </w:r>
      <w:r w:rsidRPr="000C3A88">
        <w:rPr>
          <w:rFonts w:cs="Times New Roman"/>
        </w:rPr>
        <w:t>test</w:t>
      </w:r>
      <w:r w:rsidRPr="000C3A88">
        <w:rPr>
          <w:rFonts w:cs="Times New Roman"/>
          <w:spacing w:val="23"/>
        </w:rPr>
        <w:t xml:space="preserve"> </w:t>
      </w:r>
      <w:r w:rsidRPr="000C3A88">
        <w:rPr>
          <w:rFonts w:cs="Times New Roman"/>
          <w:spacing w:val="-1"/>
        </w:rPr>
        <w:t>setup</w:t>
      </w:r>
      <w:r w:rsidRPr="000C3A88">
        <w:rPr>
          <w:rFonts w:cs="Times New Roman"/>
          <w:spacing w:val="21"/>
        </w:rPr>
        <w:t xml:space="preserve"> </w:t>
      </w:r>
      <w:r w:rsidRPr="000C3A88">
        <w:rPr>
          <w:rFonts w:cs="Times New Roman"/>
          <w:spacing w:val="-1"/>
        </w:rPr>
        <w:t>produced</w:t>
      </w:r>
      <w:r w:rsidRPr="000C3A88">
        <w:rPr>
          <w:rFonts w:cs="Times New Roman"/>
          <w:spacing w:val="67"/>
        </w:rPr>
        <w:t xml:space="preserve"> </w:t>
      </w:r>
      <w:r w:rsidRPr="000C3A88">
        <w:rPr>
          <w:rFonts w:cs="Times New Roman"/>
          <w:spacing w:val="-1"/>
        </w:rPr>
        <w:t>combined</w:t>
      </w:r>
      <w:r w:rsidRPr="000C3A88">
        <w:rPr>
          <w:rFonts w:cs="Times New Roman"/>
          <w:spacing w:val="2"/>
        </w:rPr>
        <w:t xml:space="preserve"> </w:t>
      </w:r>
      <w:r w:rsidRPr="000C3A88">
        <w:rPr>
          <w:rFonts w:cs="Times New Roman"/>
          <w:spacing w:val="-2"/>
        </w:rPr>
        <w:t>sagittal</w:t>
      </w:r>
      <w:r w:rsidRPr="000C3A88">
        <w:rPr>
          <w:rFonts w:cs="Times New Roman"/>
          <w:spacing w:val="-1"/>
        </w:rPr>
        <w:t xml:space="preserve"> plane</w:t>
      </w:r>
      <w:r w:rsidRPr="000C3A88">
        <w:rPr>
          <w:rFonts w:cs="Times New Roman"/>
          <w:spacing w:val="-6"/>
        </w:rPr>
        <w:t xml:space="preserve"> </w:t>
      </w:r>
      <w:r w:rsidRPr="000C3A88">
        <w:rPr>
          <w:rFonts w:cs="Times New Roman"/>
          <w:spacing w:val="-1"/>
        </w:rPr>
        <w:t xml:space="preserve">moment </w:t>
      </w:r>
      <w:r w:rsidRPr="000C3A88">
        <w:rPr>
          <w:rFonts w:cs="Times New Roman"/>
          <w:spacing w:val="-2"/>
        </w:rPr>
        <w:t xml:space="preserve">and </w:t>
      </w:r>
      <w:r w:rsidRPr="000C3A88">
        <w:rPr>
          <w:rFonts w:cs="Times New Roman"/>
          <w:spacing w:val="-1"/>
        </w:rPr>
        <w:t>axial</w:t>
      </w:r>
      <w:r w:rsidRPr="000C3A88">
        <w:rPr>
          <w:rFonts w:cs="Times New Roman"/>
          <w:spacing w:val="-6"/>
        </w:rPr>
        <w:t xml:space="preserve"> </w:t>
      </w:r>
      <w:r w:rsidRPr="000C3A88">
        <w:rPr>
          <w:rFonts w:cs="Times New Roman"/>
          <w:spacing w:val="-1"/>
        </w:rPr>
        <w:t>compression</w:t>
      </w:r>
      <w:r w:rsidRPr="000C3A88">
        <w:rPr>
          <w:rFonts w:cs="Times New Roman"/>
          <w:spacing w:val="-7"/>
        </w:rPr>
        <w:t xml:space="preserve"> </w:t>
      </w:r>
      <w:r w:rsidRPr="000C3A88">
        <w:rPr>
          <w:rFonts w:cs="Times New Roman"/>
        </w:rPr>
        <w:t>at</w:t>
      </w:r>
      <w:r w:rsidRPr="000C3A88">
        <w:rPr>
          <w:rFonts w:cs="Times New Roman"/>
          <w:spacing w:val="-1"/>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1"/>
        </w:rPr>
        <w:t>load</w:t>
      </w:r>
      <w:r w:rsidRPr="000C3A88">
        <w:rPr>
          <w:rFonts w:cs="Times New Roman"/>
          <w:spacing w:val="-3"/>
        </w:rPr>
        <w:t xml:space="preserve"> </w:t>
      </w:r>
      <w:r w:rsidRPr="000C3A88">
        <w:rPr>
          <w:rFonts w:cs="Times New Roman"/>
          <w:spacing w:val="-2"/>
        </w:rPr>
        <w:t>cell.</w:t>
      </w:r>
    </w:p>
    <w:p w14:paraId="421C4A1D" w14:textId="77777777" w:rsidR="00A47481" w:rsidRPr="000C3A88" w:rsidRDefault="00A47481" w:rsidP="00683028">
      <w:pPr>
        <w:spacing w:after="0" w:line="240" w:lineRule="auto"/>
        <w:rPr>
          <w:rFonts w:ascii="Times New Roman" w:eastAsia="Times New Roman" w:hAnsi="Times New Roman" w:cs="Times New Roman"/>
          <w:sz w:val="20"/>
          <w:szCs w:val="20"/>
        </w:rPr>
      </w:pPr>
    </w:p>
    <w:p w14:paraId="52540490" w14:textId="77777777" w:rsidR="00A47481" w:rsidRPr="000C3A88" w:rsidRDefault="00A47481"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RESULTS</w:t>
      </w:r>
    </w:p>
    <w:p w14:paraId="7C3FF3D5" w14:textId="77777777" w:rsidR="00A47481" w:rsidRPr="000C3A88" w:rsidRDefault="00A47481" w:rsidP="00784914">
      <w:pPr>
        <w:pStyle w:val="BodyText"/>
        <w:spacing w:before="0"/>
        <w:ind w:left="0" w:right="111"/>
        <w:rPr>
          <w:rFonts w:cs="Times New Roman"/>
        </w:rPr>
      </w:pPr>
      <w:r w:rsidRPr="000C3A88">
        <w:rPr>
          <w:rFonts w:cs="Times New Roman"/>
        </w:rPr>
        <w:t>A</w:t>
      </w:r>
      <w:r w:rsidRPr="000C3A88">
        <w:rPr>
          <w:rFonts w:cs="Times New Roman"/>
          <w:spacing w:val="1"/>
        </w:rPr>
        <w:t xml:space="preserve"> </w:t>
      </w:r>
      <w:r w:rsidRPr="000C3A88">
        <w:rPr>
          <w:rFonts w:cs="Times New Roman"/>
          <w:spacing w:val="-2"/>
        </w:rPr>
        <w:t>total</w:t>
      </w:r>
      <w:r w:rsidRPr="000C3A88">
        <w:rPr>
          <w:rFonts w:cs="Times New Roman"/>
          <w:spacing w:val="-1"/>
        </w:rPr>
        <w:t xml:space="preserve"> </w:t>
      </w:r>
      <w:r w:rsidRPr="000C3A88">
        <w:rPr>
          <w:rFonts w:cs="Times New Roman"/>
        </w:rPr>
        <w:t>of</w:t>
      </w:r>
      <w:r w:rsidRPr="000C3A88">
        <w:rPr>
          <w:rFonts w:cs="Times New Roman"/>
          <w:spacing w:val="-1"/>
        </w:rPr>
        <w:t xml:space="preserve"> </w:t>
      </w:r>
      <w:r w:rsidRPr="000C3A88">
        <w:rPr>
          <w:rFonts w:cs="Times New Roman"/>
          <w:spacing w:val="-3"/>
        </w:rPr>
        <w:t>12</w:t>
      </w:r>
      <w:r w:rsidRPr="000C3A88">
        <w:rPr>
          <w:rFonts w:cs="Times New Roman"/>
          <w:spacing w:val="-2"/>
        </w:rPr>
        <w:t xml:space="preserve"> </w:t>
      </w:r>
      <w:r w:rsidRPr="000C3A88">
        <w:rPr>
          <w:rFonts w:cs="Times New Roman"/>
          <w:spacing w:val="-1"/>
        </w:rPr>
        <w:t>tests</w:t>
      </w:r>
      <w:r w:rsidRPr="000C3A88">
        <w:rPr>
          <w:rFonts w:cs="Times New Roman"/>
          <w:spacing w:val="-4"/>
        </w:rPr>
        <w:t xml:space="preserve"> </w:t>
      </w:r>
      <w:r w:rsidRPr="000C3A88">
        <w:rPr>
          <w:rFonts w:cs="Times New Roman"/>
          <w:spacing w:val="-2"/>
        </w:rPr>
        <w:t>were</w:t>
      </w:r>
      <w:r w:rsidRPr="000C3A88">
        <w:rPr>
          <w:rFonts w:cs="Times New Roman"/>
          <w:spacing w:val="-1"/>
        </w:rPr>
        <w:t xml:space="preserve"> </w:t>
      </w:r>
      <w:r w:rsidRPr="000C3A88">
        <w:rPr>
          <w:rFonts w:cs="Times New Roman"/>
          <w:spacing w:val="-2"/>
        </w:rPr>
        <w:t>conducted.</w:t>
      </w:r>
      <w:r w:rsidRPr="000C3A88">
        <w:rPr>
          <w:rFonts w:cs="Times New Roman"/>
          <w:spacing w:val="43"/>
        </w:rPr>
        <w:t xml:space="preserve"> </w:t>
      </w:r>
      <w:r w:rsidRPr="000C3A88">
        <w:rPr>
          <w:rFonts w:cs="Times New Roman"/>
          <w:spacing w:val="-2"/>
        </w:rPr>
        <w:t>The</w:t>
      </w:r>
      <w:r w:rsidRPr="000C3A88">
        <w:rPr>
          <w:rFonts w:cs="Times New Roman"/>
          <w:spacing w:val="-1"/>
        </w:rPr>
        <w:t xml:space="preserve"> OC</w:t>
      </w:r>
      <w:r w:rsidRPr="000C3A88">
        <w:rPr>
          <w:rFonts w:cs="Times New Roman"/>
          <w:spacing w:val="-3"/>
        </w:rPr>
        <w:t xml:space="preserve"> </w:t>
      </w:r>
      <w:r w:rsidRPr="000C3A88">
        <w:rPr>
          <w:rFonts w:cs="Times New Roman"/>
          <w:spacing w:val="-2"/>
        </w:rPr>
        <w:t>angle</w:t>
      </w:r>
      <w:r w:rsidRPr="000C3A88">
        <w:rPr>
          <w:rFonts w:cs="Times New Roman"/>
          <w:spacing w:val="-1"/>
        </w:rPr>
        <w:t xml:space="preserve"> versus</w:t>
      </w:r>
      <w:r w:rsidRPr="000C3A88">
        <w:rPr>
          <w:rFonts w:cs="Times New Roman"/>
          <w:spacing w:val="-4"/>
        </w:rPr>
        <w:t xml:space="preserve"> </w:t>
      </w:r>
      <w:r w:rsidRPr="000C3A88">
        <w:rPr>
          <w:rFonts w:cs="Times New Roman"/>
          <w:spacing w:val="-2"/>
        </w:rPr>
        <w:t>sagittal</w:t>
      </w:r>
      <w:r w:rsidRPr="000C3A88">
        <w:rPr>
          <w:rFonts w:cs="Times New Roman"/>
          <w:spacing w:val="-1"/>
        </w:rPr>
        <w:t xml:space="preserve"> </w:t>
      </w:r>
      <w:r w:rsidRPr="000C3A88">
        <w:rPr>
          <w:rFonts w:cs="Times New Roman"/>
          <w:spacing w:val="-2"/>
        </w:rPr>
        <w:t>moment</w:t>
      </w:r>
      <w:r w:rsidRPr="000C3A88">
        <w:rPr>
          <w:rFonts w:cs="Times New Roman"/>
          <w:spacing w:val="-1"/>
        </w:rPr>
        <w:t xml:space="preserve"> </w:t>
      </w:r>
      <w:r w:rsidRPr="000C3A88">
        <w:rPr>
          <w:rFonts w:cs="Times New Roman"/>
          <w:spacing w:val="-2"/>
        </w:rPr>
        <w:t>response</w:t>
      </w:r>
      <w:r w:rsidRPr="000C3A88">
        <w:rPr>
          <w:rFonts w:cs="Times New Roman"/>
          <w:spacing w:val="5"/>
        </w:rPr>
        <w:t xml:space="preserve"> </w:t>
      </w:r>
      <w:r w:rsidRPr="000C3A88">
        <w:rPr>
          <w:rFonts w:cs="Times New Roman"/>
        </w:rPr>
        <w:t>for</w:t>
      </w:r>
      <w:r w:rsidRPr="000C3A88">
        <w:rPr>
          <w:rFonts w:cs="Times New Roman"/>
          <w:spacing w:val="-7"/>
        </w:rPr>
        <w:t xml:space="preserve"> </w:t>
      </w:r>
      <w:r w:rsidRPr="000C3A88">
        <w:rPr>
          <w:rFonts w:cs="Times New Roman"/>
          <w:spacing w:val="-1"/>
        </w:rPr>
        <w:t>each</w:t>
      </w:r>
      <w:r w:rsidRPr="000C3A88">
        <w:rPr>
          <w:rFonts w:cs="Times New Roman"/>
          <w:spacing w:val="-3"/>
        </w:rPr>
        <w:t xml:space="preserve"> </w:t>
      </w:r>
      <w:r w:rsidRPr="000C3A88">
        <w:rPr>
          <w:rFonts w:cs="Times New Roman"/>
          <w:spacing w:val="-2"/>
        </w:rPr>
        <w:t>test</w:t>
      </w:r>
      <w:r w:rsidRPr="000C3A88">
        <w:rPr>
          <w:rFonts w:cs="Times New Roman"/>
          <w:spacing w:val="-1"/>
        </w:rPr>
        <w:t xml:space="preserve"> </w:t>
      </w:r>
      <w:r w:rsidRPr="000C3A88">
        <w:rPr>
          <w:rFonts w:cs="Times New Roman"/>
        </w:rPr>
        <w:t>is</w:t>
      </w:r>
      <w:r w:rsidRPr="000C3A88">
        <w:rPr>
          <w:rFonts w:cs="Times New Roman"/>
          <w:spacing w:val="-4"/>
        </w:rPr>
        <w:t xml:space="preserve"> </w:t>
      </w:r>
      <w:r w:rsidRPr="000C3A88">
        <w:rPr>
          <w:rFonts w:cs="Times New Roman"/>
          <w:spacing w:val="-2"/>
        </w:rPr>
        <w:t>shown</w:t>
      </w:r>
      <w:r w:rsidRPr="000C3A88">
        <w:rPr>
          <w:rFonts w:cs="Times New Roman"/>
          <w:spacing w:val="-3"/>
        </w:rPr>
        <w:t xml:space="preserve"> </w:t>
      </w:r>
      <w:r w:rsidRPr="000C3A88">
        <w:rPr>
          <w:rFonts w:cs="Times New Roman"/>
        </w:rPr>
        <w:t>in</w:t>
      </w:r>
      <w:r w:rsidRPr="000C3A88">
        <w:rPr>
          <w:rFonts w:cs="Times New Roman"/>
          <w:spacing w:val="-3"/>
        </w:rPr>
        <w:t xml:space="preserve"> </w:t>
      </w:r>
      <w:r w:rsidRPr="000C3A88">
        <w:rPr>
          <w:rFonts w:cs="Times New Roman"/>
          <w:spacing w:val="-1"/>
        </w:rPr>
        <w:t>Figure</w:t>
      </w:r>
      <w:r w:rsidRPr="000C3A88">
        <w:rPr>
          <w:rFonts w:cs="Times New Roman"/>
          <w:spacing w:val="-6"/>
        </w:rPr>
        <w:t xml:space="preserve"> </w:t>
      </w:r>
      <w:r w:rsidRPr="000C3A88">
        <w:rPr>
          <w:rFonts w:cs="Times New Roman"/>
        </w:rPr>
        <w:t>3.</w:t>
      </w:r>
      <w:r w:rsidRPr="000C3A88">
        <w:rPr>
          <w:rFonts w:cs="Times New Roman"/>
          <w:spacing w:val="91"/>
        </w:rPr>
        <w:t xml:space="preserve"> </w:t>
      </w:r>
      <w:r w:rsidRPr="000C3A88">
        <w:rPr>
          <w:rFonts w:cs="Times New Roman"/>
          <w:spacing w:val="-1"/>
        </w:rPr>
        <w:t>Flexion</w:t>
      </w:r>
      <w:r w:rsidRPr="000C3A88">
        <w:rPr>
          <w:rFonts w:cs="Times New Roman"/>
          <w:spacing w:val="8"/>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OC</w:t>
      </w:r>
      <w:r w:rsidRPr="000C3A88">
        <w:rPr>
          <w:rFonts w:cs="Times New Roman"/>
          <w:spacing w:val="2"/>
        </w:rPr>
        <w:t xml:space="preserve"> </w:t>
      </w:r>
      <w:r w:rsidRPr="000C3A88">
        <w:rPr>
          <w:rFonts w:cs="Times New Roman"/>
          <w:spacing w:val="-1"/>
        </w:rPr>
        <w:t>(chin</w:t>
      </w:r>
      <w:r w:rsidRPr="000C3A88">
        <w:rPr>
          <w:rFonts w:cs="Times New Roman"/>
          <w:spacing w:val="2"/>
        </w:rPr>
        <w:t xml:space="preserve"> </w:t>
      </w:r>
      <w:r w:rsidRPr="000C3A88">
        <w:rPr>
          <w:rFonts w:cs="Times New Roman"/>
        </w:rPr>
        <w:t>to</w:t>
      </w:r>
      <w:r w:rsidRPr="000C3A88">
        <w:rPr>
          <w:rFonts w:cs="Times New Roman"/>
          <w:spacing w:val="2"/>
        </w:rPr>
        <w:t xml:space="preserve"> </w:t>
      </w:r>
      <w:r w:rsidRPr="000C3A88">
        <w:rPr>
          <w:rFonts w:cs="Times New Roman"/>
          <w:spacing w:val="-1"/>
        </w:rPr>
        <w:t>chest)</w:t>
      </w:r>
      <w:r w:rsidRPr="000C3A88">
        <w:rPr>
          <w:rFonts w:cs="Times New Roman"/>
          <w:spacing w:val="2"/>
        </w:rPr>
        <w:t xml:space="preserve"> </w:t>
      </w:r>
      <w:r w:rsidRPr="000C3A88">
        <w:rPr>
          <w:rFonts w:cs="Times New Roman"/>
          <w:spacing w:val="-1"/>
        </w:rPr>
        <w:t>yields</w:t>
      </w:r>
      <w:r w:rsidRPr="000C3A88">
        <w:rPr>
          <w:rFonts w:cs="Times New Roman"/>
          <w:spacing w:val="1"/>
        </w:rPr>
        <w:t xml:space="preserve"> </w:t>
      </w:r>
      <w:r w:rsidRPr="000C3A88">
        <w:rPr>
          <w:rFonts w:cs="Times New Roman"/>
        </w:rPr>
        <w:t>a</w:t>
      </w:r>
      <w:r w:rsidRPr="000C3A88">
        <w:rPr>
          <w:rFonts w:cs="Times New Roman"/>
          <w:spacing w:val="4"/>
        </w:rPr>
        <w:t xml:space="preserve"> </w:t>
      </w:r>
      <w:r w:rsidRPr="000C3A88">
        <w:rPr>
          <w:rFonts w:cs="Times New Roman"/>
          <w:spacing w:val="-2"/>
        </w:rPr>
        <w:t>positive</w:t>
      </w:r>
      <w:r w:rsidRPr="000C3A88">
        <w:rPr>
          <w:rFonts w:cs="Times New Roman"/>
          <w:spacing w:val="4"/>
        </w:rPr>
        <w:t xml:space="preserve"> </w:t>
      </w:r>
      <w:r w:rsidRPr="000C3A88">
        <w:rPr>
          <w:rFonts w:cs="Times New Roman"/>
          <w:spacing w:val="-1"/>
        </w:rPr>
        <w:t>moment</w:t>
      </w:r>
      <w:r w:rsidRPr="000C3A88">
        <w:rPr>
          <w:rFonts w:cs="Times New Roman"/>
          <w:spacing w:val="5"/>
        </w:rPr>
        <w:t xml:space="preserve"> </w:t>
      </w:r>
      <w:r w:rsidRPr="000C3A88">
        <w:rPr>
          <w:rFonts w:cs="Times New Roman"/>
        </w:rPr>
        <w:t>with</w:t>
      </w:r>
      <w:r w:rsidRPr="000C3A88">
        <w:rPr>
          <w:rFonts w:cs="Times New Roman"/>
          <w:spacing w:val="3"/>
        </w:rPr>
        <w:t xml:space="preserve"> </w:t>
      </w:r>
      <w:r w:rsidRPr="000C3A88">
        <w:rPr>
          <w:rFonts w:cs="Times New Roman"/>
        </w:rPr>
        <w:t>a</w:t>
      </w:r>
      <w:r w:rsidRPr="000C3A88">
        <w:rPr>
          <w:rFonts w:cs="Times New Roman"/>
          <w:spacing w:val="8"/>
        </w:rPr>
        <w:t xml:space="preserve"> </w:t>
      </w:r>
      <w:r w:rsidRPr="000C3A88">
        <w:rPr>
          <w:rFonts w:cs="Times New Roman"/>
          <w:spacing w:val="-2"/>
        </w:rPr>
        <w:t>negative</w:t>
      </w:r>
      <w:r w:rsidRPr="000C3A88">
        <w:rPr>
          <w:rFonts w:cs="Times New Roman"/>
          <w:spacing w:val="4"/>
        </w:rPr>
        <w:t xml:space="preserve"> </w:t>
      </w:r>
      <w:r w:rsidRPr="000C3A88">
        <w:rPr>
          <w:rFonts w:cs="Times New Roman"/>
          <w:spacing w:val="-1"/>
        </w:rPr>
        <w:t>displacement,</w:t>
      </w:r>
      <w:r w:rsidRPr="000C3A88">
        <w:rPr>
          <w:rFonts w:cs="Times New Roman"/>
          <w:spacing w:val="5"/>
        </w:rPr>
        <w:t xml:space="preserve"> </w:t>
      </w:r>
      <w:r w:rsidRPr="000C3A88">
        <w:rPr>
          <w:rFonts w:cs="Times New Roman"/>
          <w:spacing w:val="-2"/>
        </w:rPr>
        <w:t>whereas</w:t>
      </w:r>
      <w:r w:rsidRPr="000C3A88">
        <w:rPr>
          <w:rFonts w:cs="Times New Roman"/>
          <w:spacing w:val="5"/>
        </w:rPr>
        <w:t xml:space="preserve"> </w:t>
      </w:r>
      <w:r w:rsidRPr="000C3A88">
        <w:rPr>
          <w:rFonts w:cs="Times New Roman"/>
          <w:spacing w:val="-1"/>
        </w:rPr>
        <w:t>extension</w:t>
      </w:r>
      <w:r w:rsidRPr="000C3A88">
        <w:rPr>
          <w:rFonts w:cs="Times New Roman"/>
          <w:spacing w:val="4"/>
        </w:rPr>
        <w:t xml:space="preserve"> </w:t>
      </w:r>
      <w:r w:rsidRPr="000C3A88">
        <w:rPr>
          <w:rFonts w:cs="Times New Roman"/>
          <w:spacing w:val="-1"/>
        </w:rPr>
        <w:t>gives</w:t>
      </w:r>
      <w:r w:rsidRPr="000C3A88">
        <w:rPr>
          <w:rFonts w:cs="Times New Roman"/>
          <w:spacing w:val="5"/>
        </w:rPr>
        <w:t xml:space="preserve"> </w:t>
      </w:r>
      <w:r w:rsidRPr="000C3A88">
        <w:rPr>
          <w:rFonts w:cs="Times New Roman"/>
        </w:rPr>
        <w:t>a</w:t>
      </w:r>
      <w:r w:rsidRPr="000C3A88">
        <w:rPr>
          <w:rFonts w:cs="Times New Roman"/>
          <w:spacing w:val="81"/>
        </w:rPr>
        <w:t xml:space="preserve"> </w:t>
      </w:r>
      <w:r w:rsidRPr="000C3A88">
        <w:rPr>
          <w:rFonts w:cs="Times New Roman"/>
          <w:spacing w:val="-1"/>
        </w:rPr>
        <w:t>negative</w:t>
      </w:r>
      <w:r w:rsidRPr="000C3A88">
        <w:rPr>
          <w:rFonts w:cs="Times New Roman"/>
          <w:spacing w:val="-6"/>
        </w:rPr>
        <w:t xml:space="preserve"> </w:t>
      </w:r>
      <w:r w:rsidRPr="000C3A88">
        <w:rPr>
          <w:rFonts w:cs="Times New Roman"/>
          <w:spacing w:val="-1"/>
        </w:rPr>
        <w:t>moment</w:t>
      </w:r>
      <w:r w:rsidRPr="000C3A88">
        <w:rPr>
          <w:rFonts w:cs="Times New Roman"/>
          <w:spacing w:val="-4"/>
        </w:rPr>
        <w:t xml:space="preserve"> </w:t>
      </w:r>
      <w:r w:rsidRPr="000C3A88">
        <w:rPr>
          <w:rFonts w:cs="Times New Roman"/>
        </w:rPr>
        <w:t>and</w:t>
      </w:r>
      <w:r w:rsidRPr="000C3A88">
        <w:rPr>
          <w:rFonts w:cs="Times New Roman"/>
          <w:spacing w:val="-7"/>
        </w:rPr>
        <w:t xml:space="preserve"> </w:t>
      </w:r>
      <w:r w:rsidRPr="000C3A88">
        <w:rPr>
          <w:rFonts w:cs="Times New Roman"/>
        </w:rPr>
        <w:t>a</w:t>
      </w:r>
      <w:r w:rsidRPr="000C3A88">
        <w:rPr>
          <w:rFonts w:cs="Times New Roman"/>
          <w:spacing w:val="-1"/>
        </w:rPr>
        <w:t xml:space="preserve"> </w:t>
      </w:r>
      <w:r w:rsidRPr="000C3A88">
        <w:rPr>
          <w:rFonts w:cs="Times New Roman"/>
          <w:spacing w:val="-2"/>
        </w:rPr>
        <w:t>positive</w:t>
      </w:r>
      <w:r w:rsidRPr="000C3A88">
        <w:rPr>
          <w:rFonts w:cs="Times New Roman"/>
          <w:spacing w:val="-1"/>
        </w:rPr>
        <w:t xml:space="preserve"> </w:t>
      </w:r>
      <w:r w:rsidRPr="000C3A88">
        <w:rPr>
          <w:rFonts w:cs="Times New Roman"/>
          <w:spacing w:val="-2"/>
        </w:rPr>
        <w:t>displacement.</w:t>
      </w:r>
      <w:r w:rsidRPr="000C3A88">
        <w:rPr>
          <w:rFonts w:cs="Times New Roman"/>
          <w:spacing w:val="48"/>
        </w:rPr>
        <w:t xml:space="preserve"> </w:t>
      </w:r>
      <w:r w:rsidRPr="000C3A88">
        <w:rPr>
          <w:rFonts w:cs="Times New Roman"/>
          <w:spacing w:val="-2"/>
        </w:rPr>
        <w:t>Average</w:t>
      </w:r>
      <w:r w:rsidRPr="000C3A88">
        <w:rPr>
          <w:rFonts w:cs="Times New Roman"/>
          <w:spacing w:val="-6"/>
        </w:rPr>
        <w:t xml:space="preserve"> </w:t>
      </w:r>
      <w:r w:rsidRPr="000C3A88">
        <w:rPr>
          <w:rFonts w:cs="Times New Roman"/>
          <w:spacing w:val="-1"/>
        </w:rPr>
        <w:t>loading</w:t>
      </w:r>
      <w:r w:rsidRPr="000C3A88">
        <w:rPr>
          <w:rFonts w:cs="Times New Roman"/>
          <w:spacing w:val="-2"/>
        </w:rPr>
        <w:t xml:space="preserve"> </w:t>
      </w:r>
      <w:r w:rsidRPr="000C3A88">
        <w:rPr>
          <w:rFonts w:cs="Times New Roman"/>
          <w:spacing w:val="-1"/>
        </w:rPr>
        <w:t>rates</w:t>
      </w:r>
      <w:r w:rsidRPr="000C3A88">
        <w:rPr>
          <w:rFonts w:cs="Times New Roman"/>
          <w:spacing w:val="-4"/>
        </w:rPr>
        <w:t xml:space="preserve"> </w:t>
      </w:r>
      <w:r w:rsidRPr="000C3A88">
        <w:rPr>
          <w:rFonts w:cs="Times New Roman"/>
        </w:rPr>
        <w:t>for</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spacing w:val="-1"/>
        </w:rPr>
        <w:t>flexion</w:t>
      </w:r>
      <w:r w:rsidRPr="000C3A88">
        <w:rPr>
          <w:rFonts w:cs="Times New Roman"/>
          <w:spacing w:val="3"/>
        </w:rPr>
        <w:t xml:space="preserve"> </w:t>
      </w:r>
      <w:r w:rsidRPr="000C3A88">
        <w:rPr>
          <w:rFonts w:cs="Times New Roman"/>
          <w:spacing w:val="-1"/>
        </w:rPr>
        <w:t>tests</w:t>
      </w:r>
      <w:r w:rsidRPr="000C3A88">
        <w:rPr>
          <w:rFonts w:cs="Times New Roman"/>
          <w:spacing w:val="-4"/>
        </w:rPr>
        <w:t xml:space="preserve"> </w:t>
      </w:r>
      <w:r w:rsidRPr="000C3A88">
        <w:rPr>
          <w:rFonts w:cs="Times New Roman"/>
          <w:spacing w:val="-2"/>
        </w:rPr>
        <w:t>with</w:t>
      </w:r>
      <w:r w:rsidRPr="000C3A88">
        <w:rPr>
          <w:rFonts w:cs="Times New Roman"/>
          <w:spacing w:val="-3"/>
        </w:rPr>
        <w:t xml:space="preserve"> </w:t>
      </w:r>
      <w:r w:rsidRPr="000C3A88">
        <w:rPr>
          <w:rFonts w:cs="Times New Roman"/>
          <w:spacing w:val="-2"/>
        </w:rPr>
        <w:t>and</w:t>
      </w:r>
      <w:r w:rsidRPr="000C3A88">
        <w:rPr>
          <w:rFonts w:cs="Times New Roman"/>
          <w:spacing w:val="-3"/>
        </w:rPr>
        <w:t xml:space="preserve"> </w:t>
      </w:r>
      <w:r w:rsidRPr="000C3A88">
        <w:rPr>
          <w:rFonts w:cs="Times New Roman"/>
          <w:spacing w:val="-1"/>
        </w:rPr>
        <w:t>without</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spacing w:val="-1"/>
        </w:rPr>
        <w:t>cables</w:t>
      </w:r>
      <w:r w:rsidRPr="000C3A88">
        <w:rPr>
          <w:rFonts w:cs="Times New Roman"/>
          <w:spacing w:val="77"/>
        </w:rPr>
        <w:t xml:space="preserve"> </w:t>
      </w:r>
      <w:r w:rsidRPr="000C3A88">
        <w:rPr>
          <w:rFonts w:cs="Times New Roman"/>
          <w:spacing w:val="-1"/>
        </w:rPr>
        <w:t>attached</w:t>
      </w:r>
      <w:r w:rsidRPr="000C3A88">
        <w:rPr>
          <w:rFonts w:cs="Times New Roman"/>
          <w:spacing w:val="9"/>
        </w:rPr>
        <w:t xml:space="preserve"> </w:t>
      </w:r>
      <w:r w:rsidRPr="000C3A88">
        <w:rPr>
          <w:rFonts w:cs="Times New Roman"/>
          <w:spacing w:val="-2"/>
        </w:rPr>
        <w:t>were</w:t>
      </w:r>
      <w:r w:rsidRPr="000C3A88">
        <w:rPr>
          <w:rFonts w:cs="Times New Roman"/>
          <w:spacing w:val="9"/>
        </w:rPr>
        <w:t xml:space="preserve"> </w:t>
      </w:r>
      <w:r w:rsidRPr="000C3A88">
        <w:rPr>
          <w:rFonts w:cs="Times New Roman"/>
          <w:spacing w:val="-1"/>
        </w:rPr>
        <w:t>89.3</w:t>
      </w:r>
      <w:r w:rsidRPr="000C3A88">
        <w:rPr>
          <w:rFonts w:cs="Times New Roman"/>
          <w:spacing w:val="7"/>
        </w:rPr>
        <w:t xml:space="preserve"> </w:t>
      </w:r>
      <w:r w:rsidRPr="000C3A88">
        <w:rPr>
          <w:rFonts w:cs="Times New Roman"/>
        </w:rPr>
        <w:t>±</w:t>
      </w:r>
      <w:r w:rsidRPr="000C3A88">
        <w:rPr>
          <w:rFonts w:cs="Times New Roman"/>
          <w:spacing w:val="7"/>
        </w:rPr>
        <w:t xml:space="preserve"> </w:t>
      </w:r>
      <w:r w:rsidRPr="000C3A88">
        <w:rPr>
          <w:rFonts w:cs="Times New Roman"/>
        </w:rPr>
        <w:t>0.5</w:t>
      </w:r>
      <w:r w:rsidRPr="000C3A88">
        <w:rPr>
          <w:rFonts w:cs="Times New Roman"/>
          <w:spacing w:val="2"/>
        </w:rPr>
        <w:t xml:space="preserve"> </w:t>
      </w:r>
      <w:r w:rsidRPr="000C3A88">
        <w:rPr>
          <w:rFonts w:cs="Times New Roman"/>
        </w:rPr>
        <w:t>and</w:t>
      </w:r>
      <w:r w:rsidRPr="000C3A88">
        <w:rPr>
          <w:rFonts w:cs="Times New Roman"/>
          <w:spacing w:val="9"/>
        </w:rPr>
        <w:t xml:space="preserve"> </w:t>
      </w:r>
      <w:r w:rsidRPr="000C3A88">
        <w:rPr>
          <w:rFonts w:cs="Times New Roman"/>
          <w:spacing w:val="-1"/>
        </w:rPr>
        <w:t>86.3</w:t>
      </w:r>
      <w:r w:rsidRPr="000C3A88">
        <w:rPr>
          <w:rFonts w:cs="Times New Roman"/>
          <w:spacing w:val="7"/>
        </w:rPr>
        <w:t xml:space="preserve"> </w:t>
      </w:r>
      <w:r w:rsidRPr="000C3A88">
        <w:rPr>
          <w:rFonts w:cs="Times New Roman"/>
        </w:rPr>
        <w:t>±</w:t>
      </w:r>
      <w:r w:rsidRPr="000C3A88">
        <w:rPr>
          <w:rFonts w:cs="Times New Roman"/>
          <w:spacing w:val="7"/>
        </w:rPr>
        <w:t xml:space="preserve"> </w:t>
      </w:r>
      <w:r w:rsidRPr="000C3A88">
        <w:rPr>
          <w:rFonts w:cs="Times New Roman"/>
        </w:rPr>
        <w:t>0.4</w:t>
      </w:r>
      <w:r w:rsidRPr="000C3A88">
        <w:rPr>
          <w:rFonts w:cs="Times New Roman"/>
          <w:spacing w:val="7"/>
        </w:rPr>
        <w:t xml:space="preserve"> </w:t>
      </w:r>
      <w:r w:rsidRPr="000C3A88">
        <w:rPr>
          <w:rFonts w:cs="Times New Roman"/>
          <w:spacing w:val="-3"/>
        </w:rPr>
        <w:t>Nm/s.</w:t>
      </w:r>
      <w:r w:rsidRPr="000C3A88">
        <w:rPr>
          <w:rFonts w:cs="Times New Roman"/>
        </w:rPr>
        <w:t xml:space="preserve"> </w:t>
      </w:r>
      <w:r w:rsidRPr="000C3A88">
        <w:rPr>
          <w:rFonts w:cs="Times New Roman"/>
          <w:spacing w:val="21"/>
        </w:rPr>
        <w:t xml:space="preserve"> </w:t>
      </w:r>
      <w:r w:rsidRPr="000C3A88">
        <w:rPr>
          <w:rFonts w:cs="Times New Roman"/>
          <w:spacing w:val="-1"/>
        </w:rPr>
        <w:t>For</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extension</w:t>
      </w:r>
      <w:r w:rsidRPr="000C3A88">
        <w:rPr>
          <w:rFonts w:cs="Times New Roman"/>
          <w:spacing w:val="7"/>
        </w:rPr>
        <w:t xml:space="preserve"> </w:t>
      </w:r>
      <w:r w:rsidRPr="000C3A88">
        <w:rPr>
          <w:rFonts w:cs="Times New Roman"/>
          <w:spacing w:val="-1"/>
        </w:rPr>
        <w:t>tests</w:t>
      </w:r>
      <w:r w:rsidRPr="000C3A88">
        <w:rPr>
          <w:rFonts w:cs="Times New Roman"/>
          <w:spacing w:val="5"/>
        </w:rPr>
        <w:t xml:space="preserve"> </w:t>
      </w:r>
      <w:r w:rsidRPr="000C3A88">
        <w:rPr>
          <w:rFonts w:cs="Times New Roman"/>
        </w:rPr>
        <w:t>they</w:t>
      </w:r>
      <w:r w:rsidRPr="000C3A88">
        <w:rPr>
          <w:rFonts w:cs="Times New Roman"/>
          <w:spacing w:val="7"/>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1"/>
        </w:rPr>
        <w:t>-90.8</w:t>
      </w:r>
      <w:r w:rsidRPr="000C3A88">
        <w:rPr>
          <w:rFonts w:cs="Times New Roman"/>
          <w:spacing w:val="7"/>
        </w:rPr>
        <w:t xml:space="preserve"> </w:t>
      </w:r>
      <w:r w:rsidRPr="000C3A88">
        <w:rPr>
          <w:rFonts w:cs="Times New Roman"/>
        </w:rPr>
        <w:t>±</w:t>
      </w:r>
      <w:r w:rsidRPr="000C3A88">
        <w:rPr>
          <w:rFonts w:cs="Times New Roman"/>
          <w:spacing w:val="7"/>
        </w:rPr>
        <w:t xml:space="preserve"> </w:t>
      </w:r>
      <w:r w:rsidRPr="000C3A88">
        <w:rPr>
          <w:rFonts w:cs="Times New Roman"/>
          <w:spacing w:val="-1"/>
        </w:rPr>
        <w:t>1.2</w:t>
      </w:r>
      <w:r w:rsidRPr="000C3A88">
        <w:rPr>
          <w:rFonts w:cs="Times New Roman"/>
          <w:spacing w:val="7"/>
        </w:rPr>
        <w:t xml:space="preserve"> </w:t>
      </w:r>
      <w:r w:rsidRPr="000C3A88">
        <w:rPr>
          <w:rFonts w:cs="Times New Roman"/>
        </w:rPr>
        <w:t>and</w:t>
      </w:r>
      <w:r w:rsidRPr="000C3A88">
        <w:rPr>
          <w:rFonts w:cs="Times New Roman"/>
          <w:spacing w:val="9"/>
        </w:rPr>
        <w:t xml:space="preserve"> </w:t>
      </w:r>
      <w:r w:rsidRPr="000C3A88">
        <w:rPr>
          <w:rFonts w:cs="Times New Roman"/>
          <w:spacing w:val="-1"/>
        </w:rPr>
        <w:t>-88.0</w:t>
      </w:r>
      <w:r w:rsidRPr="000C3A88">
        <w:rPr>
          <w:rFonts w:cs="Times New Roman"/>
          <w:spacing w:val="7"/>
        </w:rPr>
        <w:t xml:space="preserve"> </w:t>
      </w:r>
      <w:r w:rsidRPr="000C3A88">
        <w:rPr>
          <w:rFonts w:cs="Times New Roman"/>
        </w:rPr>
        <w:t>±</w:t>
      </w:r>
      <w:r w:rsidRPr="000C3A88">
        <w:rPr>
          <w:rFonts w:cs="Times New Roman"/>
          <w:spacing w:val="7"/>
        </w:rPr>
        <w:t xml:space="preserve"> </w:t>
      </w:r>
      <w:r w:rsidRPr="000C3A88">
        <w:rPr>
          <w:rFonts w:cs="Times New Roman"/>
          <w:spacing w:val="-1"/>
        </w:rPr>
        <w:t>1.5</w:t>
      </w:r>
      <w:r w:rsidRPr="000C3A88">
        <w:rPr>
          <w:rFonts w:cs="Times New Roman"/>
          <w:spacing w:val="7"/>
        </w:rPr>
        <w:t xml:space="preserve"> </w:t>
      </w:r>
      <w:r w:rsidRPr="000C3A88">
        <w:rPr>
          <w:rFonts w:cs="Times New Roman"/>
          <w:spacing w:val="-2"/>
        </w:rPr>
        <w:t>Nm/s.</w:t>
      </w:r>
    </w:p>
    <w:p w14:paraId="3C7A2552" w14:textId="77777777" w:rsidR="00A47481" w:rsidRPr="000C3A88" w:rsidRDefault="00A47481" w:rsidP="00784914">
      <w:pPr>
        <w:pStyle w:val="BodyText"/>
        <w:spacing w:before="0"/>
        <w:ind w:left="0"/>
        <w:rPr>
          <w:rFonts w:cs="Times New Roman"/>
        </w:rPr>
      </w:pPr>
      <w:r w:rsidRPr="000C3A88">
        <w:rPr>
          <w:rFonts w:cs="Times New Roman"/>
          <w:spacing w:val="-2"/>
        </w:rPr>
        <w:t>Similarly,</w:t>
      </w:r>
      <w:r w:rsidRPr="000C3A88">
        <w:rPr>
          <w:rFonts w:cs="Times New Roman"/>
          <w:spacing w:val="1"/>
        </w:rPr>
        <w:t xml:space="preserve"> </w:t>
      </w:r>
      <w:r w:rsidRPr="000C3A88">
        <w:rPr>
          <w:rFonts w:cs="Times New Roman"/>
          <w:spacing w:val="-1"/>
        </w:rPr>
        <w:t>average</w:t>
      </w:r>
      <w:r w:rsidRPr="000C3A88">
        <w:rPr>
          <w:rFonts w:cs="Times New Roman"/>
          <w:spacing w:val="4"/>
        </w:rPr>
        <w:t xml:space="preserve"> </w:t>
      </w:r>
      <w:r w:rsidRPr="000C3A88">
        <w:rPr>
          <w:rFonts w:cs="Times New Roman"/>
          <w:spacing w:val="-2"/>
        </w:rPr>
        <w:t>peak</w:t>
      </w:r>
      <w:r w:rsidRPr="000C3A88">
        <w:rPr>
          <w:rFonts w:cs="Times New Roman"/>
          <w:spacing w:val="2"/>
        </w:rPr>
        <w:t xml:space="preserve"> </w:t>
      </w:r>
      <w:r w:rsidRPr="000C3A88">
        <w:rPr>
          <w:rFonts w:cs="Times New Roman"/>
          <w:spacing w:val="-2"/>
        </w:rPr>
        <w:t>sagittal</w:t>
      </w:r>
      <w:r w:rsidRPr="000C3A88">
        <w:rPr>
          <w:rFonts w:cs="Times New Roman"/>
          <w:spacing w:val="-1"/>
        </w:rPr>
        <w:t xml:space="preserve"> (My)</w:t>
      </w:r>
      <w:r w:rsidRPr="000C3A88">
        <w:rPr>
          <w:rFonts w:cs="Times New Roman"/>
          <w:spacing w:val="-2"/>
        </w:rPr>
        <w:t xml:space="preserve"> </w:t>
      </w:r>
      <w:r w:rsidRPr="000C3A88">
        <w:rPr>
          <w:rFonts w:cs="Times New Roman"/>
          <w:spacing w:val="-1"/>
        </w:rPr>
        <w:t>bending</w:t>
      </w:r>
      <w:r w:rsidRPr="000C3A88">
        <w:rPr>
          <w:rFonts w:cs="Times New Roman"/>
          <w:spacing w:val="-3"/>
        </w:rPr>
        <w:t xml:space="preserve"> </w:t>
      </w:r>
      <w:r w:rsidRPr="000C3A88">
        <w:rPr>
          <w:rFonts w:cs="Times New Roman"/>
          <w:spacing w:val="-1"/>
        </w:rPr>
        <w:t>moments</w:t>
      </w:r>
      <w:r w:rsidRPr="000C3A88">
        <w:rPr>
          <w:rFonts w:cs="Times New Roman"/>
          <w:spacing w:val="-4"/>
        </w:rPr>
        <w:t xml:space="preserve"> </w:t>
      </w:r>
      <w:r w:rsidRPr="000C3A88">
        <w:rPr>
          <w:rFonts w:cs="Times New Roman"/>
          <w:spacing w:val="-2"/>
        </w:rPr>
        <w:t>were</w:t>
      </w:r>
      <w:r w:rsidRPr="000C3A88">
        <w:rPr>
          <w:rFonts w:cs="Times New Roman"/>
          <w:spacing w:val="4"/>
        </w:rPr>
        <w:t xml:space="preserve"> </w:t>
      </w:r>
      <w:r w:rsidRPr="000C3A88">
        <w:rPr>
          <w:rFonts w:cs="Times New Roman"/>
          <w:spacing w:val="-1"/>
        </w:rPr>
        <w:t>34.2</w:t>
      </w:r>
      <w:r w:rsidRPr="000C3A88">
        <w:rPr>
          <w:rFonts w:cs="Times New Roman"/>
          <w:spacing w:val="2"/>
        </w:rPr>
        <w:t xml:space="preserve"> </w:t>
      </w:r>
      <w:r w:rsidRPr="000C3A88">
        <w:rPr>
          <w:rFonts w:cs="Times New Roman"/>
        </w:rPr>
        <w:t>±</w:t>
      </w:r>
      <w:r w:rsidRPr="000C3A88">
        <w:rPr>
          <w:rFonts w:cs="Times New Roman"/>
          <w:spacing w:val="-3"/>
        </w:rPr>
        <w:t xml:space="preserve"> </w:t>
      </w:r>
      <w:r w:rsidRPr="000C3A88">
        <w:rPr>
          <w:rFonts w:cs="Times New Roman"/>
          <w:spacing w:val="-1"/>
        </w:rPr>
        <w:t>0.3,</w:t>
      </w:r>
      <w:r w:rsidRPr="000C3A88">
        <w:rPr>
          <w:rFonts w:cs="Times New Roman"/>
        </w:rPr>
        <w:t xml:space="preserve"> </w:t>
      </w:r>
      <w:r w:rsidRPr="000C3A88">
        <w:rPr>
          <w:rFonts w:cs="Times New Roman"/>
          <w:spacing w:val="-1"/>
        </w:rPr>
        <w:t>30.3</w:t>
      </w:r>
      <w:r w:rsidRPr="000C3A88">
        <w:rPr>
          <w:rFonts w:cs="Times New Roman"/>
          <w:spacing w:val="-3"/>
        </w:rPr>
        <w:t xml:space="preserve"> </w:t>
      </w:r>
      <w:r w:rsidRPr="000C3A88">
        <w:rPr>
          <w:rFonts w:cs="Times New Roman"/>
        </w:rPr>
        <w:t>±</w:t>
      </w:r>
      <w:r w:rsidRPr="000C3A88">
        <w:rPr>
          <w:rFonts w:cs="Times New Roman"/>
          <w:spacing w:val="-3"/>
        </w:rPr>
        <w:t xml:space="preserve"> </w:t>
      </w:r>
      <w:r w:rsidRPr="000C3A88">
        <w:rPr>
          <w:rFonts w:cs="Times New Roman"/>
          <w:spacing w:val="-1"/>
        </w:rPr>
        <w:t>0.2,</w:t>
      </w:r>
      <w:r w:rsidRPr="000C3A88">
        <w:rPr>
          <w:rFonts w:cs="Times New Roman"/>
          <w:spacing w:val="2"/>
        </w:rPr>
        <w:t xml:space="preserve"> </w:t>
      </w:r>
      <w:r w:rsidRPr="000C3A88">
        <w:rPr>
          <w:rFonts w:cs="Times New Roman"/>
          <w:spacing w:val="-1"/>
        </w:rPr>
        <w:t>-50.6</w:t>
      </w:r>
      <w:r w:rsidRPr="000C3A88">
        <w:rPr>
          <w:rFonts w:cs="Times New Roman"/>
          <w:spacing w:val="2"/>
        </w:rPr>
        <w:t xml:space="preserve"> </w:t>
      </w:r>
      <w:r w:rsidRPr="000C3A88">
        <w:rPr>
          <w:rFonts w:cs="Times New Roman"/>
        </w:rPr>
        <w:t>±</w:t>
      </w:r>
      <w:r w:rsidRPr="000C3A88">
        <w:rPr>
          <w:rFonts w:cs="Times New Roman"/>
          <w:spacing w:val="-3"/>
        </w:rPr>
        <w:t xml:space="preserve"> </w:t>
      </w:r>
      <w:r w:rsidRPr="000C3A88">
        <w:rPr>
          <w:rFonts w:cs="Times New Roman"/>
          <w:spacing w:val="-2"/>
        </w:rPr>
        <w:t>0.3,</w:t>
      </w:r>
      <w:r w:rsidRPr="000C3A88">
        <w:rPr>
          <w:rFonts w:cs="Times New Roman"/>
        </w:rPr>
        <w:t xml:space="preserve"> and</w:t>
      </w:r>
      <w:r w:rsidRPr="000C3A88">
        <w:rPr>
          <w:rFonts w:cs="Times New Roman"/>
          <w:spacing w:val="-1"/>
        </w:rPr>
        <w:t xml:space="preserve"> -47.0</w:t>
      </w:r>
      <w:r w:rsidRPr="000C3A88">
        <w:rPr>
          <w:rFonts w:cs="Times New Roman"/>
          <w:spacing w:val="-2"/>
        </w:rPr>
        <w:t xml:space="preserve"> </w:t>
      </w:r>
      <w:r w:rsidRPr="000C3A88">
        <w:rPr>
          <w:rFonts w:cs="Times New Roman"/>
        </w:rPr>
        <w:t>±</w:t>
      </w:r>
      <w:r w:rsidRPr="000C3A88">
        <w:rPr>
          <w:rFonts w:cs="Times New Roman"/>
          <w:spacing w:val="2"/>
        </w:rPr>
        <w:t xml:space="preserve"> </w:t>
      </w:r>
      <w:r w:rsidRPr="000C3A88">
        <w:rPr>
          <w:rFonts w:cs="Times New Roman"/>
          <w:spacing w:val="-1"/>
        </w:rPr>
        <w:t>0.3</w:t>
      </w:r>
      <w:r w:rsidRPr="000C3A88">
        <w:rPr>
          <w:rFonts w:cs="Times New Roman"/>
          <w:spacing w:val="-3"/>
        </w:rPr>
        <w:t xml:space="preserve"> </w:t>
      </w:r>
      <w:r w:rsidRPr="000C3A88">
        <w:rPr>
          <w:rFonts w:cs="Times New Roman"/>
          <w:spacing w:val="-2"/>
        </w:rPr>
        <w:t>Nm.</w:t>
      </w:r>
    </w:p>
    <w:p w14:paraId="34F686D8" w14:textId="77777777" w:rsidR="00A47481" w:rsidRPr="000C3A88" w:rsidRDefault="00A47481" w:rsidP="00784914">
      <w:pPr>
        <w:pStyle w:val="BodyText"/>
        <w:spacing w:before="0"/>
        <w:ind w:left="0"/>
        <w:rPr>
          <w:rFonts w:cs="Times New Roman"/>
        </w:rPr>
      </w:pPr>
      <w:r w:rsidRPr="000C3A88">
        <w:rPr>
          <w:rFonts w:cs="Times New Roman"/>
        </w:rPr>
        <w:t>The</w:t>
      </w:r>
      <w:r w:rsidRPr="000C3A88">
        <w:rPr>
          <w:rFonts w:cs="Times New Roman"/>
          <w:spacing w:val="-1"/>
        </w:rPr>
        <w:t xml:space="preserve"> average peak</w:t>
      </w:r>
      <w:r w:rsidRPr="000C3A88">
        <w:rPr>
          <w:rFonts w:cs="Times New Roman"/>
        </w:rPr>
        <w:t xml:space="preserve"> </w:t>
      </w:r>
      <w:r w:rsidRPr="000C3A88">
        <w:rPr>
          <w:rFonts w:cs="Times New Roman"/>
          <w:spacing w:val="-1"/>
        </w:rPr>
        <w:t>OC</w:t>
      </w:r>
      <w:r w:rsidRPr="000C3A88">
        <w:rPr>
          <w:rFonts w:cs="Times New Roman"/>
          <w:spacing w:val="-2"/>
        </w:rPr>
        <w:t xml:space="preserve"> </w:t>
      </w:r>
      <w:r w:rsidRPr="000C3A88">
        <w:rPr>
          <w:rFonts w:cs="Times New Roman"/>
          <w:spacing w:val="-1"/>
        </w:rPr>
        <w:t>angles</w:t>
      </w:r>
      <w:r w:rsidRPr="000C3A88">
        <w:rPr>
          <w:rFonts w:cs="Times New Roman"/>
          <w:spacing w:val="-4"/>
        </w:rPr>
        <w:t xml:space="preserve"> </w:t>
      </w:r>
      <w:r w:rsidRPr="000C3A88">
        <w:rPr>
          <w:rFonts w:cs="Times New Roman"/>
          <w:spacing w:val="-2"/>
        </w:rPr>
        <w:t>were</w:t>
      </w:r>
      <w:r w:rsidRPr="000C3A88">
        <w:rPr>
          <w:rFonts w:cs="Times New Roman"/>
          <w:spacing w:val="6"/>
        </w:rPr>
        <w:t xml:space="preserve"> </w:t>
      </w:r>
      <w:r w:rsidRPr="000C3A88">
        <w:rPr>
          <w:rFonts w:cs="Times New Roman"/>
          <w:spacing w:val="-2"/>
        </w:rPr>
        <w:t>-23.5</w:t>
      </w:r>
      <w:r w:rsidRPr="000C3A88">
        <w:rPr>
          <w:rFonts w:cs="Times New Roman"/>
          <w:spacing w:val="2"/>
        </w:rPr>
        <w:t xml:space="preserve"> </w:t>
      </w:r>
      <w:r w:rsidRPr="000C3A88">
        <w:rPr>
          <w:rFonts w:cs="Times New Roman"/>
        </w:rPr>
        <w:t>±</w:t>
      </w:r>
      <w:r w:rsidRPr="000C3A88">
        <w:rPr>
          <w:rFonts w:cs="Times New Roman"/>
          <w:spacing w:val="-3"/>
        </w:rPr>
        <w:t xml:space="preserve"> </w:t>
      </w:r>
      <w:r w:rsidRPr="000C3A88">
        <w:rPr>
          <w:rFonts w:cs="Times New Roman"/>
          <w:spacing w:val="-1"/>
        </w:rPr>
        <w:t>0.2,</w:t>
      </w:r>
      <w:r w:rsidRPr="000C3A88">
        <w:rPr>
          <w:rFonts w:cs="Times New Roman"/>
        </w:rPr>
        <w:t xml:space="preserve"> </w:t>
      </w:r>
      <w:r w:rsidRPr="000C3A88">
        <w:rPr>
          <w:rFonts w:cs="Times New Roman"/>
          <w:spacing w:val="-1"/>
        </w:rPr>
        <w:t>-25.3</w:t>
      </w:r>
      <w:r w:rsidRPr="000C3A88">
        <w:rPr>
          <w:rFonts w:cs="Times New Roman"/>
          <w:spacing w:val="-2"/>
        </w:rPr>
        <w:t xml:space="preserve"> </w:t>
      </w:r>
      <w:r w:rsidRPr="000C3A88">
        <w:rPr>
          <w:rFonts w:cs="Times New Roman"/>
        </w:rPr>
        <w:t>±</w:t>
      </w:r>
      <w:r w:rsidRPr="000C3A88">
        <w:rPr>
          <w:rFonts w:cs="Times New Roman"/>
          <w:spacing w:val="-3"/>
        </w:rPr>
        <w:t xml:space="preserve"> </w:t>
      </w:r>
      <w:r w:rsidRPr="000C3A88">
        <w:rPr>
          <w:rFonts w:cs="Times New Roman"/>
          <w:spacing w:val="-1"/>
        </w:rPr>
        <w:t>0.1,</w:t>
      </w:r>
      <w:r w:rsidRPr="000C3A88">
        <w:rPr>
          <w:rFonts w:cs="Times New Roman"/>
        </w:rPr>
        <w:t xml:space="preserve"> </w:t>
      </w:r>
      <w:r w:rsidRPr="000C3A88">
        <w:rPr>
          <w:rFonts w:cs="Times New Roman"/>
          <w:spacing w:val="-1"/>
        </w:rPr>
        <w:t xml:space="preserve">22.7 </w:t>
      </w:r>
      <w:r w:rsidRPr="000C3A88">
        <w:rPr>
          <w:rFonts w:cs="Times New Roman"/>
        </w:rPr>
        <w:t>±</w:t>
      </w:r>
      <w:r w:rsidRPr="000C3A88">
        <w:rPr>
          <w:rFonts w:cs="Times New Roman"/>
          <w:spacing w:val="2"/>
        </w:rPr>
        <w:t xml:space="preserve"> </w:t>
      </w:r>
      <w:r w:rsidRPr="000C3A88">
        <w:rPr>
          <w:rFonts w:cs="Times New Roman"/>
          <w:spacing w:val="-2"/>
        </w:rPr>
        <w:t>0.2,</w:t>
      </w:r>
      <w:r w:rsidRPr="000C3A88">
        <w:rPr>
          <w:rFonts w:cs="Times New Roman"/>
        </w:rPr>
        <w:t xml:space="preserve"> and</w:t>
      </w:r>
      <w:r w:rsidRPr="000C3A88">
        <w:rPr>
          <w:rFonts w:cs="Times New Roman"/>
          <w:spacing w:val="-3"/>
        </w:rPr>
        <w:t xml:space="preserve"> </w:t>
      </w:r>
      <w:r w:rsidRPr="000C3A88">
        <w:rPr>
          <w:rFonts w:cs="Times New Roman"/>
          <w:spacing w:val="-1"/>
        </w:rPr>
        <w:t xml:space="preserve">25.8 </w:t>
      </w:r>
      <w:r w:rsidRPr="000C3A88">
        <w:rPr>
          <w:rFonts w:cs="Times New Roman"/>
        </w:rPr>
        <w:t>±</w:t>
      </w:r>
      <w:r w:rsidRPr="000C3A88">
        <w:rPr>
          <w:rFonts w:cs="Times New Roman"/>
          <w:spacing w:val="2"/>
        </w:rPr>
        <w:t xml:space="preserve"> </w:t>
      </w:r>
      <w:r w:rsidRPr="000C3A88">
        <w:rPr>
          <w:rFonts w:cs="Times New Roman"/>
          <w:spacing w:val="-1"/>
        </w:rPr>
        <w:t>0.1</w:t>
      </w:r>
      <w:r w:rsidRPr="000C3A88">
        <w:rPr>
          <w:rFonts w:cs="Times New Roman"/>
          <w:spacing w:val="-3"/>
        </w:rPr>
        <w:t xml:space="preserve"> </w:t>
      </w:r>
      <w:r w:rsidRPr="000C3A88">
        <w:rPr>
          <w:rFonts w:cs="Times New Roman"/>
          <w:spacing w:val="-2"/>
        </w:rPr>
        <w:t>degrees.</w:t>
      </w:r>
    </w:p>
    <w:p w14:paraId="3DAD0067" w14:textId="77777777" w:rsidR="00A47481" w:rsidRPr="000C3A88" w:rsidRDefault="00A47481" w:rsidP="00683028">
      <w:pPr>
        <w:spacing w:after="0" w:line="240" w:lineRule="auto"/>
        <w:rPr>
          <w:rFonts w:ascii="Times New Roman" w:eastAsia="Times New Roman" w:hAnsi="Times New Roman" w:cs="Times New Roman"/>
          <w:sz w:val="20"/>
          <w:szCs w:val="20"/>
        </w:rPr>
      </w:pPr>
    </w:p>
    <w:p w14:paraId="30F54583" w14:textId="77777777" w:rsidR="00A47481" w:rsidRPr="000C3A88" w:rsidRDefault="00A47481"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2"/>
          <w:sz w:val="20"/>
          <w:szCs w:val="20"/>
        </w:rPr>
        <w:t>DISCUSSION</w:t>
      </w:r>
    </w:p>
    <w:p w14:paraId="4C78811D" w14:textId="77777777" w:rsidR="00A47481" w:rsidRPr="000C3A88" w:rsidRDefault="00A47481" w:rsidP="00784914">
      <w:pPr>
        <w:pStyle w:val="BodyText"/>
        <w:spacing w:before="0"/>
        <w:ind w:left="0" w:right="111"/>
        <w:rPr>
          <w:rFonts w:cs="Times New Roman"/>
        </w:rPr>
      </w:pPr>
      <w:r w:rsidRPr="000C3A88">
        <w:rPr>
          <w:rFonts w:cs="Times New Roman"/>
        </w:rPr>
        <w:t>The</w:t>
      </w:r>
      <w:r w:rsidRPr="000C3A88">
        <w:rPr>
          <w:rFonts w:cs="Times New Roman"/>
          <w:spacing w:val="13"/>
        </w:rPr>
        <w:t xml:space="preserve"> </w:t>
      </w:r>
      <w:r w:rsidRPr="000C3A88">
        <w:rPr>
          <w:rFonts w:cs="Times New Roman"/>
          <w:spacing w:val="-2"/>
        </w:rPr>
        <w:t>current</w:t>
      </w:r>
      <w:r w:rsidRPr="000C3A88">
        <w:rPr>
          <w:rFonts w:cs="Times New Roman"/>
          <w:spacing w:val="18"/>
        </w:rPr>
        <w:t xml:space="preserve"> </w:t>
      </w:r>
      <w:r w:rsidRPr="000C3A88">
        <w:rPr>
          <w:rFonts w:cs="Times New Roman"/>
          <w:spacing w:val="-2"/>
        </w:rPr>
        <w:t>study's</w:t>
      </w:r>
      <w:r w:rsidRPr="000C3A88">
        <w:rPr>
          <w:rFonts w:cs="Times New Roman"/>
          <w:spacing w:val="15"/>
        </w:rPr>
        <w:t xml:space="preserve"> </w:t>
      </w:r>
      <w:r w:rsidRPr="000C3A88">
        <w:rPr>
          <w:rFonts w:cs="Times New Roman"/>
          <w:spacing w:val="-1"/>
        </w:rPr>
        <w:t>goal</w:t>
      </w:r>
      <w:r w:rsidRPr="000C3A88">
        <w:rPr>
          <w:rFonts w:cs="Times New Roman"/>
          <w:spacing w:val="13"/>
        </w:rPr>
        <w:t xml:space="preserve"> </w:t>
      </w:r>
      <w:r w:rsidRPr="000C3A88">
        <w:rPr>
          <w:rFonts w:cs="Times New Roman"/>
          <w:spacing w:val="-1"/>
        </w:rPr>
        <w:t>was</w:t>
      </w:r>
      <w:r w:rsidRPr="000C3A88">
        <w:rPr>
          <w:rFonts w:cs="Times New Roman"/>
          <w:spacing w:val="10"/>
        </w:rPr>
        <w:t xml:space="preserve"> </w:t>
      </w:r>
      <w:r w:rsidRPr="000C3A88">
        <w:rPr>
          <w:rFonts w:cs="Times New Roman"/>
        </w:rPr>
        <w:t>to</w:t>
      </w:r>
      <w:r w:rsidRPr="000C3A88">
        <w:rPr>
          <w:rFonts w:cs="Times New Roman"/>
          <w:spacing w:val="12"/>
        </w:rPr>
        <w:t xml:space="preserve"> </w:t>
      </w:r>
      <w:r w:rsidRPr="000C3A88">
        <w:rPr>
          <w:rFonts w:cs="Times New Roman"/>
          <w:spacing w:val="-1"/>
        </w:rPr>
        <w:t>apply</w:t>
      </w:r>
      <w:r w:rsidRPr="000C3A88">
        <w:rPr>
          <w:rFonts w:cs="Times New Roman"/>
          <w:spacing w:val="12"/>
        </w:rPr>
        <w:t xml:space="preserve"> </w:t>
      </w:r>
      <w:r w:rsidRPr="000C3A88">
        <w:rPr>
          <w:rFonts w:cs="Times New Roman"/>
        </w:rPr>
        <w:t>a</w:t>
      </w:r>
      <w:r w:rsidRPr="000C3A88">
        <w:rPr>
          <w:rFonts w:cs="Times New Roman"/>
          <w:spacing w:val="13"/>
        </w:rPr>
        <w:t xml:space="preserve"> </w:t>
      </w:r>
      <w:r w:rsidRPr="000C3A88">
        <w:rPr>
          <w:rFonts w:cs="Times New Roman"/>
          <w:spacing w:val="-1"/>
        </w:rPr>
        <w:t>dynamic</w:t>
      </w:r>
      <w:r w:rsidRPr="000C3A88">
        <w:rPr>
          <w:rFonts w:cs="Times New Roman"/>
          <w:spacing w:val="9"/>
        </w:rPr>
        <w:t xml:space="preserve"> </w:t>
      </w:r>
      <w:r w:rsidRPr="000C3A88">
        <w:rPr>
          <w:rFonts w:cs="Times New Roman"/>
          <w:spacing w:val="-2"/>
        </w:rPr>
        <w:t>moment</w:t>
      </w:r>
      <w:r w:rsidRPr="000C3A88">
        <w:rPr>
          <w:rFonts w:cs="Times New Roman"/>
          <w:spacing w:val="13"/>
        </w:rPr>
        <w:t xml:space="preserve"> </w:t>
      </w:r>
      <w:r w:rsidRPr="000C3A88">
        <w:rPr>
          <w:rFonts w:cs="Times New Roman"/>
          <w:spacing w:val="-1"/>
        </w:rPr>
        <w:t>centered</w:t>
      </w:r>
      <w:r w:rsidRPr="000C3A88">
        <w:rPr>
          <w:rFonts w:cs="Times New Roman"/>
          <w:spacing w:val="7"/>
        </w:rPr>
        <w:t xml:space="preserve"> </w:t>
      </w:r>
      <w:r w:rsidRPr="000C3A88">
        <w:rPr>
          <w:rFonts w:cs="Times New Roman"/>
        </w:rPr>
        <w:t>at</w:t>
      </w:r>
      <w:r w:rsidRPr="000C3A88">
        <w:rPr>
          <w:rFonts w:cs="Times New Roman"/>
          <w:spacing w:val="13"/>
        </w:rPr>
        <w:t xml:space="preserve"> </w:t>
      </w:r>
      <w:r w:rsidRPr="000C3A88">
        <w:rPr>
          <w:rFonts w:cs="Times New Roman"/>
          <w:spacing w:val="-2"/>
        </w:rPr>
        <w:t>the</w:t>
      </w:r>
      <w:r w:rsidRPr="000C3A88">
        <w:rPr>
          <w:rFonts w:cs="Times New Roman"/>
          <w:spacing w:val="18"/>
        </w:rPr>
        <w:t xml:space="preserve"> </w:t>
      </w:r>
      <w:r w:rsidRPr="000C3A88">
        <w:rPr>
          <w:rFonts w:cs="Times New Roman"/>
          <w:spacing w:val="-2"/>
        </w:rPr>
        <w:t>occipital</w:t>
      </w:r>
      <w:r w:rsidRPr="000C3A88">
        <w:rPr>
          <w:rFonts w:cs="Times New Roman"/>
          <w:spacing w:val="13"/>
        </w:rPr>
        <w:t xml:space="preserve"> </w:t>
      </w:r>
      <w:r w:rsidRPr="000C3A88">
        <w:rPr>
          <w:rFonts w:cs="Times New Roman"/>
          <w:spacing w:val="-1"/>
        </w:rPr>
        <w:t>condyle</w:t>
      </w:r>
      <w:r w:rsidRPr="000C3A88">
        <w:rPr>
          <w:rFonts w:cs="Times New Roman"/>
          <w:spacing w:val="13"/>
        </w:rPr>
        <w:t xml:space="preserve"> </w:t>
      </w:r>
      <w:r w:rsidRPr="000C3A88">
        <w:rPr>
          <w:rFonts w:cs="Times New Roman"/>
          <w:spacing w:val="-2"/>
        </w:rPr>
        <w:t>joint</w:t>
      </w:r>
      <w:r w:rsidRPr="000C3A88">
        <w:rPr>
          <w:rFonts w:cs="Times New Roman"/>
          <w:spacing w:val="18"/>
        </w:rPr>
        <w:t xml:space="preserve"> </w:t>
      </w:r>
      <w:r w:rsidRPr="000C3A88">
        <w:rPr>
          <w:rFonts w:cs="Times New Roman"/>
          <w:spacing w:val="-3"/>
        </w:rPr>
        <w:t>of</w:t>
      </w:r>
      <w:r w:rsidRPr="000C3A88">
        <w:rPr>
          <w:rFonts w:cs="Times New Roman"/>
          <w:spacing w:val="12"/>
        </w:rPr>
        <w:t xml:space="preserve"> </w:t>
      </w:r>
      <w:r w:rsidRPr="000C3A88">
        <w:rPr>
          <w:rFonts w:cs="Times New Roman"/>
        </w:rPr>
        <w:t>the</w:t>
      </w:r>
      <w:r w:rsidRPr="000C3A88">
        <w:rPr>
          <w:rFonts w:cs="Times New Roman"/>
          <w:spacing w:val="13"/>
        </w:rPr>
        <w:t xml:space="preserve"> </w:t>
      </w:r>
      <w:r w:rsidRPr="000C3A88">
        <w:rPr>
          <w:rFonts w:cs="Times New Roman"/>
        </w:rPr>
        <w:t>THOR-05F</w:t>
      </w:r>
      <w:r w:rsidRPr="000C3A88">
        <w:rPr>
          <w:rFonts w:cs="Times New Roman"/>
          <w:spacing w:val="91"/>
        </w:rPr>
        <w:t xml:space="preserve"> </w:t>
      </w:r>
      <w:r w:rsidRPr="000C3A88">
        <w:rPr>
          <w:rFonts w:cs="Times New Roman"/>
        </w:rPr>
        <w:t>neck</w:t>
      </w:r>
      <w:r w:rsidRPr="000C3A88">
        <w:rPr>
          <w:rFonts w:cs="Times New Roman"/>
          <w:spacing w:val="1"/>
        </w:rPr>
        <w:t xml:space="preserve"> </w:t>
      </w:r>
      <w:r w:rsidRPr="000C3A88">
        <w:rPr>
          <w:rFonts w:cs="Times New Roman"/>
        </w:rPr>
        <w:t>at</w:t>
      </w:r>
      <w:r w:rsidRPr="000C3A88">
        <w:rPr>
          <w:rFonts w:cs="Times New Roman"/>
          <w:spacing w:val="9"/>
        </w:rPr>
        <w:t xml:space="preserve"> </w:t>
      </w:r>
      <w:r w:rsidRPr="000C3A88">
        <w:rPr>
          <w:rFonts w:cs="Times New Roman"/>
          <w:spacing w:val="-2"/>
        </w:rPr>
        <w:t>rates</w:t>
      </w:r>
      <w:r w:rsidRPr="000C3A88">
        <w:rPr>
          <w:rFonts w:cs="Times New Roman"/>
          <w:spacing w:val="5"/>
        </w:rPr>
        <w:t xml:space="preserve"> </w:t>
      </w:r>
      <w:r w:rsidRPr="000C3A88">
        <w:rPr>
          <w:rFonts w:cs="Times New Roman"/>
          <w:spacing w:val="-2"/>
        </w:rPr>
        <w:t>matching</w:t>
      </w:r>
      <w:r w:rsidRPr="000C3A88">
        <w:rPr>
          <w:rFonts w:cs="Times New Roman"/>
          <w:spacing w:val="7"/>
        </w:rPr>
        <w:t xml:space="preserve"> </w:t>
      </w:r>
      <w:r w:rsidRPr="000C3A88">
        <w:rPr>
          <w:rFonts w:cs="Times New Roman"/>
          <w:spacing w:val="-1"/>
        </w:rPr>
        <w:t>isolated</w:t>
      </w:r>
      <w:r w:rsidRPr="000C3A88">
        <w:rPr>
          <w:rFonts w:cs="Times New Roman"/>
          <w:spacing w:val="7"/>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cervical</w:t>
      </w:r>
      <w:r w:rsidRPr="000C3A88">
        <w:rPr>
          <w:rFonts w:cs="Times New Roman"/>
          <w:spacing w:val="9"/>
        </w:rPr>
        <w:t xml:space="preserve"> </w:t>
      </w:r>
      <w:r w:rsidRPr="000C3A88">
        <w:rPr>
          <w:rFonts w:cs="Times New Roman"/>
          <w:spacing w:val="-2"/>
        </w:rPr>
        <w:t>spine</w:t>
      </w:r>
      <w:r w:rsidRPr="000C3A88">
        <w:rPr>
          <w:rFonts w:cs="Times New Roman"/>
          <w:spacing w:val="9"/>
        </w:rPr>
        <w:t xml:space="preserve"> </w:t>
      </w:r>
      <w:r w:rsidRPr="000C3A88">
        <w:rPr>
          <w:rFonts w:cs="Times New Roman"/>
          <w:spacing w:val="-2"/>
        </w:rPr>
        <w:t>PMHS</w:t>
      </w:r>
      <w:r w:rsidRPr="000C3A88">
        <w:rPr>
          <w:rFonts w:cs="Times New Roman"/>
          <w:spacing w:val="5"/>
        </w:rPr>
        <w:t xml:space="preserve"> </w:t>
      </w:r>
      <w:r w:rsidRPr="000C3A88">
        <w:rPr>
          <w:rFonts w:cs="Times New Roman"/>
          <w:spacing w:val="-1"/>
        </w:rPr>
        <w:t>tests</w:t>
      </w:r>
      <w:r w:rsidRPr="000C3A88">
        <w:rPr>
          <w:rFonts w:cs="Times New Roman"/>
          <w:spacing w:val="-1"/>
          <w:position w:val="7"/>
        </w:rPr>
        <w:t>4</w:t>
      </w:r>
      <w:r w:rsidRPr="000C3A88">
        <w:rPr>
          <w:rFonts w:cs="Times New Roman"/>
          <w:spacing w:val="-1"/>
        </w:rPr>
        <w:t>.</w:t>
      </w:r>
      <w:r w:rsidRPr="000C3A88">
        <w:rPr>
          <w:rFonts w:cs="Times New Roman"/>
          <w:spacing w:val="17"/>
        </w:rPr>
        <w:t xml:space="preserve"> </w:t>
      </w:r>
      <w:r w:rsidRPr="000C3A88">
        <w:rPr>
          <w:rFonts w:cs="Times New Roman"/>
          <w:spacing w:val="-1"/>
        </w:rPr>
        <w:t>Three</w:t>
      </w:r>
      <w:r w:rsidRPr="000C3A88">
        <w:rPr>
          <w:rFonts w:cs="Times New Roman"/>
          <w:spacing w:val="4"/>
        </w:rPr>
        <w:t xml:space="preserve"> </w:t>
      </w:r>
      <w:r w:rsidRPr="000C3A88">
        <w:rPr>
          <w:rFonts w:cs="Times New Roman"/>
          <w:spacing w:val="-2"/>
        </w:rPr>
        <w:t>repeat</w:t>
      </w:r>
      <w:r w:rsidRPr="000C3A88">
        <w:rPr>
          <w:rFonts w:cs="Times New Roman"/>
          <w:spacing w:val="9"/>
        </w:rPr>
        <w:t xml:space="preserve"> </w:t>
      </w:r>
      <w:r w:rsidRPr="000C3A88">
        <w:rPr>
          <w:rFonts w:cs="Times New Roman"/>
          <w:spacing w:val="-1"/>
        </w:rPr>
        <w:t>tests</w:t>
      </w:r>
      <w:r w:rsidRPr="000C3A88">
        <w:rPr>
          <w:rFonts w:cs="Times New Roman"/>
          <w:spacing w:val="5"/>
        </w:rPr>
        <w:t xml:space="preserve"> </w:t>
      </w:r>
      <w:r w:rsidRPr="000C3A88">
        <w:rPr>
          <w:rFonts w:cs="Times New Roman"/>
          <w:spacing w:val="-2"/>
        </w:rPr>
        <w:t>were</w:t>
      </w:r>
      <w:r w:rsidRPr="000C3A88">
        <w:rPr>
          <w:rFonts w:cs="Times New Roman"/>
          <w:spacing w:val="9"/>
        </w:rPr>
        <w:t xml:space="preserve"> </w:t>
      </w:r>
      <w:r w:rsidRPr="000C3A88">
        <w:rPr>
          <w:rFonts w:cs="Times New Roman"/>
          <w:spacing w:val="-1"/>
        </w:rPr>
        <w:t>conducted</w:t>
      </w:r>
      <w:r w:rsidRPr="000C3A88">
        <w:rPr>
          <w:rFonts w:cs="Times New Roman"/>
          <w:spacing w:val="2"/>
        </w:rPr>
        <w:t xml:space="preserve"> </w:t>
      </w:r>
      <w:r w:rsidRPr="000C3A88">
        <w:rPr>
          <w:rFonts w:cs="Times New Roman"/>
        </w:rPr>
        <w:t>in</w:t>
      </w:r>
      <w:r w:rsidRPr="000C3A88">
        <w:rPr>
          <w:rFonts w:cs="Times New Roman"/>
          <w:spacing w:val="7"/>
        </w:rPr>
        <w:t xml:space="preserve"> </w:t>
      </w:r>
      <w:r w:rsidRPr="000C3A88">
        <w:rPr>
          <w:rFonts w:cs="Times New Roman"/>
          <w:spacing w:val="-1"/>
        </w:rPr>
        <w:t>flexion</w:t>
      </w:r>
      <w:r w:rsidRPr="000C3A88">
        <w:rPr>
          <w:rFonts w:cs="Times New Roman"/>
          <w:spacing w:val="2"/>
        </w:rPr>
        <w:t xml:space="preserve"> </w:t>
      </w:r>
      <w:r w:rsidRPr="000C3A88">
        <w:rPr>
          <w:rFonts w:cs="Times New Roman"/>
        </w:rPr>
        <w:t>and</w:t>
      </w:r>
      <w:r w:rsidRPr="000C3A88">
        <w:rPr>
          <w:rFonts w:cs="Times New Roman"/>
          <w:spacing w:val="87"/>
        </w:rPr>
        <w:t xml:space="preserve"> </w:t>
      </w:r>
      <w:r w:rsidRPr="000C3A88">
        <w:rPr>
          <w:rFonts w:cs="Times New Roman"/>
          <w:spacing w:val="-1"/>
        </w:rPr>
        <w:t>extension</w:t>
      </w:r>
      <w:r w:rsidRPr="000C3A88">
        <w:rPr>
          <w:rFonts w:cs="Times New Roman"/>
          <w:spacing w:val="-7"/>
        </w:rPr>
        <w:t xml:space="preserve"> </w:t>
      </w:r>
      <w:r w:rsidRPr="000C3A88">
        <w:rPr>
          <w:rFonts w:cs="Times New Roman"/>
          <w:spacing w:val="-2"/>
        </w:rPr>
        <w:t>to</w:t>
      </w:r>
      <w:r w:rsidRPr="000C3A88">
        <w:rPr>
          <w:rFonts w:cs="Times New Roman"/>
          <w:spacing w:val="-7"/>
        </w:rPr>
        <w:t xml:space="preserve"> </w:t>
      </w:r>
      <w:r w:rsidRPr="000C3A88">
        <w:rPr>
          <w:rFonts w:cs="Times New Roman"/>
          <w:spacing w:val="-1"/>
        </w:rPr>
        <w:t>approximately</w:t>
      </w:r>
      <w:r w:rsidRPr="000C3A88">
        <w:rPr>
          <w:rFonts w:cs="Times New Roman"/>
          <w:spacing w:val="-5"/>
        </w:rPr>
        <w:t xml:space="preserve"> </w:t>
      </w:r>
      <w:r w:rsidRPr="000C3A88">
        <w:rPr>
          <w:rFonts w:cs="Times New Roman"/>
        </w:rPr>
        <w:t>25</w:t>
      </w:r>
      <w:r w:rsidRPr="000C3A88">
        <w:rPr>
          <w:rFonts w:cs="Times New Roman"/>
          <w:spacing w:val="-7"/>
        </w:rPr>
        <w:t xml:space="preserve"> </w:t>
      </w:r>
      <w:r w:rsidRPr="000C3A88">
        <w:rPr>
          <w:rFonts w:cs="Times New Roman"/>
          <w:spacing w:val="-1"/>
        </w:rPr>
        <w:t>degrees</w:t>
      </w:r>
      <w:r w:rsidRPr="000C3A88">
        <w:rPr>
          <w:rFonts w:cs="Times New Roman"/>
          <w:spacing w:val="-4"/>
        </w:rPr>
        <w:t xml:space="preserve"> </w:t>
      </w:r>
      <w:r w:rsidRPr="000C3A88">
        <w:rPr>
          <w:rFonts w:cs="Times New Roman"/>
          <w:spacing w:val="-2"/>
        </w:rPr>
        <w:t>in</w:t>
      </w:r>
      <w:r w:rsidRPr="000C3A88">
        <w:rPr>
          <w:rFonts w:cs="Times New Roman"/>
          <w:spacing w:val="-7"/>
        </w:rPr>
        <w:t xml:space="preserve"> </w:t>
      </w:r>
      <w:r w:rsidRPr="000C3A88">
        <w:rPr>
          <w:rFonts w:cs="Times New Roman"/>
          <w:spacing w:val="-1"/>
        </w:rPr>
        <w:t>each</w:t>
      </w:r>
      <w:r w:rsidRPr="000C3A88">
        <w:rPr>
          <w:rFonts w:cs="Times New Roman"/>
          <w:spacing w:val="-7"/>
        </w:rPr>
        <w:t xml:space="preserve"> </w:t>
      </w:r>
      <w:r w:rsidRPr="000C3A88">
        <w:rPr>
          <w:rFonts w:cs="Times New Roman"/>
          <w:spacing w:val="-2"/>
        </w:rPr>
        <w:t>direction</w:t>
      </w:r>
      <w:r w:rsidRPr="000C3A88">
        <w:rPr>
          <w:rFonts w:cs="Times New Roman"/>
          <w:spacing w:val="-5"/>
        </w:rPr>
        <w:t xml:space="preserve"> </w:t>
      </w:r>
      <w:r w:rsidRPr="000C3A88">
        <w:rPr>
          <w:rFonts w:cs="Times New Roman"/>
        </w:rPr>
        <w:t>as</w:t>
      </w:r>
      <w:r w:rsidRPr="000C3A88">
        <w:rPr>
          <w:rFonts w:cs="Times New Roman"/>
          <w:spacing w:val="-9"/>
        </w:rPr>
        <w:t xml:space="preserve"> </w:t>
      </w:r>
      <w:r w:rsidRPr="000C3A88">
        <w:rPr>
          <w:rFonts w:cs="Times New Roman"/>
          <w:spacing w:val="-1"/>
        </w:rPr>
        <w:t>measured</w:t>
      </w:r>
      <w:r w:rsidRPr="000C3A88">
        <w:rPr>
          <w:rFonts w:cs="Times New Roman"/>
          <w:spacing w:val="-7"/>
        </w:rPr>
        <w:t xml:space="preserve"> </w:t>
      </w:r>
      <w:r w:rsidRPr="000C3A88">
        <w:rPr>
          <w:rFonts w:cs="Times New Roman"/>
        </w:rPr>
        <w:t>at</w:t>
      </w:r>
      <w:r w:rsidRPr="000C3A88">
        <w:rPr>
          <w:rFonts w:cs="Times New Roman"/>
          <w:spacing w:val="-11"/>
        </w:rPr>
        <w:t xml:space="preserve"> </w:t>
      </w:r>
      <w:r w:rsidRPr="000C3A88">
        <w:rPr>
          <w:rFonts w:cs="Times New Roman"/>
        </w:rPr>
        <w:t>the</w:t>
      </w:r>
      <w:r w:rsidRPr="000C3A88">
        <w:rPr>
          <w:rFonts w:cs="Times New Roman"/>
          <w:spacing w:val="-6"/>
        </w:rPr>
        <w:t xml:space="preserve"> </w:t>
      </w:r>
      <w:r w:rsidRPr="000C3A88">
        <w:rPr>
          <w:rFonts w:cs="Times New Roman"/>
          <w:spacing w:val="-1"/>
        </w:rPr>
        <w:t>OC</w:t>
      </w:r>
      <w:r w:rsidRPr="000C3A88">
        <w:rPr>
          <w:rFonts w:cs="Times New Roman"/>
          <w:spacing w:val="-7"/>
        </w:rPr>
        <w:t xml:space="preserve"> </w:t>
      </w:r>
      <w:r w:rsidRPr="000C3A88">
        <w:rPr>
          <w:rFonts w:cs="Times New Roman"/>
          <w:spacing w:val="-1"/>
        </w:rPr>
        <w:t>joint.</w:t>
      </w:r>
      <w:r w:rsidRPr="000C3A88">
        <w:rPr>
          <w:rFonts w:cs="Times New Roman"/>
          <w:spacing w:val="38"/>
        </w:rPr>
        <w:t xml:space="preserve"> </w:t>
      </w:r>
      <w:r w:rsidRPr="000C3A88">
        <w:rPr>
          <w:rFonts w:cs="Times New Roman"/>
          <w:spacing w:val="-1"/>
        </w:rPr>
        <w:t>Tests</w:t>
      </w:r>
      <w:r w:rsidRPr="000C3A88">
        <w:rPr>
          <w:rFonts w:cs="Times New Roman"/>
          <w:spacing w:val="-4"/>
        </w:rPr>
        <w:t xml:space="preserve"> </w:t>
      </w:r>
      <w:r w:rsidRPr="000C3A88">
        <w:rPr>
          <w:rFonts w:cs="Times New Roman"/>
          <w:spacing w:val="-2"/>
        </w:rPr>
        <w:t>were</w:t>
      </w:r>
      <w:r w:rsidRPr="000C3A88">
        <w:rPr>
          <w:rFonts w:cs="Times New Roman"/>
          <w:spacing w:val="-6"/>
        </w:rPr>
        <w:t xml:space="preserve"> </w:t>
      </w:r>
      <w:r w:rsidRPr="000C3A88">
        <w:rPr>
          <w:rFonts w:cs="Times New Roman"/>
          <w:spacing w:val="-2"/>
        </w:rPr>
        <w:t>run with</w:t>
      </w:r>
      <w:r w:rsidRPr="000C3A88">
        <w:rPr>
          <w:rFonts w:cs="Times New Roman"/>
          <w:spacing w:val="-7"/>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without</w:t>
      </w:r>
      <w:r w:rsidRPr="000C3A88">
        <w:rPr>
          <w:rFonts w:cs="Times New Roman"/>
          <w:spacing w:val="65"/>
        </w:rPr>
        <w:t xml:space="preserve"> </w:t>
      </w:r>
      <w:r w:rsidRPr="000C3A88">
        <w:rPr>
          <w:rFonts w:cs="Times New Roman"/>
        </w:rPr>
        <w:t>the</w:t>
      </w:r>
      <w:r w:rsidRPr="000C3A88">
        <w:rPr>
          <w:rFonts w:cs="Times New Roman"/>
          <w:spacing w:val="9"/>
        </w:rPr>
        <w:t xml:space="preserve"> </w:t>
      </w:r>
      <w:r w:rsidRPr="000C3A88">
        <w:rPr>
          <w:rFonts w:cs="Times New Roman"/>
          <w:spacing w:val="-1"/>
        </w:rPr>
        <w:t>front</w:t>
      </w:r>
      <w:r w:rsidRPr="000C3A88">
        <w:rPr>
          <w:rFonts w:cs="Times New Roman"/>
          <w:spacing w:val="9"/>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rear</w:t>
      </w:r>
      <w:r w:rsidRPr="000C3A88">
        <w:rPr>
          <w:rFonts w:cs="Times New Roman"/>
          <w:spacing w:val="7"/>
        </w:rPr>
        <w:t xml:space="preserve"> </w:t>
      </w:r>
      <w:r w:rsidRPr="000C3A88">
        <w:rPr>
          <w:rFonts w:cs="Times New Roman"/>
          <w:spacing w:val="-1"/>
        </w:rPr>
        <w:t>cables</w:t>
      </w:r>
      <w:r w:rsidRPr="000C3A88">
        <w:rPr>
          <w:rFonts w:cs="Times New Roman"/>
          <w:spacing w:val="5"/>
        </w:rPr>
        <w:t xml:space="preserve"> </w:t>
      </w:r>
      <w:r w:rsidRPr="000C3A88">
        <w:rPr>
          <w:rFonts w:cs="Times New Roman"/>
          <w:spacing w:val="-2"/>
        </w:rPr>
        <w:t>attached</w:t>
      </w:r>
      <w:r w:rsidRPr="000C3A88">
        <w:rPr>
          <w:rFonts w:cs="Times New Roman"/>
          <w:spacing w:val="7"/>
        </w:rPr>
        <w:t xml:space="preserve"> </w:t>
      </w:r>
      <w:r w:rsidRPr="000C3A88">
        <w:rPr>
          <w:rFonts w:cs="Times New Roman"/>
        </w:rPr>
        <w:t>to</w:t>
      </w:r>
      <w:r w:rsidRPr="000C3A88">
        <w:rPr>
          <w:rFonts w:cs="Times New Roman"/>
          <w:spacing w:val="2"/>
        </w:rPr>
        <w:t xml:space="preserve"> </w:t>
      </w:r>
      <w:r w:rsidRPr="000C3A88">
        <w:rPr>
          <w:rFonts w:cs="Times New Roman"/>
        </w:rPr>
        <w:t>the</w:t>
      </w:r>
      <w:r w:rsidRPr="000C3A88">
        <w:rPr>
          <w:rFonts w:cs="Times New Roman"/>
          <w:spacing w:val="4"/>
        </w:rPr>
        <w:t xml:space="preserve"> </w:t>
      </w:r>
      <w:r w:rsidRPr="000C3A88">
        <w:rPr>
          <w:rFonts w:cs="Times New Roman"/>
        </w:rPr>
        <w:t>lower</w:t>
      </w:r>
      <w:r w:rsidRPr="000C3A88">
        <w:rPr>
          <w:rFonts w:cs="Times New Roman"/>
          <w:spacing w:val="7"/>
        </w:rPr>
        <w:t xml:space="preserve"> </w:t>
      </w:r>
      <w:r w:rsidRPr="000C3A88">
        <w:rPr>
          <w:rFonts w:cs="Times New Roman"/>
          <w:spacing w:val="-2"/>
        </w:rPr>
        <w:t>spine.</w:t>
      </w:r>
      <w:r w:rsidRPr="000C3A88">
        <w:rPr>
          <w:rFonts w:cs="Times New Roman"/>
          <w:spacing w:val="17"/>
        </w:rPr>
        <w:t xml:space="preserve"> </w:t>
      </w:r>
      <w:r w:rsidRPr="000C3A88">
        <w:rPr>
          <w:rFonts w:cs="Times New Roman"/>
          <w:spacing w:val="-1"/>
        </w:rPr>
        <w:t>Loading</w:t>
      </w:r>
      <w:r w:rsidRPr="000C3A88">
        <w:rPr>
          <w:rFonts w:cs="Times New Roman"/>
          <w:spacing w:val="12"/>
        </w:rPr>
        <w:t xml:space="preserve"> </w:t>
      </w:r>
      <w:r w:rsidRPr="000C3A88">
        <w:rPr>
          <w:rFonts w:cs="Times New Roman"/>
          <w:spacing w:val="-2"/>
        </w:rPr>
        <w:t>was</w:t>
      </w:r>
      <w:r w:rsidRPr="000C3A88">
        <w:rPr>
          <w:rFonts w:cs="Times New Roman"/>
          <w:spacing w:val="10"/>
        </w:rPr>
        <w:t xml:space="preserve"> </w:t>
      </w:r>
      <w:r w:rsidRPr="000C3A88">
        <w:rPr>
          <w:rFonts w:cs="Times New Roman"/>
          <w:spacing w:val="-2"/>
        </w:rPr>
        <w:t>delivered</w:t>
      </w:r>
      <w:r w:rsidRPr="000C3A88">
        <w:rPr>
          <w:rFonts w:cs="Times New Roman"/>
          <w:spacing w:val="7"/>
        </w:rPr>
        <w:t xml:space="preserve"> </w:t>
      </w:r>
      <w:r w:rsidRPr="000C3A88">
        <w:rPr>
          <w:rFonts w:cs="Times New Roman"/>
          <w:spacing w:val="-2"/>
        </w:rPr>
        <w:t>using</w:t>
      </w:r>
      <w:r w:rsidRPr="000C3A88">
        <w:rPr>
          <w:rFonts w:cs="Times New Roman"/>
          <w:spacing w:val="7"/>
        </w:rPr>
        <w:t xml:space="preserve"> </w:t>
      </w:r>
      <w:r w:rsidRPr="000C3A88">
        <w:rPr>
          <w:rFonts w:cs="Times New Roman"/>
        </w:rPr>
        <w:t>a</w:t>
      </w:r>
      <w:r w:rsidRPr="000C3A88">
        <w:rPr>
          <w:rFonts w:cs="Times New Roman"/>
          <w:spacing w:val="18"/>
        </w:rPr>
        <w:t xml:space="preserve"> </w:t>
      </w:r>
      <w:r w:rsidRPr="000C3A88">
        <w:rPr>
          <w:rFonts w:cs="Times New Roman"/>
          <w:spacing w:val="-2"/>
        </w:rPr>
        <w:t>dynamic</w:t>
      </w:r>
      <w:r w:rsidRPr="000C3A88">
        <w:rPr>
          <w:rFonts w:cs="Times New Roman"/>
          <w:spacing w:val="9"/>
        </w:rPr>
        <w:t xml:space="preserve"> </w:t>
      </w:r>
      <w:r w:rsidRPr="000C3A88">
        <w:rPr>
          <w:rFonts w:cs="Times New Roman"/>
          <w:spacing w:val="-1"/>
        </w:rPr>
        <w:t>angular</w:t>
      </w:r>
      <w:r w:rsidRPr="000C3A88">
        <w:rPr>
          <w:rFonts w:cs="Times New Roman"/>
          <w:spacing w:val="7"/>
        </w:rPr>
        <w:t xml:space="preserve"> </w:t>
      </w:r>
      <w:r w:rsidRPr="000C3A88">
        <w:rPr>
          <w:rFonts w:cs="Times New Roman"/>
          <w:spacing w:val="-2"/>
        </w:rPr>
        <w:t>displacement</w:t>
      </w:r>
      <w:r w:rsidRPr="000C3A88">
        <w:rPr>
          <w:rFonts w:cs="Times New Roman"/>
          <w:spacing w:val="77"/>
        </w:rPr>
        <w:t xml:space="preserve"> </w:t>
      </w:r>
      <w:r w:rsidRPr="000C3A88">
        <w:rPr>
          <w:rFonts w:cs="Times New Roman"/>
        </w:rPr>
        <w:t>test</w:t>
      </w:r>
      <w:r w:rsidRPr="000C3A88">
        <w:rPr>
          <w:rFonts w:cs="Times New Roman"/>
          <w:spacing w:val="18"/>
        </w:rPr>
        <w:t xml:space="preserve"> </w:t>
      </w:r>
      <w:r w:rsidRPr="000C3A88">
        <w:rPr>
          <w:rFonts w:cs="Times New Roman"/>
          <w:spacing w:val="-2"/>
        </w:rPr>
        <w:t>device,</w:t>
      </w:r>
      <w:r w:rsidRPr="000C3A88">
        <w:rPr>
          <w:rFonts w:cs="Times New Roman"/>
          <w:spacing w:val="19"/>
        </w:rPr>
        <w:t xml:space="preserve"> </w:t>
      </w:r>
      <w:r w:rsidRPr="000C3A88">
        <w:rPr>
          <w:rFonts w:cs="Times New Roman"/>
          <w:spacing w:val="-1"/>
        </w:rPr>
        <w:t>which</w:t>
      </w:r>
      <w:r w:rsidRPr="000C3A88">
        <w:rPr>
          <w:rFonts w:cs="Times New Roman"/>
          <w:spacing w:val="16"/>
        </w:rPr>
        <w:t xml:space="preserve"> </w:t>
      </w:r>
      <w:r w:rsidRPr="000C3A88">
        <w:rPr>
          <w:rFonts w:cs="Times New Roman"/>
          <w:spacing w:val="-1"/>
        </w:rPr>
        <w:t>applied</w:t>
      </w:r>
      <w:r w:rsidRPr="000C3A88">
        <w:rPr>
          <w:rFonts w:cs="Times New Roman"/>
          <w:spacing w:val="16"/>
        </w:rPr>
        <w:t xml:space="preserve"> </w:t>
      </w:r>
      <w:r w:rsidRPr="000C3A88">
        <w:rPr>
          <w:rFonts w:cs="Times New Roman"/>
          <w:spacing w:val="-2"/>
        </w:rPr>
        <w:t>torque</w:t>
      </w:r>
      <w:r w:rsidRPr="000C3A88">
        <w:rPr>
          <w:rFonts w:cs="Times New Roman"/>
          <w:spacing w:val="18"/>
        </w:rPr>
        <w:t xml:space="preserve"> </w:t>
      </w:r>
      <w:r w:rsidRPr="000C3A88">
        <w:rPr>
          <w:rFonts w:cs="Times New Roman"/>
          <w:spacing w:val="-1"/>
        </w:rPr>
        <w:t>about</w:t>
      </w:r>
      <w:r w:rsidRPr="000C3A88">
        <w:rPr>
          <w:rFonts w:cs="Times New Roman"/>
          <w:spacing w:val="18"/>
        </w:rPr>
        <w:t xml:space="preserve"> </w:t>
      </w:r>
      <w:r w:rsidRPr="000C3A88">
        <w:rPr>
          <w:rFonts w:cs="Times New Roman"/>
          <w:spacing w:val="-2"/>
        </w:rPr>
        <w:t>the</w:t>
      </w:r>
      <w:r w:rsidRPr="000C3A88">
        <w:rPr>
          <w:rFonts w:cs="Times New Roman"/>
          <w:spacing w:val="24"/>
        </w:rPr>
        <w:t xml:space="preserve"> </w:t>
      </w:r>
      <w:r w:rsidRPr="000C3A88">
        <w:rPr>
          <w:rFonts w:cs="Times New Roman"/>
          <w:spacing w:val="-1"/>
        </w:rPr>
        <w:t>OC</w:t>
      </w:r>
      <w:r w:rsidRPr="000C3A88">
        <w:rPr>
          <w:rFonts w:cs="Times New Roman"/>
          <w:spacing w:val="17"/>
        </w:rPr>
        <w:t xml:space="preserve"> </w:t>
      </w:r>
      <w:r w:rsidRPr="000C3A88">
        <w:rPr>
          <w:rFonts w:cs="Times New Roman"/>
          <w:spacing w:val="-2"/>
        </w:rPr>
        <w:t>joint.</w:t>
      </w:r>
      <w:r w:rsidRPr="000C3A88">
        <w:rPr>
          <w:rFonts w:cs="Times New Roman"/>
          <w:spacing w:val="36"/>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off-axis</w:t>
      </w:r>
      <w:r w:rsidRPr="000C3A88">
        <w:rPr>
          <w:rFonts w:cs="Times New Roman"/>
          <w:spacing w:val="15"/>
        </w:rPr>
        <w:t xml:space="preserve"> </w:t>
      </w:r>
      <w:r w:rsidRPr="000C3A88">
        <w:rPr>
          <w:rFonts w:cs="Times New Roman"/>
          <w:spacing w:val="-1"/>
        </w:rPr>
        <w:t>moments</w:t>
      </w:r>
      <w:r w:rsidRPr="000C3A88">
        <w:rPr>
          <w:rFonts w:cs="Times New Roman"/>
          <w:spacing w:val="20"/>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1"/>
        </w:rPr>
        <w:t>typically</w:t>
      </w:r>
      <w:r w:rsidRPr="000C3A88">
        <w:rPr>
          <w:rFonts w:cs="Times New Roman"/>
          <w:spacing w:val="16"/>
        </w:rPr>
        <w:t xml:space="preserve"> </w:t>
      </w:r>
      <w:r w:rsidRPr="000C3A88">
        <w:rPr>
          <w:rFonts w:cs="Times New Roman"/>
        </w:rPr>
        <w:t>less</w:t>
      </w:r>
      <w:r w:rsidRPr="000C3A88">
        <w:rPr>
          <w:rFonts w:cs="Times New Roman"/>
          <w:spacing w:val="15"/>
        </w:rPr>
        <w:t xml:space="preserve"> </w:t>
      </w:r>
      <w:r w:rsidRPr="000C3A88">
        <w:rPr>
          <w:rFonts w:cs="Times New Roman"/>
          <w:spacing w:val="-1"/>
        </w:rPr>
        <w:t>than</w:t>
      </w:r>
      <w:r w:rsidRPr="000C3A88">
        <w:rPr>
          <w:rFonts w:cs="Times New Roman"/>
          <w:spacing w:val="16"/>
        </w:rPr>
        <w:t xml:space="preserve"> </w:t>
      </w:r>
      <w:r w:rsidRPr="000C3A88">
        <w:rPr>
          <w:rFonts w:cs="Times New Roman"/>
          <w:spacing w:val="-2"/>
        </w:rPr>
        <w:t>5%,</w:t>
      </w:r>
      <w:r w:rsidRPr="000C3A88">
        <w:rPr>
          <w:rFonts w:cs="Times New Roman"/>
          <w:spacing w:val="19"/>
        </w:rPr>
        <w:t xml:space="preserve"> </w:t>
      </w:r>
      <w:r w:rsidRPr="000C3A88">
        <w:rPr>
          <w:rFonts w:cs="Times New Roman"/>
          <w:spacing w:val="-2"/>
        </w:rPr>
        <w:t>and</w:t>
      </w:r>
      <w:r w:rsidRPr="000C3A88">
        <w:rPr>
          <w:rFonts w:cs="Times New Roman"/>
          <w:spacing w:val="16"/>
        </w:rPr>
        <w:t xml:space="preserve"> </w:t>
      </w:r>
      <w:r w:rsidRPr="000C3A88">
        <w:rPr>
          <w:rFonts w:cs="Times New Roman"/>
          <w:spacing w:val="-2"/>
        </w:rPr>
        <w:t>the</w:t>
      </w:r>
      <w:r w:rsidRPr="000C3A88">
        <w:rPr>
          <w:rFonts w:cs="Times New Roman"/>
          <w:spacing w:val="65"/>
        </w:rPr>
        <w:t xml:space="preserve"> </w:t>
      </w:r>
      <w:r w:rsidRPr="000C3A88">
        <w:rPr>
          <w:rFonts w:cs="Times New Roman"/>
          <w:spacing w:val="-1"/>
        </w:rPr>
        <w:t>translation</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9"/>
        </w:rPr>
        <w:t xml:space="preserve"> </w:t>
      </w:r>
      <w:r w:rsidRPr="000C3A88">
        <w:rPr>
          <w:rFonts w:cs="Times New Roman"/>
          <w:spacing w:val="-1"/>
        </w:rPr>
        <w:t>OC</w:t>
      </w:r>
      <w:r w:rsidRPr="000C3A88">
        <w:rPr>
          <w:rFonts w:cs="Times New Roman"/>
          <w:spacing w:val="7"/>
        </w:rPr>
        <w:t xml:space="preserve"> </w:t>
      </w:r>
      <w:r w:rsidRPr="000C3A88">
        <w:rPr>
          <w:rFonts w:cs="Times New Roman"/>
          <w:spacing w:val="-1"/>
        </w:rPr>
        <w:t>joint</w:t>
      </w:r>
      <w:r w:rsidRPr="000C3A88">
        <w:rPr>
          <w:rFonts w:cs="Times New Roman"/>
          <w:spacing w:val="13"/>
        </w:rPr>
        <w:t xml:space="preserve"> </w:t>
      </w:r>
      <w:r w:rsidRPr="000C3A88">
        <w:rPr>
          <w:rFonts w:cs="Times New Roman"/>
          <w:spacing w:val="-2"/>
        </w:rPr>
        <w:t>was</w:t>
      </w:r>
      <w:r w:rsidRPr="000C3A88">
        <w:rPr>
          <w:rFonts w:cs="Times New Roman"/>
          <w:spacing w:val="10"/>
        </w:rPr>
        <w:t xml:space="preserve"> </w:t>
      </w:r>
      <w:r w:rsidRPr="000C3A88">
        <w:rPr>
          <w:rFonts w:cs="Times New Roman"/>
          <w:spacing w:val="-2"/>
        </w:rPr>
        <w:t>less</w:t>
      </w:r>
      <w:r w:rsidRPr="000C3A88">
        <w:rPr>
          <w:rFonts w:cs="Times New Roman"/>
          <w:spacing w:val="10"/>
        </w:rPr>
        <w:t xml:space="preserve"> </w:t>
      </w:r>
      <w:r w:rsidRPr="000C3A88">
        <w:rPr>
          <w:rFonts w:cs="Times New Roman"/>
          <w:spacing w:val="-1"/>
        </w:rPr>
        <w:t>than</w:t>
      </w:r>
      <w:r w:rsidRPr="000C3A88">
        <w:rPr>
          <w:rFonts w:cs="Times New Roman"/>
          <w:spacing w:val="7"/>
        </w:rPr>
        <w:t xml:space="preserve"> </w:t>
      </w:r>
      <w:r w:rsidRPr="000C3A88">
        <w:rPr>
          <w:rFonts w:cs="Times New Roman"/>
        </w:rPr>
        <w:t>3</w:t>
      </w:r>
      <w:r w:rsidRPr="000C3A88">
        <w:rPr>
          <w:rFonts w:cs="Times New Roman"/>
          <w:spacing w:val="7"/>
        </w:rPr>
        <w:t xml:space="preserve"> </w:t>
      </w:r>
      <w:r w:rsidRPr="000C3A88">
        <w:rPr>
          <w:rFonts w:cs="Times New Roman"/>
        </w:rPr>
        <w:t>mm</w:t>
      </w:r>
      <w:r w:rsidRPr="000C3A88">
        <w:rPr>
          <w:rFonts w:cs="Times New Roman"/>
          <w:spacing w:val="9"/>
        </w:rPr>
        <w:t xml:space="preserve"> </w:t>
      </w:r>
      <w:r w:rsidRPr="000C3A88">
        <w:rPr>
          <w:rFonts w:cs="Times New Roman"/>
          <w:spacing w:val="-1"/>
        </w:rPr>
        <w:t>indicating</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applied</w:t>
      </w:r>
      <w:r w:rsidRPr="000C3A88">
        <w:rPr>
          <w:rFonts w:cs="Times New Roman"/>
          <w:spacing w:val="7"/>
        </w:rPr>
        <w:t xml:space="preserve"> </w:t>
      </w:r>
      <w:r w:rsidRPr="000C3A88">
        <w:rPr>
          <w:rFonts w:cs="Times New Roman"/>
          <w:spacing w:val="-1"/>
        </w:rPr>
        <w:t>torque</w:t>
      </w:r>
      <w:r w:rsidRPr="000C3A88">
        <w:rPr>
          <w:rFonts w:cs="Times New Roman"/>
          <w:spacing w:val="9"/>
        </w:rPr>
        <w:t xml:space="preserve"> </w:t>
      </w:r>
      <w:r w:rsidRPr="000C3A88">
        <w:rPr>
          <w:rFonts w:cs="Times New Roman"/>
          <w:spacing w:val="-1"/>
        </w:rPr>
        <w:t>was</w:t>
      </w:r>
      <w:r w:rsidRPr="000C3A88">
        <w:rPr>
          <w:rFonts w:cs="Times New Roman"/>
          <w:spacing w:val="5"/>
        </w:rPr>
        <w:t xml:space="preserve"> </w:t>
      </w:r>
      <w:r w:rsidRPr="000C3A88">
        <w:rPr>
          <w:rFonts w:cs="Times New Roman"/>
          <w:spacing w:val="-1"/>
        </w:rPr>
        <w:t>centered</w:t>
      </w:r>
      <w:r w:rsidRPr="000C3A88">
        <w:rPr>
          <w:rFonts w:cs="Times New Roman"/>
          <w:spacing w:val="7"/>
        </w:rPr>
        <w:t xml:space="preserve"> </w:t>
      </w:r>
      <w:r w:rsidRPr="000C3A88">
        <w:rPr>
          <w:rFonts w:cs="Times New Roman"/>
          <w:spacing w:val="-1"/>
        </w:rPr>
        <w:t>about</w:t>
      </w:r>
      <w:r w:rsidRPr="000C3A88">
        <w:rPr>
          <w:rFonts w:cs="Times New Roman"/>
          <w:spacing w:val="9"/>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OC</w:t>
      </w:r>
      <w:r w:rsidRPr="000C3A88">
        <w:rPr>
          <w:rFonts w:cs="Times New Roman"/>
          <w:spacing w:val="7"/>
        </w:rPr>
        <w:t xml:space="preserve"> </w:t>
      </w:r>
      <w:r w:rsidRPr="000C3A88">
        <w:rPr>
          <w:rFonts w:cs="Times New Roman"/>
          <w:spacing w:val="-2"/>
        </w:rPr>
        <w:t>joint.</w:t>
      </w:r>
      <w:r w:rsidRPr="000C3A88">
        <w:rPr>
          <w:rFonts w:cs="Times New Roman"/>
          <w:spacing w:val="21"/>
        </w:rPr>
        <w:t xml:space="preserve"> </w:t>
      </w:r>
      <w:r w:rsidRPr="000C3A88">
        <w:rPr>
          <w:rFonts w:cs="Times New Roman"/>
          <w:spacing w:val="-2"/>
        </w:rPr>
        <w:t>The</w:t>
      </w:r>
      <w:r w:rsidRPr="000C3A88">
        <w:rPr>
          <w:rFonts w:cs="Times New Roman"/>
          <w:spacing w:val="69"/>
        </w:rPr>
        <w:t xml:space="preserve"> </w:t>
      </w:r>
      <w:r w:rsidRPr="000C3A88">
        <w:rPr>
          <w:rFonts w:cs="Times New Roman"/>
          <w:spacing w:val="-1"/>
        </w:rPr>
        <w:t>coefficient</w:t>
      </w:r>
      <w:r w:rsidRPr="000C3A88">
        <w:rPr>
          <w:rFonts w:cs="Times New Roman"/>
          <w:spacing w:val="47"/>
        </w:rPr>
        <w:t xml:space="preserve"> </w:t>
      </w:r>
      <w:r w:rsidRPr="000C3A88">
        <w:rPr>
          <w:rFonts w:cs="Times New Roman"/>
        </w:rPr>
        <w:t>of</w:t>
      </w:r>
      <w:r w:rsidRPr="000C3A88">
        <w:rPr>
          <w:rFonts w:cs="Times New Roman"/>
          <w:spacing w:val="45"/>
        </w:rPr>
        <w:t xml:space="preserve"> </w:t>
      </w:r>
      <w:r w:rsidRPr="000C3A88">
        <w:rPr>
          <w:rFonts w:cs="Times New Roman"/>
          <w:spacing w:val="-2"/>
        </w:rPr>
        <w:t>variation</w:t>
      </w:r>
      <w:r w:rsidRPr="000C3A88">
        <w:rPr>
          <w:rFonts w:cs="Times New Roman"/>
          <w:spacing w:val="45"/>
        </w:rPr>
        <w:t xml:space="preserve"> </w:t>
      </w:r>
      <w:r w:rsidRPr="000C3A88">
        <w:rPr>
          <w:rFonts w:cs="Times New Roman"/>
          <w:spacing w:val="-2"/>
        </w:rPr>
        <w:t>was</w:t>
      </w:r>
      <w:r w:rsidRPr="000C3A88">
        <w:rPr>
          <w:rFonts w:cs="Times New Roman"/>
          <w:spacing w:val="44"/>
        </w:rPr>
        <w:t xml:space="preserve"> </w:t>
      </w:r>
      <w:r w:rsidRPr="000C3A88">
        <w:rPr>
          <w:rFonts w:cs="Times New Roman"/>
          <w:spacing w:val="-1"/>
        </w:rPr>
        <w:t>typically</w:t>
      </w:r>
      <w:r w:rsidRPr="000C3A88">
        <w:rPr>
          <w:rFonts w:cs="Times New Roman"/>
          <w:spacing w:val="45"/>
        </w:rPr>
        <w:t xml:space="preserve"> </w:t>
      </w:r>
      <w:r w:rsidRPr="000C3A88">
        <w:rPr>
          <w:rFonts w:cs="Times New Roman"/>
          <w:spacing w:val="-2"/>
        </w:rPr>
        <w:t>less</w:t>
      </w:r>
      <w:r w:rsidRPr="000C3A88">
        <w:rPr>
          <w:rFonts w:cs="Times New Roman"/>
          <w:spacing w:val="44"/>
        </w:rPr>
        <w:t xml:space="preserve"> </w:t>
      </w:r>
      <w:r w:rsidRPr="000C3A88">
        <w:rPr>
          <w:rFonts w:cs="Times New Roman"/>
        </w:rPr>
        <w:t>than</w:t>
      </w:r>
      <w:r w:rsidRPr="000C3A88">
        <w:rPr>
          <w:rFonts w:cs="Times New Roman"/>
          <w:spacing w:val="40"/>
        </w:rPr>
        <w:t xml:space="preserve"> </w:t>
      </w:r>
      <w:r w:rsidRPr="000C3A88">
        <w:rPr>
          <w:rFonts w:cs="Times New Roman"/>
        </w:rPr>
        <w:t>1%</w:t>
      </w:r>
      <w:r w:rsidRPr="000C3A88">
        <w:rPr>
          <w:rFonts w:cs="Times New Roman"/>
          <w:spacing w:val="45"/>
        </w:rPr>
        <w:t xml:space="preserve"> </w:t>
      </w:r>
      <w:r w:rsidRPr="000C3A88">
        <w:rPr>
          <w:rFonts w:cs="Times New Roman"/>
        </w:rPr>
        <w:t>for</w:t>
      </w:r>
      <w:r w:rsidRPr="000C3A88">
        <w:rPr>
          <w:rFonts w:cs="Times New Roman"/>
          <w:spacing w:val="41"/>
        </w:rPr>
        <w:t xml:space="preserve"> </w:t>
      </w:r>
      <w:r w:rsidRPr="000C3A88">
        <w:rPr>
          <w:rFonts w:cs="Times New Roman"/>
          <w:spacing w:val="-2"/>
        </w:rPr>
        <w:t>the</w:t>
      </w:r>
      <w:r w:rsidRPr="000C3A88">
        <w:rPr>
          <w:rFonts w:cs="Times New Roman"/>
          <w:spacing w:val="47"/>
        </w:rPr>
        <w:t xml:space="preserve"> </w:t>
      </w:r>
      <w:r w:rsidRPr="000C3A88">
        <w:rPr>
          <w:rFonts w:cs="Times New Roman"/>
          <w:spacing w:val="-1"/>
        </w:rPr>
        <w:t>primary</w:t>
      </w:r>
      <w:r w:rsidRPr="000C3A88">
        <w:rPr>
          <w:rFonts w:cs="Times New Roman"/>
          <w:spacing w:val="45"/>
        </w:rPr>
        <w:t xml:space="preserve"> </w:t>
      </w:r>
      <w:r w:rsidRPr="000C3A88">
        <w:rPr>
          <w:rFonts w:cs="Times New Roman"/>
          <w:spacing w:val="-2"/>
        </w:rPr>
        <w:t>moment.</w:t>
      </w:r>
      <w:r w:rsidRPr="000C3A88">
        <w:rPr>
          <w:rFonts w:cs="Times New Roman"/>
          <w:spacing w:val="43"/>
        </w:rPr>
        <w:t xml:space="preserve"> </w:t>
      </w:r>
      <w:r w:rsidRPr="000C3A88">
        <w:rPr>
          <w:rFonts w:cs="Times New Roman"/>
          <w:spacing w:val="-2"/>
        </w:rPr>
        <w:t>Peak</w:t>
      </w:r>
      <w:r w:rsidRPr="000C3A88">
        <w:rPr>
          <w:rFonts w:cs="Times New Roman"/>
          <w:spacing w:val="45"/>
        </w:rPr>
        <w:t xml:space="preserve"> </w:t>
      </w:r>
      <w:r w:rsidRPr="000C3A88">
        <w:rPr>
          <w:rFonts w:cs="Times New Roman"/>
          <w:spacing w:val="-2"/>
        </w:rPr>
        <w:t>moment</w:t>
      </w:r>
      <w:r w:rsidRPr="000C3A88">
        <w:rPr>
          <w:rFonts w:cs="Times New Roman"/>
          <w:spacing w:val="42"/>
        </w:rPr>
        <w:t xml:space="preserve"> </w:t>
      </w:r>
      <w:r w:rsidRPr="000C3A88">
        <w:rPr>
          <w:rFonts w:cs="Times New Roman"/>
          <w:spacing w:val="-1"/>
        </w:rPr>
        <w:t>magnitudes</w:t>
      </w:r>
      <w:r w:rsidRPr="000C3A88">
        <w:rPr>
          <w:rFonts w:cs="Times New Roman"/>
          <w:spacing w:val="44"/>
        </w:rPr>
        <w:t xml:space="preserve"> </w:t>
      </w:r>
      <w:r w:rsidRPr="000C3A88">
        <w:rPr>
          <w:rFonts w:cs="Times New Roman"/>
          <w:spacing w:val="-2"/>
        </w:rPr>
        <w:t>were</w:t>
      </w:r>
      <w:r w:rsidRPr="000C3A88">
        <w:rPr>
          <w:rFonts w:cs="Times New Roman"/>
          <w:spacing w:val="71"/>
        </w:rPr>
        <w:t xml:space="preserve"> </w:t>
      </w:r>
      <w:r w:rsidRPr="000C3A88">
        <w:rPr>
          <w:rFonts w:cs="Times New Roman"/>
          <w:spacing w:val="-1"/>
        </w:rPr>
        <w:t>significantly</w:t>
      </w:r>
      <w:r w:rsidRPr="000C3A88">
        <w:rPr>
          <w:rFonts w:cs="Times New Roman"/>
          <w:spacing w:val="12"/>
        </w:rPr>
        <w:t xml:space="preserve"> </w:t>
      </w:r>
      <w:r w:rsidRPr="000C3A88">
        <w:rPr>
          <w:rFonts w:cs="Times New Roman"/>
          <w:spacing w:val="-1"/>
        </w:rPr>
        <w:t>higher</w:t>
      </w:r>
      <w:r w:rsidRPr="000C3A88">
        <w:rPr>
          <w:rFonts w:cs="Times New Roman"/>
          <w:spacing w:val="7"/>
        </w:rPr>
        <w:t xml:space="preserve"> </w:t>
      </w:r>
      <w:r w:rsidRPr="000C3A88">
        <w:rPr>
          <w:rFonts w:cs="Times New Roman"/>
        </w:rPr>
        <w:t>in</w:t>
      </w:r>
      <w:r w:rsidRPr="000C3A88">
        <w:rPr>
          <w:rFonts w:cs="Times New Roman"/>
          <w:spacing w:val="12"/>
        </w:rPr>
        <w:t xml:space="preserve"> </w:t>
      </w:r>
      <w:r w:rsidRPr="000C3A88">
        <w:rPr>
          <w:rFonts w:cs="Times New Roman"/>
          <w:spacing w:val="-1"/>
        </w:rPr>
        <w:t>extension</w:t>
      </w:r>
      <w:r w:rsidRPr="000C3A88">
        <w:rPr>
          <w:rFonts w:cs="Times New Roman"/>
          <w:spacing w:val="7"/>
        </w:rPr>
        <w:t xml:space="preserve"> </w:t>
      </w:r>
      <w:r w:rsidRPr="000C3A88">
        <w:rPr>
          <w:rFonts w:cs="Times New Roman"/>
        </w:rPr>
        <w:t>than</w:t>
      </w:r>
      <w:r w:rsidRPr="000C3A88">
        <w:rPr>
          <w:rFonts w:cs="Times New Roman"/>
          <w:spacing w:val="7"/>
        </w:rPr>
        <w:t xml:space="preserve"> </w:t>
      </w:r>
      <w:r w:rsidRPr="000C3A88">
        <w:rPr>
          <w:rFonts w:cs="Times New Roman"/>
          <w:spacing w:val="-1"/>
        </w:rPr>
        <w:t>flexion</w:t>
      </w:r>
      <w:r w:rsidRPr="000C3A88">
        <w:rPr>
          <w:rFonts w:cs="Times New Roman"/>
          <w:spacing w:val="7"/>
        </w:rPr>
        <w:t xml:space="preserve"> </w:t>
      </w:r>
      <w:r w:rsidRPr="000C3A88">
        <w:rPr>
          <w:rFonts w:cs="Times New Roman"/>
        </w:rPr>
        <w:t>(p</w:t>
      </w:r>
      <w:r w:rsidRPr="000C3A88">
        <w:rPr>
          <w:rFonts w:cs="Times New Roman"/>
          <w:spacing w:val="12"/>
        </w:rPr>
        <w:t xml:space="preserve"> </w:t>
      </w:r>
      <w:r w:rsidRPr="000C3A88">
        <w:rPr>
          <w:rFonts w:cs="Times New Roman"/>
        </w:rPr>
        <w:t>&lt;</w:t>
      </w:r>
      <w:r w:rsidRPr="000C3A88">
        <w:rPr>
          <w:rFonts w:cs="Times New Roman"/>
          <w:spacing w:val="13"/>
        </w:rPr>
        <w:t xml:space="preserve"> </w:t>
      </w:r>
      <w:r w:rsidRPr="000C3A88">
        <w:rPr>
          <w:rFonts w:cs="Times New Roman"/>
          <w:spacing w:val="-2"/>
        </w:rPr>
        <w:t>0.05),</w:t>
      </w:r>
      <w:r w:rsidRPr="000C3A88">
        <w:rPr>
          <w:rFonts w:cs="Times New Roman"/>
          <w:spacing w:val="14"/>
        </w:rPr>
        <w:t xml:space="preserve"> </w:t>
      </w:r>
      <w:r w:rsidRPr="000C3A88">
        <w:rPr>
          <w:rFonts w:cs="Times New Roman"/>
          <w:spacing w:val="-3"/>
        </w:rPr>
        <w:t>with</w:t>
      </w:r>
      <w:r w:rsidRPr="000C3A88">
        <w:rPr>
          <w:rFonts w:cs="Times New Roman"/>
          <w:spacing w:val="12"/>
        </w:rPr>
        <w:t xml:space="preserve"> </w:t>
      </w:r>
      <w:r w:rsidRPr="000C3A88">
        <w:rPr>
          <w:rFonts w:cs="Times New Roman"/>
        </w:rPr>
        <w:t>an</w:t>
      </w:r>
      <w:r w:rsidRPr="000C3A88">
        <w:rPr>
          <w:rFonts w:cs="Times New Roman"/>
          <w:spacing w:val="12"/>
        </w:rPr>
        <w:t xml:space="preserve"> </w:t>
      </w:r>
      <w:r w:rsidRPr="000C3A88">
        <w:rPr>
          <w:rFonts w:cs="Times New Roman"/>
          <w:spacing w:val="-1"/>
        </w:rPr>
        <w:t>average</w:t>
      </w:r>
      <w:r w:rsidRPr="000C3A88">
        <w:rPr>
          <w:rFonts w:cs="Times New Roman"/>
          <w:spacing w:val="13"/>
        </w:rPr>
        <w:t xml:space="preserve"> </w:t>
      </w:r>
      <w:r w:rsidRPr="000C3A88">
        <w:rPr>
          <w:rFonts w:cs="Times New Roman"/>
          <w:spacing w:val="-3"/>
        </w:rPr>
        <w:t>of</w:t>
      </w:r>
      <w:r w:rsidRPr="000C3A88">
        <w:rPr>
          <w:rFonts w:cs="Times New Roman"/>
          <w:spacing w:val="12"/>
        </w:rPr>
        <w:t xml:space="preserve"> </w:t>
      </w:r>
      <w:r w:rsidRPr="000C3A88">
        <w:rPr>
          <w:rFonts w:cs="Times New Roman"/>
          <w:spacing w:val="-1"/>
        </w:rPr>
        <w:t>50.6</w:t>
      </w:r>
      <w:r w:rsidRPr="000C3A88">
        <w:rPr>
          <w:rFonts w:cs="Times New Roman"/>
          <w:spacing w:val="12"/>
        </w:rPr>
        <w:t xml:space="preserve"> </w:t>
      </w:r>
      <w:r w:rsidRPr="000C3A88">
        <w:rPr>
          <w:rFonts w:cs="Times New Roman"/>
          <w:spacing w:val="-1"/>
        </w:rPr>
        <w:t>Nm</w:t>
      </w:r>
      <w:r w:rsidRPr="000C3A88">
        <w:rPr>
          <w:rFonts w:cs="Times New Roman"/>
          <w:spacing w:val="9"/>
        </w:rPr>
        <w:t xml:space="preserve"> </w:t>
      </w:r>
      <w:r w:rsidRPr="000C3A88">
        <w:rPr>
          <w:rFonts w:cs="Times New Roman"/>
        </w:rPr>
        <w:t>and</w:t>
      </w:r>
      <w:r w:rsidRPr="000C3A88">
        <w:rPr>
          <w:rFonts w:cs="Times New Roman"/>
          <w:spacing w:val="12"/>
        </w:rPr>
        <w:t xml:space="preserve"> </w:t>
      </w:r>
      <w:r w:rsidRPr="000C3A88">
        <w:rPr>
          <w:rFonts w:cs="Times New Roman"/>
          <w:spacing w:val="1"/>
        </w:rPr>
        <w:t>34.2</w:t>
      </w:r>
      <w:r w:rsidRPr="000C3A88">
        <w:rPr>
          <w:rFonts w:cs="Times New Roman"/>
          <w:spacing w:val="12"/>
        </w:rPr>
        <w:t xml:space="preserve"> </w:t>
      </w:r>
      <w:r w:rsidRPr="000C3A88">
        <w:rPr>
          <w:rFonts w:cs="Times New Roman"/>
          <w:spacing w:val="-4"/>
        </w:rPr>
        <w:t>Nm</w:t>
      </w:r>
      <w:r w:rsidRPr="000C3A88">
        <w:rPr>
          <w:rFonts w:cs="Times New Roman"/>
          <w:spacing w:val="13"/>
        </w:rPr>
        <w:t xml:space="preserve"> </w:t>
      </w:r>
      <w:r w:rsidRPr="000C3A88">
        <w:rPr>
          <w:rFonts w:cs="Times New Roman"/>
          <w:spacing w:val="-2"/>
        </w:rPr>
        <w:t>with</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cables</w:t>
      </w:r>
      <w:r w:rsidRPr="000C3A88">
        <w:rPr>
          <w:rFonts w:cs="Times New Roman"/>
          <w:spacing w:val="69"/>
        </w:rPr>
        <w:t xml:space="preserve"> </w:t>
      </w:r>
      <w:r w:rsidRPr="000C3A88">
        <w:rPr>
          <w:rFonts w:cs="Times New Roman"/>
          <w:spacing w:val="-1"/>
        </w:rPr>
        <w:t>attached</w:t>
      </w:r>
      <w:r w:rsidRPr="000C3A88">
        <w:rPr>
          <w:rFonts w:cs="Times New Roman"/>
          <w:spacing w:val="-3"/>
        </w:rPr>
        <w:t xml:space="preserve"> </w:t>
      </w:r>
      <w:r w:rsidRPr="000C3A88">
        <w:rPr>
          <w:rFonts w:cs="Times New Roman"/>
          <w:spacing w:val="-2"/>
        </w:rPr>
        <w:t>and</w:t>
      </w:r>
      <w:r w:rsidRPr="000C3A88">
        <w:rPr>
          <w:rFonts w:cs="Times New Roman"/>
          <w:spacing w:val="2"/>
        </w:rPr>
        <w:t xml:space="preserve"> </w:t>
      </w:r>
      <w:r w:rsidRPr="000C3A88">
        <w:rPr>
          <w:rFonts w:cs="Times New Roman"/>
          <w:spacing w:val="-1"/>
        </w:rPr>
        <w:t>47.0</w:t>
      </w:r>
      <w:r w:rsidRPr="000C3A88">
        <w:rPr>
          <w:rFonts w:cs="Times New Roman"/>
          <w:spacing w:val="-3"/>
        </w:rPr>
        <w:t xml:space="preserve"> </w:t>
      </w:r>
      <w:r w:rsidRPr="000C3A88">
        <w:rPr>
          <w:rFonts w:cs="Times New Roman"/>
          <w:spacing w:val="-2"/>
        </w:rPr>
        <w:t xml:space="preserve">and </w:t>
      </w:r>
      <w:r w:rsidRPr="000C3A88">
        <w:rPr>
          <w:rFonts w:cs="Times New Roman"/>
          <w:spacing w:val="1"/>
        </w:rPr>
        <w:t>30.3</w:t>
      </w:r>
      <w:r w:rsidRPr="000C3A88">
        <w:rPr>
          <w:rFonts w:cs="Times New Roman"/>
          <w:spacing w:val="-2"/>
        </w:rPr>
        <w:t xml:space="preserve"> </w:t>
      </w:r>
      <w:r w:rsidRPr="000C3A88">
        <w:rPr>
          <w:rFonts w:cs="Times New Roman"/>
          <w:spacing w:val="-4"/>
        </w:rPr>
        <w:t>Nm</w:t>
      </w:r>
      <w:r w:rsidRPr="000C3A88">
        <w:rPr>
          <w:rFonts w:cs="Times New Roman"/>
          <w:spacing w:val="4"/>
        </w:rPr>
        <w:t xml:space="preserve"> </w:t>
      </w:r>
      <w:r w:rsidRPr="000C3A88">
        <w:rPr>
          <w:rFonts w:cs="Times New Roman"/>
          <w:spacing w:val="-2"/>
        </w:rPr>
        <w:t>with</w:t>
      </w:r>
      <w:r w:rsidRPr="000C3A88">
        <w:rPr>
          <w:rFonts w:cs="Times New Roman"/>
          <w:spacing w:val="-3"/>
        </w:rPr>
        <w:t xml:space="preserve"> </w:t>
      </w:r>
      <w:r w:rsidRPr="000C3A88">
        <w:rPr>
          <w:rFonts w:cs="Times New Roman"/>
          <w:spacing w:val="-1"/>
        </w:rPr>
        <w:t>the cables</w:t>
      </w:r>
      <w:r w:rsidRPr="000C3A88">
        <w:rPr>
          <w:rFonts w:cs="Times New Roman"/>
          <w:spacing w:val="-4"/>
        </w:rPr>
        <w:t xml:space="preserve"> </w:t>
      </w:r>
      <w:r w:rsidRPr="000C3A88">
        <w:rPr>
          <w:rFonts w:cs="Times New Roman"/>
          <w:spacing w:val="-2"/>
        </w:rPr>
        <w:t>disconnected.</w:t>
      </w:r>
    </w:p>
    <w:p w14:paraId="76E49B21" w14:textId="15847088" w:rsidR="00A47481" w:rsidRPr="000C3A88" w:rsidRDefault="00A47481" w:rsidP="00784914">
      <w:pPr>
        <w:pStyle w:val="BodyText"/>
        <w:spacing w:before="0"/>
        <w:ind w:left="0" w:right="111"/>
        <w:rPr>
          <w:rFonts w:cs="Times New Roman"/>
        </w:rPr>
      </w:pPr>
      <w:r w:rsidRPr="000C3A88">
        <w:rPr>
          <w:rFonts w:cs="Times New Roman"/>
        </w:rPr>
        <w:lastRenderedPageBreak/>
        <w:t>The</w:t>
      </w:r>
      <w:r w:rsidRPr="000C3A88">
        <w:rPr>
          <w:rFonts w:cs="Times New Roman"/>
          <w:spacing w:val="-1"/>
        </w:rPr>
        <w:t xml:space="preserve"> THOR-05F</w:t>
      </w:r>
      <w:r w:rsidRPr="000C3A88">
        <w:rPr>
          <w:rFonts w:cs="Times New Roman"/>
          <w:spacing w:val="-4"/>
        </w:rPr>
        <w:t xml:space="preserve"> </w:t>
      </w:r>
      <w:r w:rsidRPr="000C3A88">
        <w:rPr>
          <w:rFonts w:cs="Times New Roman"/>
          <w:spacing w:val="-1"/>
        </w:rPr>
        <w:t>neck</w:t>
      </w:r>
      <w:r w:rsidRPr="000C3A88">
        <w:rPr>
          <w:rFonts w:cs="Times New Roman"/>
          <w:spacing w:val="-2"/>
        </w:rPr>
        <w:t xml:space="preserve"> </w:t>
      </w:r>
      <w:r w:rsidRPr="000C3A88">
        <w:rPr>
          <w:rFonts w:cs="Times New Roman"/>
        </w:rPr>
        <w:t>is</w:t>
      </w:r>
      <w:r w:rsidRPr="000C3A88">
        <w:rPr>
          <w:rFonts w:cs="Times New Roman"/>
          <w:spacing w:val="1"/>
        </w:rPr>
        <w:t xml:space="preserve"> </w:t>
      </w:r>
      <w:r w:rsidRPr="000C3A88">
        <w:rPr>
          <w:rFonts w:cs="Times New Roman"/>
          <w:spacing w:val="-2"/>
        </w:rPr>
        <w:t>not</w:t>
      </w:r>
      <w:r w:rsidRPr="000C3A88">
        <w:rPr>
          <w:rFonts w:cs="Times New Roman"/>
          <w:spacing w:val="-1"/>
        </w:rPr>
        <w:t xml:space="preserve"> </w:t>
      </w:r>
      <w:r w:rsidRPr="000C3A88">
        <w:rPr>
          <w:rFonts w:cs="Times New Roman"/>
        </w:rPr>
        <w:t>a</w:t>
      </w:r>
      <w:r w:rsidRPr="000C3A88">
        <w:rPr>
          <w:rFonts w:cs="Times New Roman"/>
          <w:spacing w:val="-1"/>
        </w:rPr>
        <w:t xml:space="preserve"> scaled-down</w:t>
      </w:r>
      <w:r w:rsidRPr="000C3A88">
        <w:rPr>
          <w:rFonts w:cs="Times New Roman"/>
          <w:spacing w:val="-3"/>
        </w:rPr>
        <w:t xml:space="preserve"> </w:t>
      </w:r>
      <w:r w:rsidRPr="000C3A88">
        <w:rPr>
          <w:rFonts w:cs="Times New Roman"/>
          <w:spacing w:val="-1"/>
        </w:rPr>
        <w:t>version</w:t>
      </w:r>
      <w:r w:rsidRPr="000C3A88">
        <w:rPr>
          <w:rFonts w:cs="Times New Roman"/>
          <w:spacing w:val="-3"/>
        </w:rPr>
        <w:t xml:space="preserve"> </w:t>
      </w:r>
      <w:r w:rsidRPr="000C3A88">
        <w:rPr>
          <w:rFonts w:cs="Times New Roman"/>
        </w:rPr>
        <w:t>of</w:t>
      </w:r>
      <w:r w:rsidRPr="000C3A88">
        <w:rPr>
          <w:rFonts w:cs="Times New Roman"/>
          <w:spacing w:val="-2"/>
        </w:rPr>
        <w:t xml:space="preserve"> the</w:t>
      </w:r>
      <w:r w:rsidRPr="000C3A88">
        <w:rPr>
          <w:rFonts w:cs="Times New Roman"/>
          <w:spacing w:val="-1"/>
        </w:rPr>
        <w:t xml:space="preserve"> THOR-50M,</w:t>
      </w:r>
      <w:r w:rsidRPr="000C3A88">
        <w:rPr>
          <w:rFonts w:cs="Times New Roman"/>
        </w:rPr>
        <w:t xml:space="preserve"> as</w:t>
      </w:r>
      <w:r w:rsidRPr="000C3A88">
        <w:rPr>
          <w:rFonts w:cs="Times New Roman"/>
          <w:spacing w:val="-4"/>
        </w:rPr>
        <w:t xml:space="preserve"> </w:t>
      </w:r>
      <w:r w:rsidRPr="000C3A88">
        <w:rPr>
          <w:rFonts w:cs="Times New Roman"/>
          <w:spacing w:val="-2"/>
        </w:rPr>
        <w:t>the</w:t>
      </w:r>
      <w:r w:rsidRPr="000C3A88">
        <w:rPr>
          <w:rFonts w:cs="Times New Roman"/>
          <w:spacing w:val="-1"/>
        </w:rPr>
        <w:t xml:space="preserve"> two</w:t>
      </w:r>
      <w:r w:rsidRPr="000C3A88">
        <w:rPr>
          <w:rFonts w:cs="Times New Roman"/>
          <w:spacing w:val="-3"/>
        </w:rPr>
        <w:t xml:space="preserve"> </w:t>
      </w:r>
      <w:r w:rsidRPr="000C3A88">
        <w:rPr>
          <w:rFonts w:cs="Times New Roman"/>
          <w:spacing w:val="-1"/>
        </w:rPr>
        <w:t>have different geometries.</w:t>
      </w:r>
      <w:r w:rsidRPr="000C3A88">
        <w:rPr>
          <w:rFonts w:cs="Times New Roman"/>
          <w:spacing w:val="39"/>
        </w:rPr>
        <w:t xml:space="preserve"> </w:t>
      </w:r>
      <w:r w:rsidRPr="000C3A88">
        <w:rPr>
          <w:rFonts w:cs="Times New Roman"/>
          <w:spacing w:val="-1"/>
        </w:rPr>
        <w:t xml:space="preserve">Unlike </w:t>
      </w:r>
      <w:r w:rsidRPr="000C3A88">
        <w:rPr>
          <w:rFonts w:cs="Times New Roman"/>
          <w:spacing w:val="-2"/>
        </w:rPr>
        <w:t>THOR-50M's</w:t>
      </w:r>
      <w:r w:rsidRPr="000C3A88">
        <w:rPr>
          <w:rFonts w:cs="Times New Roman"/>
          <w:spacing w:val="-4"/>
        </w:rPr>
        <w:t xml:space="preserve"> </w:t>
      </w:r>
      <w:r w:rsidRPr="000C3A88">
        <w:rPr>
          <w:rFonts w:cs="Times New Roman"/>
          <w:spacing w:val="-1"/>
        </w:rPr>
        <w:t>straight</w:t>
      </w:r>
      <w:r w:rsidRPr="000C3A88">
        <w:rPr>
          <w:rFonts w:cs="Times New Roman"/>
          <w:spacing w:val="-6"/>
        </w:rPr>
        <w:t xml:space="preserve"> </w:t>
      </w:r>
      <w:r w:rsidRPr="000C3A88">
        <w:rPr>
          <w:rFonts w:cs="Times New Roman"/>
          <w:spacing w:val="-1"/>
        </w:rPr>
        <w:t>spine,</w:t>
      </w:r>
      <w:r w:rsidRPr="000C3A88">
        <w:rPr>
          <w:rFonts w:cs="Times New Roman"/>
          <w:spacing w:val="-5"/>
        </w:rPr>
        <w:t xml:space="preserve"> </w:t>
      </w:r>
      <w:r w:rsidRPr="000C3A88">
        <w:rPr>
          <w:rFonts w:cs="Times New Roman"/>
        </w:rPr>
        <w:t>the</w:t>
      </w:r>
      <w:r w:rsidRPr="000C3A88">
        <w:rPr>
          <w:rFonts w:cs="Times New Roman"/>
          <w:spacing w:val="-6"/>
        </w:rPr>
        <w:t xml:space="preserve"> </w:t>
      </w:r>
      <w:r w:rsidRPr="000C3A88">
        <w:rPr>
          <w:rFonts w:cs="Times New Roman"/>
          <w:spacing w:val="-1"/>
        </w:rPr>
        <w:t>THOR-05F</w:t>
      </w:r>
      <w:r w:rsidRPr="000C3A88">
        <w:rPr>
          <w:rFonts w:cs="Times New Roman"/>
          <w:spacing w:val="-4"/>
        </w:rPr>
        <w:t xml:space="preserve"> </w:t>
      </w:r>
      <w:r w:rsidRPr="000C3A88">
        <w:rPr>
          <w:rFonts w:cs="Times New Roman"/>
          <w:spacing w:val="-1"/>
        </w:rPr>
        <w:t>neck</w:t>
      </w:r>
      <w:r w:rsidRPr="000C3A88">
        <w:rPr>
          <w:rFonts w:cs="Times New Roman"/>
          <w:spacing w:val="-2"/>
        </w:rPr>
        <w:t xml:space="preserve"> has</w:t>
      </w:r>
      <w:r w:rsidRPr="000C3A88">
        <w:rPr>
          <w:rFonts w:cs="Times New Roman"/>
          <w:spacing w:val="-9"/>
        </w:rPr>
        <w:t xml:space="preserve"> </w:t>
      </w:r>
      <w:r w:rsidRPr="000C3A88">
        <w:rPr>
          <w:rFonts w:cs="Times New Roman"/>
        </w:rPr>
        <w:t>a</w:t>
      </w:r>
      <w:r w:rsidRPr="000C3A88">
        <w:rPr>
          <w:rFonts w:cs="Times New Roman"/>
          <w:spacing w:val="-1"/>
        </w:rPr>
        <w:t xml:space="preserve"> lordotic</w:t>
      </w:r>
      <w:r w:rsidRPr="000C3A88">
        <w:rPr>
          <w:rFonts w:cs="Times New Roman"/>
          <w:spacing w:val="-6"/>
        </w:rPr>
        <w:t xml:space="preserve"> </w:t>
      </w:r>
      <w:r w:rsidRPr="000C3A88">
        <w:rPr>
          <w:rFonts w:cs="Times New Roman"/>
          <w:spacing w:val="-1"/>
        </w:rPr>
        <w:t xml:space="preserve">curve </w:t>
      </w:r>
      <w:r w:rsidRPr="000C3A88">
        <w:rPr>
          <w:rFonts w:cs="Times New Roman"/>
          <w:spacing w:val="-2"/>
        </w:rPr>
        <w:t>and resembles</w:t>
      </w:r>
      <w:r w:rsidRPr="000C3A88">
        <w:rPr>
          <w:rFonts w:cs="Times New Roman"/>
          <w:spacing w:val="-4"/>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 xml:space="preserve">anthropometry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89"/>
        </w:rPr>
        <w:t xml:space="preserve"> </w:t>
      </w:r>
      <w:r w:rsidRPr="000C3A88">
        <w:rPr>
          <w:rFonts w:cs="Times New Roman"/>
          <w:spacing w:val="-1"/>
        </w:rPr>
        <w:t>human</w:t>
      </w:r>
      <w:r w:rsidRPr="000C3A88">
        <w:rPr>
          <w:rFonts w:cs="Times New Roman"/>
          <w:spacing w:val="11"/>
        </w:rPr>
        <w:t xml:space="preserve"> </w:t>
      </w:r>
      <w:r w:rsidRPr="000C3A88">
        <w:rPr>
          <w:rFonts w:cs="Times New Roman"/>
          <w:spacing w:val="-2"/>
        </w:rPr>
        <w:t>cervical</w:t>
      </w:r>
      <w:r w:rsidRPr="000C3A88">
        <w:rPr>
          <w:rFonts w:cs="Times New Roman"/>
          <w:spacing w:val="13"/>
        </w:rPr>
        <w:t xml:space="preserve"> </w:t>
      </w:r>
      <w:r w:rsidRPr="000C3A88">
        <w:rPr>
          <w:rFonts w:cs="Times New Roman"/>
          <w:spacing w:val="-2"/>
        </w:rPr>
        <w:t>spine</w:t>
      </w:r>
      <w:r w:rsidRPr="000C3A88">
        <w:rPr>
          <w:rFonts w:cs="Times New Roman"/>
          <w:spacing w:val="-2"/>
          <w:position w:val="7"/>
        </w:rPr>
        <w:t>12</w:t>
      </w:r>
      <w:r w:rsidRPr="000C3A88">
        <w:rPr>
          <w:rFonts w:cs="Times New Roman"/>
          <w:spacing w:val="-2"/>
        </w:rPr>
        <w:t>.</w:t>
      </w:r>
      <w:r w:rsidRPr="000C3A88">
        <w:rPr>
          <w:rFonts w:cs="Times New Roman"/>
          <w:spacing w:val="2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anterior</w:t>
      </w:r>
      <w:r w:rsidRPr="000C3A88">
        <w:rPr>
          <w:rFonts w:cs="Times New Roman"/>
          <w:spacing w:val="7"/>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posterior</w:t>
      </w:r>
      <w:r w:rsidRPr="000C3A88">
        <w:rPr>
          <w:rFonts w:cs="Times New Roman"/>
          <w:spacing w:val="7"/>
        </w:rPr>
        <w:t xml:space="preserve"> </w:t>
      </w:r>
      <w:r w:rsidRPr="000C3A88">
        <w:rPr>
          <w:rFonts w:cs="Times New Roman"/>
          <w:spacing w:val="-1"/>
        </w:rPr>
        <w:t>cables</w:t>
      </w:r>
      <w:r w:rsidRPr="000C3A88">
        <w:rPr>
          <w:rFonts w:cs="Times New Roman"/>
          <w:spacing w:val="10"/>
        </w:rPr>
        <w:t xml:space="preserve"> </w:t>
      </w:r>
      <w:r w:rsidRPr="000C3A88">
        <w:rPr>
          <w:rFonts w:cs="Times New Roman"/>
          <w:spacing w:val="-2"/>
        </w:rPr>
        <w:t>were</w:t>
      </w:r>
      <w:r w:rsidRPr="000C3A88">
        <w:rPr>
          <w:rFonts w:cs="Times New Roman"/>
          <w:spacing w:val="9"/>
        </w:rPr>
        <w:t xml:space="preserve"> </w:t>
      </w:r>
      <w:r w:rsidRPr="000C3A88">
        <w:rPr>
          <w:rFonts w:cs="Times New Roman"/>
        </w:rPr>
        <w:t>designed</w:t>
      </w:r>
      <w:r w:rsidRPr="000C3A88">
        <w:rPr>
          <w:rFonts w:cs="Times New Roman"/>
          <w:spacing w:val="8"/>
        </w:rPr>
        <w:t xml:space="preserve"> </w:t>
      </w:r>
      <w:r w:rsidRPr="000C3A88">
        <w:rPr>
          <w:rFonts w:cs="Times New Roman"/>
        </w:rPr>
        <w:t>to</w:t>
      </w:r>
      <w:r w:rsidRPr="000C3A88">
        <w:rPr>
          <w:rFonts w:cs="Times New Roman"/>
          <w:spacing w:val="12"/>
        </w:rPr>
        <w:t xml:space="preserve"> </w:t>
      </w:r>
      <w:r w:rsidRPr="000C3A88">
        <w:rPr>
          <w:rFonts w:cs="Times New Roman"/>
          <w:spacing w:val="-2"/>
        </w:rPr>
        <w:t>simulate</w:t>
      </w:r>
      <w:r w:rsidRPr="000C3A88">
        <w:rPr>
          <w:rFonts w:cs="Times New Roman"/>
          <w:spacing w:val="9"/>
        </w:rPr>
        <w:t xml:space="preserve"> </w:t>
      </w:r>
      <w:r w:rsidRPr="000C3A88">
        <w:rPr>
          <w:rFonts w:cs="Times New Roman"/>
          <w:spacing w:val="-2"/>
        </w:rPr>
        <w:t>the</w:t>
      </w:r>
      <w:r w:rsidRPr="000C3A88">
        <w:rPr>
          <w:rFonts w:cs="Times New Roman"/>
          <w:spacing w:val="15"/>
        </w:rPr>
        <w:t xml:space="preserve"> </w:t>
      </w:r>
      <w:r w:rsidRPr="000C3A88">
        <w:rPr>
          <w:rFonts w:cs="Times New Roman"/>
          <w:spacing w:val="-1"/>
        </w:rPr>
        <w:t>loads</w:t>
      </w:r>
      <w:r w:rsidRPr="000C3A88">
        <w:rPr>
          <w:rFonts w:cs="Times New Roman"/>
          <w:spacing w:val="5"/>
        </w:rPr>
        <w:t xml:space="preserve"> </w:t>
      </w:r>
      <w:r w:rsidRPr="000C3A88">
        <w:rPr>
          <w:rFonts w:cs="Times New Roman"/>
          <w:spacing w:val="-1"/>
        </w:rPr>
        <w:t>through</w:t>
      </w:r>
      <w:r w:rsidRPr="000C3A88">
        <w:rPr>
          <w:rFonts w:cs="Times New Roman"/>
          <w:spacing w:val="11"/>
        </w:rPr>
        <w:t xml:space="preserve"> </w:t>
      </w:r>
      <w:r w:rsidRPr="000C3A88">
        <w:rPr>
          <w:rFonts w:cs="Times New Roman"/>
          <w:spacing w:val="-2"/>
        </w:rPr>
        <w:t>the</w:t>
      </w:r>
      <w:r w:rsidRPr="000C3A88">
        <w:rPr>
          <w:rFonts w:cs="Times New Roman"/>
          <w:spacing w:val="10"/>
        </w:rPr>
        <w:t xml:space="preserve"> </w:t>
      </w:r>
      <w:r w:rsidRPr="000C3A88">
        <w:rPr>
          <w:rFonts w:cs="Times New Roman"/>
          <w:spacing w:val="-1"/>
        </w:rPr>
        <w:t>external</w:t>
      </w:r>
      <w:r w:rsidRPr="000C3A88">
        <w:rPr>
          <w:rFonts w:cs="Times New Roman"/>
          <w:spacing w:val="91"/>
        </w:rPr>
        <w:t xml:space="preserve"> </w:t>
      </w:r>
      <w:r w:rsidRPr="000C3A88">
        <w:rPr>
          <w:rFonts w:cs="Times New Roman"/>
          <w:spacing w:val="-1"/>
        </w:rPr>
        <w:t>musculature</w:t>
      </w:r>
      <w:r w:rsidRPr="000C3A88">
        <w:rPr>
          <w:rFonts w:cs="Times New Roman"/>
          <w:spacing w:val="-2"/>
        </w:rPr>
        <w:t xml:space="preserve"> </w:t>
      </w:r>
      <w:r w:rsidRPr="000C3A88">
        <w:rPr>
          <w:rFonts w:cs="Times New Roman"/>
        </w:rPr>
        <w:t>of</w:t>
      </w:r>
      <w:r w:rsidRPr="000C3A88">
        <w:rPr>
          <w:rFonts w:cs="Times New Roman"/>
          <w:spacing w:val="-2"/>
        </w:rPr>
        <w:t xml:space="preserve"> the</w:t>
      </w:r>
      <w:r w:rsidRPr="000C3A88">
        <w:rPr>
          <w:rFonts w:cs="Times New Roman"/>
          <w:spacing w:val="4"/>
        </w:rPr>
        <w:t xml:space="preserve"> </w:t>
      </w:r>
      <w:r w:rsidRPr="000C3A88">
        <w:rPr>
          <w:rFonts w:cs="Times New Roman"/>
          <w:spacing w:val="-1"/>
        </w:rPr>
        <w:t>human</w:t>
      </w:r>
      <w:r w:rsidRPr="000C3A88">
        <w:rPr>
          <w:rFonts w:cs="Times New Roman"/>
          <w:spacing w:val="-3"/>
        </w:rPr>
        <w:t xml:space="preserve"> </w:t>
      </w:r>
      <w:r w:rsidRPr="000C3A88">
        <w:rPr>
          <w:rFonts w:cs="Times New Roman"/>
          <w:spacing w:val="-1"/>
        </w:rPr>
        <w:t>neck</w:t>
      </w:r>
      <w:r w:rsidRPr="000C3A88">
        <w:rPr>
          <w:rFonts w:cs="Times New Roman"/>
          <w:spacing w:val="-1"/>
          <w:position w:val="7"/>
        </w:rPr>
        <w:t>13</w:t>
      </w:r>
      <w:r w:rsidRPr="000C3A88">
        <w:rPr>
          <w:rFonts w:cs="Times New Roman"/>
          <w:spacing w:val="-1"/>
        </w:rPr>
        <w:t>.</w:t>
      </w:r>
      <w:r w:rsidRPr="000C3A88">
        <w:rPr>
          <w:rFonts w:cs="Times New Roman"/>
          <w:spacing w:val="4"/>
        </w:rPr>
        <w:t xml:space="preserve"> </w:t>
      </w:r>
      <w:r w:rsidRPr="000C3A88">
        <w:rPr>
          <w:rFonts w:cs="Times New Roman"/>
        </w:rPr>
        <w:t>In</w:t>
      </w:r>
      <w:r w:rsidRPr="000C3A88">
        <w:rPr>
          <w:rFonts w:cs="Times New Roman"/>
          <w:spacing w:val="-2"/>
        </w:rPr>
        <w:t xml:space="preserve"> </w:t>
      </w:r>
      <w:r w:rsidRPr="000C3A88">
        <w:rPr>
          <w:rFonts w:cs="Times New Roman"/>
          <w:spacing w:val="-1"/>
        </w:rPr>
        <w:t>contrast,</w:t>
      </w:r>
      <w:r w:rsidRPr="000C3A88">
        <w:rPr>
          <w:rFonts w:cs="Times New Roman"/>
          <w:spacing w:val="2"/>
        </w:rPr>
        <w:t xml:space="preserve"> </w:t>
      </w:r>
      <w:r w:rsidRPr="000C3A88">
        <w:rPr>
          <w:rFonts w:cs="Times New Roman"/>
          <w:spacing w:val="-2"/>
        </w:rPr>
        <w:t>the</w:t>
      </w:r>
      <w:r w:rsidRPr="000C3A88">
        <w:rPr>
          <w:rFonts w:cs="Times New Roman"/>
        </w:rPr>
        <w:t xml:space="preserve"> </w:t>
      </w:r>
      <w:r w:rsidRPr="000C3A88">
        <w:rPr>
          <w:rFonts w:cs="Times New Roman"/>
          <w:spacing w:val="-1"/>
        </w:rPr>
        <w:t>loads</w:t>
      </w:r>
      <w:r w:rsidRPr="000C3A88">
        <w:rPr>
          <w:rFonts w:cs="Times New Roman"/>
          <w:spacing w:val="1"/>
        </w:rPr>
        <w:t xml:space="preserve"> </w:t>
      </w:r>
      <w:r w:rsidRPr="000C3A88">
        <w:rPr>
          <w:rFonts w:cs="Times New Roman"/>
          <w:spacing w:val="-2"/>
        </w:rPr>
        <w:t>through</w:t>
      </w:r>
      <w:r w:rsidRPr="000C3A88">
        <w:rPr>
          <w:rFonts w:cs="Times New Roman"/>
          <w:spacing w:val="3"/>
        </w:rPr>
        <w:t xml:space="preserve"> </w:t>
      </w:r>
      <w:r w:rsidRPr="000C3A88">
        <w:rPr>
          <w:rFonts w:cs="Times New Roman"/>
          <w:spacing w:val="-1"/>
        </w:rPr>
        <w:t xml:space="preserve">internal musculature </w:t>
      </w:r>
      <w:r w:rsidRPr="000C3A88">
        <w:rPr>
          <w:rFonts w:cs="Times New Roman"/>
        </w:rPr>
        <w:t>and</w:t>
      </w:r>
      <w:r w:rsidRPr="000C3A88">
        <w:rPr>
          <w:rFonts w:cs="Times New Roman"/>
          <w:spacing w:val="-3"/>
        </w:rPr>
        <w:t xml:space="preserve"> </w:t>
      </w:r>
      <w:r w:rsidRPr="000C3A88">
        <w:rPr>
          <w:rFonts w:cs="Times New Roman"/>
          <w:spacing w:val="-1"/>
        </w:rPr>
        <w:t>ligaments</w:t>
      </w:r>
      <w:r w:rsidRPr="000C3A88">
        <w:rPr>
          <w:rFonts w:cs="Times New Roman"/>
          <w:spacing w:val="1"/>
        </w:rPr>
        <w:t xml:space="preserve"> </w:t>
      </w:r>
      <w:r w:rsidRPr="000C3A88">
        <w:rPr>
          <w:rFonts w:cs="Times New Roman"/>
          <w:spacing w:val="-2"/>
        </w:rPr>
        <w:t>were</w:t>
      </w:r>
      <w:r w:rsidRPr="000C3A88">
        <w:rPr>
          <w:rFonts w:cs="Times New Roman"/>
          <w:spacing w:val="-1"/>
        </w:rPr>
        <w:t xml:space="preserve"> </w:t>
      </w:r>
      <w:r w:rsidRPr="000C3A88">
        <w:rPr>
          <w:rFonts w:cs="Times New Roman"/>
          <w:spacing w:val="-2"/>
        </w:rPr>
        <w:t>represented</w:t>
      </w:r>
      <w:r w:rsidRPr="000C3A88">
        <w:rPr>
          <w:rFonts w:cs="Times New Roman"/>
          <w:spacing w:val="71"/>
        </w:rPr>
        <w:t xml:space="preserve"> </w:t>
      </w:r>
      <w:r w:rsidRPr="000C3A88">
        <w:rPr>
          <w:rFonts w:cs="Times New Roman"/>
        </w:rPr>
        <w:t>by</w:t>
      </w:r>
      <w:r w:rsidRPr="000C3A88">
        <w:rPr>
          <w:rFonts w:cs="Times New Roman"/>
          <w:spacing w:val="2"/>
        </w:rPr>
        <w:t xml:space="preserve"> </w:t>
      </w:r>
      <w:r w:rsidRPr="000C3A88">
        <w:rPr>
          <w:rFonts w:cs="Times New Roman"/>
          <w:spacing w:val="-2"/>
        </w:rPr>
        <w:t>the</w:t>
      </w:r>
      <w:r w:rsidRPr="000C3A88">
        <w:rPr>
          <w:rFonts w:cs="Times New Roman"/>
          <w:spacing w:val="5"/>
        </w:rPr>
        <w:t xml:space="preserve"> </w:t>
      </w:r>
      <w:r w:rsidRPr="000C3A88">
        <w:rPr>
          <w:rFonts w:cs="Times New Roman"/>
          <w:spacing w:val="-2"/>
        </w:rPr>
        <w:t>molded</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rPr>
        <w:t>and</w:t>
      </w:r>
      <w:r w:rsidRPr="000C3A88">
        <w:rPr>
          <w:rFonts w:cs="Times New Roman"/>
          <w:spacing w:val="2"/>
        </w:rPr>
        <w:t xml:space="preserve"> </w:t>
      </w:r>
      <w:r w:rsidRPr="000C3A88">
        <w:rPr>
          <w:rFonts w:cs="Times New Roman"/>
          <w:spacing w:val="-2"/>
        </w:rPr>
        <w:t>nodding</w:t>
      </w:r>
      <w:r w:rsidRPr="000C3A88">
        <w:rPr>
          <w:rFonts w:cs="Times New Roman"/>
          <w:spacing w:val="2"/>
        </w:rPr>
        <w:t xml:space="preserve"> </w:t>
      </w:r>
      <w:r w:rsidRPr="000C3A88">
        <w:rPr>
          <w:rFonts w:cs="Times New Roman"/>
          <w:spacing w:val="-1"/>
        </w:rPr>
        <w:t>block</w:t>
      </w:r>
      <w:r w:rsidRPr="000C3A88">
        <w:rPr>
          <w:rFonts w:cs="Times New Roman"/>
          <w:spacing w:val="6"/>
        </w:rPr>
        <w:t xml:space="preserve"> </w:t>
      </w:r>
      <w:r w:rsidRPr="000C3A88">
        <w:rPr>
          <w:rFonts w:cs="Times New Roman"/>
        </w:rPr>
        <w:t>of</w:t>
      </w:r>
      <w:r w:rsidRPr="000C3A88">
        <w:rPr>
          <w:rFonts w:cs="Times New Roman"/>
          <w:spacing w:val="2"/>
        </w:rPr>
        <w:t xml:space="preserve"> </w:t>
      </w:r>
      <w:r w:rsidRPr="000C3A88">
        <w:rPr>
          <w:rFonts w:cs="Times New Roman"/>
          <w:spacing w:val="-3"/>
        </w:rPr>
        <w:t>ATD.</w:t>
      </w:r>
      <w:r w:rsidRPr="000C3A88">
        <w:rPr>
          <w:rFonts w:cs="Times New Roman"/>
          <w:spacing w:val="5"/>
        </w:rPr>
        <w:t xml:space="preserve"> </w:t>
      </w:r>
      <w:r w:rsidRPr="000C3A88">
        <w:rPr>
          <w:rFonts w:cs="Times New Roman"/>
          <w:spacing w:val="-2"/>
        </w:rPr>
        <w:t>Therefore,</w:t>
      </w:r>
      <w:r w:rsidRPr="000C3A88">
        <w:rPr>
          <w:rFonts w:cs="Times New Roman"/>
          <w:spacing w:val="5"/>
        </w:rPr>
        <w:t xml:space="preserve"> </w:t>
      </w:r>
      <w:r w:rsidRPr="000C3A88">
        <w:rPr>
          <w:rFonts w:cs="Times New Roman"/>
          <w:spacing w:val="-2"/>
        </w:rPr>
        <w:t>it</w:t>
      </w:r>
      <w:r w:rsidRPr="000C3A88">
        <w:rPr>
          <w:rFonts w:cs="Times New Roman"/>
          <w:spacing w:val="-1"/>
        </w:rPr>
        <w:t xml:space="preserve"> </w:t>
      </w:r>
      <w:r w:rsidRPr="000C3A88">
        <w:rPr>
          <w:rFonts w:cs="Times New Roman"/>
        </w:rPr>
        <w:t>is</w:t>
      </w:r>
      <w:r w:rsidRPr="000C3A88">
        <w:rPr>
          <w:rFonts w:cs="Times New Roman"/>
          <w:spacing w:val="1"/>
        </w:rPr>
        <w:t xml:space="preserve"> </w:t>
      </w:r>
      <w:r w:rsidRPr="000C3A88">
        <w:rPr>
          <w:rFonts w:cs="Times New Roman"/>
          <w:spacing w:val="-1"/>
        </w:rPr>
        <w:t>appropriate</w:t>
      </w:r>
      <w:r w:rsidRPr="000C3A88">
        <w:rPr>
          <w:rFonts w:cs="Times New Roman"/>
          <w:spacing w:val="4"/>
        </w:rPr>
        <w:t xml:space="preserve"> </w:t>
      </w:r>
      <w:r w:rsidRPr="000C3A88">
        <w:rPr>
          <w:rFonts w:cs="Times New Roman"/>
        </w:rPr>
        <w:t>to</w:t>
      </w:r>
      <w:r w:rsidRPr="000C3A88">
        <w:rPr>
          <w:rFonts w:cs="Times New Roman"/>
          <w:spacing w:val="-3"/>
        </w:rPr>
        <w:t xml:space="preserve"> </w:t>
      </w:r>
      <w:r w:rsidRPr="000C3A88">
        <w:rPr>
          <w:rFonts w:cs="Times New Roman"/>
          <w:spacing w:val="-2"/>
        </w:rPr>
        <w:t>conduct</w:t>
      </w:r>
      <w:r w:rsidRPr="000C3A88">
        <w:rPr>
          <w:rFonts w:cs="Times New Roman"/>
          <w:spacing w:val="4"/>
        </w:rPr>
        <w:t xml:space="preserve"> </w:t>
      </w:r>
      <w:r w:rsidRPr="000C3A88">
        <w:rPr>
          <w:rFonts w:cs="Times New Roman"/>
          <w:spacing w:val="-1"/>
        </w:rPr>
        <w:t>tests</w:t>
      </w:r>
      <w:r w:rsidRPr="000C3A88">
        <w:rPr>
          <w:rFonts w:cs="Times New Roman"/>
          <w:spacing w:val="1"/>
        </w:rPr>
        <w:t xml:space="preserve"> </w:t>
      </w:r>
      <w:r w:rsidRPr="000C3A88">
        <w:rPr>
          <w:rFonts w:cs="Times New Roman"/>
          <w:spacing w:val="-1"/>
        </w:rPr>
        <w:t xml:space="preserve">without </w:t>
      </w:r>
      <w:r w:rsidRPr="000C3A88">
        <w:rPr>
          <w:rFonts w:cs="Times New Roman"/>
          <w:spacing w:val="-2"/>
        </w:rPr>
        <w:t>the</w:t>
      </w:r>
      <w:r w:rsidRPr="000C3A88">
        <w:rPr>
          <w:rFonts w:cs="Times New Roman"/>
          <w:spacing w:val="4"/>
        </w:rPr>
        <w:t xml:space="preserve"> </w:t>
      </w:r>
      <w:r w:rsidRPr="000C3A88">
        <w:rPr>
          <w:rFonts w:cs="Times New Roman"/>
          <w:spacing w:val="-1"/>
        </w:rPr>
        <w:t>cables</w:t>
      </w:r>
      <w:r w:rsidRPr="000C3A88">
        <w:rPr>
          <w:rFonts w:cs="Times New Roman"/>
          <w:spacing w:val="1"/>
        </w:rPr>
        <w:t xml:space="preserve"> </w:t>
      </w:r>
      <w:r w:rsidRPr="000C3A88">
        <w:rPr>
          <w:rFonts w:cs="Times New Roman"/>
          <w:spacing w:val="-1"/>
        </w:rPr>
        <w:t>when</w:t>
      </w:r>
      <w:r w:rsidRPr="000C3A88">
        <w:rPr>
          <w:rFonts w:cs="Times New Roman"/>
          <w:spacing w:val="83"/>
        </w:rPr>
        <w:t xml:space="preserve"> </w:t>
      </w:r>
      <w:r w:rsidRPr="000C3A88">
        <w:rPr>
          <w:rFonts w:cs="Times New Roman"/>
          <w:spacing w:val="-1"/>
        </w:rPr>
        <w:t>comparing</w:t>
      </w:r>
      <w:r w:rsidRPr="000C3A88">
        <w:rPr>
          <w:rFonts w:cs="Times New Roman"/>
          <w:spacing w:val="-2"/>
        </w:rPr>
        <w:t xml:space="preserve"> </w:t>
      </w:r>
      <w:r w:rsidRPr="000C3A88">
        <w:rPr>
          <w:rFonts w:cs="Times New Roman"/>
          <w:spacing w:val="-1"/>
        </w:rPr>
        <w:t>results</w:t>
      </w:r>
      <w:r w:rsidRPr="000C3A88">
        <w:rPr>
          <w:rFonts w:cs="Times New Roman"/>
          <w:spacing w:val="-4"/>
        </w:rPr>
        <w:t xml:space="preserve"> </w:t>
      </w:r>
      <w:r w:rsidRPr="000C3A88">
        <w:rPr>
          <w:rFonts w:cs="Times New Roman"/>
          <w:spacing w:val="1"/>
        </w:rPr>
        <w:t>to</w:t>
      </w:r>
      <w:r w:rsidRPr="000C3A88">
        <w:rPr>
          <w:rFonts w:cs="Times New Roman"/>
          <w:spacing w:val="2"/>
        </w:rPr>
        <w:t xml:space="preserve"> </w:t>
      </w:r>
      <w:r w:rsidRPr="000C3A88">
        <w:rPr>
          <w:rFonts w:cs="Times New Roman"/>
          <w:spacing w:val="-2"/>
        </w:rPr>
        <w:t>PMHS</w:t>
      </w:r>
      <w:r w:rsidRPr="000C3A88">
        <w:rPr>
          <w:rFonts w:cs="Times New Roman"/>
          <w:spacing w:val="-4"/>
        </w:rPr>
        <w:t xml:space="preserve"> </w:t>
      </w:r>
      <w:r w:rsidRPr="000C3A88">
        <w:rPr>
          <w:rFonts w:cs="Times New Roman"/>
          <w:spacing w:val="-1"/>
        </w:rPr>
        <w:t>tests</w:t>
      </w:r>
      <w:r w:rsidRPr="000C3A88">
        <w:rPr>
          <w:rFonts w:cs="Times New Roman"/>
          <w:spacing w:val="1"/>
        </w:rPr>
        <w:t xml:space="preserve"> </w:t>
      </w:r>
      <w:r w:rsidRPr="000C3A88">
        <w:rPr>
          <w:rFonts w:cs="Times New Roman"/>
        </w:rPr>
        <w:t>of</w:t>
      </w:r>
      <w:r w:rsidRPr="000C3A88">
        <w:rPr>
          <w:rFonts w:cs="Times New Roman"/>
          <w:spacing w:val="-2"/>
        </w:rPr>
        <w:t xml:space="preserve"> </w:t>
      </w:r>
      <w:proofErr w:type="spellStart"/>
      <w:r w:rsidRPr="000C3A88">
        <w:rPr>
          <w:rFonts w:cs="Times New Roman"/>
          <w:spacing w:val="-2"/>
        </w:rPr>
        <w:t>osteoligamentous</w:t>
      </w:r>
      <w:proofErr w:type="spellEnd"/>
      <w:r w:rsidRPr="000C3A88">
        <w:rPr>
          <w:rFonts w:cs="Times New Roman"/>
          <w:spacing w:val="1"/>
        </w:rPr>
        <w:t xml:space="preserve"> </w:t>
      </w:r>
      <w:r w:rsidRPr="000C3A88">
        <w:rPr>
          <w:rFonts w:cs="Times New Roman"/>
          <w:spacing w:val="-2"/>
        </w:rPr>
        <w:t>columns</w:t>
      </w:r>
      <w:r w:rsidRPr="000C3A88">
        <w:rPr>
          <w:rFonts w:cs="Times New Roman"/>
          <w:spacing w:val="1"/>
        </w:rPr>
        <w:t xml:space="preserve"> </w:t>
      </w:r>
      <w:r w:rsidRPr="000C3A88">
        <w:rPr>
          <w:rFonts w:cs="Times New Roman"/>
        </w:rPr>
        <w:t>or</w:t>
      </w:r>
      <w:r w:rsidRPr="000C3A88">
        <w:rPr>
          <w:rFonts w:cs="Times New Roman"/>
          <w:spacing w:val="2"/>
        </w:rPr>
        <w:t xml:space="preserve"> </w:t>
      </w:r>
      <w:r w:rsidRPr="000C3A88">
        <w:rPr>
          <w:rFonts w:cs="Times New Roman"/>
          <w:spacing w:val="-2"/>
        </w:rPr>
        <w:t>segments</w:t>
      </w:r>
      <w:r w:rsidRPr="000C3A88">
        <w:rPr>
          <w:rFonts w:cs="Times New Roman"/>
          <w:spacing w:val="1"/>
        </w:rPr>
        <w:t xml:space="preserve"> </w:t>
      </w:r>
      <w:r w:rsidRPr="000C3A88">
        <w:rPr>
          <w:rFonts w:cs="Times New Roman"/>
          <w:spacing w:val="-2"/>
        </w:rPr>
        <w:t>where</w:t>
      </w:r>
      <w:r w:rsidRPr="000C3A88">
        <w:rPr>
          <w:rFonts w:cs="Times New Roman"/>
          <w:spacing w:val="-1"/>
        </w:rPr>
        <w:t xml:space="preserve"> </w:t>
      </w:r>
      <w:r w:rsidRPr="000C3A88">
        <w:rPr>
          <w:rFonts w:cs="Times New Roman"/>
          <w:spacing w:val="-2"/>
        </w:rPr>
        <w:t>the</w:t>
      </w:r>
      <w:r w:rsidRPr="000C3A88">
        <w:rPr>
          <w:rFonts w:cs="Times New Roman"/>
          <w:spacing w:val="-1"/>
        </w:rPr>
        <w:t xml:space="preserve"> internal </w:t>
      </w:r>
      <w:r w:rsidRPr="000C3A88">
        <w:rPr>
          <w:rFonts w:cs="Times New Roman"/>
          <w:spacing w:val="-2"/>
        </w:rPr>
        <w:t>musculature</w:t>
      </w:r>
      <w:r w:rsidRPr="000C3A88">
        <w:rPr>
          <w:rFonts w:cs="Times New Roman"/>
          <w:spacing w:val="-1"/>
        </w:rPr>
        <w:t xml:space="preserve"> </w:t>
      </w:r>
      <w:r w:rsidRPr="000C3A88">
        <w:rPr>
          <w:rFonts w:cs="Times New Roman"/>
          <w:spacing w:val="-2"/>
        </w:rPr>
        <w:t>and</w:t>
      </w:r>
      <w:r w:rsidRPr="000C3A88">
        <w:rPr>
          <w:rFonts w:cs="Times New Roman"/>
          <w:spacing w:val="2"/>
        </w:rPr>
        <w:t xml:space="preserve"> </w:t>
      </w:r>
      <w:r w:rsidRPr="000C3A88">
        <w:rPr>
          <w:rFonts w:cs="Times New Roman"/>
          <w:spacing w:val="-2"/>
        </w:rPr>
        <w:t>other</w:t>
      </w:r>
      <w:r w:rsidR="00784914" w:rsidRPr="000C3A88">
        <w:rPr>
          <w:rFonts w:cs="Times New Roman"/>
          <w:spacing w:val="-2"/>
        </w:rPr>
        <w:t xml:space="preserve"> </w:t>
      </w:r>
      <w:r w:rsidRPr="000C3A88">
        <w:rPr>
          <w:rFonts w:cs="Times New Roman"/>
          <w:spacing w:val="-1"/>
        </w:rPr>
        <w:t>soft</w:t>
      </w:r>
      <w:r w:rsidRPr="000C3A88">
        <w:rPr>
          <w:rFonts w:cs="Times New Roman"/>
          <w:spacing w:val="-11"/>
        </w:rPr>
        <w:t xml:space="preserve"> </w:t>
      </w:r>
      <w:r w:rsidRPr="000C3A88">
        <w:rPr>
          <w:rFonts w:cs="Times New Roman"/>
          <w:spacing w:val="-1"/>
        </w:rPr>
        <w:t>tissues</w:t>
      </w:r>
      <w:r w:rsidRPr="000C3A88">
        <w:rPr>
          <w:rFonts w:cs="Times New Roman"/>
          <w:spacing w:val="-9"/>
        </w:rPr>
        <w:t xml:space="preserve"> </w:t>
      </w:r>
      <w:r w:rsidRPr="000C3A88">
        <w:rPr>
          <w:rFonts w:cs="Times New Roman"/>
          <w:spacing w:val="-3"/>
        </w:rPr>
        <w:t>have</w:t>
      </w:r>
      <w:r w:rsidRPr="000C3A88">
        <w:rPr>
          <w:rFonts w:cs="Times New Roman"/>
          <w:spacing w:val="-10"/>
        </w:rPr>
        <w:t xml:space="preserve"> </w:t>
      </w:r>
      <w:r w:rsidRPr="000C3A88">
        <w:rPr>
          <w:rFonts w:cs="Times New Roman"/>
          <w:spacing w:val="-1"/>
        </w:rPr>
        <w:t>been</w:t>
      </w:r>
      <w:r w:rsidRPr="000C3A88">
        <w:rPr>
          <w:rFonts w:cs="Times New Roman"/>
          <w:spacing w:val="-12"/>
        </w:rPr>
        <w:t xml:space="preserve"> </w:t>
      </w:r>
      <w:r w:rsidRPr="000C3A88">
        <w:rPr>
          <w:rFonts w:cs="Times New Roman"/>
          <w:spacing w:val="-1"/>
        </w:rPr>
        <w:t>removed</w:t>
      </w:r>
      <w:r w:rsidRPr="000C3A88">
        <w:rPr>
          <w:rFonts w:cs="Times New Roman"/>
          <w:spacing w:val="-12"/>
        </w:rPr>
        <w:t xml:space="preserve"> </w:t>
      </w:r>
      <w:r w:rsidRPr="000C3A88">
        <w:rPr>
          <w:rFonts w:cs="Times New Roman"/>
          <w:spacing w:val="-2"/>
        </w:rPr>
        <w:t>for</w:t>
      </w:r>
      <w:r w:rsidRPr="000C3A88">
        <w:rPr>
          <w:rFonts w:cs="Times New Roman"/>
          <w:spacing w:val="-12"/>
        </w:rPr>
        <w:t xml:space="preserve"> </w:t>
      </w:r>
      <w:r w:rsidRPr="000C3A88">
        <w:rPr>
          <w:rFonts w:cs="Times New Roman"/>
          <w:spacing w:val="-1"/>
        </w:rPr>
        <w:t>matched-pair</w:t>
      </w:r>
      <w:r w:rsidRPr="000C3A88">
        <w:rPr>
          <w:rFonts w:cs="Times New Roman"/>
          <w:spacing w:val="-12"/>
        </w:rPr>
        <w:t xml:space="preserve"> </w:t>
      </w:r>
      <w:r w:rsidRPr="000C3A88">
        <w:rPr>
          <w:rFonts w:cs="Times New Roman"/>
          <w:spacing w:val="-2"/>
        </w:rPr>
        <w:t>test</w:t>
      </w:r>
      <w:r w:rsidRPr="000C3A88">
        <w:rPr>
          <w:rFonts w:cs="Times New Roman"/>
          <w:spacing w:val="-11"/>
        </w:rPr>
        <w:t xml:space="preserve"> </w:t>
      </w:r>
      <w:r w:rsidRPr="000C3A88">
        <w:rPr>
          <w:rFonts w:cs="Times New Roman"/>
          <w:spacing w:val="-2"/>
        </w:rPr>
        <w:t>conditions.</w:t>
      </w:r>
      <w:r w:rsidRPr="000C3A88">
        <w:rPr>
          <w:rFonts w:cs="Times New Roman"/>
          <w:spacing w:val="29"/>
        </w:rPr>
        <w:t xml:space="preserve"> </w:t>
      </w:r>
      <w:r w:rsidRPr="000C3A88">
        <w:rPr>
          <w:rFonts w:cs="Times New Roman"/>
          <w:spacing w:val="-2"/>
        </w:rPr>
        <w:t>The</w:t>
      </w:r>
      <w:r w:rsidRPr="000C3A88">
        <w:rPr>
          <w:rFonts w:cs="Times New Roman"/>
          <w:spacing w:val="-10"/>
        </w:rPr>
        <w:t xml:space="preserve"> </w:t>
      </w:r>
      <w:r w:rsidRPr="000C3A88">
        <w:rPr>
          <w:rFonts w:cs="Times New Roman"/>
          <w:spacing w:val="-1"/>
        </w:rPr>
        <w:t>THOR-05F</w:t>
      </w:r>
      <w:r w:rsidRPr="000C3A88">
        <w:rPr>
          <w:rFonts w:cs="Times New Roman"/>
          <w:spacing w:val="-14"/>
        </w:rPr>
        <w:t xml:space="preserve"> </w:t>
      </w:r>
      <w:r w:rsidRPr="000C3A88">
        <w:rPr>
          <w:rFonts w:cs="Times New Roman"/>
          <w:spacing w:val="-1"/>
        </w:rPr>
        <w:t>neck</w:t>
      </w:r>
      <w:r w:rsidRPr="000C3A88">
        <w:rPr>
          <w:rFonts w:cs="Times New Roman"/>
          <w:spacing w:val="-12"/>
        </w:rPr>
        <w:t xml:space="preserve"> </w:t>
      </w:r>
      <w:r w:rsidRPr="000C3A88">
        <w:rPr>
          <w:rFonts w:cs="Times New Roman"/>
          <w:spacing w:val="-1"/>
        </w:rPr>
        <w:t>consists</w:t>
      </w:r>
      <w:r w:rsidRPr="000C3A88">
        <w:rPr>
          <w:rFonts w:cs="Times New Roman"/>
          <w:spacing w:val="-14"/>
        </w:rPr>
        <w:t xml:space="preserve"> </w:t>
      </w:r>
      <w:r w:rsidRPr="000C3A88">
        <w:rPr>
          <w:rFonts w:cs="Times New Roman"/>
        </w:rPr>
        <w:t>of</w:t>
      </w:r>
      <w:r w:rsidRPr="000C3A88">
        <w:rPr>
          <w:rFonts w:cs="Times New Roman"/>
          <w:spacing w:val="-12"/>
        </w:rPr>
        <w:t xml:space="preserve"> </w:t>
      </w:r>
      <w:r w:rsidRPr="000C3A88">
        <w:rPr>
          <w:rFonts w:cs="Times New Roman"/>
          <w:spacing w:val="-2"/>
        </w:rPr>
        <w:t>four</w:t>
      </w:r>
      <w:r w:rsidRPr="000C3A88">
        <w:rPr>
          <w:rFonts w:cs="Times New Roman"/>
          <w:spacing w:val="-12"/>
        </w:rPr>
        <w:t xml:space="preserve"> </w:t>
      </w:r>
      <w:r w:rsidRPr="000C3A88">
        <w:rPr>
          <w:rFonts w:cs="Times New Roman"/>
          <w:spacing w:val="-2"/>
        </w:rPr>
        <w:t>elliptical</w:t>
      </w:r>
      <w:r w:rsidRPr="000C3A88">
        <w:rPr>
          <w:rFonts w:cs="Times New Roman"/>
          <w:spacing w:val="-11"/>
        </w:rPr>
        <w:t xml:space="preserve"> </w:t>
      </w:r>
      <w:r w:rsidRPr="000C3A88">
        <w:rPr>
          <w:rFonts w:cs="Times New Roman"/>
          <w:spacing w:val="-1"/>
        </w:rPr>
        <w:t>rubber</w:t>
      </w:r>
      <w:r w:rsidRPr="000C3A88">
        <w:rPr>
          <w:rFonts w:cs="Times New Roman"/>
          <w:spacing w:val="85"/>
        </w:rPr>
        <w:t xml:space="preserve"> </w:t>
      </w:r>
      <w:r w:rsidRPr="000C3A88">
        <w:rPr>
          <w:rFonts w:cs="Times New Roman"/>
        </w:rPr>
        <w:t>pucks</w:t>
      </w:r>
      <w:r w:rsidRPr="000C3A88">
        <w:rPr>
          <w:rFonts w:cs="Times New Roman"/>
          <w:spacing w:val="9"/>
        </w:rPr>
        <w:t xml:space="preserve"> </w:t>
      </w:r>
      <w:r w:rsidRPr="000C3A88">
        <w:rPr>
          <w:rFonts w:cs="Times New Roman"/>
          <w:spacing w:val="-2"/>
        </w:rPr>
        <w:t>with</w:t>
      </w:r>
      <w:r w:rsidRPr="000C3A88">
        <w:rPr>
          <w:rFonts w:cs="Times New Roman"/>
          <w:spacing w:val="12"/>
        </w:rPr>
        <w:t xml:space="preserve"> </w:t>
      </w:r>
      <w:r w:rsidRPr="000C3A88">
        <w:rPr>
          <w:rFonts w:cs="Times New Roman"/>
          <w:spacing w:val="-1"/>
        </w:rPr>
        <w:t>offset</w:t>
      </w:r>
      <w:r w:rsidRPr="000C3A88">
        <w:rPr>
          <w:rFonts w:cs="Times New Roman"/>
          <w:spacing w:val="13"/>
        </w:rPr>
        <w:t xml:space="preserve"> </w:t>
      </w:r>
      <w:r w:rsidRPr="000C3A88">
        <w:rPr>
          <w:rFonts w:cs="Times New Roman"/>
          <w:spacing w:val="-1"/>
        </w:rPr>
        <w:t>geometry</w:t>
      </w:r>
      <w:r w:rsidRPr="000C3A88">
        <w:rPr>
          <w:rFonts w:cs="Times New Roman"/>
          <w:spacing w:val="7"/>
        </w:rPr>
        <w:t xml:space="preserve"> </w:t>
      </w:r>
      <w:r w:rsidRPr="000C3A88">
        <w:rPr>
          <w:rFonts w:cs="Times New Roman"/>
        </w:rPr>
        <w:t>or</w:t>
      </w:r>
      <w:r w:rsidRPr="000C3A88">
        <w:rPr>
          <w:rFonts w:cs="Times New Roman"/>
          <w:spacing w:val="14"/>
        </w:rPr>
        <w:t xml:space="preserve"> </w:t>
      </w:r>
      <w:r w:rsidRPr="000C3A88">
        <w:rPr>
          <w:rFonts w:cs="Times New Roman"/>
          <w:spacing w:val="-2"/>
        </w:rPr>
        <w:t>"stairway"</w:t>
      </w:r>
      <w:r w:rsidRPr="000C3A88">
        <w:rPr>
          <w:rFonts w:cs="Times New Roman"/>
          <w:spacing w:val="11"/>
        </w:rPr>
        <w:t xml:space="preserve"> </w:t>
      </w:r>
      <w:r w:rsidRPr="000C3A88">
        <w:rPr>
          <w:rFonts w:cs="Times New Roman"/>
          <w:spacing w:val="-1"/>
        </w:rPr>
        <w:t>design</w:t>
      </w:r>
      <w:r w:rsidRPr="000C3A88">
        <w:rPr>
          <w:rFonts w:cs="Times New Roman"/>
          <w:spacing w:val="-1"/>
          <w:position w:val="7"/>
        </w:rPr>
        <w:t>13</w:t>
      </w:r>
      <w:r w:rsidRPr="000C3A88">
        <w:rPr>
          <w:rFonts w:cs="Times New Roman"/>
          <w:spacing w:val="-1"/>
        </w:rPr>
        <w:t>.</w:t>
      </w:r>
      <w:r w:rsidRPr="000C3A88">
        <w:rPr>
          <w:rFonts w:cs="Times New Roman"/>
          <w:spacing w:val="22"/>
        </w:rPr>
        <w:t xml:space="preserve"> </w:t>
      </w:r>
      <w:r w:rsidRPr="000C3A88">
        <w:rPr>
          <w:rFonts w:cs="Times New Roman"/>
        </w:rPr>
        <w:t>The</w:t>
      </w:r>
      <w:r w:rsidRPr="000C3A88">
        <w:rPr>
          <w:rFonts w:cs="Times New Roman"/>
          <w:spacing w:val="9"/>
        </w:rPr>
        <w:t xml:space="preserve"> </w:t>
      </w:r>
      <w:r w:rsidRPr="000C3A88">
        <w:rPr>
          <w:rFonts w:cs="Times New Roman"/>
          <w:spacing w:val="-1"/>
        </w:rPr>
        <w:t>lower</w:t>
      </w:r>
      <w:r w:rsidRPr="000C3A88">
        <w:rPr>
          <w:rFonts w:cs="Times New Roman"/>
          <w:spacing w:val="12"/>
        </w:rPr>
        <w:t xml:space="preserve"> </w:t>
      </w:r>
      <w:r w:rsidRPr="000C3A88">
        <w:rPr>
          <w:rFonts w:cs="Times New Roman"/>
          <w:spacing w:val="-1"/>
        </w:rPr>
        <w:t>two</w:t>
      </w:r>
      <w:r w:rsidRPr="000C3A88">
        <w:rPr>
          <w:rFonts w:cs="Times New Roman"/>
          <w:spacing w:val="12"/>
        </w:rPr>
        <w:t xml:space="preserve"> </w:t>
      </w:r>
      <w:r w:rsidRPr="000C3A88">
        <w:rPr>
          <w:rFonts w:cs="Times New Roman"/>
          <w:spacing w:val="-1"/>
        </w:rPr>
        <w:t>pucks</w:t>
      </w:r>
      <w:r w:rsidRPr="000C3A88">
        <w:rPr>
          <w:rFonts w:cs="Times New Roman"/>
          <w:spacing w:val="10"/>
        </w:rPr>
        <w:t xml:space="preserve"> </w:t>
      </w:r>
      <w:r w:rsidRPr="000C3A88">
        <w:rPr>
          <w:rFonts w:cs="Times New Roman"/>
          <w:spacing w:val="-2"/>
        </w:rPr>
        <w:t>are</w:t>
      </w:r>
      <w:r w:rsidRPr="000C3A88">
        <w:rPr>
          <w:rFonts w:cs="Times New Roman"/>
          <w:spacing w:val="13"/>
        </w:rPr>
        <w:t xml:space="preserve"> </w:t>
      </w:r>
      <w:r w:rsidRPr="000C3A88">
        <w:rPr>
          <w:rFonts w:cs="Times New Roman"/>
          <w:spacing w:val="-1"/>
        </w:rPr>
        <w:t>shorter</w:t>
      </w:r>
      <w:r w:rsidRPr="000C3A88">
        <w:rPr>
          <w:rFonts w:cs="Times New Roman"/>
          <w:spacing w:val="7"/>
        </w:rPr>
        <w:t xml:space="preserve"> </w:t>
      </w:r>
      <w:r w:rsidRPr="000C3A88">
        <w:rPr>
          <w:rFonts w:cs="Times New Roman"/>
        </w:rPr>
        <w:t>in</w:t>
      </w:r>
      <w:r w:rsidRPr="000C3A88">
        <w:rPr>
          <w:rFonts w:cs="Times New Roman"/>
          <w:spacing w:val="12"/>
        </w:rPr>
        <w:t xml:space="preserve"> </w:t>
      </w:r>
      <w:r w:rsidRPr="000C3A88">
        <w:rPr>
          <w:rFonts w:cs="Times New Roman"/>
          <w:spacing w:val="-2"/>
        </w:rPr>
        <w:t>height</w:t>
      </w:r>
      <w:r w:rsidRPr="000C3A88">
        <w:rPr>
          <w:rFonts w:cs="Times New Roman"/>
          <w:spacing w:val="13"/>
        </w:rPr>
        <w:t xml:space="preserve"> </w:t>
      </w:r>
      <w:r w:rsidRPr="000C3A88">
        <w:rPr>
          <w:rFonts w:cs="Times New Roman"/>
        </w:rPr>
        <w:t>in</w:t>
      </w:r>
      <w:r w:rsidRPr="000C3A88">
        <w:rPr>
          <w:rFonts w:cs="Times New Roman"/>
          <w:spacing w:val="12"/>
        </w:rPr>
        <w:t xml:space="preserve"> </w:t>
      </w:r>
      <w:r w:rsidRPr="000C3A88">
        <w:rPr>
          <w:rFonts w:cs="Times New Roman"/>
          <w:spacing w:val="-2"/>
        </w:rPr>
        <w:t>the</w:t>
      </w:r>
      <w:r w:rsidRPr="000C3A88">
        <w:rPr>
          <w:rFonts w:cs="Times New Roman"/>
          <w:spacing w:val="12"/>
        </w:rPr>
        <w:t xml:space="preserve"> </w:t>
      </w:r>
      <w:r w:rsidRPr="000C3A88">
        <w:rPr>
          <w:rFonts w:cs="Times New Roman"/>
          <w:spacing w:val="-1"/>
        </w:rPr>
        <w:t>front</w:t>
      </w:r>
      <w:r w:rsidRPr="000C3A88">
        <w:rPr>
          <w:rFonts w:cs="Times New Roman"/>
          <w:spacing w:val="9"/>
        </w:rPr>
        <w:t xml:space="preserve"> </w:t>
      </w:r>
      <w:r w:rsidRPr="000C3A88">
        <w:rPr>
          <w:rFonts w:cs="Times New Roman"/>
        </w:rPr>
        <w:t>than</w:t>
      </w:r>
      <w:r w:rsidRPr="000C3A88">
        <w:rPr>
          <w:rFonts w:cs="Times New Roman"/>
          <w:spacing w:val="7"/>
        </w:rPr>
        <w:t xml:space="preserve"> </w:t>
      </w:r>
      <w:r w:rsidRPr="000C3A88">
        <w:rPr>
          <w:rFonts w:cs="Times New Roman"/>
        </w:rPr>
        <w:t>the</w:t>
      </w:r>
      <w:r w:rsidRPr="000C3A88">
        <w:rPr>
          <w:rFonts w:cs="Times New Roman"/>
          <w:spacing w:val="77"/>
        </w:rPr>
        <w:t xml:space="preserve"> </w:t>
      </w:r>
      <w:r w:rsidRPr="000C3A88">
        <w:rPr>
          <w:rFonts w:cs="Times New Roman"/>
        </w:rPr>
        <w:t>back</w:t>
      </w:r>
      <w:r w:rsidRPr="000C3A88">
        <w:rPr>
          <w:rFonts w:cs="Times New Roman"/>
          <w:spacing w:val="2"/>
        </w:rPr>
        <w:t xml:space="preserve"> </w:t>
      </w:r>
      <w:r w:rsidRPr="000C3A88">
        <w:rPr>
          <w:rFonts w:cs="Times New Roman"/>
          <w:spacing w:val="-1"/>
        </w:rPr>
        <w:t>(wedge-shaped</w:t>
      </w:r>
      <w:r w:rsidRPr="000C3A88">
        <w:rPr>
          <w:rFonts w:cs="Times New Roman"/>
          <w:spacing w:val="2"/>
        </w:rPr>
        <w:t xml:space="preserve"> </w:t>
      </w:r>
      <w:r w:rsidRPr="000C3A88">
        <w:rPr>
          <w:rFonts w:cs="Times New Roman"/>
          <w:spacing w:val="-1"/>
        </w:rPr>
        <w:t>design),</w:t>
      </w:r>
      <w:r w:rsidRPr="000C3A88">
        <w:rPr>
          <w:rFonts w:cs="Times New Roman"/>
          <w:spacing w:val="5"/>
        </w:rPr>
        <w:t xml:space="preserve"> </w:t>
      </w:r>
      <w:r w:rsidRPr="000C3A88">
        <w:rPr>
          <w:rFonts w:cs="Times New Roman"/>
          <w:spacing w:val="-1"/>
        </w:rPr>
        <w:t>resulting</w:t>
      </w:r>
      <w:r w:rsidRPr="000C3A88">
        <w:rPr>
          <w:rFonts w:cs="Times New Roman"/>
          <w:spacing w:val="2"/>
        </w:rPr>
        <w:t xml:space="preserve"> </w:t>
      </w:r>
      <w:r w:rsidRPr="000C3A88">
        <w:rPr>
          <w:rFonts w:cs="Times New Roman"/>
        </w:rPr>
        <w:t>in</w:t>
      </w:r>
      <w:r w:rsidRPr="000C3A88">
        <w:rPr>
          <w:rFonts w:cs="Times New Roman"/>
          <w:spacing w:val="2"/>
        </w:rPr>
        <w:t xml:space="preserve"> </w:t>
      </w:r>
      <w:r w:rsidRPr="000C3A88">
        <w:rPr>
          <w:rFonts w:cs="Times New Roman"/>
          <w:spacing w:val="-2"/>
        </w:rPr>
        <w:t>higher</w:t>
      </w:r>
      <w:r w:rsidRPr="000C3A88">
        <w:rPr>
          <w:rFonts w:cs="Times New Roman"/>
          <w:spacing w:val="7"/>
        </w:rPr>
        <w:t xml:space="preserve"> </w:t>
      </w:r>
      <w:r w:rsidRPr="000C3A88">
        <w:rPr>
          <w:rFonts w:cs="Times New Roman"/>
          <w:spacing w:val="-2"/>
        </w:rPr>
        <w:t>bending</w:t>
      </w:r>
      <w:r w:rsidRPr="000C3A88">
        <w:rPr>
          <w:rFonts w:cs="Times New Roman"/>
          <w:spacing w:val="2"/>
        </w:rPr>
        <w:t xml:space="preserve"> </w:t>
      </w:r>
      <w:r w:rsidRPr="000C3A88">
        <w:rPr>
          <w:rFonts w:cs="Times New Roman"/>
          <w:spacing w:val="-1"/>
        </w:rPr>
        <w:t>stiffness</w:t>
      </w:r>
      <w:r w:rsidRPr="000C3A88">
        <w:rPr>
          <w:rFonts w:cs="Times New Roman"/>
          <w:spacing w:val="5"/>
        </w:rPr>
        <w:t xml:space="preserve"> </w:t>
      </w:r>
      <w:r w:rsidRPr="000C3A88">
        <w:rPr>
          <w:rFonts w:cs="Times New Roman"/>
          <w:spacing w:val="-2"/>
        </w:rPr>
        <w:t>in</w:t>
      </w:r>
      <w:r w:rsidRPr="000C3A88">
        <w:rPr>
          <w:rFonts w:cs="Times New Roman"/>
          <w:spacing w:val="2"/>
        </w:rPr>
        <w:t xml:space="preserve"> </w:t>
      </w:r>
      <w:r w:rsidRPr="000C3A88">
        <w:rPr>
          <w:rFonts w:cs="Times New Roman"/>
          <w:spacing w:val="-1"/>
        </w:rPr>
        <w:t>extension</w:t>
      </w:r>
      <w:r w:rsidRPr="000C3A88">
        <w:rPr>
          <w:rFonts w:cs="Times New Roman"/>
          <w:spacing w:val="2"/>
        </w:rPr>
        <w:t xml:space="preserve"> </w:t>
      </w:r>
      <w:r w:rsidRPr="000C3A88">
        <w:rPr>
          <w:rFonts w:cs="Times New Roman"/>
        </w:rPr>
        <w:t>than</w:t>
      </w:r>
      <w:r w:rsidRPr="000C3A88">
        <w:rPr>
          <w:rFonts w:cs="Times New Roman"/>
          <w:spacing w:val="2"/>
        </w:rPr>
        <w:t xml:space="preserve"> </w:t>
      </w:r>
      <w:r w:rsidRPr="000C3A88">
        <w:rPr>
          <w:rFonts w:cs="Times New Roman"/>
          <w:spacing w:val="-2"/>
        </w:rPr>
        <w:t>flexion.</w:t>
      </w:r>
      <w:r w:rsidRPr="000C3A88">
        <w:rPr>
          <w:rFonts w:cs="Times New Roman"/>
          <w:spacing w:val="21"/>
        </w:rPr>
        <w:t xml:space="preserve"> </w:t>
      </w:r>
      <w:r w:rsidRPr="000C3A88">
        <w:rPr>
          <w:rFonts w:cs="Times New Roman"/>
        </w:rPr>
        <w:t>It</w:t>
      </w:r>
      <w:r w:rsidRPr="000C3A88">
        <w:rPr>
          <w:rFonts w:cs="Times New Roman"/>
          <w:spacing w:val="4"/>
        </w:rPr>
        <w:t xml:space="preserve"> </w:t>
      </w:r>
      <w:r w:rsidRPr="000C3A88">
        <w:rPr>
          <w:rFonts w:cs="Times New Roman"/>
          <w:spacing w:val="-1"/>
        </w:rPr>
        <w:t>was</w:t>
      </w:r>
      <w:r w:rsidRPr="000C3A88">
        <w:rPr>
          <w:rFonts w:cs="Times New Roman"/>
          <w:spacing w:val="1"/>
        </w:rPr>
        <w:t xml:space="preserve"> </w:t>
      </w:r>
      <w:r w:rsidRPr="000C3A88">
        <w:rPr>
          <w:rFonts w:cs="Times New Roman"/>
          <w:spacing w:val="-1"/>
        </w:rPr>
        <w:t>reported</w:t>
      </w:r>
      <w:r w:rsidRPr="000C3A88">
        <w:rPr>
          <w:rFonts w:cs="Times New Roman"/>
          <w:spacing w:val="2"/>
        </w:rPr>
        <w:t xml:space="preserve"> </w:t>
      </w:r>
      <w:r w:rsidRPr="000C3A88">
        <w:rPr>
          <w:rFonts w:cs="Times New Roman"/>
          <w:spacing w:val="-1"/>
        </w:rPr>
        <w:t>that</w:t>
      </w:r>
      <w:r w:rsidRPr="000C3A88">
        <w:rPr>
          <w:rFonts w:cs="Times New Roman"/>
          <w:spacing w:val="4"/>
        </w:rPr>
        <w:t xml:space="preserve"> </w:t>
      </w:r>
      <w:r w:rsidRPr="000C3A88">
        <w:rPr>
          <w:rFonts w:cs="Times New Roman"/>
          <w:spacing w:val="-2"/>
        </w:rPr>
        <w:t>the</w:t>
      </w:r>
      <w:r w:rsidRPr="000C3A88">
        <w:rPr>
          <w:rFonts w:cs="Times New Roman"/>
          <w:spacing w:val="67"/>
        </w:rPr>
        <w:t xml:space="preserve"> </w:t>
      </w:r>
      <w:r w:rsidRPr="000C3A88">
        <w:rPr>
          <w:rFonts w:cs="Times New Roman"/>
          <w:spacing w:val="-1"/>
        </w:rPr>
        <w:t>specially</w:t>
      </w:r>
      <w:r w:rsidRPr="000C3A88">
        <w:rPr>
          <w:rFonts w:cs="Times New Roman"/>
          <w:spacing w:val="16"/>
        </w:rPr>
        <w:t xml:space="preserve"> </w:t>
      </w:r>
      <w:r w:rsidRPr="000C3A88">
        <w:rPr>
          <w:rFonts w:cs="Times New Roman"/>
          <w:spacing w:val="-1"/>
        </w:rPr>
        <w:t>designed</w:t>
      </w:r>
      <w:r w:rsidRPr="000C3A88">
        <w:rPr>
          <w:rFonts w:cs="Times New Roman"/>
          <w:spacing w:val="12"/>
        </w:rPr>
        <w:t xml:space="preserve"> </w:t>
      </w:r>
      <w:proofErr w:type="spellStart"/>
      <w:r w:rsidRPr="000C3A88">
        <w:rPr>
          <w:rFonts w:cs="Times New Roman"/>
          <w:spacing w:val="-1"/>
        </w:rPr>
        <w:t>cam</w:t>
      </w:r>
      <w:proofErr w:type="spellEnd"/>
      <w:r w:rsidRPr="000C3A88">
        <w:rPr>
          <w:rFonts w:cs="Times New Roman"/>
          <w:spacing w:val="18"/>
        </w:rPr>
        <w:t xml:space="preserve"> </w:t>
      </w:r>
      <w:r w:rsidRPr="000C3A88">
        <w:rPr>
          <w:rFonts w:cs="Times New Roman"/>
        </w:rPr>
        <w:t>at</w:t>
      </w:r>
      <w:r w:rsidRPr="000C3A88">
        <w:rPr>
          <w:rFonts w:cs="Times New Roman"/>
          <w:spacing w:val="18"/>
        </w:rPr>
        <w:t xml:space="preserve"> </w:t>
      </w:r>
      <w:r w:rsidRPr="000C3A88">
        <w:rPr>
          <w:rFonts w:cs="Times New Roman"/>
          <w:spacing w:val="-2"/>
        </w:rPr>
        <w:t>the</w:t>
      </w:r>
      <w:r w:rsidRPr="000C3A88">
        <w:rPr>
          <w:rFonts w:cs="Times New Roman"/>
          <w:spacing w:val="18"/>
        </w:rPr>
        <w:t xml:space="preserve"> </w:t>
      </w:r>
      <w:r w:rsidRPr="000C3A88">
        <w:rPr>
          <w:rFonts w:cs="Times New Roman"/>
        </w:rPr>
        <w:t>top</w:t>
      </w:r>
      <w:r w:rsidRPr="000C3A88">
        <w:rPr>
          <w:rFonts w:cs="Times New Roman"/>
          <w:spacing w:val="16"/>
        </w:rPr>
        <w:t xml:space="preserve"> </w:t>
      </w:r>
      <w:r w:rsidRPr="000C3A88">
        <w:rPr>
          <w:rFonts w:cs="Times New Roman"/>
        </w:rPr>
        <w:t>of</w:t>
      </w:r>
      <w:r w:rsidRPr="000C3A88">
        <w:rPr>
          <w:rFonts w:cs="Times New Roman"/>
          <w:spacing w:val="17"/>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load</w:t>
      </w:r>
      <w:r w:rsidRPr="000C3A88">
        <w:rPr>
          <w:rFonts w:cs="Times New Roman"/>
          <w:spacing w:val="16"/>
        </w:rPr>
        <w:t xml:space="preserve"> </w:t>
      </w:r>
      <w:r w:rsidRPr="000C3A88">
        <w:rPr>
          <w:rFonts w:cs="Times New Roman"/>
          <w:spacing w:val="-2"/>
        </w:rPr>
        <w:t>cell</w:t>
      </w:r>
      <w:r w:rsidRPr="000C3A88">
        <w:rPr>
          <w:rFonts w:cs="Times New Roman"/>
          <w:spacing w:val="23"/>
        </w:rPr>
        <w:t xml:space="preserve"> </w:t>
      </w:r>
      <w:r w:rsidRPr="000C3A88">
        <w:rPr>
          <w:rFonts w:cs="Times New Roman"/>
          <w:spacing w:val="-2"/>
        </w:rPr>
        <w:t>below</w:t>
      </w:r>
      <w:r w:rsidRPr="000C3A88">
        <w:rPr>
          <w:rFonts w:cs="Times New Roman"/>
          <w:spacing w:val="15"/>
        </w:rPr>
        <w:t xml:space="preserve"> </w:t>
      </w:r>
      <w:r w:rsidRPr="000C3A88">
        <w:rPr>
          <w:rFonts w:cs="Times New Roman"/>
          <w:spacing w:val="-2"/>
        </w:rPr>
        <w:t>the</w:t>
      </w:r>
      <w:r w:rsidRPr="000C3A88">
        <w:rPr>
          <w:rFonts w:cs="Times New Roman"/>
          <w:spacing w:val="23"/>
        </w:rPr>
        <w:t xml:space="preserve"> </w:t>
      </w:r>
      <w:r w:rsidRPr="000C3A88">
        <w:rPr>
          <w:rFonts w:cs="Times New Roman"/>
          <w:spacing w:val="-2"/>
        </w:rPr>
        <w:t>head/neck</w:t>
      </w:r>
      <w:r w:rsidRPr="000C3A88">
        <w:rPr>
          <w:rFonts w:cs="Times New Roman"/>
          <w:spacing w:val="16"/>
        </w:rPr>
        <w:t xml:space="preserve"> </w:t>
      </w:r>
      <w:r w:rsidRPr="000C3A88">
        <w:rPr>
          <w:rFonts w:cs="Times New Roman"/>
          <w:spacing w:val="-1"/>
        </w:rPr>
        <w:t>platform</w:t>
      </w:r>
      <w:r w:rsidRPr="000C3A88">
        <w:rPr>
          <w:rFonts w:cs="Times New Roman"/>
          <w:spacing w:val="13"/>
        </w:rPr>
        <w:t xml:space="preserve"> </w:t>
      </w:r>
      <w:r w:rsidRPr="000C3A88">
        <w:rPr>
          <w:rFonts w:cs="Times New Roman"/>
          <w:spacing w:val="-1"/>
        </w:rPr>
        <w:t>assembly</w:t>
      </w:r>
      <w:r w:rsidRPr="000C3A88">
        <w:rPr>
          <w:rFonts w:cs="Times New Roman"/>
          <w:spacing w:val="16"/>
        </w:rPr>
        <w:t xml:space="preserve"> </w:t>
      </w:r>
      <w:r w:rsidRPr="000C3A88">
        <w:rPr>
          <w:rFonts w:cs="Times New Roman"/>
          <w:spacing w:val="-1"/>
        </w:rPr>
        <w:t>controlled</w:t>
      </w:r>
      <w:r w:rsidRPr="000C3A88">
        <w:rPr>
          <w:rFonts w:cs="Times New Roman"/>
          <w:spacing w:val="16"/>
        </w:rPr>
        <w:t xml:space="preserve"> </w:t>
      </w:r>
      <w:r w:rsidRPr="000C3A88">
        <w:rPr>
          <w:rFonts w:cs="Times New Roman"/>
          <w:spacing w:val="-2"/>
        </w:rPr>
        <w:t>the</w:t>
      </w:r>
      <w:r w:rsidRPr="000C3A88">
        <w:rPr>
          <w:rFonts w:cs="Times New Roman"/>
          <w:spacing w:val="23"/>
        </w:rPr>
        <w:t xml:space="preserve"> </w:t>
      </w:r>
      <w:r w:rsidRPr="000C3A88">
        <w:rPr>
          <w:rFonts w:cs="Times New Roman"/>
          <w:spacing w:val="-1"/>
        </w:rPr>
        <w:t>OC</w:t>
      </w:r>
      <w:r w:rsidRPr="000C3A88">
        <w:rPr>
          <w:rFonts w:cs="Times New Roman"/>
          <w:spacing w:val="16"/>
        </w:rPr>
        <w:t xml:space="preserve"> </w:t>
      </w:r>
      <w:r w:rsidRPr="000C3A88">
        <w:rPr>
          <w:rFonts w:cs="Times New Roman"/>
          <w:spacing w:val="-2"/>
        </w:rPr>
        <w:t>joint</w:t>
      </w:r>
      <w:r w:rsidRPr="000C3A88">
        <w:rPr>
          <w:rFonts w:cs="Times New Roman"/>
          <w:spacing w:val="73"/>
        </w:rPr>
        <w:t xml:space="preserve"> </w:t>
      </w:r>
      <w:r w:rsidRPr="000C3A88">
        <w:rPr>
          <w:rFonts w:cs="Times New Roman"/>
          <w:spacing w:val="-1"/>
        </w:rPr>
        <w:t>motion</w:t>
      </w:r>
      <w:r w:rsidRPr="000C3A88">
        <w:rPr>
          <w:rFonts w:cs="Times New Roman"/>
          <w:spacing w:val="1"/>
        </w:rPr>
        <w:t xml:space="preserve"> </w:t>
      </w:r>
      <w:r w:rsidRPr="000C3A88">
        <w:rPr>
          <w:rFonts w:cs="Times New Roman"/>
          <w:spacing w:val="-2"/>
        </w:rPr>
        <w:t>replicating</w:t>
      </w:r>
      <w:r w:rsidRPr="000C3A88">
        <w:rPr>
          <w:rFonts w:cs="Times New Roman"/>
          <w:spacing w:val="2"/>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OC</w:t>
      </w:r>
      <w:r w:rsidRPr="000C3A88">
        <w:rPr>
          <w:rFonts w:cs="Times New Roman"/>
          <w:spacing w:val="-3"/>
        </w:rPr>
        <w:t xml:space="preserve"> </w:t>
      </w:r>
      <w:r w:rsidRPr="000C3A88">
        <w:rPr>
          <w:rFonts w:cs="Times New Roman"/>
        </w:rPr>
        <w:t>to</w:t>
      </w:r>
      <w:r w:rsidRPr="000C3A88">
        <w:rPr>
          <w:rFonts w:cs="Times New Roman"/>
          <w:spacing w:val="2"/>
        </w:rPr>
        <w:t xml:space="preserve"> </w:t>
      </w:r>
      <w:r w:rsidRPr="000C3A88">
        <w:rPr>
          <w:rFonts w:cs="Times New Roman"/>
        </w:rPr>
        <w:t>C2</w:t>
      </w:r>
      <w:r w:rsidRPr="000C3A88">
        <w:rPr>
          <w:rFonts w:cs="Times New Roman"/>
          <w:spacing w:val="2"/>
        </w:rPr>
        <w:t xml:space="preserve"> </w:t>
      </w:r>
      <w:r w:rsidRPr="000C3A88">
        <w:rPr>
          <w:rFonts w:cs="Times New Roman"/>
          <w:spacing w:val="-2"/>
        </w:rPr>
        <w:t>bending</w:t>
      </w:r>
      <w:r w:rsidRPr="000C3A88">
        <w:rPr>
          <w:rFonts w:cs="Times New Roman"/>
          <w:spacing w:val="2"/>
        </w:rPr>
        <w:t xml:space="preserve"> </w:t>
      </w:r>
      <w:r w:rsidRPr="000C3A88">
        <w:rPr>
          <w:rFonts w:cs="Times New Roman"/>
          <w:spacing w:val="-1"/>
        </w:rPr>
        <w:t>response</w:t>
      </w:r>
      <w:r w:rsidRPr="000C3A88">
        <w:rPr>
          <w:rFonts w:cs="Times New Roman"/>
          <w:spacing w:val="-1"/>
          <w:position w:val="7"/>
        </w:rPr>
        <w:t>12</w:t>
      </w:r>
      <w:r w:rsidRPr="000C3A88">
        <w:rPr>
          <w:rFonts w:cs="Times New Roman"/>
          <w:spacing w:val="-1"/>
        </w:rPr>
        <w:t>.</w:t>
      </w:r>
      <w:r w:rsidRPr="000C3A88">
        <w:rPr>
          <w:rFonts w:cs="Times New Roman"/>
          <w:spacing w:val="8"/>
        </w:rPr>
        <w:t xml:space="preserve"> </w:t>
      </w:r>
      <w:r w:rsidRPr="000C3A88">
        <w:rPr>
          <w:rFonts w:cs="Times New Roman"/>
          <w:spacing w:val="-2"/>
        </w:rPr>
        <w:t>Data</w:t>
      </w:r>
      <w:r w:rsidRPr="000C3A88">
        <w:rPr>
          <w:rFonts w:cs="Times New Roman"/>
          <w:spacing w:val="4"/>
        </w:rPr>
        <w:t xml:space="preserve"> </w:t>
      </w:r>
      <w:r w:rsidRPr="000C3A88">
        <w:rPr>
          <w:rFonts w:cs="Times New Roman"/>
          <w:spacing w:val="-2"/>
        </w:rPr>
        <w:t>from</w:t>
      </w:r>
      <w:r w:rsidRPr="000C3A88">
        <w:rPr>
          <w:rFonts w:cs="Times New Roman"/>
          <w:spacing w:val="4"/>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current</w:t>
      </w:r>
      <w:r w:rsidRPr="000C3A88">
        <w:rPr>
          <w:rFonts w:cs="Times New Roman"/>
          <w:spacing w:val="8"/>
        </w:rPr>
        <w:t xml:space="preserve"> </w:t>
      </w:r>
      <w:r w:rsidRPr="000C3A88">
        <w:rPr>
          <w:rFonts w:cs="Times New Roman"/>
          <w:spacing w:val="-2"/>
        </w:rPr>
        <w:t>study</w:t>
      </w:r>
      <w:r w:rsidRPr="000C3A88">
        <w:rPr>
          <w:rFonts w:cs="Times New Roman"/>
          <w:spacing w:val="5"/>
        </w:rPr>
        <w:t xml:space="preserve"> </w:t>
      </w:r>
      <w:r w:rsidRPr="000C3A88">
        <w:rPr>
          <w:rFonts w:cs="Times New Roman"/>
          <w:spacing w:val="-1"/>
        </w:rPr>
        <w:t>demonstrated</w:t>
      </w:r>
      <w:r w:rsidRPr="000C3A88">
        <w:rPr>
          <w:rFonts w:cs="Times New Roman"/>
          <w:spacing w:val="-2"/>
        </w:rPr>
        <w:t xml:space="preserve"> </w:t>
      </w:r>
      <w:r w:rsidRPr="000C3A88">
        <w:rPr>
          <w:rFonts w:cs="Times New Roman"/>
        </w:rPr>
        <w:t>a</w:t>
      </w:r>
      <w:r w:rsidRPr="000C3A88">
        <w:rPr>
          <w:rFonts w:cs="Times New Roman"/>
          <w:spacing w:val="4"/>
        </w:rPr>
        <w:t xml:space="preserve"> </w:t>
      </w:r>
      <w:r w:rsidRPr="000C3A88">
        <w:rPr>
          <w:rFonts w:cs="Times New Roman"/>
        </w:rPr>
        <w:t>1.5</w:t>
      </w:r>
      <w:r w:rsidRPr="000C3A88">
        <w:rPr>
          <w:rFonts w:cs="Times New Roman"/>
          <w:spacing w:val="-3"/>
        </w:rPr>
        <w:t xml:space="preserve"> </w:t>
      </w:r>
      <w:r w:rsidRPr="000C3A88">
        <w:rPr>
          <w:rFonts w:cs="Times New Roman"/>
          <w:spacing w:val="-1"/>
        </w:rPr>
        <w:t>increase</w:t>
      </w:r>
      <w:r w:rsidRPr="000C3A88">
        <w:rPr>
          <w:rFonts w:cs="Times New Roman"/>
          <w:spacing w:val="3"/>
        </w:rPr>
        <w:t xml:space="preserve"> </w:t>
      </w:r>
      <w:r w:rsidRPr="000C3A88">
        <w:rPr>
          <w:rFonts w:cs="Times New Roman"/>
        </w:rPr>
        <w:t>in</w:t>
      </w:r>
      <w:r w:rsidRPr="000C3A88">
        <w:rPr>
          <w:rFonts w:cs="Times New Roman"/>
          <w:spacing w:val="2"/>
        </w:rPr>
        <w:t xml:space="preserve"> </w:t>
      </w:r>
      <w:r w:rsidRPr="000C3A88">
        <w:rPr>
          <w:rFonts w:cs="Times New Roman"/>
          <w:spacing w:val="-2"/>
        </w:rPr>
        <w:t>the</w:t>
      </w:r>
      <w:r w:rsidRPr="000C3A88">
        <w:rPr>
          <w:rFonts w:cs="Times New Roman"/>
          <w:spacing w:val="111"/>
        </w:rPr>
        <w:t xml:space="preserve"> </w:t>
      </w:r>
      <w:r w:rsidRPr="000C3A88">
        <w:rPr>
          <w:rFonts w:cs="Times New Roman"/>
          <w:spacing w:val="-1"/>
        </w:rPr>
        <w:t xml:space="preserve">extension </w:t>
      </w:r>
      <w:r w:rsidRPr="000C3A88">
        <w:rPr>
          <w:rFonts w:cs="Times New Roman"/>
          <w:spacing w:val="-2"/>
        </w:rPr>
        <w:t>moment</w:t>
      </w:r>
      <w:r w:rsidRPr="000C3A88">
        <w:rPr>
          <w:rFonts w:cs="Times New Roman"/>
          <w:spacing w:val="5"/>
        </w:rPr>
        <w:t xml:space="preserve"> </w:t>
      </w:r>
      <w:r w:rsidRPr="000C3A88">
        <w:rPr>
          <w:rFonts w:cs="Times New Roman"/>
          <w:spacing w:val="-1"/>
        </w:rPr>
        <w:t>compared</w:t>
      </w:r>
      <w:r w:rsidRPr="000C3A88">
        <w:rPr>
          <w:rFonts w:cs="Times New Roman"/>
          <w:spacing w:val="2"/>
        </w:rPr>
        <w:t xml:space="preserve"> </w:t>
      </w:r>
      <w:r w:rsidRPr="000C3A88">
        <w:rPr>
          <w:rFonts w:cs="Times New Roman"/>
        </w:rPr>
        <w:t>to</w:t>
      </w:r>
      <w:r w:rsidRPr="000C3A88">
        <w:rPr>
          <w:rFonts w:cs="Times New Roman"/>
          <w:spacing w:val="-3"/>
        </w:rPr>
        <w:t xml:space="preserve"> </w:t>
      </w:r>
      <w:r w:rsidRPr="000C3A88">
        <w:rPr>
          <w:rFonts w:cs="Times New Roman"/>
        </w:rPr>
        <w:t>the</w:t>
      </w:r>
      <w:r w:rsidRPr="000C3A88">
        <w:rPr>
          <w:rFonts w:cs="Times New Roman"/>
          <w:spacing w:val="4"/>
        </w:rPr>
        <w:t xml:space="preserve"> </w:t>
      </w:r>
      <w:r w:rsidRPr="000C3A88">
        <w:rPr>
          <w:rFonts w:cs="Times New Roman"/>
          <w:spacing w:val="-1"/>
        </w:rPr>
        <w:t>flexion</w:t>
      </w:r>
      <w:r w:rsidRPr="000C3A88">
        <w:rPr>
          <w:rFonts w:cs="Times New Roman"/>
          <w:spacing w:val="5"/>
        </w:rPr>
        <w:t xml:space="preserve"> </w:t>
      </w:r>
      <w:r w:rsidRPr="000C3A88">
        <w:rPr>
          <w:rFonts w:cs="Times New Roman"/>
          <w:spacing w:val="-1"/>
        </w:rPr>
        <w:t>response</w:t>
      </w:r>
      <w:r w:rsidRPr="000C3A88">
        <w:rPr>
          <w:rFonts w:cs="Times New Roman"/>
          <w:spacing w:val="5"/>
        </w:rPr>
        <w:t xml:space="preserve"> </w:t>
      </w:r>
      <w:r w:rsidRPr="000C3A88">
        <w:rPr>
          <w:rFonts w:cs="Times New Roman"/>
          <w:spacing w:val="-2"/>
        </w:rPr>
        <w:t>at</w:t>
      </w:r>
      <w:r w:rsidRPr="000C3A88">
        <w:rPr>
          <w:rFonts w:cs="Times New Roman"/>
          <w:spacing w:val="4"/>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peak</w:t>
      </w:r>
      <w:r w:rsidRPr="000C3A88">
        <w:rPr>
          <w:rFonts w:cs="Times New Roman"/>
          <w:spacing w:val="4"/>
        </w:rPr>
        <w:t xml:space="preserve"> </w:t>
      </w:r>
      <w:r w:rsidRPr="000C3A88">
        <w:rPr>
          <w:rFonts w:cs="Times New Roman"/>
          <w:spacing w:val="-1"/>
        </w:rPr>
        <w:t>angulation</w:t>
      </w:r>
      <w:r w:rsidRPr="000C3A88">
        <w:rPr>
          <w:rFonts w:cs="Times New Roman"/>
          <w:spacing w:val="3"/>
        </w:rPr>
        <w:t xml:space="preserve"> </w:t>
      </w:r>
      <w:r w:rsidRPr="000C3A88">
        <w:rPr>
          <w:rFonts w:cs="Times New Roman"/>
        </w:rPr>
        <w:t>as</w:t>
      </w:r>
      <w:r w:rsidRPr="000C3A88">
        <w:rPr>
          <w:rFonts w:cs="Times New Roman"/>
          <w:spacing w:val="1"/>
        </w:rPr>
        <w:t xml:space="preserve"> </w:t>
      </w:r>
      <w:r w:rsidRPr="000C3A88">
        <w:rPr>
          <w:rFonts w:cs="Times New Roman"/>
          <w:spacing w:val="-2"/>
        </w:rPr>
        <w:t>determined</w:t>
      </w:r>
      <w:r w:rsidRPr="000C3A88">
        <w:rPr>
          <w:rFonts w:cs="Times New Roman"/>
          <w:spacing w:val="7"/>
        </w:rPr>
        <w:t xml:space="preserve"> </w:t>
      </w:r>
      <w:r w:rsidRPr="000C3A88">
        <w:rPr>
          <w:rFonts w:cs="Times New Roman"/>
          <w:spacing w:val="-3"/>
        </w:rPr>
        <w:t>by</w:t>
      </w:r>
      <w:r w:rsidRPr="000C3A88">
        <w:rPr>
          <w:rFonts w:cs="Times New Roman"/>
          <w:spacing w:val="2"/>
        </w:rPr>
        <w:t xml:space="preserve"> </w:t>
      </w:r>
      <w:r w:rsidRPr="000C3A88">
        <w:rPr>
          <w:rFonts w:cs="Times New Roman"/>
          <w:spacing w:val="-1"/>
        </w:rPr>
        <w:t>estimating</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stiffness</w:t>
      </w:r>
      <w:r w:rsidRPr="000C3A88">
        <w:rPr>
          <w:rFonts w:cs="Times New Roman"/>
          <w:spacing w:val="63"/>
        </w:rPr>
        <w:t xml:space="preserve"> </w:t>
      </w:r>
      <w:r w:rsidRPr="000C3A88">
        <w:rPr>
          <w:rFonts w:cs="Times New Roman"/>
        </w:rPr>
        <w:t>from</w:t>
      </w:r>
      <w:r w:rsidRPr="000C3A88">
        <w:rPr>
          <w:rFonts w:cs="Times New Roman"/>
          <w:spacing w:val="-1"/>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peak</w:t>
      </w:r>
      <w:r w:rsidRPr="000C3A88">
        <w:rPr>
          <w:rFonts w:cs="Times New Roman"/>
          <w:spacing w:val="2"/>
        </w:rPr>
        <w:t xml:space="preserve"> </w:t>
      </w:r>
      <w:r w:rsidRPr="000C3A88">
        <w:rPr>
          <w:rFonts w:cs="Times New Roman"/>
          <w:spacing w:val="-3"/>
        </w:rPr>
        <w:t>of</w:t>
      </w:r>
      <w:r w:rsidRPr="000C3A88">
        <w:rPr>
          <w:rFonts w:cs="Times New Roman"/>
          <w:spacing w:val="-2"/>
        </w:rPr>
        <w:t xml:space="preserve"> </w:t>
      </w:r>
      <w:r w:rsidRPr="000C3A88">
        <w:rPr>
          <w:rFonts w:cs="Times New Roman"/>
        </w:rPr>
        <w:t>the</w:t>
      </w:r>
      <w:r w:rsidRPr="000C3A88">
        <w:rPr>
          <w:rFonts w:cs="Times New Roman"/>
          <w:spacing w:val="-1"/>
        </w:rPr>
        <w:t xml:space="preserve"> moment-angle </w:t>
      </w:r>
      <w:r w:rsidRPr="000C3A88">
        <w:rPr>
          <w:rFonts w:cs="Times New Roman"/>
          <w:spacing w:val="-2"/>
        </w:rPr>
        <w:t>curve.</w:t>
      </w:r>
    </w:p>
    <w:p w14:paraId="3B202DC9" w14:textId="77777777" w:rsidR="00A47481" w:rsidRPr="000C3A88" w:rsidRDefault="00A47481" w:rsidP="00784914">
      <w:pPr>
        <w:pStyle w:val="BodyText"/>
        <w:spacing w:before="0"/>
        <w:ind w:left="0" w:right="109"/>
        <w:rPr>
          <w:rFonts w:cs="Times New Roman"/>
        </w:rPr>
      </w:pPr>
      <w:r w:rsidRPr="000C3A88">
        <w:rPr>
          <w:rFonts w:cs="Times New Roman"/>
        </w:rPr>
        <w:t>Load</w:t>
      </w:r>
      <w:r w:rsidRPr="000C3A88">
        <w:rPr>
          <w:rFonts w:cs="Times New Roman"/>
          <w:spacing w:val="16"/>
        </w:rPr>
        <w:t xml:space="preserve"> </w:t>
      </w:r>
      <w:r w:rsidRPr="000C3A88">
        <w:rPr>
          <w:rFonts w:cs="Times New Roman"/>
          <w:spacing w:val="-2"/>
        </w:rPr>
        <w:t>application</w:t>
      </w:r>
      <w:r w:rsidRPr="000C3A88">
        <w:rPr>
          <w:rFonts w:cs="Times New Roman"/>
          <w:spacing w:val="21"/>
        </w:rPr>
        <w:t xml:space="preserve"> </w:t>
      </w:r>
      <w:r w:rsidRPr="000C3A88">
        <w:rPr>
          <w:rFonts w:cs="Times New Roman"/>
          <w:spacing w:val="-2"/>
        </w:rPr>
        <w:t>site</w:t>
      </w:r>
      <w:r w:rsidRPr="000C3A88">
        <w:rPr>
          <w:rFonts w:cs="Times New Roman"/>
          <w:spacing w:val="18"/>
        </w:rPr>
        <w:t xml:space="preserve"> </w:t>
      </w:r>
      <w:r w:rsidRPr="000C3A88">
        <w:rPr>
          <w:rFonts w:cs="Times New Roman"/>
        </w:rPr>
        <w:t>and</w:t>
      </w:r>
      <w:r w:rsidRPr="000C3A88">
        <w:rPr>
          <w:rFonts w:cs="Times New Roman"/>
          <w:spacing w:val="16"/>
        </w:rPr>
        <w:t xml:space="preserve"> </w:t>
      </w:r>
      <w:r w:rsidRPr="000C3A88">
        <w:rPr>
          <w:rFonts w:cs="Times New Roman"/>
          <w:spacing w:val="-1"/>
        </w:rPr>
        <w:t>rate</w:t>
      </w:r>
      <w:r w:rsidRPr="000C3A88">
        <w:rPr>
          <w:rFonts w:cs="Times New Roman"/>
          <w:spacing w:val="23"/>
        </w:rPr>
        <w:t xml:space="preserve"> </w:t>
      </w:r>
      <w:r w:rsidRPr="000C3A88">
        <w:rPr>
          <w:rFonts w:cs="Times New Roman"/>
          <w:spacing w:val="-2"/>
        </w:rPr>
        <w:t>were</w:t>
      </w:r>
      <w:r w:rsidRPr="000C3A88">
        <w:rPr>
          <w:rFonts w:cs="Times New Roman"/>
          <w:spacing w:val="24"/>
        </w:rPr>
        <w:t xml:space="preserve"> </w:t>
      </w:r>
      <w:r w:rsidRPr="000C3A88">
        <w:rPr>
          <w:rFonts w:cs="Times New Roman"/>
          <w:spacing w:val="-2"/>
        </w:rPr>
        <w:t>selected</w:t>
      </w:r>
      <w:r w:rsidRPr="000C3A88">
        <w:rPr>
          <w:rFonts w:cs="Times New Roman"/>
          <w:spacing w:val="21"/>
        </w:rPr>
        <w:t xml:space="preserve"> </w:t>
      </w:r>
      <w:r w:rsidRPr="000C3A88">
        <w:rPr>
          <w:rFonts w:cs="Times New Roman"/>
          <w:spacing w:val="-2"/>
        </w:rPr>
        <w:t>to</w:t>
      </w:r>
      <w:r w:rsidRPr="000C3A88">
        <w:rPr>
          <w:rFonts w:cs="Times New Roman"/>
          <w:spacing w:val="21"/>
        </w:rPr>
        <w:t xml:space="preserve"> </w:t>
      </w:r>
      <w:r w:rsidRPr="000C3A88">
        <w:rPr>
          <w:rFonts w:cs="Times New Roman"/>
          <w:spacing w:val="-2"/>
        </w:rPr>
        <w:t>match</w:t>
      </w:r>
      <w:r w:rsidRPr="000C3A88">
        <w:rPr>
          <w:rFonts w:cs="Times New Roman"/>
          <w:spacing w:val="16"/>
        </w:rPr>
        <w:t xml:space="preserve"> </w:t>
      </w:r>
      <w:r w:rsidRPr="000C3A88">
        <w:rPr>
          <w:rFonts w:cs="Times New Roman"/>
          <w:spacing w:val="-1"/>
        </w:rPr>
        <w:t>previously</w:t>
      </w:r>
      <w:r w:rsidRPr="000C3A88">
        <w:rPr>
          <w:rFonts w:cs="Times New Roman"/>
          <w:spacing w:val="16"/>
        </w:rPr>
        <w:t xml:space="preserve"> </w:t>
      </w:r>
      <w:r w:rsidRPr="000C3A88">
        <w:rPr>
          <w:rFonts w:cs="Times New Roman"/>
          <w:spacing w:val="-1"/>
        </w:rPr>
        <w:t>conducted</w:t>
      </w:r>
      <w:r w:rsidRPr="000C3A88">
        <w:rPr>
          <w:rFonts w:cs="Times New Roman"/>
          <w:spacing w:val="26"/>
        </w:rPr>
        <w:t xml:space="preserve"> </w:t>
      </w:r>
      <w:r w:rsidRPr="000C3A88">
        <w:rPr>
          <w:rFonts w:cs="Times New Roman"/>
          <w:spacing w:val="-2"/>
        </w:rPr>
        <w:t>female</w:t>
      </w:r>
      <w:r w:rsidRPr="000C3A88">
        <w:rPr>
          <w:rFonts w:cs="Times New Roman"/>
          <w:spacing w:val="23"/>
        </w:rPr>
        <w:t xml:space="preserve"> </w:t>
      </w:r>
      <w:r w:rsidRPr="000C3A88">
        <w:rPr>
          <w:rFonts w:cs="Times New Roman"/>
          <w:spacing w:val="-2"/>
        </w:rPr>
        <w:t>PMHS</w:t>
      </w:r>
      <w:r w:rsidRPr="000C3A88">
        <w:rPr>
          <w:rFonts w:cs="Times New Roman"/>
          <w:spacing w:val="21"/>
        </w:rPr>
        <w:t xml:space="preserve"> </w:t>
      </w:r>
      <w:r w:rsidRPr="000C3A88">
        <w:rPr>
          <w:rFonts w:cs="Times New Roman"/>
          <w:spacing w:val="-2"/>
        </w:rPr>
        <w:t>cervical</w:t>
      </w:r>
      <w:r w:rsidRPr="000C3A88">
        <w:rPr>
          <w:rFonts w:cs="Times New Roman"/>
          <w:spacing w:val="23"/>
        </w:rPr>
        <w:t xml:space="preserve"> </w:t>
      </w:r>
      <w:r w:rsidRPr="000C3A88">
        <w:rPr>
          <w:rFonts w:cs="Times New Roman"/>
          <w:spacing w:val="-3"/>
        </w:rPr>
        <w:t>spine</w:t>
      </w:r>
      <w:r w:rsidRPr="000C3A88">
        <w:rPr>
          <w:rFonts w:cs="Times New Roman"/>
          <w:spacing w:val="89"/>
        </w:rPr>
        <w:t xml:space="preserve"> </w:t>
      </w:r>
      <w:r w:rsidRPr="000C3A88">
        <w:rPr>
          <w:rFonts w:cs="Times New Roman"/>
          <w:spacing w:val="-1"/>
        </w:rPr>
        <w:t>experiments.</w:t>
      </w:r>
      <w:r w:rsidRPr="000C3A88">
        <w:rPr>
          <w:rFonts w:cs="Times New Roman"/>
          <w:spacing w:val="31"/>
        </w:rPr>
        <w:t xml:space="preserve"> </w:t>
      </w:r>
      <w:r w:rsidRPr="000C3A88">
        <w:rPr>
          <w:rFonts w:cs="Times New Roman"/>
        </w:rPr>
        <w:t>In</w:t>
      </w:r>
      <w:r w:rsidRPr="000C3A88">
        <w:rPr>
          <w:rFonts w:cs="Times New Roman"/>
          <w:spacing w:val="12"/>
        </w:rPr>
        <w:t xml:space="preserve"> </w:t>
      </w:r>
      <w:r w:rsidRPr="000C3A88">
        <w:rPr>
          <w:rFonts w:cs="Times New Roman"/>
          <w:spacing w:val="-1"/>
        </w:rPr>
        <w:t>the</w:t>
      </w:r>
      <w:r w:rsidRPr="000C3A88">
        <w:rPr>
          <w:rFonts w:cs="Times New Roman"/>
          <w:spacing w:val="13"/>
        </w:rPr>
        <w:t xml:space="preserve"> </w:t>
      </w:r>
      <w:r w:rsidRPr="000C3A88">
        <w:rPr>
          <w:rFonts w:cs="Times New Roman"/>
          <w:spacing w:val="-1"/>
        </w:rPr>
        <w:t>previous</w:t>
      </w:r>
      <w:r w:rsidRPr="000C3A88">
        <w:rPr>
          <w:rFonts w:cs="Times New Roman"/>
          <w:spacing w:val="11"/>
        </w:rPr>
        <w:t xml:space="preserve"> </w:t>
      </w:r>
      <w:r w:rsidRPr="000C3A88">
        <w:rPr>
          <w:rFonts w:cs="Times New Roman"/>
          <w:spacing w:val="-1"/>
        </w:rPr>
        <w:t>study,</w:t>
      </w:r>
      <w:r w:rsidRPr="000C3A88">
        <w:rPr>
          <w:rFonts w:cs="Times New Roman"/>
          <w:spacing w:val="15"/>
        </w:rPr>
        <w:t xml:space="preserve"> </w:t>
      </w:r>
      <w:r w:rsidRPr="000C3A88">
        <w:rPr>
          <w:rFonts w:cs="Times New Roman"/>
          <w:spacing w:val="-1"/>
        </w:rPr>
        <w:t>isolated</w:t>
      </w:r>
      <w:r w:rsidRPr="000C3A88">
        <w:rPr>
          <w:rFonts w:cs="Times New Roman"/>
          <w:spacing w:val="12"/>
        </w:rPr>
        <w:t xml:space="preserve"> </w:t>
      </w:r>
      <w:r w:rsidRPr="000C3A88">
        <w:rPr>
          <w:rFonts w:cs="Times New Roman"/>
          <w:spacing w:val="-1"/>
        </w:rPr>
        <w:t>OC-C2</w:t>
      </w:r>
      <w:r w:rsidRPr="000C3A88">
        <w:rPr>
          <w:rFonts w:cs="Times New Roman"/>
          <w:spacing w:val="12"/>
        </w:rPr>
        <w:t xml:space="preserve"> </w:t>
      </w:r>
      <w:r w:rsidRPr="000C3A88">
        <w:rPr>
          <w:rFonts w:cs="Times New Roman"/>
          <w:spacing w:val="-1"/>
        </w:rPr>
        <w:t>segments</w:t>
      </w:r>
      <w:r w:rsidRPr="000C3A88">
        <w:rPr>
          <w:rFonts w:cs="Times New Roman"/>
          <w:spacing w:val="15"/>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1"/>
        </w:rPr>
        <w:t>potted</w:t>
      </w:r>
      <w:r w:rsidRPr="000C3A88">
        <w:rPr>
          <w:rFonts w:cs="Times New Roman"/>
          <w:spacing w:val="7"/>
        </w:rPr>
        <w:t xml:space="preserve"> </w:t>
      </w:r>
      <w:r w:rsidRPr="000C3A88">
        <w:rPr>
          <w:rFonts w:cs="Times New Roman"/>
        </w:rPr>
        <w:t>and</w:t>
      </w:r>
      <w:r w:rsidRPr="000C3A88">
        <w:rPr>
          <w:rFonts w:cs="Times New Roman"/>
          <w:spacing w:val="12"/>
        </w:rPr>
        <w:t xml:space="preserve"> </w:t>
      </w:r>
      <w:r w:rsidRPr="000C3A88">
        <w:rPr>
          <w:rFonts w:cs="Times New Roman"/>
          <w:spacing w:val="-1"/>
        </w:rPr>
        <w:t>inverted</w:t>
      </w:r>
      <w:r w:rsidRPr="000C3A88">
        <w:rPr>
          <w:rFonts w:cs="Times New Roman"/>
          <w:spacing w:val="12"/>
        </w:rPr>
        <w:t xml:space="preserve"> </w:t>
      </w:r>
      <w:r w:rsidRPr="000C3A88">
        <w:rPr>
          <w:rFonts w:cs="Times New Roman"/>
          <w:spacing w:val="-1"/>
        </w:rPr>
        <w:t>such</w:t>
      </w:r>
      <w:r w:rsidRPr="000C3A88">
        <w:rPr>
          <w:rFonts w:cs="Times New Roman"/>
          <w:spacing w:val="12"/>
        </w:rPr>
        <w:t xml:space="preserve"> </w:t>
      </w:r>
      <w:r w:rsidRPr="000C3A88">
        <w:rPr>
          <w:rFonts w:cs="Times New Roman"/>
          <w:spacing w:val="-1"/>
        </w:rPr>
        <w:t>that</w:t>
      </w:r>
      <w:r w:rsidRPr="000C3A88">
        <w:rPr>
          <w:rFonts w:cs="Times New Roman"/>
          <w:spacing w:val="13"/>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moment</w:t>
      </w:r>
      <w:r w:rsidRPr="000C3A88">
        <w:rPr>
          <w:rFonts w:cs="Times New Roman"/>
          <w:spacing w:val="13"/>
        </w:rPr>
        <w:t xml:space="preserve"> </w:t>
      </w:r>
      <w:r w:rsidRPr="000C3A88">
        <w:rPr>
          <w:rFonts w:cs="Times New Roman"/>
          <w:spacing w:val="-1"/>
        </w:rPr>
        <w:t>was</w:t>
      </w:r>
      <w:r w:rsidRPr="000C3A88">
        <w:rPr>
          <w:rFonts w:cs="Times New Roman"/>
          <w:spacing w:val="69"/>
        </w:rPr>
        <w:t xml:space="preserve"> </w:t>
      </w:r>
      <w:r w:rsidRPr="000C3A88">
        <w:rPr>
          <w:rFonts w:cs="Times New Roman"/>
          <w:spacing w:val="-1"/>
        </w:rPr>
        <w:t>applied</w:t>
      </w:r>
      <w:r w:rsidRPr="000C3A88">
        <w:rPr>
          <w:rFonts w:cs="Times New Roman"/>
          <w:spacing w:val="12"/>
        </w:rPr>
        <w:t xml:space="preserve"> </w:t>
      </w:r>
      <w:r w:rsidRPr="000C3A88">
        <w:rPr>
          <w:rFonts w:cs="Times New Roman"/>
        </w:rPr>
        <w:t>to</w:t>
      </w:r>
      <w:r w:rsidRPr="000C3A88">
        <w:rPr>
          <w:rFonts w:cs="Times New Roman"/>
          <w:spacing w:val="12"/>
        </w:rPr>
        <w:t xml:space="preserve"> </w:t>
      </w:r>
      <w:r w:rsidRPr="000C3A88">
        <w:rPr>
          <w:rFonts w:cs="Times New Roman"/>
          <w:spacing w:val="-2"/>
        </w:rPr>
        <w:t>the</w:t>
      </w:r>
      <w:r w:rsidRPr="000C3A88">
        <w:rPr>
          <w:rFonts w:cs="Times New Roman"/>
          <w:spacing w:val="21"/>
        </w:rPr>
        <w:t xml:space="preserve"> </w:t>
      </w:r>
      <w:r w:rsidRPr="000C3A88">
        <w:rPr>
          <w:rFonts w:cs="Times New Roman"/>
          <w:spacing w:val="-2"/>
        </w:rPr>
        <w:t>proximal</w:t>
      </w:r>
      <w:r w:rsidRPr="000C3A88">
        <w:rPr>
          <w:rFonts w:cs="Times New Roman"/>
          <w:spacing w:val="18"/>
        </w:rPr>
        <w:t xml:space="preserve"> </w:t>
      </w:r>
      <w:r w:rsidRPr="000C3A88">
        <w:rPr>
          <w:rFonts w:cs="Times New Roman"/>
          <w:spacing w:val="-2"/>
        </w:rPr>
        <w:t>(C2)</w:t>
      </w:r>
      <w:r w:rsidRPr="000C3A88">
        <w:rPr>
          <w:rFonts w:cs="Times New Roman"/>
          <w:spacing w:val="17"/>
        </w:rPr>
        <w:t xml:space="preserve"> </w:t>
      </w:r>
      <w:r w:rsidRPr="000C3A88">
        <w:rPr>
          <w:rFonts w:cs="Times New Roman"/>
          <w:spacing w:val="-2"/>
        </w:rPr>
        <w:t>segment</w:t>
      </w:r>
      <w:r w:rsidRPr="000C3A88">
        <w:rPr>
          <w:rFonts w:cs="Times New Roman"/>
          <w:spacing w:val="15"/>
        </w:rPr>
        <w:t xml:space="preserve"> </w:t>
      </w:r>
      <w:r w:rsidRPr="000C3A88">
        <w:rPr>
          <w:rFonts w:cs="Times New Roman"/>
        </w:rPr>
        <w:t>at</w:t>
      </w:r>
      <w:r w:rsidRPr="000C3A88">
        <w:rPr>
          <w:rFonts w:cs="Times New Roman"/>
          <w:spacing w:val="13"/>
        </w:rPr>
        <w:t xml:space="preserve"> </w:t>
      </w:r>
      <w:r w:rsidRPr="000C3A88">
        <w:rPr>
          <w:rFonts w:cs="Times New Roman"/>
        </w:rPr>
        <w:t>90</w:t>
      </w:r>
      <w:r w:rsidRPr="000C3A88">
        <w:rPr>
          <w:rFonts w:cs="Times New Roman"/>
          <w:spacing w:val="12"/>
        </w:rPr>
        <w:t xml:space="preserve"> </w:t>
      </w:r>
      <w:r w:rsidRPr="000C3A88">
        <w:rPr>
          <w:rFonts w:cs="Times New Roman"/>
        </w:rPr>
        <w:t>Nm/s</w:t>
      </w:r>
      <w:r w:rsidRPr="000C3A88">
        <w:rPr>
          <w:rFonts w:cs="Times New Roman"/>
          <w:spacing w:val="12"/>
        </w:rPr>
        <w:t xml:space="preserve"> </w:t>
      </w:r>
      <w:r w:rsidRPr="000C3A88">
        <w:rPr>
          <w:rFonts w:cs="Times New Roman"/>
        </w:rPr>
        <w:t>to</w:t>
      </w:r>
      <w:r w:rsidRPr="000C3A88">
        <w:rPr>
          <w:rFonts w:cs="Times New Roman"/>
          <w:spacing w:val="12"/>
        </w:rPr>
        <w:t xml:space="preserve"> </w:t>
      </w:r>
      <w:r w:rsidRPr="000C3A88">
        <w:rPr>
          <w:rFonts w:cs="Times New Roman"/>
          <w:spacing w:val="-1"/>
        </w:rPr>
        <w:t>failure</w:t>
      </w:r>
      <w:r w:rsidRPr="000C3A88">
        <w:rPr>
          <w:rFonts w:cs="Times New Roman"/>
          <w:spacing w:val="13"/>
        </w:rPr>
        <w:t xml:space="preserve"> </w:t>
      </w:r>
      <w:r w:rsidRPr="000C3A88">
        <w:rPr>
          <w:rFonts w:cs="Times New Roman"/>
        </w:rPr>
        <w:t>in</w:t>
      </w:r>
      <w:r w:rsidRPr="000C3A88">
        <w:rPr>
          <w:rFonts w:cs="Times New Roman"/>
          <w:spacing w:val="16"/>
        </w:rPr>
        <w:t xml:space="preserve"> </w:t>
      </w:r>
      <w:r w:rsidRPr="000C3A88">
        <w:rPr>
          <w:rFonts w:cs="Times New Roman"/>
          <w:spacing w:val="-1"/>
        </w:rPr>
        <w:t>flexion</w:t>
      </w:r>
      <w:r w:rsidRPr="000C3A88">
        <w:rPr>
          <w:rFonts w:cs="Times New Roman"/>
          <w:spacing w:val="12"/>
        </w:rPr>
        <w:t xml:space="preserve"> </w:t>
      </w:r>
      <w:r w:rsidRPr="000C3A88">
        <w:rPr>
          <w:rFonts w:cs="Times New Roman"/>
        </w:rPr>
        <w:t>and</w:t>
      </w:r>
      <w:r w:rsidRPr="000C3A88">
        <w:rPr>
          <w:rFonts w:cs="Times New Roman"/>
          <w:spacing w:val="12"/>
        </w:rPr>
        <w:t xml:space="preserve"> </w:t>
      </w:r>
      <w:r w:rsidRPr="000C3A88">
        <w:rPr>
          <w:rFonts w:cs="Times New Roman"/>
          <w:spacing w:val="-2"/>
        </w:rPr>
        <w:t>extension.</w:t>
      </w:r>
      <w:r w:rsidRPr="000C3A88">
        <w:rPr>
          <w:rFonts w:cs="Times New Roman"/>
          <w:spacing w:val="35"/>
        </w:rPr>
        <w:t xml:space="preserve"> </w:t>
      </w:r>
      <w:r w:rsidRPr="000C3A88">
        <w:rPr>
          <w:rFonts w:cs="Times New Roman"/>
          <w:spacing w:val="-1"/>
        </w:rPr>
        <w:t>Isolated</w:t>
      </w:r>
      <w:r w:rsidRPr="000C3A88">
        <w:rPr>
          <w:rFonts w:cs="Times New Roman"/>
          <w:spacing w:val="16"/>
        </w:rPr>
        <w:t xml:space="preserve"> </w:t>
      </w:r>
      <w:r w:rsidRPr="000C3A88">
        <w:rPr>
          <w:rFonts w:cs="Times New Roman"/>
          <w:spacing w:val="-2"/>
        </w:rPr>
        <w:t>segment</w:t>
      </w:r>
      <w:r w:rsidRPr="000C3A88">
        <w:rPr>
          <w:rFonts w:cs="Times New Roman"/>
          <w:spacing w:val="18"/>
        </w:rPr>
        <w:t xml:space="preserve"> </w:t>
      </w:r>
      <w:r w:rsidRPr="000C3A88">
        <w:rPr>
          <w:rFonts w:cs="Times New Roman"/>
          <w:spacing w:val="-2"/>
        </w:rPr>
        <w:t>PMHS</w:t>
      </w:r>
      <w:r w:rsidRPr="000C3A88">
        <w:rPr>
          <w:rFonts w:cs="Times New Roman"/>
          <w:spacing w:val="10"/>
        </w:rPr>
        <w:t xml:space="preserve"> </w:t>
      </w:r>
      <w:r w:rsidRPr="000C3A88">
        <w:rPr>
          <w:rFonts w:cs="Times New Roman"/>
        </w:rPr>
        <w:t>are</w:t>
      </w:r>
      <w:r w:rsidRPr="000C3A88">
        <w:rPr>
          <w:rFonts w:cs="Times New Roman"/>
          <w:spacing w:val="81"/>
        </w:rPr>
        <w:t xml:space="preserve"> </w:t>
      </w:r>
      <w:r w:rsidRPr="000C3A88">
        <w:rPr>
          <w:rFonts w:cs="Times New Roman"/>
          <w:spacing w:val="-1"/>
        </w:rPr>
        <w:t>difficult</w:t>
      </w:r>
      <w:r w:rsidRPr="000C3A88">
        <w:rPr>
          <w:rFonts w:cs="Times New Roman"/>
          <w:spacing w:val="18"/>
        </w:rPr>
        <w:t xml:space="preserve"> </w:t>
      </w:r>
      <w:r w:rsidRPr="000C3A88">
        <w:rPr>
          <w:rFonts w:cs="Times New Roman"/>
        </w:rPr>
        <w:t>to</w:t>
      </w:r>
      <w:r w:rsidRPr="000C3A88">
        <w:rPr>
          <w:rFonts w:cs="Times New Roman"/>
          <w:spacing w:val="21"/>
        </w:rPr>
        <w:t xml:space="preserve"> </w:t>
      </w:r>
      <w:r w:rsidRPr="000C3A88">
        <w:rPr>
          <w:rFonts w:cs="Times New Roman"/>
          <w:spacing w:val="-2"/>
        </w:rPr>
        <w:t>replicate</w:t>
      </w:r>
      <w:r w:rsidRPr="000C3A88">
        <w:rPr>
          <w:rFonts w:cs="Times New Roman"/>
          <w:spacing w:val="26"/>
        </w:rPr>
        <w:t xml:space="preserve"> </w:t>
      </w:r>
      <w:r w:rsidRPr="000C3A88">
        <w:rPr>
          <w:rFonts w:cs="Times New Roman"/>
          <w:spacing w:val="-2"/>
        </w:rPr>
        <w:t>with</w:t>
      </w:r>
      <w:r w:rsidRPr="000C3A88">
        <w:rPr>
          <w:rFonts w:cs="Times New Roman"/>
          <w:spacing w:val="16"/>
        </w:rPr>
        <w:t xml:space="preserve"> </w:t>
      </w:r>
      <w:r w:rsidRPr="000C3A88">
        <w:rPr>
          <w:rFonts w:cs="Times New Roman"/>
          <w:spacing w:val="-1"/>
        </w:rPr>
        <w:t>ATD</w:t>
      </w:r>
      <w:r w:rsidRPr="000C3A88">
        <w:rPr>
          <w:rFonts w:cs="Times New Roman"/>
          <w:spacing w:val="15"/>
        </w:rPr>
        <w:t xml:space="preserve"> </w:t>
      </w:r>
      <w:r w:rsidRPr="000C3A88">
        <w:rPr>
          <w:rFonts w:cs="Times New Roman"/>
          <w:spacing w:val="-1"/>
        </w:rPr>
        <w:t>under</w:t>
      </w:r>
      <w:r w:rsidRPr="000C3A88">
        <w:rPr>
          <w:rFonts w:cs="Times New Roman"/>
          <w:spacing w:val="17"/>
        </w:rPr>
        <w:t xml:space="preserve"> </w:t>
      </w:r>
      <w:r w:rsidRPr="000C3A88">
        <w:rPr>
          <w:rFonts w:cs="Times New Roman"/>
          <w:spacing w:val="-1"/>
        </w:rPr>
        <w:t>matched-pair</w:t>
      </w:r>
      <w:r w:rsidRPr="000C3A88">
        <w:rPr>
          <w:rFonts w:cs="Times New Roman"/>
          <w:spacing w:val="17"/>
        </w:rPr>
        <w:t xml:space="preserve"> </w:t>
      </w:r>
      <w:r w:rsidRPr="000C3A88">
        <w:rPr>
          <w:rFonts w:cs="Times New Roman"/>
          <w:spacing w:val="-2"/>
        </w:rPr>
        <w:t>conditions</w:t>
      </w:r>
      <w:r w:rsidRPr="000C3A88">
        <w:rPr>
          <w:rFonts w:cs="Times New Roman"/>
          <w:spacing w:val="22"/>
        </w:rPr>
        <w:t xml:space="preserve"> </w:t>
      </w:r>
      <w:r w:rsidRPr="000C3A88">
        <w:rPr>
          <w:rFonts w:cs="Times New Roman"/>
        </w:rPr>
        <w:t>for</w:t>
      </w:r>
      <w:r w:rsidRPr="000C3A88">
        <w:rPr>
          <w:rFonts w:cs="Times New Roman"/>
          <w:spacing w:val="17"/>
        </w:rPr>
        <w:t xml:space="preserve"> </w:t>
      </w:r>
      <w:r w:rsidRPr="000C3A88">
        <w:rPr>
          <w:rFonts w:cs="Times New Roman"/>
        </w:rPr>
        <w:t>the</w:t>
      </w:r>
      <w:r w:rsidRPr="000C3A88">
        <w:rPr>
          <w:rFonts w:cs="Times New Roman"/>
          <w:spacing w:val="18"/>
        </w:rPr>
        <w:t xml:space="preserve"> </w:t>
      </w:r>
      <w:r w:rsidRPr="000C3A88">
        <w:rPr>
          <w:rFonts w:cs="Times New Roman"/>
          <w:spacing w:val="-1"/>
        </w:rPr>
        <w:t>following</w:t>
      </w:r>
      <w:r w:rsidRPr="000C3A88">
        <w:rPr>
          <w:rFonts w:cs="Times New Roman"/>
          <w:spacing w:val="21"/>
        </w:rPr>
        <w:t xml:space="preserve"> </w:t>
      </w:r>
      <w:r w:rsidRPr="000C3A88">
        <w:rPr>
          <w:rFonts w:cs="Times New Roman"/>
          <w:spacing w:val="-2"/>
        </w:rPr>
        <w:t>reasons:</w:t>
      </w:r>
      <w:r w:rsidRPr="000C3A88">
        <w:rPr>
          <w:rFonts w:cs="Times New Roman"/>
          <w:spacing w:val="40"/>
        </w:rPr>
        <w:t xml:space="preserve"> </w:t>
      </w:r>
      <w:r w:rsidRPr="000C3A88">
        <w:rPr>
          <w:rFonts w:cs="Times New Roman"/>
        </w:rPr>
        <w:t>(a)</w:t>
      </w:r>
      <w:r w:rsidRPr="000C3A88">
        <w:rPr>
          <w:rFonts w:cs="Times New Roman"/>
          <w:spacing w:val="17"/>
        </w:rPr>
        <w:t xml:space="preserve"> </w:t>
      </w:r>
      <w:r w:rsidRPr="000C3A88">
        <w:rPr>
          <w:rFonts w:cs="Times New Roman"/>
          <w:spacing w:val="-2"/>
        </w:rPr>
        <w:t>there</w:t>
      </w:r>
      <w:r w:rsidRPr="000C3A88">
        <w:rPr>
          <w:rFonts w:cs="Times New Roman"/>
          <w:spacing w:val="18"/>
        </w:rPr>
        <w:t xml:space="preserve"> </w:t>
      </w:r>
      <w:r w:rsidRPr="000C3A88">
        <w:rPr>
          <w:rFonts w:cs="Times New Roman"/>
        </w:rPr>
        <w:t>is</w:t>
      </w:r>
      <w:r w:rsidRPr="000C3A88">
        <w:rPr>
          <w:rFonts w:cs="Times New Roman"/>
          <w:spacing w:val="20"/>
        </w:rPr>
        <w:t xml:space="preserve"> </w:t>
      </w:r>
      <w:r w:rsidRPr="000C3A88">
        <w:rPr>
          <w:rFonts w:cs="Times New Roman"/>
          <w:spacing w:val="-2"/>
        </w:rPr>
        <w:t>not</w:t>
      </w:r>
      <w:r w:rsidRPr="000C3A88">
        <w:rPr>
          <w:rFonts w:cs="Times New Roman"/>
          <w:spacing w:val="18"/>
        </w:rPr>
        <w:t xml:space="preserve"> </w:t>
      </w:r>
      <w:r w:rsidRPr="000C3A88">
        <w:rPr>
          <w:rFonts w:cs="Times New Roman"/>
        </w:rPr>
        <w:t>a</w:t>
      </w:r>
      <w:r w:rsidRPr="000C3A88">
        <w:rPr>
          <w:rFonts w:cs="Times New Roman"/>
          <w:spacing w:val="23"/>
        </w:rPr>
        <w:t xml:space="preserve"> </w:t>
      </w:r>
      <w:r w:rsidRPr="000C3A88">
        <w:rPr>
          <w:rFonts w:cs="Times New Roman"/>
        </w:rPr>
        <w:t>1</w:t>
      </w:r>
      <w:r w:rsidRPr="000C3A88">
        <w:rPr>
          <w:rFonts w:cs="Times New Roman"/>
          <w:spacing w:val="16"/>
        </w:rPr>
        <w:t xml:space="preserve"> </w:t>
      </w:r>
      <w:r w:rsidRPr="000C3A88">
        <w:rPr>
          <w:rFonts w:cs="Times New Roman"/>
        </w:rPr>
        <w:t>to</w:t>
      </w:r>
      <w:r w:rsidRPr="000C3A88">
        <w:rPr>
          <w:rFonts w:cs="Times New Roman"/>
          <w:spacing w:val="16"/>
        </w:rPr>
        <w:t xml:space="preserve"> </w:t>
      </w:r>
      <w:r w:rsidRPr="000C3A88">
        <w:rPr>
          <w:rFonts w:cs="Times New Roman"/>
        </w:rPr>
        <w:t>1</w:t>
      </w:r>
      <w:r w:rsidRPr="000C3A88">
        <w:rPr>
          <w:rFonts w:cs="Times New Roman"/>
          <w:spacing w:val="87"/>
        </w:rPr>
        <w:t xml:space="preserve"> </w:t>
      </w:r>
      <w:r w:rsidRPr="000C3A88">
        <w:rPr>
          <w:rFonts w:cs="Times New Roman"/>
          <w:spacing w:val="-1"/>
        </w:rPr>
        <w:t>correspondence</w:t>
      </w:r>
      <w:r w:rsidRPr="000C3A88">
        <w:rPr>
          <w:rFonts w:cs="Times New Roman"/>
          <w:spacing w:val="4"/>
        </w:rPr>
        <w:t xml:space="preserve"> </w:t>
      </w:r>
      <w:r w:rsidRPr="000C3A88">
        <w:rPr>
          <w:rFonts w:cs="Times New Roman"/>
          <w:spacing w:val="-2"/>
        </w:rPr>
        <w:t>in</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 xml:space="preserve">number </w:t>
      </w:r>
      <w:r w:rsidRPr="000C3A88">
        <w:rPr>
          <w:rFonts w:cs="Times New Roman"/>
        </w:rPr>
        <w:t>of</w:t>
      </w:r>
      <w:r w:rsidRPr="000C3A88">
        <w:rPr>
          <w:rFonts w:cs="Times New Roman"/>
          <w:spacing w:val="6"/>
        </w:rPr>
        <w:t xml:space="preserve"> </w:t>
      </w:r>
      <w:r w:rsidRPr="000C3A88">
        <w:rPr>
          <w:rFonts w:cs="Times New Roman"/>
          <w:spacing w:val="-2"/>
        </w:rPr>
        <w:t>functional</w:t>
      </w:r>
      <w:r w:rsidRPr="000C3A88">
        <w:rPr>
          <w:rFonts w:cs="Times New Roman"/>
          <w:spacing w:val="-1"/>
        </w:rPr>
        <w:t xml:space="preserve"> units</w:t>
      </w:r>
      <w:r w:rsidRPr="000C3A88">
        <w:rPr>
          <w:rFonts w:cs="Times New Roman"/>
          <w:spacing w:val="1"/>
        </w:rPr>
        <w:t xml:space="preserve"> </w:t>
      </w:r>
      <w:r w:rsidRPr="000C3A88">
        <w:rPr>
          <w:rFonts w:cs="Times New Roman"/>
        </w:rPr>
        <w:t>of</w:t>
      </w:r>
      <w:r w:rsidRPr="000C3A88">
        <w:rPr>
          <w:rFonts w:cs="Times New Roman"/>
          <w:spacing w:val="-2"/>
        </w:rPr>
        <w:t xml:space="preserve"> the</w:t>
      </w:r>
      <w:r w:rsidRPr="000C3A88">
        <w:rPr>
          <w:rFonts w:cs="Times New Roman"/>
          <w:spacing w:val="4"/>
        </w:rPr>
        <w:t xml:space="preserve"> </w:t>
      </w:r>
      <w:r w:rsidRPr="000C3A88">
        <w:rPr>
          <w:rFonts w:cs="Times New Roman"/>
          <w:spacing w:val="-2"/>
        </w:rPr>
        <w:t>ATD</w:t>
      </w:r>
      <w:r w:rsidRPr="000C3A88">
        <w:rPr>
          <w:rFonts w:cs="Times New Roman"/>
          <w:spacing w:val="1"/>
        </w:rPr>
        <w:t xml:space="preserve"> </w:t>
      </w:r>
      <w:r w:rsidRPr="000C3A88">
        <w:rPr>
          <w:rFonts w:cs="Times New Roman"/>
        </w:rPr>
        <w:t>spine</w:t>
      </w:r>
      <w:r w:rsidRPr="000C3A88">
        <w:rPr>
          <w:rFonts w:cs="Times New Roman"/>
          <w:spacing w:val="-1"/>
        </w:rPr>
        <w:t xml:space="preserve"> </w:t>
      </w:r>
      <w:r w:rsidRPr="000C3A88">
        <w:rPr>
          <w:rFonts w:cs="Times New Roman"/>
        </w:rPr>
        <w:t>to</w:t>
      </w:r>
      <w:r w:rsidRPr="000C3A88">
        <w:rPr>
          <w:rFonts w:cs="Times New Roman"/>
          <w:spacing w:val="-3"/>
        </w:rPr>
        <w:t xml:space="preserve"> </w:t>
      </w:r>
      <w:r w:rsidRPr="000C3A88">
        <w:rPr>
          <w:rFonts w:cs="Times New Roman"/>
          <w:spacing w:val="-2"/>
        </w:rPr>
        <w:t>human,</w:t>
      </w:r>
      <w:r w:rsidRPr="000C3A88">
        <w:rPr>
          <w:rFonts w:cs="Times New Roman"/>
          <w:spacing w:val="4"/>
        </w:rPr>
        <w:t xml:space="preserve"> </w:t>
      </w:r>
      <w:r w:rsidRPr="000C3A88">
        <w:rPr>
          <w:rFonts w:cs="Times New Roman"/>
          <w:spacing w:val="-2"/>
        </w:rPr>
        <w:t>(b)</w:t>
      </w:r>
      <w:r w:rsidRPr="000C3A88">
        <w:rPr>
          <w:rFonts w:cs="Times New Roman"/>
          <w:spacing w:val="3"/>
        </w:rPr>
        <w:t xml:space="preserve"> </w:t>
      </w:r>
      <w:r w:rsidRPr="000C3A88">
        <w:rPr>
          <w:rFonts w:cs="Times New Roman"/>
          <w:spacing w:val="-2"/>
        </w:rPr>
        <w:t>it</w:t>
      </w:r>
      <w:r w:rsidRPr="000C3A88">
        <w:rPr>
          <w:rFonts w:cs="Times New Roman"/>
          <w:spacing w:val="-1"/>
        </w:rPr>
        <w:t xml:space="preserve"> </w:t>
      </w:r>
      <w:r w:rsidRPr="000C3A88">
        <w:rPr>
          <w:rFonts w:cs="Times New Roman"/>
        </w:rPr>
        <w:t>is</w:t>
      </w:r>
      <w:r w:rsidRPr="000C3A88">
        <w:rPr>
          <w:rFonts w:cs="Times New Roman"/>
          <w:spacing w:val="1"/>
        </w:rPr>
        <w:t xml:space="preserve"> </w:t>
      </w:r>
      <w:r w:rsidRPr="000C3A88">
        <w:rPr>
          <w:rFonts w:cs="Times New Roman"/>
          <w:spacing w:val="-2"/>
        </w:rPr>
        <w:t>impractical</w:t>
      </w:r>
      <w:r w:rsidRPr="000C3A88">
        <w:rPr>
          <w:rFonts w:cs="Times New Roman"/>
          <w:spacing w:val="-1"/>
        </w:rPr>
        <w:t xml:space="preserve"> </w:t>
      </w:r>
      <w:r w:rsidRPr="000C3A88">
        <w:rPr>
          <w:rFonts w:cs="Times New Roman"/>
        </w:rPr>
        <w:t>to</w:t>
      </w:r>
      <w:r w:rsidRPr="000C3A88">
        <w:rPr>
          <w:rFonts w:cs="Times New Roman"/>
          <w:spacing w:val="-1"/>
        </w:rPr>
        <w:t xml:space="preserve"> </w:t>
      </w:r>
      <w:r w:rsidRPr="000C3A88">
        <w:rPr>
          <w:rFonts w:cs="Times New Roman"/>
          <w:spacing w:val="-2"/>
        </w:rPr>
        <w:t>isolate</w:t>
      </w:r>
      <w:r w:rsidRPr="000C3A88">
        <w:rPr>
          <w:rFonts w:cs="Times New Roman"/>
          <w:spacing w:val="-1"/>
        </w:rPr>
        <w:t xml:space="preserve"> </w:t>
      </w:r>
      <w:r w:rsidRPr="000C3A88">
        <w:rPr>
          <w:rFonts w:cs="Times New Roman"/>
        </w:rPr>
        <w:t>the</w:t>
      </w:r>
      <w:r w:rsidRPr="000C3A88">
        <w:rPr>
          <w:rFonts w:cs="Times New Roman"/>
          <w:spacing w:val="-1"/>
        </w:rPr>
        <w:t xml:space="preserve"> ATD</w:t>
      </w:r>
      <w:r w:rsidRPr="000C3A88">
        <w:rPr>
          <w:rFonts w:cs="Times New Roman"/>
          <w:spacing w:val="101"/>
        </w:rPr>
        <w:t xml:space="preserve"> </w:t>
      </w:r>
      <w:r w:rsidRPr="000C3A88">
        <w:rPr>
          <w:rFonts w:cs="Times New Roman"/>
        </w:rPr>
        <w:t>neck</w:t>
      </w:r>
      <w:r w:rsidRPr="000C3A88">
        <w:rPr>
          <w:rFonts w:cs="Times New Roman"/>
          <w:spacing w:val="-17"/>
        </w:rPr>
        <w:t xml:space="preserve"> </w:t>
      </w:r>
      <w:r w:rsidRPr="000C3A88">
        <w:rPr>
          <w:rFonts w:cs="Times New Roman"/>
          <w:spacing w:val="-1"/>
        </w:rPr>
        <w:t>identically</w:t>
      </w:r>
      <w:r w:rsidRPr="000C3A88">
        <w:rPr>
          <w:rFonts w:cs="Times New Roman"/>
          <w:spacing w:val="-11"/>
        </w:rPr>
        <w:t xml:space="preserve"> </w:t>
      </w:r>
      <w:r w:rsidRPr="000C3A88">
        <w:rPr>
          <w:rFonts w:cs="Times New Roman"/>
        </w:rPr>
        <w:t>to</w:t>
      </w:r>
      <w:r w:rsidRPr="000C3A88">
        <w:rPr>
          <w:rFonts w:cs="Times New Roman"/>
          <w:spacing w:val="-17"/>
        </w:rPr>
        <w:t xml:space="preserve"> </w:t>
      </w:r>
      <w:r w:rsidRPr="000C3A88">
        <w:rPr>
          <w:rFonts w:cs="Times New Roman"/>
          <w:spacing w:val="-2"/>
        </w:rPr>
        <w:t>the</w:t>
      </w:r>
      <w:r w:rsidRPr="000C3A88">
        <w:rPr>
          <w:rFonts w:cs="Times New Roman"/>
          <w:spacing w:val="-11"/>
        </w:rPr>
        <w:t xml:space="preserve"> </w:t>
      </w:r>
      <w:r w:rsidRPr="000C3A88">
        <w:rPr>
          <w:rFonts w:cs="Times New Roman"/>
          <w:spacing w:val="-2"/>
        </w:rPr>
        <w:t>PMHS</w:t>
      </w:r>
      <w:r w:rsidRPr="000C3A88">
        <w:rPr>
          <w:rFonts w:cs="Times New Roman"/>
          <w:spacing w:val="-14"/>
        </w:rPr>
        <w:t xml:space="preserve"> </w:t>
      </w:r>
      <w:r w:rsidRPr="000C3A88">
        <w:rPr>
          <w:rFonts w:cs="Times New Roman"/>
          <w:spacing w:val="-1"/>
        </w:rPr>
        <w:t>tests,</w:t>
      </w:r>
      <w:r w:rsidRPr="000C3A88">
        <w:rPr>
          <w:rFonts w:cs="Times New Roman"/>
          <w:spacing w:val="-10"/>
        </w:rPr>
        <w:t xml:space="preserve"> </w:t>
      </w:r>
      <w:r w:rsidRPr="000C3A88">
        <w:rPr>
          <w:rFonts w:cs="Times New Roman"/>
          <w:spacing w:val="-2"/>
        </w:rPr>
        <w:t>and</w:t>
      </w:r>
      <w:r w:rsidRPr="000C3A88">
        <w:rPr>
          <w:rFonts w:cs="Times New Roman"/>
          <w:spacing w:val="-12"/>
        </w:rPr>
        <w:t xml:space="preserve"> </w:t>
      </w:r>
      <w:r w:rsidRPr="000C3A88">
        <w:rPr>
          <w:rFonts w:cs="Times New Roman"/>
          <w:spacing w:val="-2"/>
        </w:rPr>
        <w:t>(c)</w:t>
      </w:r>
      <w:r w:rsidRPr="000C3A88">
        <w:rPr>
          <w:rFonts w:cs="Times New Roman"/>
          <w:spacing w:val="-12"/>
        </w:rPr>
        <w:t xml:space="preserve"> </w:t>
      </w:r>
      <w:r w:rsidRPr="000C3A88">
        <w:rPr>
          <w:rFonts w:cs="Times New Roman"/>
        </w:rPr>
        <w:t>it</w:t>
      </w:r>
      <w:r w:rsidRPr="000C3A88">
        <w:rPr>
          <w:rFonts w:cs="Times New Roman"/>
          <w:spacing w:val="-15"/>
        </w:rPr>
        <w:t xml:space="preserve"> </w:t>
      </w:r>
      <w:r w:rsidRPr="000C3A88">
        <w:rPr>
          <w:rFonts w:cs="Times New Roman"/>
        </w:rPr>
        <w:t>is</w:t>
      </w:r>
      <w:r w:rsidRPr="000C3A88">
        <w:rPr>
          <w:rFonts w:cs="Times New Roman"/>
          <w:spacing w:val="-14"/>
        </w:rPr>
        <w:t xml:space="preserve"> </w:t>
      </w:r>
      <w:r w:rsidRPr="000C3A88">
        <w:rPr>
          <w:rFonts w:cs="Times New Roman"/>
          <w:spacing w:val="-2"/>
        </w:rPr>
        <w:t>not</w:t>
      </w:r>
      <w:r w:rsidRPr="000C3A88">
        <w:rPr>
          <w:rFonts w:cs="Times New Roman"/>
          <w:spacing w:val="-11"/>
        </w:rPr>
        <w:t xml:space="preserve"> </w:t>
      </w:r>
      <w:r w:rsidRPr="000C3A88">
        <w:rPr>
          <w:rFonts w:cs="Times New Roman"/>
          <w:spacing w:val="-2"/>
        </w:rPr>
        <w:t>acceptable</w:t>
      </w:r>
      <w:r w:rsidRPr="000C3A88">
        <w:rPr>
          <w:rFonts w:cs="Times New Roman"/>
          <w:spacing w:val="-15"/>
        </w:rPr>
        <w:t xml:space="preserve"> </w:t>
      </w:r>
      <w:r w:rsidRPr="000C3A88">
        <w:rPr>
          <w:rFonts w:cs="Times New Roman"/>
        </w:rPr>
        <w:t>to</w:t>
      </w:r>
      <w:r w:rsidRPr="000C3A88">
        <w:rPr>
          <w:rFonts w:cs="Times New Roman"/>
          <w:spacing w:val="-12"/>
        </w:rPr>
        <w:t xml:space="preserve"> </w:t>
      </w:r>
      <w:r w:rsidRPr="000C3A88">
        <w:rPr>
          <w:rFonts w:cs="Times New Roman"/>
        </w:rPr>
        <w:t>run</w:t>
      </w:r>
      <w:r w:rsidRPr="000C3A88">
        <w:rPr>
          <w:rFonts w:cs="Times New Roman"/>
          <w:spacing w:val="-17"/>
        </w:rPr>
        <w:t xml:space="preserve"> </w:t>
      </w:r>
      <w:r w:rsidRPr="000C3A88">
        <w:rPr>
          <w:rFonts w:cs="Times New Roman"/>
        </w:rPr>
        <w:t>the</w:t>
      </w:r>
      <w:r w:rsidRPr="000C3A88">
        <w:rPr>
          <w:rFonts w:cs="Times New Roman"/>
          <w:spacing w:val="-11"/>
        </w:rPr>
        <w:t xml:space="preserve"> </w:t>
      </w:r>
      <w:r w:rsidRPr="000C3A88">
        <w:rPr>
          <w:rFonts w:cs="Times New Roman"/>
          <w:spacing w:val="-2"/>
        </w:rPr>
        <w:t>ATD</w:t>
      </w:r>
      <w:r w:rsidRPr="000C3A88">
        <w:rPr>
          <w:rFonts w:cs="Times New Roman"/>
          <w:spacing w:val="-14"/>
        </w:rPr>
        <w:t xml:space="preserve"> </w:t>
      </w:r>
      <w:r w:rsidRPr="000C3A88">
        <w:rPr>
          <w:rFonts w:cs="Times New Roman"/>
          <w:spacing w:val="-1"/>
        </w:rPr>
        <w:t>neck</w:t>
      </w:r>
      <w:r w:rsidRPr="000C3A88">
        <w:rPr>
          <w:rFonts w:cs="Times New Roman"/>
          <w:spacing w:val="-17"/>
        </w:rPr>
        <w:t xml:space="preserve"> </w:t>
      </w:r>
      <w:r w:rsidRPr="000C3A88">
        <w:rPr>
          <w:rFonts w:cs="Times New Roman"/>
        </w:rPr>
        <w:t>to</w:t>
      </w:r>
      <w:r w:rsidRPr="000C3A88">
        <w:rPr>
          <w:rFonts w:cs="Times New Roman"/>
          <w:spacing w:val="-12"/>
        </w:rPr>
        <w:t xml:space="preserve"> </w:t>
      </w:r>
      <w:r w:rsidRPr="000C3A88">
        <w:rPr>
          <w:rFonts w:cs="Times New Roman"/>
          <w:spacing w:val="-2"/>
        </w:rPr>
        <w:t>failure.</w:t>
      </w:r>
      <w:r w:rsidRPr="000C3A88">
        <w:rPr>
          <w:rFonts w:cs="Times New Roman"/>
          <w:spacing w:val="34"/>
        </w:rPr>
        <w:t xml:space="preserve"> </w:t>
      </w:r>
      <w:r w:rsidRPr="000C3A88">
        <w:rPr>
          <w:rFonts w:cs="Times New Roman"/>
          <w:spacing w:val="-2"/>
        </w:rPr>
        <w:t>Despite</w:t>
      </w:r>
      <w:r w:rsidRPr="000C3A88">
        <w:rPr>
          <w:rFonts w:cs="Times New Roman"/>
          <w:spacing w:val="-11"/>
        </w:rPr>
        <w:t xml:space="preserve"> </w:t>
      </w:r>
      <w:r w:rsidRPr="000C3A88">
        <w:rPr>
          <w:rFonts w:cs="Times New Roman"/>
          <w:spacing w:val="-1"/>
        </w:rPr>
        <w:t>these</w:t>
      </w:r>
      <w:r w:rsidRPr="000C3A88">
        <w:rPr>
          <w:rFonts w:cs="Times New Roman"/>
          <w:spacing w:val="-15"/>
        </w:rPr>
        <w:t xml:space="preserve"> </w:t>
      </w:r>
      <w:r w:rsidRPr="000C3A88">
        <w:rPr>
          <w:rFonts w:cs="Times New Roman"/>
          <w:spacing w:val="-1"/>
        </w:rPr>
        <w:t>challenges,</w:t>
      </w:r>
      <w:r w:rsidRPr="000C3A88">
        <w:rPr>
          <w:rFonts w:cs="Times New Roman"/>
          <w:spacing w:val="71"/>
        </w:rPr>
        <w:t xml:space="preserve"> </w:t>
      </w:r>
      <w:r w:rsidRPr="000C3A88">
        <w:rPr>
          <w:rFonts w:cs="Times New Roman"/>
          <w:spacing w:val="-1"/>
        </w:rPr>
        <w:t>data</w:t>
      </w:r>
      <w:r w:rsidRPr="000C3A88">
        <w:rPr>
          <w:rFonts w:cs="Times New Roman"/>
          <w:spacing w:val="4"/>
        </w:rPr>
        <w:t xml:space="preserve"> </w:t>
      </w:r>
      <w:r w:rsidRPr="000C3A88">
        <w:rPr>
          <w:rFonts w:cs="Times New Roman"/>
          <w:spacing w:val="-2"/>
        </w:rPr>
        <w:t>from</w:t>
      </w:r>
      <w:r w:rsidRPr="000C3A88">
        <w:rPr>
          <w:rFonts w:cs="Times New Roman"/>
          <w:spacing w:val="-1"/>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PMHS</w:t>
      </w:r>
      <w:r w:rsidRPr="000C3A88">
        <w:rPr>
          <w:rFonts w:cs="Times New Roman"/>
          <w:spacing w:val="1"/>
        </w:rPr>
        <w:t xml:space="preserve"> </w:t>
      </w:r>
      <w:r w:rsidRPr="000C3A88">
        <w:rPr>
          <w:rFonts w:cs="Times New Roman"/>
          <w:spacing w:val="-1"/>
        </w:rPr>
        <w:t>tests provide valuable</w:t>
      </w:r>
      <w:r w:rsidRPr="000C3A88">
        <w:rPr>
          <w:rFonts w:cs="Times New Roman"/>
        </w:rPr>
        <w:t xml:space="preserve"> </w:t>
      </w:r>
      <w:r w:rsidRPr="000C3A88">
        <w:rPr>
          <w:rFonts w:cs="Times New Roman"/>
          <w:spacing w:val="-2"/>
        </w:rPr>
        <w:t>estimates</w:t>
      </w:r>
      <w:r w:rsidRPr="000C3A88">
        <w:rPr>
          <w:rFonts w:cs="Times New Roman"/>
          <w:spacing w:val="1"/>
        </w:rPr>
        <w:t xml:space="preserve"> </w:t>
      </w:r>
      <w:r w:rsidRPr="000C3A88">
        <w:rPr>
          <w:rFonts w:cs="Times New Roman"/>
          <w:spacing w:val="-3"/>
        </w:rPr>
        <w:t>of</w:t>
      </w:r>
      <w:r w:rsidRPr="000C3A88">
        <w:rPr>
          <w:rFonts w:cs="Times New Roman"/>
          <w:spacing w:val="2"/>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tolerance</w:t>
      </w:r>
      <w:r w:rsidRPr="000C3A88">
        <w:rPr>
          <w:rFonts w:cs="Times New Roman"/>
          <w:spacing w:val="-1"/>
        </w:rPr>
        <w:t xml:space="preserve"> </w:t>
      </w:r>
      <w:r w:rsidRPr="000C3A88">
        <w:rPr>
          <w:rFonts w:cs="Times New Roman"/>
        </w:rPr>
        <w:t>of</w:t>
      </w:r>
      <w:r w:rsidRPr="000C3A88">
        <w:rPr>
          <w:rFonts w:cs="Times New Roman"/>
          <w:spacing w:val="2"/>
        </w:rPr>
        <w:t xml:space="preserve"> </w:t>
      </w:r>
      <w:r w:rsidRPr="000C3A88">
        <w:rPr>
          <w:rFonts w:cs="Times New Roman"/>
          <w:spacing w:val="-2"/>
        </w:rPr>
        <w:t xml:space="preserve">human </w:t>
      </w:r>
      <w:r w:rsidRPr="000C3A88">
        <w:rPr>
          <w:rFonts w:cs="Times New Roman"/>
          <w:spacing w:val="-1"/>
        </w:rPr>
        <w:t>injury</w:t>
      </w:r>
      <w:r w:rsidRPr="000C3A88">
        <w:rPr>
          <w:rFonts w:cs="Times New Roman"/>
          <w:spacing w:val="7"/>
        </w:rPr>
        <w:t xml:space="preserve"> </w:t>
      </w:r>
      <w:r w:rsidRPr="000C3A88">
        <w:rPr>
          <w:rFonts w:cs="Times New Roman"/>
          <w:spacing w:val="-1"/>
        </w:rPr>
        <w:t>flexion</w:t>
      </w:r>
      <w:r w:rsidRPr="000C3A88">
        <w:rPr>
          <w:rFonts w:cs="Times New Roman"/>
          <w:spacing w:val="-2"/>
        </w:rPr>
        <w:t xml:space="preserve"> </w:t>
      </w:r>
      <w:r w:rsidRPr="000C3A88">
        <w:rPr>
          <w:rFonts w:cs="Times New Roman"/>
        </w:rPr>
        <w:t>and</w:t>
      </w:r>
      <w:r w:rsidRPr="000C3A88">
        <w:rPr>
          <w:rFonts w:cs="Times New Roman"/>
          <w:spacing w:val="-3"/>
        </w:rPr>
        <w:t xml:space="preserve"> </w:t>
      </w:r>
      <w:r w:rsidRPr="000C3A88">
        <w:rPr>
          <w:rFonts w:cs="Times New Roman"/>
          <w:spacing w:val="-1"/>
        </w:rPr>
        <w:t>extension</w:t>
      </w:r>
      <w:r w:rsidRPr="000C3A88">
        <w:rPr>
          <w:rFonts w:cs="Times New Roman"/>
          <w:spacing w:val="-3"/>
        </w:rPr>
        <w:t xml:space="preserve"> </w:t>
      </w:r>
      <w:r w:rsidRPr="000C3A88">
        <w:rPr>
          <w:rFonts w:cs="Times New Roman"/>
          <w:spacing w:val="-1"/>
        </w:rPr>
        <w:t>bending</w:t>
      </w:r>
      <w:r w:rsidRPr="000C3A88">
        <w:rPr>
          <w:rFonts w:cs="Times New Roman"/>
          <w:spacing w:val="89"/>
        </w:rPr>
        <w:t xml:space="preserve"> </w:t>
      </w:r>
      <w:r w:rsidRPr="000C3A88">
        <w:rPr>
          <w:rFonts w:cs="Times New Roman"/>
        </w:rPr>
        <w:t>modes</w:t>
      </w:r>
      <w:r w:rsidRPr="000C3A88">
        <w:rPr>
          <w:rFonts w:cs="Times New Roman"/>
          <w:spacing w:val="-4"/>
        </w:rPr>
        <w:t xml:space="preserve"> </w:t>
      </w:r>
      <w:r w:rsidRPr="000C3A88">
        <w:rPr>
          <w:rFonts w:cs="Times New Roman"/>
          <w:spacing w:val="-2"/>
        </w:rPr>
        <w:t xml:space="preserve">and </w:t>
      </w:r>
      <w:r w:rsidRPr="000C3A88">
        <w:rPr>
          <w:rFonts w:cs="Times New Roman"/>
          <w:spacing w:val="-1"/>
        </w:rPr>
        <w:t>can</w:t>
      </w:r>
      <w:r w:rsidRPr="000C3A88">
        <w:rPr>
          <w:rFonts w:cs="Times New Roman"/>
          <w:spacing w:val="2"/>
        </w:rPr>
        <w:t xml:space="preserve"> </w:t>
      </w:r>
      <w:r w:rsidRPr="000C3A88">
        <w:rPr>
          <w:rFonts w:cs="Times New Roman"/>
          <w:spacing w:val="-3"/>
        </w:rPr>
        <w:t>be</w:t>
      </w:r>
      <w:r w:rsidRPr="000C3A88">
        <w:rPr>
          <w:rFonts w:cs="Times New Roman"/>
          <w:spacing w:val="-1"/>
        </w:rPr>
        <w:t xml:space="preserve"> used</w:t>
      </w:r>
      <w:r w:rsidRPr="000C3A88">
        <w:rPr>
          <w:rFonts w:cs="Times New Roman"/>
          <w:spacing w:val="-3"/>
        </w:rPr>
        <w:t xml:space="preserve"> </w:t>
      </w:r>
      <w:r w:rsidRPr="000C3A88">
        <w:rPr>
          <w:rFonts w:cs="Times New Roman"/>
        </w:rPr>
        <w:t xml:space="preserve">to </w:t>
      </w:r>
      <w:r w:rsidRPr="000C3A88">
        <w:rPr>
          <w:rFonts w:cs="Times New Roman"/>
          <w:spacing w:val="-2"/>
        </w:rPr>
        <w:t>determine</w:t>
      </w:r>
      <w:r w:rsidRPr="000C3A88">
        <w:rPr>
          <w:rFonts w:cs="Times New Roman"/>
          <w:spacing w:val="1"/>
        </w:rPr>
        <w:t xml:space="preserve"> </w:t>
      </w:r>
      <w:r w:rsidRPr="000C3A88">
        <w:rPr>
          <w:rFonts w:cs="Times New Roman"/>
          <w:spacing w:val="-1"/>
        </w:rPr>
        <w:t>human-ATD</w:t>
      </w:r>
      <w:r w:rsidRPr="000C3A88">
        <w:rPr>
          <w:rFonts w:cs="Times New Roman"/>
          <w:spacing w:val="-4"/>
        </w:rPr>
        <w:t xml:space="preserve"> </w:t>
      </w:r>
      <w:r w:rsidRPr="000C3A88">
        <w:rPr>
          <w:rFonts w:cs="Times New Roman"/>
          <w:spacing w:val="-2"/>
        </w:rPr>
        <w:t>scaling ratios.</w:t>
      </w:r>
      <w:r w:rsidRPr="000C3A88">
        <w:rPr>
          <w:rFonts w:cs="Times New Roman"/>
        </w:rPr>
        <w:t xml:space="preserve"> </w:t>
      </w:r>
      <w:r w:rsidRPr="000C3A88">
        <w:rPr>
          <w:rFonts w:cs="Times New Roman"/>
          <w:spacing w:val="4"/>
        </w:rPr>
        <w:t xml:space="preserve"> </w:t>
      </w:r>
      <w:r w:rsidRPr="000C3A88">
        <w:rPr>
          <w:rFonts w:cs="Times New Roman"/>
          <w:spacing w:val="-2"/>
        </w:rPr>
        <w:t>While</w:t>
      </w:r>
      <w:r w:rsidRPr="000C3A88">
        <w:rPr>
          <w:rFonts w:cs="Times New Roman"/>
          <w:spacing w:val="-1"/>
        </w:rPr>
        <w:t xml:space="preserve"> bending </w:t>
      </w:r>
      <w:r w:rsidRPr="000C3A88">
        <w:rPr>
          <w:rFonts w:cs="Times New Roman"/>
        </w:rPr>
        <w:t>is</w:t>
      </w:r>
      <w:r w:rsidRPr="000C3A88">
        <w:rPr>
          <w:rFonts w:cs="Times New Roman"/>
          <w:spacing w:val="-4"/>
        </w:rPr>
        <w:t xml:space="preserve"> </w:t>
      </w:r>
      <w:r w:rsidRPr="000C3A88">
        <w:rPr>
          <w:rFonts w:cs="Times New Roman"/>
          <w:spacing w:val="-2"/>
        </w:rPr>
        <w:t xml:space="preserve">usually </w:t>
      </w:r>
      <w:r w:rsidRPr="000C3A88">
        <w:rPr>
          <w:rFonts w:cs="Times New Roman"/>
          <w:spacing w:val="-1"/>
        </w:rPr>
        <w:t xml:space="preserve">about </w:t>
      </w:r>
      <w:r w:rsidRPr="000C3A88">
        <w:rPr>
          <w:rFonts w:cs="Times New Roman"/>
        </w:rPr>
        <w:t>the</w:t>
      </w:r>
      <w:r w:rsidRPr="000C3A88">
        <w:rPr>
          <w:rFonts w:cs="Times New Roman"/>
          <w:spacing w:val="-1"/>
        </w:rPr>
        <w:t xml:space="preserve"> lower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1"/>
        </w:rPr>
        <w:t>joint</w:t>
      </w:r>
      <w:r w:rsidRPr="000C3A88">
        <w:rPr>
          <w:rFonts w:cs="Times New Roman"/>
          <w:spacing w:val="93"/>
        </w:rPr>
        <w:t xml:space="preserve"> </w:t>
      </w:r>
      <w:r w:rsidRPr="000C3A88">
        <w:rPr>
          <w:rFonts w:cs="Times New Roman"/>
        </w:rPr>
        <w:t>in</w:t>
      </w:r>
      <w:r w:rsidRPr="000C3A88">
        <w:rPr>
          <w:rFonts w:cs="Times New Roman"/>
          <w:spacing w:val="16"/>
        </w:rPr>
        <w:t xml:space="preserve"> </w:t>
      </w:r>
      <w:r w:rsidRPr="000C3A88">
        <w:rPr>
          <w:rFonts w:cs="Times New Roman"/>
          <w:spacing w:val="-2"/>
        </w:rPr>
        <w:t>frontal</w:t>
      </w:r>
      <w:r w:rsidRPr="000C3A88">
        <w:rPr>
          <w:rFonts w:cs="Times New Roman"/>
          <w:spacing w:val="18"/>
        </w:rPr>
        <w:t xml:space="preserve"> </w:t>
      </w:r>
      <w:r w:rsidRPr="000C3A88">
        <w:rPr>
          <w:rFonts w:cs="Times New Roman"/>
          <w:spacing w:val="-2"/>
        </w:rPr>
        <w:t>and</w:t>
      </w:r>
      <w:r w:rsidRPr="000C3A88">
        <w:rPr>
          <w:rFonts w:cs="Times New Roman"/>
          <w:spacing w:val="16"/>
        </w:rPr>
        <w:t xml:space="preserve"> </w:t>
      </w:r>
      <w:r w:rsidRPr="000C3A88">
        <w:rPr>
          <w:rFonts w:cs="Times New Roman"/>
          <w:spacing w:val="-1"/>
        </w:rPr>
        <w:t>rear</w:t>
      </w:r>
      <w:r w:rsidRPr="000C3A88">
        <w:rPr>
          <w:rFonts w:cs="Times New Roman"/>
          <w:spacing w:val="17"/>
        </w:rPr>
        <w:t xml:space="preserve"> </w:t>
      </w:r>
      <w:r w:rsidRPr="000C3A88">
        <w:rPr>
          <w:rFonts w:cs="Times New Roman"/>
          <w:spacing w:val="-2"/>
        </w:rPr>
        <w:t>impacts,</w:t>
      </w:r>
      <w:r w:rsidRPr="000C3A88">
        <w:rPr>
          <w:rFonts w:cs="Times New Roman"/>
          <w:spacing w:val="14"/>
        </w:rPr>
        <w:t xml:space="preserve"> </w:t>
      </w:r>
      <w:r w:rsidRPr="000C3A88">
        <w:rPr>
          <w:rFonts w:cs="Times New Roman"/>
          <w:spacing w:val="1"/>
        </w:rPr>
        <w:t>the</w:t>
      </w:r>
      <w:r w:rsidRPr="000C3A88">
        <w:rPr>
          <w:rFonts w:cs="Times New Roman"/>
          <w:spacing w:val="13"/>
        </w:rPr>
        <w:t xml:space="preserve"> </w:t>
      </w:r>
      <w:r w:rsidRPr="000C3A88">
        <w:rPr>
          <w:rFonts w:cs="Times New Roman"/>
          <w:spacing w:val="-1"/>
        </w:rPr>
        <w:t>current</w:t>
      </w:r>
      <w:r w:rsidRPr="000C3A88">
        <w:rPr>
          <w:rFonts w:cs="Times New Roman"/>
          <w:spacing w:val="18"/>
        </w:rPr>
        <w:t xml:space="preserve"> </w:t>
      </w:r>
      <w:r w:rsidRPr="000C3A88">
        <w:rPr>
          <w:rFonts w:cs="Times New Roman"/>
          <w:spacing w:val="-2"/>
        </w:rPr>
        <w:t>study</w:t>
      </w:r>
      <w:r w:rsidRPr="000C3A88">
        <w:rPr>
          <w:rFonts w:cs="Times New Roman"/>
          <w:spacing w:val="12"/>
        </w:rPr>
        <w:t xml:space="preserve"> </w:t>
      </w:r>
      <w:r w:rsidRPr="000C3A88">
        <w:rPr>
          <w:rFonts w:cs="Times New Roman"/>
          <w:spacing w:val="-1"/>
        </w:rPr>
        <w:t>applied</w:t>
      </w:r>
      <w:r w:rsidRPr="000C3A88">
        <w:rPr>
          <w:rFonts w:cs="Times New Roman"/>
          <w:spacing w:val="16"/>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moment</w:t>
      </w:r>
      <w:r w:rsidRPr="000C3A88">
        <w:rPr>
          <w:rFonts w:cs="Times New Roman"/>
          <w:spacing w:val="23"/>
        </w:rPr>
        <w:t xml:space="preserve"> </w:t>
      </w:r>
      <w:r w:rsidRPr="000C3A88">
        <w:rPr>
          <w:rFonts w:cs="Times New Roman"/>
          <w:spacing w:val="-2"/>
        </w:rPr>
        <w:t>centered</w:t>
      </w:r>
      <w:r w:rsidRPr="000C3A88">
        <w:rPr>
          <w:rFonts w:cs="Times New Roman"/>
          <w:spacing w:val="18"/>
        </w:rPr>
        <w:t xml:space="preserve"> </w:t>
      </w:r>
      <w:r w:rsidRPr="000C3A88">
        <w:rPr>
          <w:rFonts w:cs="Times New Roman"/>
          <w:spacing w:val="-2"/>
        </w:rPr>
        <w:t>at</w:t>
      </w:r>
      <w:r w:rsidRPr="000C3A88">
        <w:rPr>
          <w:rFonts w:cs="Times New Roman"/>
          <w:spacing w:val="18"/>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OC</w:t>
      </w:r>
      <w:r w:rsidRPr="000C3A88">
        <w:rPr>
          <w:rFonts w:cs="Times New Roman"/>
          <w:spacing w:val="12"/>
        </w:rPr>
        <w:t xml:space="preserve"> </w:t>
      </w:r>
      <w:r w:rsidRPr="000C3A88">
        <w:rPr>
          <w:rFonts w:cs="Times New Roman"/>
          <w:spacing w:val="-1"/>
        </w:rPr>
        <w:t>joint</w:t>
      </w:r>
      <w:r w:rsidRPr="000C3A88">
        <w:rPr>
          <w:rFonts w:cs="Times New Roman"/>
          <w:spacing w:val="16"/>
        </w:rPr>
        <w:t xml:space="preserve"> </w:t>
      </w:r>
      <w:r w:rsidRPr="000C3A88">
        <w:rPr>
          <w:rFonts w:cs="Times New Roman"/>
        </w:rPr>
        <w:t>to</w:t>
      </w:r>
      <w:r w:rsidRPr="000C3A88">
        <w:rPr>
          <w:rFonts w:cs="Times New Roman"/>
          <w:spacing w:val="17"/>
        </w:rPr>
        <w:t xml:space="preserve"> </w:t>
      </w:r>
      <w:r w:rsidRPr="000C3A88">
        <w:rPr>
          <w:rFonts w:cs="Times New Roman"/>
          <w:spacing w:val="-1"/>
        </w:rPr>
        <w:t>replicate</w:t>
      </w:r>
      <w:r w:rsidRPr="000C3A88">
        <w:rPr>
          <w:rFonts w:cs="Times New Roman"/>
          <w:spacing w:val="14"/>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loading</w:t>
      </w:r>
      <w:r w:rsidRPr="000C3A88">
        <w:rPr>
          <w:rFonts w:cs="Times New Roman"/>
          <w:spacing w:val="91"/>
        </w:rPr>
        <w:t xml:space="preserve"> </w:t>
      </w:r>
      <w:r w:rsidRPr="000C3A88">
        <w:rPr>
          <w:rFonts w:cs="Times New Roman"/>
          <w:spacing w:val="-1"/>
        </w:rPr>
        <w:t>condition</w:t>
      </w:r>
      <w:r w:rsidRPr="000C3A88">
        <w:rPr>
          <w:rFonts w:cs="Times New Roman"/>
          <w:spacing w:val="7"/>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isolated</w:t>
      </w:r>
      <w:r w:rsidRPr="000C3A88">
        <w:rPr>
          <w:rFonts w:cs="Times New Roman"/>
          <w:spacing w:val="7"/>
        </w:rPr>
        <w:t xml:space="preserve"> </w:t>
      </w:r>
      <w:r w:rsidRPr="000C3A88">
        <w:rPr>
          <w:rFonts w:cs="Times New Roman"/>
          <w:spacing w:val="-2"/>
        </w:rPr>
        <w:t>PMHS</w:t>
      </w:r>
      <w:r w:rsidRPr="000C3A88">
        <w:rPr>
          <w:rFonts w:cs="Times New Roman"/>
          <w:spacing w:val="5"/>
        </w:rPr>
        <w:t xml:space="preserve"> </w:t>
      </w:r>
      <w:r w:rsidRPr="000C3A88">
        <w:rPr>
          <w:rFonts w:cs="Times New Roman"/>
          <w:spacing w:val="-1"/>
        </w:rPr>
        <w:t>tests</w:t>
      </w:r>
      <w:r w:rsidRPr="000C3A88">
        <w:rPr>
          <w:rFonts w:cs="Times New Roman"/>
          <w:spacing w:val="10"/>
        </w:rPr>
        <w:t xml:space="preserve"> </w:t>
      </w:r>
      <w:r w:rsidRPr="000C3A88">
        <w:rPr>
          <w:rFonts w:cs="Times New Roman"/>
          <w:spacing w:val="-2"/>
        </w:rPr>
        <w:t>while</w:t>
      </w:r>
      <w:r w:rsidRPr="000C3A88">
        <w:rPr>
          <w:rFonts w:cs="Times New Roman"/>
          <w:spacing w:val="4"/>
        </w:rPr>
        <w:t xml:space="preserve"> </w:t>
      </w:r>
      <w:r w:rsidRPr="000C3A88">
        <w:rPr>
          <w:rFonts w:cs="Times New Roman"/>
          <w:spacing w:val="-1"/>
        </w:rPr>
        <w:t>acknowledging</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above</w:t>
      </w:r>
      <w:r w:rsidRPr="000C3A88">
        <w:rPr>
          <w:rFonts w:cs="Times New Roman"/>
          <w:spacing w:val="8"/>
        </w:rPr>
        <w:t xml:space="preserve"> </w:t>
      </w:r>
      <w:r w:rsidRPr="000C3A88">
        <w:rPr>
          <w:rFonts w:cs="Times New Roman"/>
          <w:spacing w:val="-1"/>
        </w:rPr>
        <w:t>limitations.</w:t>
      </w:r>
      <w:r w:rsidRPr="000C3A88">
        <w:rPr>
          <w:rFonts w:cs="Times New Roman"/>
          <w:spacing w:val="8"/>
        </w:rPr>
        <w:t xml:space="preserve"> </w:t>
      </w:r>
      <w:r w:rsidRPr="000C3A88">
        <w:rPr>
          <w:rFonts w:cs="Times New Roman"/>
        </w:rPr>
        <w:t>The</w:t>
      </w:r>
      <w:r w:rsidRPr="000C3A88">
        <w:rPr>
          <w:rFonts w:cs="Times New Roman"/>
          <w:spacing w:val="4"/>
        </w:rPr>
        <w:t xml:space="preserve"> </w:t>
      </w:r>
      <w:r w:rsidRPr="000C3A88">
        <w:rPr>
          <w:rFonts w:cs="Times New Roman"/>
          <w:spacing w:val="-1"/>
        </w:rPr>
        <w:t>average</w:t>
      </w:r>
      <w:r w:rsidRPr="000C3A88">
        <w:rPr>
          <w:rFonts w:cs="Times New Roman"/>
          <w:spacing w:val="4"/>
        </w:rPr>
        <w:t xml:space="preserve"> </w:t>
      </w:r>
      <w:r w:rsidRPr="000C3A88">
        <w:rPr>
          <w:rFonts w:cs="Times New Roman"/>
          <w:spacing w:val="-1"/>
        </w:rPr>
        <w:t>peak</w:t>
      </w:r>
      <w:r w:rsidRPr="000C3A88">
        <w:rPr>
          <w:rFonts w:cs="Times New Roman"/>
          <w:spacing w:val="3"/>
        </w:rPr>
        <w:t xml:space="preserve"> </w:t>
      </w:r>
      <w:r w:rsidRPr="000C3A88">
        <w:rPr>
          <w:rFonts w:cs="Times New Roman"/>
          <w:spacing w:val="-1"/>
        </w:rPr>
        <w:t>failure</w:t>
      </w:r>
      <w:r w:rsidRPr="000C3A88">
        <w:rPr>
          <w:rFonts w:cs="Times New Roman"/>
          <w:spacing w:val="5"/>
        </w:rPr>
        <w:t xml:space="preserve"> </w:t>
      </w:r>
      <w:r w:rsidRPr="000C3A88">
        <w:rPr>
          <w:rFonts w:cs="Times New Roman"/>
          <w:spacing w:val="-2"/>
        </w:rPr>
        <w:t>moment</w:t>
      </w:r>
      <w:r w:rsidRPr="000C3A88">
        <w:rPr>
          <w:rFonts w:cs="Times New Roman"/>
          <w:spacing w:val="49"/>
        </w:rPr>
        <w:t xml:space="preserve"> </w:t>
      </w:r>
      <w:r w:rsidRPr="000C3A88">
        <w:rPr>
          <w:rFonts w:cs="Times New Roman"/>
        </w:rPr>
        <w:t>and</w:t>
      </w:r>
      <w:r w:rsidRPr="000C3A88">
        <w:rPr>
          <w:rFonts w:cs="Times New Roman"/>
          <w:spacing w:val="-2"/>
        </w:rPr>
        <w:t xml:space="preserve"> </w:t>
      </w:r>
      <w:r w:rsidRPr="000C3A88">
        <w:rPr>
          <w:rFonts w:cs="Times New Roman"/>
          <w:spacing w:val="-1"/>
        </w:rPr>
        <w:t xml:space="preserve">angle </w:t>
      </w:r>
      <w:r w:rsidRPr="000C3A88">
        <w:rPr>
          <w:rFonts w:cs="Times New Roman"/>
        </w:rPr>
        <w:t>in</w:t>
      </w:r>
      <w:r w:rsidRPr="000C3A88">
        <w:rPr>
          <w:rFonts w:cs="Times New Roman"/>
          <w:spacing w:val="2"/>
        </w:rPr>
        <w:t xml:space="preserve"> </w:t>
      </w:r>
      <w:r w:rsidRPr="000C3A88">
        <w:rPr>
          <w:rFonts w:cs="Times New Roman"/>
          <w:spacing w:val="-1"/>
        </w:rPr>
        <w:t>flexion</w:t>
      </w:r>
      <w:r w:rsidRPr="000C3A88">
        <w:rPr>
          <w:rFonts w:cs="Times New Roman"/>
          <w:spacing w:val="5"/>
        </w:rPr>
        <w:t xml:space="preserve"> </w:t>
      </w:r>
      <w:r w:rsidRPr="000C3A88">
        <w:rPr>
          <w:rFonts w:cs="Times New Roman"/>
          <w:spacing w:val="-2"/>
        </w:rPr>
        <w:t>were</w:t>
      </w:r>
      <w:r w:rsidRPr="000C3A88">
        <w:rPr>
          <w:rFonts w:cs="Times New Roman"/>
          <w:spacing w:val="-1"/>
        </w:rPr>
        <w:t xml:space="preserve"> 23.7</w:t>
      </w:r>
      <w:r w:rsidRPr="000C3A88">
        <w:rPr>
          <w:rFonts w:cs="Times New Roman"/>
          <w:spacing w:val="2"/>
        </w:rPr>
        <w:t xml:space="preserve"> </w:t>
      </w:r>
      <w:r w:rsidRPr="000C3A88">
        <w:rPr>
          <w:rFonts w:cs="Times New Roman"/>
          <w:spacing w:val="-1"/>
        </w:rPr>
        <w:t>Nm</w:t>
      </w:r>
      <w:r w:rsidRPr="000C3A88">
        <w:rPr>
          <w:rFonts w:cs="Times New Roman"/>
          <w:spacing w:val="1"/>
        </w:rPr>
        <w:t xml:space="preserve"> </w:t>
      </w:r>
      <w:r w:rsidRPr="000C3A88">
        <w:rPr>
          <w:rFonts w:cs="Times New Roman"/>
          <w:spacing w:val="-2"/>
        </w:rPr>
        <w:t>and</w:t>
      </w:r>
      <w:r w:rsidRPr="000C3A88">
        <w:rPr>
          <w:rFonts w:cs="Times New Roman"/>
          <w:spacing w:val="2"/>
        </w:rPr>
        <w:t xml:space="preserve"> </w:t>
      </w:r>
      <w:r w:rsidRPr="000C3A88">
        <w:rPr>
          <w:rFonts w:cs="Times New Roman"/>
          <w:spacing w:val="-1"/>
        </w:rPr>
        <w:t>56.2</w:t>
      </w:r>
      <w:r w:rsidRPr="000C3A88">
        <w:rPr>
          <w:rFonts w:cs="Times New Roman"/>
          <w:spacing w:val="2"/>
        </w:rPr>
        <w:t xml:space="preserve"> </w:t>
      </w:r>
      <w:r w:rsidRPr="000C3A88">
        <w:rPr>
          <w:rFonts w:cs="Times New Roman"/>
          <w:spacing w:val="-1"/>
        </w:rPr>
        <w:t>degrees</w:t>
      </w:r>
      <w:r w:rsidRPr="000C3A88">
        <w:rPr>
          <w:rFonts w:cs="Times New Roman"/>
          <w:spacing w:val="-4"/>
        </w:rPr>
        <w:t xml:space="preserve"> </w:t>
      </w:r>
      <w:r w:rsidRPr="000C3A88">
        <w:rPr>
          <w:rFonts w:cs="Times New Roman"/>
        </w:rPr>
        <w:t>and</w:t>
      </w:r>
      <w:r w:rsidRPr="000C3A88">
        <w:rPr>
          <w:rFonts w:cs="Times New Roman"/>
          <w:spacing w:val="5"/>
        </w:rPr>
        <w:t xml:space="preserve"> </w:t>
      </w:r>
      <w:r w:rsidRPr="000C3A88">
        <w:rPr>
          <w:rFonts w:cs="Times New Roman"/>
          <w:spacing w:val="-2"/>
        </w:rPr>
        <w:t>43.4</w:t>
      </w:r>
      <w:r w:rsidRPr="000C3A88">
        <w:rPr>
          <w:rFonts w:cs="Times New Roman"/>
          <w:spacing w:val="2"/>
        </w:rPr>
        <w:t xml:space="preserve"> </w:t>
      </w:r>
      <w:r w:rsidRPr="000C3A88">
        <w:rPr>
          <w:rFonts w:cs="Times New Roman"/>
          <w:spacing w:val="-1"/>
        </w:rPr>
        <w:t xml:space="preserve">Nm </w:t>
      </w:r>
      <w:r w:rsidRPr="000C3A88">
        <w:rPr>
          <w:rFonts w:cs="Times New Roman"/>
        </w:rPr>
        <w:t>and</w:t>
      </w:r>
      <w:r w:rsidRPr="000C3A88">
        <w:rPr>
          <w:rFonts w:cs="Times New Roman"/>
          <w:spacing w:val="2"/>
        </w:rPr>
        <w:t xml:space="preserve"> </w:t>
      </w:r>
      <w:r w:rsidRPr="000C3A88">
        <w:rPr>
          <w:rFonts w:cs="Times New Roman"/>
          <w:spacing w:val="-1"/>
        </w:rPr>
        <w:t>50.2</w:t>
      </w:r>
      <w:r w:rsidRPr="000C3A88">
        <w:rPr>
          <w:rFonts w:cs="Times New Roman"/>
          <w:spacing w:val="-3"/>
        </w:rPr>
        <w:t xml:space="preserve"> </w:t>
      </w:r>
      <w:r w:rsidRPr="000C3A88">
        <w:rPr>
          <w:rFonts w:cs="Times New Roman"/>
          <w:spacing w:val="-1"/>
        </w:rPr>
        <w:t>degrees</w:t>
      </w:r>
      <w:r w:rsidRPr="000C3A88">
        <w:rPr>
          <w:rFonts w:cs="Times New Roman"/>
          <w:spacing w:val="1"/>
        </w:rPr>
        <w:t xml:space="preserve"> </w:t>
      </w:r>
      <w:r w:rsidRPr="000C3A88">
        <w:rPr>
          <w:rFonts w:cs="Times New Roman"/>
        </w:rPr>
        <w:t>in</w:t>
      </w:r>
      <w:r w:rsidRPr="000C3A88">
        <w:rPr>
          <w:rFonts w:cs="Times New Roman"/>
          <w:spacing w:val="-3"/>
        </w:rPr>
        <w:t xml:space="preserve"> </w:t>
      </w:r>
      <w:r w:rsidRPr="000C3A88">
        <w:rPr>
          <w:rFonts w:cs="Times New Roman"/>
          <w:spacing w:val="-1"/>
        </w:rPr>
        <w:t>extension</w:t>
      </w:r>
      <w:r w:rsidRPr="000C3A88">
        <w:rPr>
          <w:rFonts w:cs="Times New Roman"/>
          <w:spacing w:val="2"/>
        </w:rPr>
        <w:t xml:space="preserve"> </w:t>
      </w:r>
      <w:r w:rsidRPr="000C3A88">
        <w:rPr>
          <w:rFonts w:cs="Times New Roman"/>
          <w:spacing w:val="-2"/>
        </w:rPr>
        <w:t>for</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PMHS.</w:t>
      </w:r>
      <w:r w:rsidRPr="000C3A88">
        <w:rPr>
          <w:rFonts w:cs="Times New Roman"/>
          <w:spacing w:val="3"/>
        </w:rPr>
        <w:t xml:space="preserve"> </w:t>
      </w:r>
      <w:r w:rsidRPr="000C3A88">
        <w:rPr>
          <w:rFonts w:cs="Times New Roman"/>
          <w:spacing w:val="-2"/>
        </w:rPr>
        <w:t>The</w:t>
      </w:r>
      <w:r w:rsidRPr="000C3A88">
        <w:rPr>
          <w:rFonts w:cs="Times New Roman"/>
          <w:spacing w:val="47"/>
        </w:rPr>
        <w:t xml:space="preserve"> </w:t>
      </w:r>
      <w:r w:rsidRPr="000C3A88">
        <w:rPr>
          <w:rFonts w:cs="Times New Roman"/>
          <w:spacing w:val="-1"/>
        </w:rPr>
        <w:t>most</w:t>
      </w:r>
      <w:r w:rsidRPr="000C3A88">
        <w:rPr>
          <w:rFonts w:cs="Times New Roman"/>
          <w:spacing w:val="9"/>
        </w:rPr>
        <w:t xml:space="preserve"> </w:t>
      </w:r>
      <w:r w:rsidRPr="000C3A88">
        <w:rPr>
          <w:rFonts w:cs="Times New Roman"/>
          <w:spacing w:val="-1"/>
        </w:rPr>
        <w:t>appropriate</w:t>
      </w:r>
      <w:r w:rsidRPr="000C3A88">
        <w:rPr>
          <w:rFonts w:cs="Times New Roman"/>
          <w:spacing w:val="4"/>
        </w:rPr>
        <w:t xml:space="preserve"> </w:t>
      </w:r>
      <w:r w:rsidRPr="000C3A88">
        <w:rPr>
          <w:rFonts w:cs="Times New Roman"/>
          <w:spacing w:val="-1"/>
        </w:rPr>
        <w:t>comparison</w:t>
      </w:r>
      <w:r w:rsidRPr="000C3A88">
        <w:rPr>
          <w:rFonts w:cs="Times New Roman"/>
          <w:spacing w:val="7"/>
        </w:rPr>
        <w:t xml:space="preserve"> </w:t>
      </w:r>
      <w:r w:rsidRPr="000C3A88">
        <w:rPr>
          <w:rFonts w:cs="Times New Roman"/>
        </w:rPr>
        <w:t>to</w:t>
      </w:r>
      <w:r w:rsidRPr="000C3A88">
        <w:rPr>
          <w:rFonts w:cs="Times New Roman"/>
          <w:spacing w:val="7"/>
        </w:rPr>
        <w:t xml:space="preserve"> </w:t>
      </w:r>
      <w:r w:rsidRPr="000C3A88">
        <w:rPr>
          <w:rFonts w:cs="Times New Roman"/>
          <w:spacing w:val="-1"/>
        </w:rPr>
        <w:t>these</w:t>
      </w:r>
      <w:r w:rsidRPr="000C3A88">
        <w:rPr>
          <w:rFonts w:cs="Times New Roman"/>
          <w:spacing w:val="9"/>
        </w:rPr>
        <w:t xml:space="preserve"> </w:t>
      </w:r>
      <w:proofErr w:type="spellStart"/>
      <w:r w:rsidRPr="000C3A88">
        <w:rPr>
          <w:rFonts w:cs="Times New Roman"/>
          <w:spacing w:val="-2"/>
        </w:rPr>
        <w:t>osteoligamentous</w:t>
      </w:r>
      <w:proofErr w:type="spellEnd"/>
      <w:r w:rsidRPr="000C3A88">
        <w:rPr>
          <w:rFonts w:cs="Times New Roman"/>
          <w:spacing w:val="11"/>
        </w:rPr>
        <w:t xml:space="preserve"> </w:t>
      </w:r>
      <w:r w:rsidRPr="000C3A88">
        <w:rPr>
          <w:rFonts w:cs="Times New Roman"/>
          <w:spacing w:val="-2"/>
        </w:rPr>
        <w:t>spine</w:t>
      </w:r>
      <w:r w:rsidRPr="000C3A88">
        <w:rPr>
          <w:rFonts w:cs="Times New Roman"/>
          <w:spacing w:val="13"/>
        </w:rPr>
        <w:t xml:space="preserve"> </w:t>
      </w:r>
      <w:r w:rsidRPr="000C3A88">
        <w:rPr>
          <w:rFonts w:cs="Times New Roman"/>
          <w:spacing w:val="-2"/>
        </w:rPr>
        <w:t>segment</w:t>
      </w:r>
      <w:r w:rsidRPr="000C3A88">
        <w:rPr>
          <w:rFonts w:cs="Times New Roman"/>
          <w:spacing w:val="8"/>
        </w:rPr>
        <w:t xml:space="preserve"> </w:t>
      </w:r>
      <w:r w:rsidRPr="000C3A88">
        <w:rPr>
          <w:rFonts w:cs="Times New Roman"/>
          <w:spacing w:val="-1"/>
        </w:rPr>
        <w:t>loads</w:t>
      </w:r>
      <w:r w:rsidRPr="000C3A88">
        <w:rPr>
          <w:rFonts w:cs="Times New Roman"/>
          <w:spacing w:val="8"/>
        </w:rPr>
        <w:t xml:space="preserve"> </w:t>
      </w:r>
      <w:r w:rsidRPr="000C3A88">
        <w:rPr>
          <w:rFonts w:cs="Times New Roman"/>
        </w:rPr>
        <w:t>is</w:t>
      </w:r>
      <w:r w:rsidRPr="000C3A88">
        <w:rPr>
          <w:rFonts w:cs="Times New Roman"/>
          <w:spacing w:val="6"/>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tests</w:t>
      </w:r>
      <w:r w:rsidRPr="000C3A88">
        <w:rPr>
          <w:rFonts w:cs="Times New Roman"/>
          <w:spacing w:val="5"/>
        </w:rPr>
        <w:t xml:space="preserve"> </w:t>
      </w:r>
      <w:r w:rsidRPr="000C3A88">
        <w:rPr>
          <w:rFonts w:cs="Times New Roman"/>
          <w:spacing w:val="-1"/>
        </w:rPr>
        <w:t>conducted</w:t>
      </w:r>
      <w:r w:rsidRPr="000C3A88">
        <w:rPr>
          <w:rFonts w:cs="Times New Roman"/>
          <w:spacing w:val="7"/>
        </w:rPr>
        <w:t xml:space="preserve"> </w:t>
      </w:r>
      <w:r w:rsidRPr="000C3A88">
        <w:rPr>
          <w:rFonts w:cs="Times New Roman"/>
          <w:spacing w:val="-2"/>
        </w:rPr>
        <w:t>with</w:t>
      </w:r>
      <w:r w:rsidRPr="000C3A88">
        <w:rPr>
          <w:rFonts w:cs="Times New Roman"/>
          <w:spacing w:val="10"/>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anterior</w:t>
      </w:r>
      <w:r w:rsidRPr="000C3A88">
        <w:rPr>
          <w:rFonts w:cs="Times New Roman"/>
          <w:spacing w:val="79"/>
        </w:rPr>
        <w:t xml:space="preserve"> </w:t>
      </w:r>
      <w:r w:rsidRPr="000C3A88">
        <w:rPr>
          <w:rFonts w:cs="Times New Roman"/>
        </w:rPr>
        <w:t>and</w:t>
      </w:r>
      <w:r w:rsidRPr="000C3A88">
        <w:rPr>
          <w:rFonts w:cs="Times New Roman"/>
          <w:spacing w:val="2"/>
        </w:rPr>
        <w:t xml:space="preserve"> </w:t>
      </w:r>
      <w:r w:rsidRPr="000C3A88">
        <w:rPr>
          <w:rFonts w:cs="Times New Roman"/>
          <w:spacing w:val="-1"/>
        </w:rPr>
        <w:t>posterior</w:t>
      </w:r>
      <w:r w:rsidRPr="000C3A88">
        <w:rPr>
          <w:rFonts w:cs="Times New Roman"/>
          <w:spacing w:val="-2"/>
        </w:rPr>
        <w:t xml:space="preserve"> </w:t>
      </w:r>
      <w:r w:rsidRPr="000C3A88">
        <w:rPr>
          <w:rFonts w:cs="Times New Roman"/>
          <w:spacing w:val="-1"/>
        </w:rPr>
        <w:t>cables</w:t>
      </w:r>
      <w:r w:rsidRPr="000C3A88">
        <w:rPr>
          <w:rFonts w:cs="Times New Roman"/>
          <w:spacing w:val="1"/>
        </w:rPr>
        <w:t xml:space="preserve"> </w:t>
      </w:r>
      <w:r w:rsidRPr="000C3A88">
        <w:rPr>
          <w:rFonts w:cs="Times New Roman"/>
          <w:spacing w:val="-2"/>
        </w:rPr>
        <w:t>detached</w:t>
      </w:r>
      <w:r w:rsidRPr="000C3A88">
        <w:rPr>
          <w:rFonts w:cs="Times New Roman"/>
          <w:spacing w:val="7"/>
        </w:rPr>
        <w:t xml:space="preserve"> </w:t>
      </w:r>
      <w:r w:rsidRPr="000C3A88">
        <w:rPr>
          <w:rFonts w:cs="Times New Roman"/>
          <w:spacing w:val="-2"/>
        </w:rPr>
        <w:t>from</w:t>
      </w:r>
      <w:r w:rsidRPr="000C3A88">
        <w:rPr>
          <w:rFonts w:cs="Times New Roman"/>
          <w:spacing w:val="4"/>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lower</w:t>
      </w:r>
      <w:r w:rsidRPr="000C3A88">
        <w:rPr>
          <w:rFonts w:cs="Times New Roman"/>
          <w:spacing w:val="2"/>
        </w:rPr>
        <w:t xml:space="preserve"> </w:t>
      </w:r>
      <w:r w:rsidRPr="000C3A88">
        <w:rPr>
          <w:rFonts w:cs="Times New Roman"/>
          <w:spacing w:val="-1"/>
        </w:rPr>
        <w:t>spine.</w:t>
      </w:r>
      <w:r w:rsidRPr="000C3A88">
        <w:rPr>
          <w:rFonts w:cs="Times New Roman"/>
          <w:spacing w:val="13"/>
        </w:rPr>
        <w:t xml:space="preserve"> </w:t>
      </w:r>
      <w:r w:rsidRPr="000C3A88">
        <w:rPr>
          <w:rFonts w:cs="Times New Roman"/>
          <w:spacing w:val="-1"/>
        </w:rPr>
        <w:t>This</w:t>
      </w:r>
      <w:r w:rsidRPr="000C3A88">
        <w:rPr>
          <w:rFonts w:cs="Times New Roman"/>
          <w:spacing w:val="5"/>
        </w:rPr>
        <w:t xml:space="preserve"> </w:t>
      </w:r>
      <w:r w:rsidRPr="000C3A88">
        <w:rPr>
          <w:rFonts w:cs="Times New Roman"/>
          <w:spacing w:val="-1"/>
        </w:rPr>
        <w:t>detached</w:t>
      </w:r>
      <w:r w:rsidRPr="000C3A88">
        <w:rPr>
          <w:rFonts w:cs="Times New Roman"/>
          <w:spacing w:val="2"/>
        </w:rPr>
        <w:t xml:space="preserve"> </w:t>
      </w:r>
      <w:r w:rsidRPr="000C3A88">
        <w:rPr>
          <w:rFonts w:cs="Times New Roman"/>
          <w:spacing w:val="-2"/>
        </w:rPr>
        <w:t>cable</w:t>
      </w:r>
      <w:r w:rsidRPr="000C3A88">
        <w:rPr>
          <w:rFonts w:cs="Times New Roman"/>
          <w:spacing w:val="4"/>
        </w:rPr>
        <w:t xml:space="preserve"> </w:t>
      </w:r>
      <w:r w:rsidRPr="000C3A88">
        <w:rPr>
          <w:rFonts w:cs="Times New Roman"/>
          <w:spacing w:val="-2"/>
        </w:rPr>
        <w:t>test</w:t>
      </w:r>
      <w:r w:rsidRPr="000C3A88">
        <w:rPr>
          <w:rFonts w:cs="Times New Roman"/>
          <w:spacing w:val="4"/>
        </w:rPr>
        <w:t xml:space="preserve"> </w:t>
      </w:r>
      <w:r w:rsidRPr="000C3A88">
        <w:rPr>
          <w:rFonts w:cs="Times New Roman"/>
          <w:spacing w:val="-1"/>
        </w:rPr>
        <w:t>model</w:t>
      </w:r>
      <w:r w:rsidRPr="000C3A88">
        <w:rPr>
          <w:rFonts w:cs="Times New Roman"/>
          <w:spacing w:val="6"/>
        </w:rPr>
        <w:t xml:space="preserve"> </w:t>
      </w:r>
      <w:r w:rsidRPr="000C3A88">
        <w:rPr>
          <w:rFonts w:cs="Times New Roman"/>
          <w:spacing w:val="-2"/>
        </w:rPr>
        <w:t>simulates</w:t>
      </w:r>
      <w:r w:rsidRPr="000C3A88">
        <w:rPr>
          <w:rFonts w:cs="Times New Roman"/>
          <w:spacing w:val="1"/>
        </w:rPr>
        <w:t xml:space="preserve"> </w:t>
      </w:r>
      <w:r w:rsidRPr="000C3A88">
        <w:rPr>
          <w:rFonts w:cs="Times New Roman"/>
        </w:rPr>
        <w:t>an</w:t>
      </w:r>
      <w:r w:rsidRPr="000C3A88">
        <w:rPr>
          <w:rFonts w:cs="Times New Roman"/>
          <w:spacing w:val="2"/>
        </w:rPr>
        <w:t xml:space="preserve"> </w:t>
      </w:r>
      <w:r w:rsidRPr="000C3A88">
        <w:rPr>
          <w:rFonts w:cs="Times New Roman"/>
          <w:spacing w:val="-1"/>
        </w:rPr>
        <w:t>ATD</w:t>
      </w:r>
      <w:r w:rsidRPr="000C3A88">
        <w:rPr>
          <w:rFonts w:cs="Times New Roman"/>
          <w:spacing w:val="1"/>
        </w:rPr>
        <w:t xml:space="preserve"> </w:t>
      </w:r>
      <w:r w:rsidRPr="000C3A88">
        <w:rPr>
          <w:rFonts w:cs="Times New Roman"/>
          <w:spacing w:val="-1"/>
        </w:rPr>
        <w:t>neck</w:t>
      </w:r>
      <w:r w:rsidRPr="000C3A88">
        <w:rPr>
          <w:rFonts w:cs="Times New Roman"/>
          <w:spacing w:val="5"/>
        </w:rPr>
        <w:t xml:space="preserve"> </w:t>
      </w:r>
      <w:r w:rsidRPr="000C3A88">
        <w:rPr>
          <w:rFonts w:cs="Times New Roman"/>
          <w:spacing w:val="-1"/>
        </w:rPr>
        <w:t>without</w:t>
      </w:r>
      <w:r w:rsidRPr="000C3A88">
        <w:rPr>
          <w:rFonts w:cs="Times New Roman"/>
          <w:spacing w:val="91"/>
        </w:rPr>
        <w:t xml:space="preserve"> </w:t>
      </w:r>
      <w:r w:rsidRPr="000C3A88">
        <w:rPr>
          <w:rFonts w:cs="Times New Roman"/>
        </w:rPr>
        <w:t>the</w:t>
      </w:r>
      <w:r w:rsidRPr="000C3A88">
        <w:rPr>
          <w:rFonts w:cs="Times New Roman"/>
          <w:spacing w:val="13"/>
        </w:rPr>
        <w:t xml:space="preserve"> </w:t>
      </w:r>
      <w:r w:rsidRPr="000C3A88">
        <w:rPr>
          <w:rFonts w:cs="Times New Roman"/>
          <w:spacing w:val="-1"/>
        </w:rPr>
        <w:t>external</w:t>
      </w:r>
      <w:r w:rsidRPr="000C3A88">
        <w:rPr>
          <w:rFonts w:cs="Times New Roman"/>
          <w:spacing w:val="13"/>
        </w:rPr>
        <w:t xml:space="preserve"> </w:t>
      </w:r>
      <w:r w:rsidRPr="000C3A88">
        <w:rPr>
          <w:rFonts w:cs="Times New Roman"/>
          <w:spacing w:val="-2"/>
        </w:rPr>
        <w:t>musculature</w:t>
      </w:r>
      <w:r w:rsidRPr="000C3A88">
        <w:rPr>
          <w:rFonts w:cs="Times New Roman"/>
          <w:spacing w:val="13"/>
        </w:rPr>
        <w:t xml:space="preserve"> </w:t>
      </w:r>
      <w:r w:rsidRPr="000C3A88">
        <w:rPr>
          <w:rFonts w:cs="Times New Roman"/>
        </w:rPr>
        <w:t>load</w:t>
      </w:r>
      <w:r w:rsidRPr="000C3A88">
        <w:rPr>
          <w:rFonts w:cs="Times New Roman"/>
          <w:spacing w:val="12"/>
        </w:rPr>
        <w:t xml:space="preserve"> </w:t>
      </w:r>
      <w:r w:rsidRPr="000C3A88">
        <w:rPr>
          <w:rFonts w:cs="Times New Roman"/>
          <w:spacing w:val="-2"/>
        </w:rPr>
        <w:t>path.</w:t>
      </w:r>
      <w:r w:rsidRPr="000C3A88">
        <w:rPr>
          <w:rFonts w:cs="Times New Roman"/>
          <w:spacing w:val="37"/>
        </w:rPr>
        <w:t xml:space="preserve"> </w:t>
      </w:r>
      <w:r w:rsidRPr="000C3A88">
        <w:rPr>
          <w:rFonts w:cs="Times New Roman"/>
        </w:rPr>
        <w:t>The</w:t>
      </w:r>
      <w:r w:rsidRPr="000C3A88">
        <w:rPr>
          <w:rFonts w:cs="Times New Roman"/>
          <w:spacing w:val="14"/>
        </w:rPr>
        <w:t xml:space="preserve"> </w:t>
      </w:r>
      <w:r w:rsidRPr="000C3A88">
        <w:rPr>
          <w:rFonts w:cs="Times New Roman"/>
          <w:spacing w:val="-1"/>
        </w:rPr>
        <w:t>average</w:t>
      </w:r>
      <w:r w:rsidRPr="000C3A88">
        <w:rPr>
          <w:rFonts w:cs="Times New Roman"/>
          <w:spacing w:val="15"/>
        </w:rPr>
        <w:t xml:space="preserve"> </w:t>
      </w:r>
      <w:r w:rsidRPr="000C3A88">
        <w:rPr>
          <w:rFonts w:cs="Times New Roman"/>
          <w:spacing w:val="-2"/>
        </w:rPr>
        <w:t>THOR-05F</w:t>
      </w:r>
      <w:r w:rsidRPr="000C3A88">
        <w:rPr>
          <w:rFonts w:cs="Times New Roman"/>
          <w:spacing w:val="15"/>
        </w:rPr>
        <w:t xml:space="preserve"> </w:t>
      </w:r>
      <w:r w:rsidRPr="000C3A88">
        <w:rPr>
          <w:rFonts w:cs="Times New Roman"/>
          <w:spacing w:val="-1"/>
        </w:rPr>
        <w:t>flexion</w:t>
      </w:r>
      <w:r w:rsidRPr="000C3A88">
        <w:rPr>
          <w:rFonts w:cs="Times New Roman"/>
          <w:spacing w:val="13"/>
        </w:rPr>
        <w:t xml:space="preserve"> </w:t>
      </w:r>
      <w:r w:rsidRPr="000C3A88">
        <w:rPr>
          <w:rFonts w:cs="Times New Roman"/>
          <w:spacing w:val="-1"/>
        </w:rPr>
        <w:t>angle</w:t>
      </w:r>
      <w:r w:rsidRPr="000C3A88">
        <w:rPr>
          <w:rFonts w:cs="Times New Roman"/>
          <w:spacing w:val="13"/>
        </w:rPr>
        <w:t xml:space="preserve"> </w:t>
      </w:r>
      <w:r w:rsidRPr="000C3A88">
        <w:rPr>
          <w:rFonts w:cs="Times New Roman"/>
        </w:rPr>
        <w:t>at</w:t>
      </w:r>
      <w:r w:rsidRPr="000C3A88">
        <w:rPr>
          <w:rFonts w:cs="Times New Roman"/>
          <w:spacing w:val="15"/>
        </w:rPr>
        <w:t xml:space="preserve"> </w:t>
      </w:r>
      <w:r w:rsidRPr="000C3A88">
        <w:rPr>
          <w:rFonts w:cs="Times New Roman"/>
          <w:spacing w:val="-1"/>
        </w:rPr>
        <w:t>23.7</w:t>
      </w:r>
      <w:r w:rsidRPr="000C3A88">
        <w:rPr>
          <w:rFonts w:cs="Times New Roman"/>
          <w:spacing w:val="16"/>
        </w:rPr>
        <w:t xml:space="preserve"> </w:t>
      </w:r>
      <w:r w:rsidRPr="000C3A88">
        <w:rPr>
          <w:rFonts w:cs="Times New Roman"/>
          <w:spacing w:val="-4"/>
        </w:rPr>
        <w:t>Nm</w:t>
      </w:r>
      <w:r w:rsidRPr="000C3A88">
        <w:rPr>
          <w:rFonts w:cs="Times New Roman"/>
          <w:spacing w:val="19"/>
        </w:rPr>
        <w:t xml:space="preserve"> </w:t>
      </w:r>
      <w:r w:rsidRPr="000C3A88">
        <w:rPr>
          <w:rFonts w:cs="Times New Roman"/>
          <w:spacing w:val="-1"/>
        </w:rPr>
        <w:t>was</w:t>
      </w:r>
      <w:r w:rsidRPr="000C3A88">
        <w:rPr>
          <w:rFonts w:cs="Times New Roman"/>
          <w:spacing w:val="11"/>
        </w:rPr>
        <w:t xml:space="preserve"> </w:t>
      </w:r>
      <w:r w:rsidRPr="000C3A88">
        <w:rPr>
          <w:rFonts w:cs="Times New Roman"/>
        </w:rPr>
        <w:t>22.4</w:t>
      </w:r>
      <w:r w:rsidRPr="000C3A88">
        <w:rPr>
          <w:rFonts w:cs="Times New Roman"/>
          <w:spacing w:val="12"/>
        </w:rPr>
        <w:t xml:space="preserve"> </w:t>
      </w:r>
      <w:r w:rsidRPr="000C3A88">
        <w:rPr>
          <w:rFonts w:cs="Times New Roman"/>
          <w:spacing w:val="-2"/>
        </w:rPr>
        <w:t>degrees,</w:t>
      </w:r>
      <w:r w:rsidRPr="000C3A88">
        <w:rPr>
          <w:rFonts w:cs="Times New Roman"/>
          <w:spacing w:val="20"/>
        </w:rPr>
        <w:t xml:space="preserve"> </w:t>
      </w:r>
      <w:r w:rsidRPr="000C3A88">
        <w:rPr>
          <w:rFonts w:cs="Times New Roman"/>
          <w:spacing w:val="-2"/>
        </w:rPr>
        <w:t>while</w:t>
      </w:r>
      <w:r w:rsidRPr="000C3A88">
        <w:rPr>
          <w:rFonts w:cs="Times New Roman"/>
          <w:spacing w:val="13"/>
        </w:rPr>
        <w:t xml:space="preserve"> </w:t>
      </w:r>
      <w:r w:rsidRPr="000C3A88">
        <w:rPr>
          <w:rFonts w:cs="Times New Roman"/>
        </w:rPr>
        <w:t>in</w:t>
      </w:r>
      <w:r w:rsidRPr="000C3A88">
        <w:rPr>
          <w:rFonts w:cs="Times New Roman"/>
          <w:spacing w:val="87"/>
        </w:rPr>
        <w:t xml:space="preserve"> </w:t>
      </w:r>
      <w:r w:rsidRPr="000C3A88">
        <w:rPr>
          <w:rFonts w:cs="Times New Roman"/>
          <w:spacing w:val="-1"/>
        </w:rPr>
        <w:t>extension</w:t>
      </w:r>
      <w:r w:rsidRPr="000C3A88">
        <w:rPr>
          <w:rFonts w:cs="Times New Roman"/>
          <w:spacing w:val="-3"/>
        </w:rPr>
        <w:t xml:space="preserve"> </w:t>
      </w:r>
      <w:r w:rsidRPr="000C3A88">
        <w:rPr>
          <w:rFonts w:cs="Times New Roman"/>
          <w:spacing w:val="-2"/>
        </w:rPr>
        <w:t>at</w:t>
      </w:r>
      <w:r w:rsidRPr="000C3A88">
        <w:rPr>
          <w:rFonts w:cs="Times New Roman"/>
          <w:spacing w:val="-1"/>
        </w:rPr>
        <w:t xml:space="preserve"> 43.4</w:t>
      </w:r>
      <w:r w:rsidRPr="000C3A88">
        <w:rPr>
          <w:rFonts w:cs="Times New Roman"/>
          <w:spacing w:val="2"/>
        </w:rPr>
        <w:t xml:space="preserve"> </w:t>
      </w:r>
      <w:r w:rsidRPr="000C3A88">
        <w:rPr>
          <w:rFonts w:cs="Times New Roman"/>
          <w:spacing w:val="-2"/>
        </w:rPr>
        <w:t>Nm,</w:t>
      </w:r>
      <w:r w:rsidRPr="000C3A88">
        <w:rPr>
          <w:rFonts w:cs="Times New Roman"/>
        </w:rPr>
        <w:t xml:space="preserve"> </w:t>
      </w:r>
      <w:r w:rsidRPr="000C3A88">
        <w:rPr>
          <w:rFonts w:cs="Times New Roman"/>
          <w:spacing w:val="-2"/>
        </w:rPr>
        <w:t>the</w:t>
      </w:r>
      <w:r w:rsidRPr="000C3A88">
        <w:rPr>
          <w:rFonts w:cs="Times New Roman"/>
          <w:spacing w:val="-1"/>
        </w:rPr>
        <w:t xml:space="preserve"> angle</w:t>
      </w:r>
      <w:r w:rsidRPr="000C3A88">
        <w:rPr>
          <w:rFonts w:cs="Times New Roman"/>
        </w:rPr>
        <w:t xml:space="preserve"> </w:t>
      </w:r>
      <w:r w:rsidRPr="000C3A88">
        <w:rPr>
          <w:rFonts w:cs="Times New Roman"/>
          <w:spacing w:val="-2"/>
        </w:rPr>
        <w:t>was</w:t>
      </w:r>
      <w:r w:rsidRPr="000C3A88">
        <w:rPr>
          <w:rFonts w:cs="Times New Roman"/>
          <w:spacing w:val="2"/>
        </w:rPr>
        <w:t xml:space="preserve"> </w:t>
      </w:r>
      <w:r w:rsidRPr="000C3A88">
        <w:rPr>
          <w:rFonts w:cs="Times New Roman"/>
          <w:spacing w:val="-1"/>
        </w:rPr>
        <w:t>25.5</w:t>
      </w:r>
      <w:r w:rsidRPr="000C3A88">
        <w:rPr>
          <w:rFonts w:cs="Times New Roman"/>
          <w:spacing w:val="-2"/>
        </w:rPr>
        <w:t xml:space="preserve"> degrees.</w:t>
      </w:r>
      <w:r w:rsidRPr="000C3A88">
        <w:rPr>
          <w:rFonts w:cs="Times New Roman"/>
          <w:spacing w:val="48"/>
        </w:rPr>
        <w:t xml:space="preserve"> </w:t>
      </w:r>
      <w:r w:rsidRPr="000C3A88">
        <w:rPr>
          <w:rFonts w:cs="Times New Roman"/>
          <w:spacing w:val="-2"/>
        </w:rPr>
        <w:t>Therefore,</w:t>
      </w:r>
      <w:r w:rsidRPr="000C3A88">
        <w:rPr>
          <w:rFonts w:cs="Times New Roman"/>
        </w:rPr>
        <w:t xml:space="preserve"> the</w:t>
      </w:r>
      <w:r w:rsidRPr="000C3A88">
        <w:rPr>
          <w:rFonts w:cs="Times New Roman"/>
          <w:spacing w:val="-1"/>
        </w:rPr>
        <w:t xml:space="preserve"> ATD</w:t>
      </w:r>
      <w:r w:rsidRPr="000C3A88">
        <w:rPr>
          <w:rFonts w:cs="Times New Roman"/>
          <w:spacing w:val="-4"/>
        </w:rPr>
        <w:t xml:space="preserve"> </w:t>
      </w:r>
      <w:r w:rsidRPr="000C3A88">
        <w:rPr>
          <w:rFonts w:cs="Times New Roman"/>
          <w:spacing w:val="-1"/>
        </w:rPr>
        <w:t>neck</w:t>
      </w:r>
      <w:r w:rsidRPr="000C3A88">
        <w:rPr>
          <w:rFonts w:cs="Times New Roman"/>
          <w:spacing w:val="-3"/>
        </w:rPr>
        <w:t xml:space="preserve"> </w:t>
      </w:r>
      <w:r w:rsidRPr="000C3A88">
        <w:rPr>
          <w:rFonts w:cs="Times New Roman"/>
          <w:spacing w:val="-2"/>
        </w:rPr>
        <w:t>has</w:t>
      </w:r>
      <w:r w:rsidRPr="000C3A88">
        <w:rPr>
          <w:rFonts w:cs="Times New Roman"/>
          <w:spacing w:val="-4"/>
        </w:rPr>
        <w:t xml:space="preserve"> </w:t>
      </w:r>
      <w:r w:rsidRPr="000C3A88">
        <w:rPr>
          <w:rFonts w:cs="Times New Roman"/>
          <w:spacing w:val="-1"/>
        </w:rPr>
        <w:t>approximately</w:t>
      </w:r>
      <w:r w:rsidRPr="000C3A88">
        <w:rPr>
          <w:rFonts w:cs="Times New Roman"/>
          <w:spacing w:val="2"/>
        </w:rPr>
        <w:t xml:space="preserve"> </w:t>
      </w:r>
      <w:r w:rsidRPr="000C3A88">
        <w:rPr>
          <w:rFonts w:cs="Times New Roman"/>
          <w:spacing w:val="-2"/>
        </w:rPr>
        <w:t>twice</w:t>
      </w:r>
      <w:r w:rsidRPr="000C3A88">
        <w:rPr>
          <w:rFonts w:cs="Times New Roman"/>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stiffness</w:t>
      </w:r>
      <w:r w:rsidRPr="000C3A88">
        <w:rPr>
          <w:rFonts w:cs="Times New Roman"/>
          <w:spacing w:val="1"/>
        </w:rPr>
        <w:t xml:space="preserve"> </w:t>
      </w:r>
      <w:r w:rsidRPr="000C3A88">
        <w:rPr>
          <w:rFonts w:cs="Times New Roman"/>
        </w:rPr>
        <w:t>of</w:t>
      </w:r>
      <w:r w:rsidRPr="000C3A88">
        <w:rPr>
          <w:rFonts w:cs="Times New Roman"/>
          <w:spacing w:val="103"/>
        </w:rPr>
        <w:t xml:space="preserve"> </w:t>
      </w:r>
      <w:r w:rsidRPr="000C3A88">
        <w:rPr>
          <w:rFonts w:cs="Times New Roman"/>
        </w:rPr>
        <w:t>the</w:t>
      </w:r>
      <w:r w:rsidRPr="000C3A88">
        <w:rPr>
          <w:rFonts w:cs="Times New Roman"/>
          <w:spacing w:val="-1"/>
        </w:rPr>
        <w:t xml:space="preserve"> human under</w:t>
      </w:r>
      <w:r w:rsidRPr="000C3A88">
        <w:rPr>
          <w:rFonts w:cs="Times New Roman"/>
          <w:spacing w:val="-2"/>
        </w:rPr>
        <w:t xml:space="preserve"> </w:t>
      </w:r>
      <w:r w:rsidRPr="000C3A88">
        <w:rPr>
          <w:rFonts w:cs="Times New Roman"/>
          <w:spacing w:val="-1"/>
        </w:rPr>
        <w:t xml:space="preserve">sagittal </w:t>
      </w:r>
      <w:r w:rsidRPr="000C3A88">
        <w:rPr>
          <w:rFonts w:cs="Times New Roman"/>
          <w:spacing w:val="-2"/>
        </w:rPr>
        <w:t>plane</w:t>
      </w:r>
      <w:r w:rsidRPr="000C3A88">
        <w:rPr>
          <w:rFonts w:cs="Times New Roman"/>
          <w:spacing w:val="4"/>
        </w:rPr>
        <w:t xml:space="preserve"> </w:t>
      </w:r>
      <w:r w:rsidRPr="000C3A88">
        <w:rPr>
          <w:rFonts w:cs="Times New Roman"/>
          <w:spacing w:val="-2"/>
        </w:rPr>
        <w:t>bending</w:t>
      </w:r>
      <w:r w:rsidRPr="000C3A88">
        <w:rPr>
          <w:rFonts w:cs="Times New Roman"/>
          <w:spacing w:val="1"/>
        </w:rPr>
        <w:t xml:space="preserve"> </w:t>
      </w:r>
      <w:r w:rsidRPr="000C3A88">
        <w:rPr>
          <w:rFonts w:cs="Times New Roman"/>
        </w:rPr>
        <w:t>as</w:t>
      </w:r>
      <w:r w:rsidRPr="000C3A88">
        <w:rPr>
          <w:rFonts w:cs="Times New Roman"/>
          <w:spacing w:val="-4"/>
        </w:rPr>
        <w:t xml:space="preserve"> </w:t>
      </w:r>
      <w:r w:rsidRPr="000C3A88">
        <w:rPr>
          <w:rFonts w:cs="Times New Roman"/>
          <w:spacing w:val="-1"/>
        </w:rPr>
        <w:t>determined</w:t>
      </w:r>
      <w:r w:rsidRPr="000C3A88">
        <w:rPr>
          <w:rFonts w:cs="Times New Roman"/>
          <w:spacing w:val="-3"/>
        </w:rPr>
        <w:t xml:space="preserve"> </w:t>
      </w:r>
      <w:r w:rsidRPr="000C3A88">
        <w:rPr>
          <w:rFonts w:cs="Times New Roman"/>
        </w:rPr>
        <w:t>by</w:t>
      </w:r>
      <w:r w:rsidRPr="000C3A88">
        <w:rPr>
          <w:rFonts w:cs="Times New Roman"/>
          <w:spacing w:val="-3"/>
        </w:rPr>
        <w:t xml:space="preserve"> </w:t>
      </w:r>
      <w:r w:rsidRPr="000C3A88">
        <w:rPr>
          <w:rFonts w:cs="Times New Roman"/>
          <w:spacing w:val="-1"/>
        </w:rPr>
        <w:t>estimating</w:t>
      </w:r>
      <w:r w:rsidRPr="000C3A88">
        <w:rPr>
          <w:rFonts w:cs="Times New Roman"/>
          <w:spacing w:val="-3"/>
        </w:rPr>
        <w:t xml:space="preserve"> </w:t>
      </w:r>
      <w:r w:rsidRPr="000C3A88">
        <w:rPr>
          <w:rFonts w:cs="Times New Roman"/>
          <w:spacing w:val="-2"/>
        </w:rPr>
        <w:t>the</w:t>
      </w:r>
      <w:r w:rsidRPr="000C3A88">
        <w:rPr>
          <w:rFonts w:cs="Times New Roman"/>
          <w:spacing w:val="3"/>
        </w:rPr>
        <w:t xml:space="preserve"> </w:t>
      </w:r>
      <w:r w:rsidRPr="000C3A88">
        <w:rPr>
          <w:rFonts w:cs="Times New Roman"/>
          <w:spacing w:val="-1"/>
        </w:rPr>
        <w:t xml:space="preserve">response </w:t>
      </w:r>
      <w:r w:rsidRPr="000C3A88">
        <w:rPr>
          <w:rFonts w:cs="Times New Roman"/>
        </w:rPr>
        <w:t xml:space="preserve">at </w:t>
      </w:r>
      <w:r w:rsidRPr="000C3A88">
        <w:rPr>
          <w:rFonts w:cs="Times New Roman"/>
          <w:spacing w:val="-2"/>
        </w:rPr>
        <w:t>the</w:t>
      </w:r>
      <w:r w:rsidRPr="000C3A88">
        <w:rPr>
          <w:rFonts w:cs="Times New Roman"/>
          <w:spacing w:val="-1"/>
        </w:rPr>
        <w:t xml:space="preserve"> mean</w:t>
      </w:r>
      <w:r w:rsidRPr="000C3A88">
        <w:rPr>
          <w:rFonts w:cs="Times New Roman"/>
          <w:spacing w:val="-3"/>
        </w:rPr>
        <w:t xml:space="preserve"> </w:t>
      </w:r>
      <w:r w:rsidRPr="000C3A88">
        <w:rPr>
          <w:rFonts w:cs="Times New Roman"/>
          <w:spacing w:val="-2"/>
        </w:rPr>
        <w:t>PMHS</w:t>
      </w:r>
      <w:r w:rsidRPr="000C3A88">
        <w:rPr>
          <w:rFonts w:cs="Times New Roman"/>
          <w:spacing w:val="1"/>
        </w:rPr>
        <w:t xml:space="preserve"> </w:t>
      </w:r>
      <w:r w:rsidRPr="000C3A88">
        <w:rPr>
          <w:rFonts w:cs="Times New Roman"/>
          <w:spacing w:val="-2"/>
        </w:rPr>
        <w:t>values.</w:t>
      </w:r>
    </w:p>
    <w:p w14:paraId="5C8947F7" w14:textId="77777777" w:rsidR="00A47481" w:rsidRPr="000C3A88" w:rsidRDefault="00A47481" w:rsidP="00683028">
      <w:pPr>
        <w:spacing w:after="0" w:line="240" w:lineRule="auto"/>
        <w:rPr>
          <w:rFonts w:ascii="Times New Roman" w:eastAsia="Times New Roman" w:hAnsi="Times New Roman" w:cs="Times New Roman"/>
          <w:b/>
          <w:bCs/>
          <w:sz w:val="20"/>
          <w:szCs w:val="20"/>
        </w:rPr>
      </w:pPr>
    </w:p>
    <w:p w14:paraId="199AC7AB" w14:textId="77777777" w:rsidR="00A47481" w:rsidRPr="000C3A88" w:rsidRDefault="00A47481"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ACKNOWLEDGEMENTS</w:t>
      </w:r>
    </w:p>
    <w:p w14:paraId="61EAA50A" w14:textId="613901BB" w:rsidR="00A47481" w:rsidRPr="000C3A88" w:rsidRDefault="00A47481" w:rsidP="00784914">
      <w:pPr>
        <w:pStyle w:val="BodyText"/>
        <w:spacing w:before="0"/>
        <w:ind w:left="0" w:right="110"/>
        <w:rPr>
          <w:rFonts w:cs="Times New Roman"/>
        </w:rPr>
      </w:pPr>
      <w:r w:rsidRPr="000C3A88">
        <w:rPr>
          <w:rFonts w:cs="Times New Roman"/>
        </w:rPr>
        <w:t>This</w:t>
      </w:r>
      <w:r w:rsidRPr="000C3A88">
        <w:rPr>
          <w:rFonts w:cs="Times New Roman"/>
          <w:spacing w:val="5"/>
        </w:rPr>
        <w:t xml:space="preserve"> </w:t>
      </w:r>
      <w:r w:rsidRPr="000C3A88">
        <w:rPr>
          <w:rFonts w:cs="Times New Roman"/>
          <w:spacing w:val="-1"/>
        </w:rPr>
        <w:t>work</w:t>
      </w:r>
      <w:r w:rsidRPr="000C3A88">
        <w:rPr>
          <w:rFonts w:cs="Times New Roman"/>
          <w:spacing w:val="7"/>
        </w:rPr>
        <w:t xml:space="preserve"> </w:t>
      </w:r>
      <w:r w:rsidRPr="000C3A88">
        <w:rPr>
          <w:rFonts w:cs="Times New Roman"/>
          <w:spacing w:val="-1"/>
        </w:rPr>
        <w:t>was</w:t>
      </w:r>
      <w:r w:rsidRPr="000C3A88">
        <w:rPr>
          <w:rFonts w:cs="Times New Roman"/>
          <w:spacing w:val="10"/>
        </w:rPr>
        <w:t xml:space="preserve"> </w:t>
      </w:r>
      <w:r w:rsidRPr="000C3A88">
        <w:rPr>
          <w:rFonts w:cs="Times New Roman"/>
          <w:spacing w:val="-2"/>
        </w:rPr>
        <w:t>supported</w:t>
      </w:r>
      <w:r w:rsidRPr="000C3A88">
        <w:rPr>
          <w:rFonts w:cs="Times New Roman"/>
          <w:spacing w:val="7"/>
        </w:rPr>
        <w:t xml:space="preserve"> </w:t>
      </w:r>
      <w:r w:rsidRPr="000C3A88">
        <w:rPr>
          <w:rFonts w:cs="Times New Roman"/>
        </w:rPr>
        <w:t>by</w:t>
      </w:r>
      <w:r w:rsidRPr="000C3A88">
        <w:rPr>
          <w:rFonts w:cs="Times New Roman"/>
          <w:spacing w:val="7"/>
        </w:rPr>
        <w:t xml:space="preserve"> </w:t>
      </w:r>
      <w:r w:rsidRPr="000C3A88">
        <w:rPr>
          <w:rFonts w:cs="Times New Roman"/>
          <w:spacing w:val="-1"/>
        </w:rPr>
        <w:t>NHTSA</w:t>
      </w:r>
      <w:r w:rsidRPr="000C3A88">
        <w:rPr>
          <w:rFonts w:cs="Times New Roman"/>
          <w:spacing w:val="10"/>
        </w:rPr>
        <w:t xml:space="preserve"> </w:t>
      </w:r>
      <w:r w:rsidRPr="000C3A88">
        <w:rPr>
          <w:rFonts w:cs="Times New Roman"/>
          <w:spacing w:val="-1"/>
        </w:rPr>
        <w:t>DTNH2215D00016/693JJ919F000185</w:t>
      </w:r>
      <w:r w:rsidRPr="000C3A88">
        <w:rPr>
          <w:rFonts w:cs="Times New Roman"/>
          <w:spacing w:val="8"/>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DoD</w:t>
      </w:r>
      <w:r w:rsidRPr="000C3A88">
        <w:rPr>
          <w:rFonts w:cs="Times New Roman"/>
          <w:spacing w:val="1"/>
        </w:rPr>
        <w:t xml:space="preserve"> </w:t>
      </w:r>
      <w:r w:rsidRPr="000C3A88">
        <w:rPr>
          <w:rFonts w:cs="Times New Roman"/>
          <w:spacing w:val="-1"/>
        </w:rPr>
        <w:t>W81XWH-16-1-0010.</w:t>
      </w:r>
      <w:r w:rsidRPr="000C3A88">
        <w:rPr>
          <w:rFonts w:cs="Times New Roman"/>
          <w:spacing w:val="23"/>
        </w:rPr>
        <w:t xml:space="preserve"> </w:t>
      </w:r>
      <w:r w:rsidRPr="000C3A88">
        <w:rPr>
          <w:rFonts w:cs="Times New Roman"/>
          <w:spacing w:val="-1"/>
        </w:rPr>
        <w:t>This</w:t>
      </w:r>
      <w:r w:rsidRPr="000C3A88">
        <w:rPr>
          <w:rFonts w:cs="Times New Roman"/>
          <w:spacing w:val="43"/>
        </w:rPr>
        <w:t xml:space="preserve"> </w:t>
      </w:r>
      <w:r w:rsidRPr="000C3A88">
        <w:rPr>
          <w:rFonts w:cs="Times New Roman"/>
          <w:spacing w:val="-2"/>
        </w:rPr>
        <w:t>material</w:t>
      </w:r>
      <w:r w:rsidRPr="000C3A88">
        <w:rPr>
          <w:rFonts w:cs="Times New Roman"/>
          <w:spacing w:val="14"/>
        </w:rPr>
        <w:t xml:space="preserve"> </w:t>
      </w:r>
      <w:r w:rsidRPr="000C3A88">
        <w:rPr>
          <w:rFonts w:cs="Times New Roman"/>
        </w:rPr>
        <w:t>is</w:t>
      </w:r>
      <w:r w:rsidRPr="000C3A88">
        <w:rPr>
          <w:rFonts w:cs="Times New Roman"/>
          <w:spacing w:val="10"/>
        </w:rPr>
        <w:t xml:space="preserve"> </w:t>
      </w:r>
      <w:r w:rsidRPr="000C3A88">
        <w:rPr>
          <w:rFonts w:cs="Times New Roman"/>
        </w:rPr>
        <w:t>also</w:t>
      </w:r>
      <w:r w:rsidRPr="000C3A88">
        <w:rPr>
          <w:rFonts w:cs="Times New Roman"/>
          <w:spacing w:val="12"/>
        </w:rPr>
        <w:t xml:space="preserve"> </w:t>
      </w:r>
      <w:r w:rsidRPr="000C3A88">
        <w:rPr>
          <w:rFonts w:cs="Times New Roman"/>
          <w:spacing w:val="-2"/>
        </w:rPr>
        <w:t>supported</w:t>
      </w:r>
      <w:r w:rsidRPr="000C3A88">
        <w:rPr>
          <w:rFonts w:cs="Times New Roman"/>
          <w:spacing w:val="16"/>
        </w:rPr>
        <w:t xml:space="preserve"> </w:t>
      </w:r>
      <w:r w:rsidRPr="000C3A88">
        <w:rPr>
          <w:rFonts w:cs="Times New Roman"/>
          <w:spacing w:val="-2"/>
        </w:rPr>
        <w:t>with</w:t>
      </w:r>
      <w:r w:rsidRPr="000C3A88">
        <w:rPr>
          <w:rFonts w:cs="Times New Roman"/>
          <w:spacing w:val="12"/>
        </w:rPr>
        <w:t xml:space="preserve"> </w:t>
      </w:r>
      <w:r w:rsidRPr="000C3A88">
        <w:rPr>
          <w:rFonts w:cs="Times New Roman"/>
          <w:spacing w:val="-1"/>
        </w:rPr>
        <w:t>resources</w:t>
      </w:r>
      <w:r w:rsidRPr="000C3A88">
        <w:rPr>
          <w:rFonts w:cs="Times New Roman"/>
          <w:spacing w:val="10"/>
        </w:rPr>
        <w:t xml:space="preserve"> </w:t>
      </w:r>
      <w:r w:rsidRPr="000C3A88">
        <w:rPr>
          <w:rFonts w:cs="Times New Roman"/>
          <w:spacing w:val="-2"/>
        </w:rPr>
        <w:t>and</w:t>
      </w:r>
      <w:r w:rsidRPr="000C3A88">
        <w:rPr>
          <w:rFonts w:cs="Times New Roman"/>
          <w:spacing w:val="16"/>
        </w:rPr>
        <w:t xml:space="preserve"> </w:t>
      </w:r>
      <w:r w:rsidRPr="000C3A88">
        <w:rPr>
          <w:rFonts w:cs="Times New Roman"/>
          <w:spacing w:val="-2"/>
        </w:rPr>
        <w:t>facilities</w:t>
      </w:r>
      <w:r w:rsidRPr="000C3A88">
        <w:rPr>
          <w:rFonts w:cs="Times New Roman"/>
          <w:spacing w:val="10"/>
        </w:rPr>
        <w:t xml:space="preserve"> </w:t>
      </w:r>
      <w:r w:rsidRPr="000C3A88">
        <w:rPr>
          <w:rFonts w:cs="Times New Roman"/>
          <w:spacing w:val="-2"/>
        </w:rPr>
        <w:t>at</w:t>
      </w:r>
      <w:r w:rsidRPr="000C3A88">
        <w:rPr>
          <w:rFonts w:cs="Times New Roman"/>
          <w:spacing w:val="13"/>
        </w:rPr>
        <w:t xml:space="preserve"> </w:t>
      </w:r>
      <w:r w:rsidRPr="000C3A88">
        <w:rPr>
          <w:rFonts w:cs="Times New Roman"/>
          <w:spacing w:val="-2"/>
        </w:rPr>
        <w:t>the</w:t>
      </w:r>
      <w:r w:rsidRPr="000C3A88">
        <w:rPr>
          <w:rFonts w:cs="Times New Roman"/>
          <w:spacing w:val="13"/>
        </w:rPr>
        <w:t xml:space="preserve"> </w:t>
      </w:r>
      <w:proofErr w:type="spellStart"/>
      <w:r w:rsidRPr="000C3A88">
        <w:rPr>
          <w:rFonts w:cs="Times New Roman"/>
          <w:spacing w:val="-1"/>
        </w:rPr>
        <w:t>Zablocki</w:t>
      </w:r>
      <w:proofErr w:type="spellEnd"/>
      <w:r w:rsidRPr="000C3A88">
        <w:rPr>
          <w:rFonts w:cs="Times New Roman"/>
          <w:spacing w:val="13"/>
        </w:rPr>
        <w:t xml:space="preserve"> </w:t>
      </w:r>
      <w:r w:rsidRPr="000C3A88">
        <w:rPr>
          <w:rFonts w:cs="Times New Roman"/>
          <w:spacing w:val="-1"/>
        </w:rPr>
        <w:t>VA</w:t>
      </w:r>
      <w:r w:rsidRPr="000C3A88">
        <w:rPr>
          <w:rFonts w:cs="Times New Roman"/>
          <w:spacing w:val="10"/>
        </w:rPr>
        <w:t xml:space="preserve"> </w:t>
      </w:r>
      <w:r w:rsidRPr="000C3A88">
        <w:rPr>
          <w:rFonts w:cs="Times New Roman"/>
          <w:spacing w:val="-2"/>
        </w:rPr>
        <w:t>Medical</w:t>
      </w:r>
      <w:r w:rsidRPr="000C3A88">
        <w:rPr>
          <w:rFonts w:cs="Times New Roman"/>
          <w:spacing w:val="13"/>
        </w:rPr>
        <w:t xml:space="preserve"> </w:t>
      </w:r>
      <w:r w:rsidRPr="000C3A88">
        <w:rPr>
          <w:rFonts w:cs="Times New Roman"/>
          <w:spacing w:val="-1"/>
        </w:rPr>
        <w:t>Center,</w:t>
      </w:r>
      <w:r w:rsidRPr="000C3A88">
        <w:rPr>
          <w:rFonts w:cs="Times New Roman"/>
          <w:spacing w:val="14"/>
        </w:rPr>
        <w:t xml:space="preserve"> </w:t>
      </w:r>
      <w:r w:rsidRPr="000C3A88">
        <w:rPr>
          <w:rFonts w:cs="Times New Roman"/>
          <w:spacing w:val="-2"/>
        </w:rPr>
        <w:t>Milwaukee,</w:t>
      </w:r>
      <w:r w:rsidRPr="000C3A88">
        <w:rPr>
          <w:rFonts w:cs="Times New Roman"/>
          <w:spacing w:val="21"/>
        </w:rPr>
        <w:t xml:space="preserve"> </w:t>
      </w:r>
      <w:proofErr w:type="gramStart"/>
      <w:r w:rsidR="004343AE" w:rsidRPr="000C3A88">
        <w:rPr>
          <w:rFonts w:cs="Times New Roman"/>
          <w:spacing w:val="-1"/>
        </w:rPr>
        <w:t>Wisconsin</w:t>
      </w:r>
      <w:proofErr w:type="gramEnd"/>
      <w:r w:rsidR="004343AE" w:rsidRPr="000C3A88">
        <w:rPr>
          <w:rFonts w:cs="Times New Roman"/>
          <w:spacing w:val="-1"/>
        </w:rPr>
        <w:t xml:space="preserve"> </w:t>
      </w:r>
      <w:r w:rsidRPr="000C3A88">
        <w:rPr>
          <w:rFonts w:cs="Times New Roman"/>
        </w:rPr>
        <w:t>and</w:t>
      </w:r>
      <w:r w:rsidRPr="000C3A88">
        <w:rPr>
          <w:rFonts w:cs="Times New Roman"/>
          <w:spacing w:val="17"/>
        </w:rPr>
        <w:t xml:space="preserve"> </w:t>
      </w:r>
      <w:r w:rsidRPr="000C3A88">
        <w:rPr>
          <w:rFonts w:cs="Times New Roman"/>
        </w:rPr>
        <w:t>the</w:t>
      </w:r>
      <w:r w:rsidRPr="000C3A88">
        <w:rPr>
          <w:rFonts w:cs="Times New Roman"/>
          <w:spacing w:val="18"/>
        </w:rPr>
        <w:t xml:space="preserve"> </w:t>
      </w:r>
      <w:r w:rsidRPr="000C3A88">
        <w:rPr>
          <w:rFonts w:cs="Times New Roman"/>
          <w:spacing w:val="-2"/>
        </w:rPr>
        <w:t>Department</w:t>
      </w:r>
      <w:r w:rsidRPr="000C3A88">
        <w:rPr>
          <w:rFonts w:cs="Times New Roman"/>
          <w:spacing w:val="18"/>
        </w:rPr>
        <w:t xml:space="preserve"> </w:t>
      </w:r>
      <w:r w:rsidRPr="000C3A88">
        <w:rPr>
          <w:rFonts w:cs="Times New Roman"/>
        </w:rPr>
        <w:t>of</w:t>
      </w:r>
      <w:r w:rsidRPr="000C3A88">
        <w:rPr>
          <w:rFonts w:cs="Times New Roman"/>
          <w:spacing w:val="21"/>
        </w:rPr>
        <w:t xml:space="preserve"> </w:t>
      </w:r>
      <w:r w:rsidRPr="000C3A88">
        <w:rPr>
          <w:rFonts w:cs="Times New Roman"/>
          <w:spacing w:val="-1"/>
        </w:rPr>
        <w:t>Neurosurgery</w:t>
      </w:r>
      <w:r w:rsidRPr="000C3A88">
        <w:rPr>
          <w:rFonts w:cs="Times New Roman"/>
          <w:spacing w:val="17"/>
        </w:rPr>
        <w:t xml:space="preserve"> </w:t>
      </w:r>
      <w:r w:rsidRPr="000C3A88">
        <w:rPr>
          <w:rFonts w:cs="Times New Roman"/>
          <w:spacing w:val="-2"/>
        </w:rPr>
        <w:t>at</w:t>
      </w:r>
      <w:r w:rsidRPr="000C3A88">
        <w:rPr>
          <w:rFonts w:cs="Times New Roman"/>
          <w:spacing w:val="18"/>
        </w:rPr>
        <w:t xml:space="preserve"> </w:t>
      </w:r>
      <w:r w:rsidRPr="000C3A88">
        <w:rPr>
          <w:rFonts w:cs="Times New Roman"/>
        </w:rPr>
        <w:t>the</w:t>
      </w:r>
      <w:r w:rsidRPr="000C3A88">
        <w:rPr>
          <w:rFonts w:cs="Times New Roman"/>
          <w:spacing w:val="18"/>
        </w:rPr>
        <w:t xml:space="preserve"> </w:t>
      </w:r>
      <w:r w:rsidRPr="000C3A88">
        <w:rPr>
          <w:rFonts w:cs="Times New Roman"/>
          <w:spacing w:val="-2"/>
        </w:rPr>
        <w:t>Medical</w:t>
      </w:r>
      <w:r w:rsidRPr="000C3A88">
        <w:rPr>
          <w:rFonts w:cs="Times New Roman"/>
          <w:spacing w:val="18"/>
        </w:rPr>
        <w:t xml:space="preserve"> </w:t>
      </w:r>
      <w:r w:rsidRPr="000C3A88">
        <w:rPr>
          <w:rFonts w:cs="Times New Roman"/>
          <w:spacing w:val="-2"/>
        </w:rPr>
        <w:t>College</w:t>
      </w:r>
      <w:r w:rsidRPr="000C3A88">
        <w:rPr>
          <w:rFonts w:cs="Times New Roman"/>
          <w:spacing w:val="23"/>
        </w:rPr>
        <w:t xml:space="preserve"> </w:t>
      </w:r>
      <w:r w:rsidRPr="000C3A88">
        <w:rPr>
          <w:rFonts w:cs="Times New Roman"/>
        </w:rPr>
        <w:t>of</w:t>
      </w:r>
      <w:r w:rsidRPr="000C3A88">
        <w:rPr>
          <w:rFonts w:cs="Times New Roman"/>
          <w:spacing w:val="17"/>
        </w:rPr>
        <w:t xml:space="preserve"> </w:t>
      </w:r>
      <w:r w:rsidRPr="000C3A88">
        <w:rPr>
          <w:rFonts w:cs="Times New Roman"/>
          <w:spacing w:val="-1"/>
        </w:rPr>
        <w:t>Wisconsin.</w:t>
      </w:r>
      <w:r w:rsidRPr="000C3A88">
        <w:rPr>
          <w:rFonts w:cs="Times New Roman"/>
          <w:spacing w:val="44"/>
        </w:rPr>
        <w:t xml:space="preserve"> </w:t>
      </w:r>
      <w:r w:rsidRPr="000C3A88">
        <w:rPr>
          <w:rFonts w:cs="Times New Roman"/>
          <w:spacing w:val="-2"/>
        </w:rPr>
        <w:t>The</w:t>
      </w:r>
      <w:r w:rsidRPr="000C3A88">
        <w:rPr>
          <w:rFonts w:cs="Times New Roman"/>
          <w:spacing w:val="23"/>
        </w:rPr>
        <w:t xml:space="preserve"> </w:t>
      </w:r>
      <w:r w:rsidRPr="000C3A88">
        <w:rPr>
          <w:rFonts w:cs="Times New Roman"/>
          <w:spacing w:val="-1"/>
        </w:rPr>
        <w:t>views</w:t>
      </w:r>
      <w:r w:rsidRPr="000C3A88">
        <w:rPr>
          <w:rFonts w:cs="Times New Roman"/>
          <w:spacing w:val="15"/>
        </w:rPr>
        <w:t xml:space="preserve"> </w:t>
      </w:r>
      <w:r w:rsidRPr="000C3A88">
        <w:rPr>
          <w:rFonts w:cs="Times New Roman"/>
          <w:spacing w:val="-1"/>
        </w:rPr>
        <w:t>expressed</w:t>
      </w:r>
      <w:r w:rsidRPr="000C3A88">
        <w:rPr>
          <w:rFonts w:cs="Times New Roman"/>
          <w:spacing w:val="16"/>
        </w:rPr>
        <w:t xml:space="preserve"> </w:t>
      </w:r>
      <w:r w:rsidRPr="000C3A88">
        <w:rPr>
          <w:rFonts w:cs="Times New Roman"/>
          <w:spacing w:val="-2"/>
        </w:rPr>
        <w:t>are</w:t>
      </w:r>
      <w:r w:rsidRPr="000C3A88">
        <w:rPr>
          <w:rFonts w:cs="Times New Roman"/>
          <w:spacing w:val="23"/>
        </w:rPr>
        <w:t xml:space="preserve"> </w:t>
      </w:r>
      <w:r w:rsidRPr="000C3A88">
        <w:rPr>
          <w:rFonts w:cs="Times New Roman"/>
          <w:spacing w:val="-1"/>
        </w:rPr>
        <w:t>these</w:t>
      </w:r>
      <w:r w:rsidRPr="000C3A88">
        <w:rPr>
          <w:rFonts w:cs="Times New Roman"/>
          <w:spacing w:val="18"/>
        </w:rPr>
        <w:t xml:space="preserve"> </w:t>
      </w:r>
      <w:r w:rsidRPr="000C3A88">
        <w:rPr>
          <w:rFonts w:cs="Times New Roman"/>
        </w:rPr>
        <w:t>of</w:t>
      </w:r>
      <w:r w:rsidRPr="000C3A88">
        <w:rPr>
          <w:rFonts w:cs="Times New Roman"/>
          <w:spacing w:val="17"/>
        </w:rPr>
        <w:t xml:space="preserve"> </w:t>
      </w:r>
      <w:r w:rsidRPr="000C3A88">
        <w:rPr>
          <w:rFonts w:cs="Times New Roman"/>
          <w:spacing w:val="-2"/>
        </w:rPr>
        <w:t>the</w:t>
      </w:r>
      <w:r w:rsidRPr="000C3A88">
        <w:rPr>
          <w:rFonts w:cs="Times New Roman"/>
          <w:spacing w:val="57"/>
        </w:rPr>
        <w:t xml:space="preserve"> </w:t>
      </w:r>
      <w:r w:rsidRPr="000C3A88">
        <w:rPr>
          <w:rFonts w:cs="Times New Roman"/>
          <w:spacing w:val="-1"/>
        </w:rPr>
        <w:t>authors</w:t>
      </w:r>
      <w:r w:rsidRPr="000C3A88">
        <w:rPr>
          <w:rFonts w:cs="Times New Roman"/>
          <w:spacing w:val="1"/>
        </w:rPr>
        <w:t xml:space="preserve"> </w:t>
      </w:r>
      <w:r w:rsidRPr="000C3A88">
        <w:rPr>
          <w:rFonts w:cs="Times New Roman"/>
          <w:spacing w:val="-2"/>
        </w:rPr>
        <w:t>and</w:t>
      </w:r>
      <w:r w:rsidRPr="000C3A88">
        <w:rPr>
          <w:rFonts w:cs="Times New Roman"/>
          <w:spacing w:val="-1"/>
        </w:rPr>
        <w:t xml:space="preserve"> </w:t>
      </w:r>
      <w:r w:rsidRPr="000C3A88">
        <w:rPr>
          <w:rFonts w:cs="Times New Roman"/>
        </w:rPr>
        <w:t>do</w:t>
      </w:r>
      <w:r w:rsidRPr="000C3A88">
        <w:rPr>
          <w:rFonts w:cs="Times New Roman"/>
          <w:spacing w:val="2"/>
        </w:rPr>
        <w:t xml:space="preserve"> </w:t>
      </w:r>
      <w:r w:rsidRPr="000C3A88">
        <w:rPr>
          <w:rFonts w:cs="Times New Roman"/>
          <w:spacing w:val="-2"/>
        </w:rPr>
        <w:t>not</w:t>
      </w:r>
      <w:r w:rsidRPr="000C3A88">
        <w:rPr>
          <w:rFonts w:cs="Times New Roman"/>
          <w:spacing w:val="-1"/>
        </w:rPr>
        <w:t xml:space="preserve"> represent </w:t>
      </w:r>
      <w:r w:rsidRPr="000C3A88">
        <w:rPr>
          <w:rFonts w:cs="Times New Roman"/>
          <w:spacing w:val="-2"/>
        </w:rPr>
        <w:t>the</w:t>
      </w:r>
      <w:r w:rsidRPr="000C3A88">
        <w:rPr>
          <w:rFonts w:cs="Times New Roman"/>
          <w:spacing w:val="4"/>
        </w:rPr>
        <w:t xml:space="preserve"> </w:t>
      </w:r>
      <w:r w:rsidRPr="000C3A88">
        <w:rPr>
          <w:rFonts w:cs="Times New Roman"/>
          <w:spacing w:val="-1"/>
        </w:rPr>
        <w:t>views</w:t>
      </w:r>
      <w:r w:rsidRPr="000C3A88">
        <w:rPr>
          <w:rFonts w:cs="Times New Roman"/>
          <w:spacing w:val="-4"/>
        </w:rPr>
        <w:t xml:space="preserve"> </w:t>
      </w:r>
      <w:r w:rsidRPr="000C3A88">
        <w:rPr>
          <w:rFonts w:cs="Times New Roman"/>
        </w:rPr>
        <w:t>of</w:t>
      </w:r>
      <w:r w:rsidRPr="000C3A88">
        <w:rPr>
          <w:rFonts w:cs="Times New Roman"/>
          <w:spacing w:val="-2"/>
        </w:rPr>
        <w:t xml:space="preserve"> the</w:t>
      </w:r>
      <w:r w:rsidRPr="000C3A88">
        <w:rPr>
          <w:rFonts w:cs="Times New Roman"/>
          <w:spacing w:val="4"/>
        </w:rPr>
        <w:t xml:space="preserve"> </w:t>
      </w:r>
      <w:r w:rsidRPr="000C3A88">
        <w:rPr>
          <w:rFonts w:cs="Times New Roman"/>
          <w:spacing w:val="-2"/>
        </w:rPr>
        <w:t>sponsor</w:t>
      </w:r>
      <w:r w:rsidRPr="000C3A88">
        <w:rPr>
          <w:rFonts w:cs="Times New Roman"/>
          <w:spacing w:val="2"/>
        </w:rPr>
        <w:t xml:space="preserve"> </w:t>
      </w:r>
      <w:r w:rsidRPr="000C3A88">
        <w:rPr>
          <w:rFonts w:cs="Times New Roman"/>
          <w:spacing w:val="-2"/>
        </w:rPr>
        <w:t>organizations.</w:t>
      </w:r>
    </w:p>
    <w:p w14:paraId="1C1E9508" w14:textId="77777777" w:rsidR="00784914" w:rsidRPr="000C3A88" w:rsidRDefault="00784914" w:rsidP="00683028">
      <w:pPr>
        <w:pStyle w:val="Heading2"/>
        <w:spacing w:before="0" w:line="240" w:lineRule="auto"/>
        <w:rPr>
          <w:rFonts w:ascii="Times New Roman" w:hAnsi="Times New Roman" w:cs="Times New Roman"/>
          <w:b/>
          <w:bCs/>
          <w:color w:val="auto"/>
          <w:spacing w:val="-1"/>
          <w:sz w:val="20"/>
          <w:szCs w:val="20"/>
        </w:rPr>
      </w:pPr>
    </w:p>
    <w:p w14:paraId="01CA5A23" w14:textId="14DDCD6D" w:rsidR="00A47481" w:rsidRPr="000C3A88" w:rsidRDefault="00A47481"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REFERENCES</w:t>
      </w:r>
    </w:p>
    <w:p w14:paraId="4AF09A99" w14:textId="1478E146" w:rsidR="00A47481" w:rsidRPr="000C3A88" w:rsidRDefault="00A47481" w:rsidP="004343AE">
      <w:pPr>
        <w:pStyle w:val="BodyText"/>
        <w:numPr>
          <w:ilvl w:val="0"/>
          <w:numId w:val="17"/>
        </w:numPr>
        <w:tabs>
          <w:tab w:val="left" w:pos="820"/>
        </w:tabs>
        <w:spacing w:before="0"/>
        <w:ind w:right="117"/>
        <w:rPr>
          <w:rFonts w:cs="Times New Roman"/>
        </w:rPr>
      </w:pPr>
      <w:r w:rsidRPr="000C3A88">
        <w:rPr>
          <w:rFonts w:cs="Times New Roman"/>
        </w:rPr>
        <w:t>Forman</w:t>
      </w:r>
      <w:r w:rsidRPr="000C3A88">
        <w:rPr>
          <w:rFonts w:cs="Times New Roman"/>
          <w:spacing w:val="-7"/>
        </w:rPr>
        <w:t xml:space="preserve"> </w:t>
      </w:r>
      <w:r w:rsidRPr="000C3A88">
        <w:rPr>
          <w:rFonts w:cs="Times New Roman"/>
          <w:spacing w:val="-1"/>
        </w:rPr>
        <w:t>J,</w:t>
      </w:r>
      <w:r w:rsidRPr="000C3A88">
        <w:rPr>
          <w:rFonts w:cs="Times New Roman"/>
          <w:spacing w:val="4"/>
        </w:rPr>
        <w:t xml:space="preserve"> </w:t>
      </w:r>
      <w:r w:rsidRPr="000C3A88">
        <w:rPr>
          <w:rFonts w:cs="Times New Roman"/>
          <w:spacing w:val="-2"/>
        </w:rPr>
        <w:t>Poplin</w:t>
      </w:r>
      <w:r w:rsidRPr="000C3A88">
        <w:rPr>
          <w:rFonts w:cs="Times New Roman"/>
          <w:spacing w:val="2"/>
        </w:rPr>
        <w:t xml:space="preserve"> </w:t>
      </w:r>
      <w:r w:rsidRPr="000C3A88">
        <w:rPr>
          <w:rFonts w:cs="Times New Roman"/>
          <w:spacing w:val="-3"/>
        </w:rPr>
        <w:t>GS,</w:t>
      </w:r>
      <w:r w:rsidRPr="000C3A88">
        <w:rPr>
          <w:rFonts w:cs="Times New Roman"/>
          <w:spacing w:val="4"/>
        </w:rPr>
        <w:t xml:space="preserve"> </w:t>
      </w:r>
      <w:r w:rsidRPr="000C3A88">
        <w:rPr>
          <w:rFonts w:cs="Times New Roman"/>
          <w:spacing w:val="-2"/>
        </w:rPr>
        <w:t>Shaw</w:t>
      </w:r>
      <w:r w:rsidRPr="000C3A88">
        <w:rPr>
          <w:rFonts w:cs="Times New Roman"/>
          <w:spacing w:val="-4"/>
        </w:rPr>
        <w:t xml:space="preserve"> </w:t>
      </w:r>
      <w:r w:rsidRPr="000C3A88">
        <w:rPr>
          <w:rFonts w:cs="Times New Roman"/>
          <w:spacing w:val="-1"/>
        </w:rPr>
        <w:t>CG,</w:t>
      </w:r>
      <w:r w:rsidRPr="000C3A88">
        <w:rPr>
          <w:rFonts w:cs="Times New Roman"/>
          <w:spacing w:val="-5"/>
        </w:rPr>
        <w:t xml:space="preserve"> </w:t>
      </w:r>
      <w:r w:rsidRPr="000C3A88">
        <w:rPr>
          <w:rFonts w:cs="Times New Roman"/>
        </w:rPr>
        <w:t>et</w:t>
      </w:r>
      <w:r w:rsidRPr="000C3A88">
        <w:rPr>
          <w:rFonts w:cs="Times New Roman"/>
          <w:spacing w:val="-1"/>
        </w:rPr>
        <w:t xml:space="preserve"> al.</w:t>
      </w:r>
      <w:r w:rsidRPr="000C3A88">
        <w:rPr>
          <w:rFonts w:cs="Times New Roman"/>
        </w:rPr>
        <w:t xml:space="preserve"> </w:t>
      </w:r>
      <w:r w:rsidRPr="000C3A88">
        <w:rPr>
          <w:rFonts w:cs="Times New Roman"/>
          <w:spacing w:val="-2"/>
        </w:rPr>
        <w:t>Automobile</w:t>
      </w:r>
      <w:r w:rsidRPr="000C3A88">
        <w:rPr>
          <w:rFonts w:cs="Times New Roman"/>
          <w:spacing w:val="-1"/>
        </w:rPr>
        <w:t xml:space="preserve"> injury</w:t>
      </w:r>
      <w:r w:rsidRPr="000C3A88">
        <w:rPr>
          <w:rFonts w:cs="Times New Roman"/>
          <w:spacing w:val="-2"/>
        </w:rPr>
        <w:t xml:space="preserve"> trends</w:t>
      </w:r>
      <w:r w:rsidRPr="000C3A88">
        <w:rPr>
          <w:rFonts w:cs="Times New Roman"/>
          <w:spacing w:val="1"/>
        </w:rPr>
        <w:t xml:space="preserve"> </w:t>
      </w:r>
      <w:r w:rsidRPr="000C3A88">
        <w:rPr>
          <w:rFonts w:cs="Times New Roman"/>
        </w:rPr>
        <w:t>in</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spacing w:val="-1"/>
        </w:rPr>
        <w:t>contemporary</w:t>
      </w:r>
      <w:r w:rsidRPr="000C3A88">
        <w:rPr>
          <w:rFonts w:cs="Times New Roman"/>
          <w:spacing w:val="-2"/>
        </w:rPr>
        <w:t xml:space="preserve"> </w:t>
      </w:r>
      <w:r w:rsidRPr="000C3A88">
        <w:rPr>
          <w:rFonts w:cs="Times New Roman"/>
          <w:spacing w:val="-1"/>
        </w:rPr>
        <w:t>fleet: Belted</w:t>
      </w:r>
      <w:r w:rsidRPr="000C3A88">
        <w:rPr>
          <w:rFonts w:cs="Times New Roman"/>
          <w:spacing w:val="-3"/>
        </w:rPr>
        <w:t xml:space="preserve"> </w:t>
      </w:r>
      <w:r w:rsidRPr="000C3A88">
        <w:rPr>
          <w:rFonts w:cs="Times New Roman"/>
          <w:spacing w:val="-1"/>
        </w:rPr>
        <w:t>occupants</w:t>
      </w:r>
      <w:r w:rsidRPr="000C3A88">
        <w:rPr>
          <w:rFonts w:cs="Times New Roman"/>
          <w:spacing w:val="55"/>
        </w:rPr>
        <w:t xml:space="preserve"> </w:t>
      </w:r>
      <w:r w:rsidRPr="000C3A88">
        <w:rPr>
          <w:rFonts w:cs="Times New Roman"/>
        </w:rPr>
        <w:t>in</w:t>
      </w:r>
      <w:r w:rsidRPr="000C3A88">
        <w:rPr>
          <w:rFonts w:cs="Times New Roman"/>
          <w:spacing w:val="2"/>
        </w:rPr>
        <w:t xml:space="preserve"> </w:t>
      </w:r>
      <w:r w:rsidRPr="000C3A88">
        <w:rPr>
          <w:rFonts w:cs="Times New Roman"/>
          <w:spacing w:val="-2"/>
        </w:rPr>
        <w:t>frontal</w:t>
      </w:r>
      <w:r w:rsidRPr="000C3A88">
        <w:rPr>
          <w:rFonts w:cs="Times New Roman"/>
          <w:spacing w:val="-1"/>
        </w:rPr>
        <w:t xml:space="preserve"> </w:t>
      </w:r>
      <w:r w:rsidRPr="000C3A88">
        <w:rPr>
          <w:rFonts w:cs="Times New Roman"/>
          <w:spacing w:val="-2"/>
        </w:rPr>
        <w:t>collisions.</w:t>
      </w:r>
      <w:r w:rsidRPr="000C3A88">
        <w:rPr>
          <w:rFonts w:cs="Times New Roman"/>
          <w:spacing w:val="7"/>
        </w:rPr>
        <w:t xml:space="preserve"> </w:t>
      </w:r>
      <w:r w:rsidRPr="000C3A88">
        <w:rPr>
          <w:rFonts w:cs="Times New Roman"/>
          <w:i/>
          <w:spacing w:val="-2"/>
        </w:rPr>
        <w:t>Traffic</w:t>
      </w:r>
      <w:r w:rsidRPr="000C3A88">
        <w:rPr>
          <w:rFonts w:cs="Times New Roman"/>
          <w:i/>
          <w:spacing w:val="4"/>
        </w:rPr>
        <w:t xml:space="preserve"> </w:t>
      </w:r>
      <w:r w:rsidRPr="000C3A88">
        <w:rPr>
          <w:rFonts w:cs="Times New Roman"/>
          <w:i/>
          <w:spacing w:val="-2"/>
        </w:rPr>
        <w:t>Injury</w:t>
      </w:r>
      <w:r w:rsidRPr="000C3A88">
        <w:rPr>
          <w:rFonts w:cs="Times New Roman"/>
          <w:i/>
          <w:spacing w:val="-1"/>
        </w:rPr>
        <w:t xml:space="preserve"> Prevention.</w:t>
      </w:r>
      <w:r w:rsidRPr="000C3A88">
        <w:rPr>
          <w:rFonts w:cs="Times New Roman"/>
          <w:i/>
          <w:spacing w:val="3"/>
        </w:rPr>
        <w:t xml:space="preserve"> </w:t>
      </w:r>
      <w:r w:rsidRPr="000C3A88">
        <w:rPr>
          <w:rFonts w:cs="Times New Roman"/>
          <w:spacing w:val="-1"/>
        </w:rPr>
        <w:t>2019;20(6):607-612.</w:t>
      </w:r>
    </w:p>
    <w:p w14:paraId="0B67CE08" w14:textId="77777777" w:rsidR="00A47481" w:rsidRPr="000C3A88" w:rsidRDefault="00A47481" w:rsidP="004343AE">
      <w:pPr>
        <w:pStyle w:val="BodyText"/>
        <w:numPr>
          <w:ilvl w:val="0"/>
          <w:numId w:val="17"/>
        </w:numPr>
        <w:tabs>
          <w:tab w:val="left" w:pos="821"/>
        </w:tabs>
        <w:spacing w:before="0"/>
        <w:ind w:right="112"/>
        <w:rPr>
          <w:rFonts w:cs="Times New Roman"/>
        </w:rPr>
      </w:pPr>
      <w:r w:rsidRPr="000C3A88">
        <w:rPr>
          <w:rFonts w:cs="Times New Roman"/>
          <w:spacing w:val="-1"/>
        </w:rPr>
        <w:t>Parenteau</w:t>
      </w:r>
      <w:r w:rsidRPr="000C3A88">
        <w:rPr>
          <w:rFonts w:cs="Times New Roman"/>
          <w:spacing w:val="-2"/>
        </w:rPr>
        <w:t xml:space="preserve"> </w:t>
      </w:r>
      <w:r w:rsidRPr="000C3A88">
        <w:rPr>
          <w:rFonts w:cs="Times New Roman"/>
          <w:spacing w:val="-3"/>
        </w:rPr>
        <w:t>C,</w:t>
      </w:r>
      <w:r w:rsidRPr="000C3A88">
        <w:rPr>
          <w:rFonts w:cs="Times New Roman"/>
          <w:spacing w:val="-5"/>
        </w:rPr>
        <w:t xml:space="preserve"> </w:t>
      </w:r>
      <w:proofErr w:type="spellStart"/>
      <w:r w:rsidRPr="000C3A88">
        <w:rPr>
          <w:rFonts w:cs="Times New Roman"/>
        </w:rPr>
        <w:t>Zuby</w:t>
      </w:r>
      <w:proofErr w:type="spellEnd"/>
      <w:r w:rsidRPr="000C3A88">
        <w:rPr>
          <w:rFonts w:cs="Times New Roman"/>
          <w:spacing w:val="-2"/>
        </w:rPr>
        <w:t xml:space="preserve"> </w:t>
      </w:r>
      <w:r w:rsidRPr="000C3A88">
        <w:rPr>
          <w:rFonts w:cs="Times New Roman"/>
          <w:spacing w:val="-4"/>
        </w:rPr>
        <w:t>D,</w:t>
      </w:r>
      <w:r w:rsidRPr="000C3A88">
        <w:rPr>
          <w:rFonts w:cs="Times New Roman"/>
        </w:rPr>
        <w:t xml:space="preserve"> </w:t>
      </w:r>
      <w:r w:rsidRPr="000C3A88">
        <w:rPr>
          <w:rFonts w:cs="Times New Roman"/>
          <w:spacing w:val="-2"/>
        </w:rPr>
        <w:t xml:space="preserve">Brolin </w:t>
      </w:r>
      <w:r w:rsidRPr="000C3A88">
        <w:rPr>
          <w:rFonts w:cs="Times New Roman"/>
          <w:spacing w:val="-1"/>
        </w:rPr>
        <w:t>K,</w:t>
      </w:r>
      <w:r w:rsidRPr="000C3A88">
        <w:rPr>
          <w:rFonts w:cs="Times New Roman"/>
          <w:spacing w:val="-5"/>
        </w:rPr>
        <w:t xml:space="preserve"> </w:t>
      </w:r>
      <w:proofErr w:type="spellStart"/>
      <w:r w:rsidRPr="000C3A88">
        <w:rPr>
          <w:rFonts w:cs="Times New Roman"/>
          <w:spacing w:val="-1"/>
        </w:rPr>
        <w:t>Svensson</w:t>
      </w:r>
      <w:proofErr w:type="spellEnd"/>
      <w:r w:rsidRPr="000C3A88">
        <w:rPr>
          <w:rFonts w:cs="Times New Roman"/>
          <w:spacing w:val="-2"/>
        </w:rPr>
        <w:t xml:space="preserve"> </w:t>
      </w:r>
      <w:r w:rsidRPr="000C3A88">
        <w:rPr>
          <w:rFonts w:cs="Times New Roman"/>
          <w:spacing w:val="-4"/>
        </w:rPr>
        <w:t>M,</w:t>
      </w:r>
      <w:r w:rsidRPr="000C3A88">
        <w:rPr>
          <w:rFonts w:cs="Times New Roman"/>
        </w:rPr>
        <w:t xml:space="preserve"> </w:t>
      </w:r>
      <w:proofErr w:type="spellStart"/>
      <w:r w:rsidRPr="000C3A88">
        <w:rPr>
          <w:rFonts w:cs="Times New Roman"/>
          <w:spacing w:val="-2"/>
        </w:rPr>
        <w:t>Palmertz</w:t>
      </w:r>
      <w:proofErr w:type="spellEnd"/>
      <w:r w:rsidRPr="000C3A88">
        <w:rPr>
          <w:rFonts w:cs="Times New Roman"/>
          <w:spacing w:val="-1"/>
        </w:rPr>
        <w:t xml:space="preserve"> </w:t>
      </w:r>
      <w:r w:rsidRPr="000C3A88">
        <w:rPr>
          <w:rFonts w:cs="Times New Roman"/>
          <w:spacing w:val="-3"/>
        </w:rPr>
        <w:t>C,</w:t>
      </w:r>
      <w:r w:rsidRPr="000C3A88">
        <w:rPr>
          <w:rFonts w:cs="Times New Roman"/>
          <w:spacing w:val="-5"/>
        </w:rPr>
        <w:t xml:space="preserve"> </w:t>
      </w:r>
      <w:r w:rsidRPr="000C3A88">
        <w:rPr>
          <w:rFonts w:cs="Times New Roman"/>
          <w:spacing w:val="-1"/>
        </w:rPr>
        <w:t>Wang</w:t>
      </w:r>
      <w:r w:rsidRPr="000C3A88">
        <w:rPr>
          <w:rFonts w:cs="Times New Roman"/>
          <w:spacing w:val="-2"/>
        </w:rPr>
        <w:t xml:space="preserve"> </w:t>
      </w:r>
      <w:r w:rsidRPr="000C3A88">
        <w:rPr>
          <w:rFonts w:cs="Times New Roman"/>
          <w:spacing w:val="-1"/>
        </w:rPr>
        <w:t>S.</w:t>
      </w:r>
      <w:r w:rsidRPr="000C3A88">
        <w:rPr>
          <w:rFonts w:cs="Times New Roman"/>
          <w:spacing w:val="-5"/>
        </w:rPr>
        <w:t xml:space="preserve"> </w:t>
      </w:r>
      <w:r w:rsidRPr="000C3A88">
        <w:rPr>
          <w:rFonts w:cs="Times New Roman"/>
          <w:spacing w:val="-2"/>
        </w:rPr>
        <w:t xml:space="preserve">Restrained </w:t>
      </w:r>
      <w:r w:rsidRPr="000C3A88">
        <w:rPr>
          <w:rFonts w:cs="Times New Roman"/>
        </w:rPr>
        <w:t>male</w:t>
      </w:r>
      <w:r w:rsidRPr="000C3A88">
        <w:rPr>
          <w:rFonts w:cs="Times New Roman"/>
          <w:spacing w:val="-6"/>
        </w:rPr>
        <w:t xml:space="preserve"> </w:t>
      </w:r>
      <w:r w:rsidRPr="000C3A88">
        <w:rPr>
          <w:rFonts w:cs="Times New Roman"/>
        </w:rPr>
        <w:t>and</w:t>
      </w:r>
      <w:r w:rsidRPr="000C3A88">
        <w:rPr>
          <w:rFonts w:cs="Times New Roman"/>
          <w:spacing w:val="-2"/>
        </w:rPr>
        <w:t xml:space="preserve"> female</w:t>
      </w:r>
      <w:r w:rsidRPr="000C3A88">
        <w:rPr>
          <w:rFonts w:cs="Times New Roman"/>
          <w:spacing w:val="-1"/>
        </w:rPr>
        <w:t xml:space="preserve"> </w:t>
      </w:r>
      <w:r w:rsidRPr="000C3A88">
        <w:rPr>
          <w:rFonts w:cs="Times New Roman"/>
          <w:spacing w:val="-2"/>
        </w:rPr>
        <w:t>occupants</w:t>
      </w:r>
      <w:r w:rsidRPr="000C3A88">
        <w:rPr>
          <w:rFonts w:cs="Times New Roman"/>
          <w:spacing w:val="-4"/>
        </w:rPr>
        <w:t xml:space="preserve"> </w:t>
      </w:r>
      <w:r w:rsidRPr="000C3A88">
        <w:rPr>
          <w:rFonts w:cs="Times New Roman"/>
        </w:rPr>
        <w:t>in</w:t>
      </w:r>
      <w:r w:rsidRPr="000C3A88">
        <w:rPr>
          <w:rFonts w:cs="Times New Roman"/>
          <w:spacing w:val="75"/>
        </w:rPr>
        <w:t xml:space="preserve"> </w:t>
      </w:r>
      <w:r w:rsidRPr="000C3A88">
        <w:rPr>
          <w:rFonts w:cs="Times New Roman"/>
          <w:spacing w:val="-1"/>
        </w:rPr>
        <w:t xml:space="preserve">frontal crashes: </w:t>
      </w:r>
      <w:r w:rsidRPr="000C3A88">
        <w:rPr>
          <w:rFonts w:cs="Times New Roman"/>
          <w:spacing w:val="-2"/>
        </w:rPr>
        <w:t>are</w:t>
      </w:r>
      <w:r w:rsidRPr="000C3A88">
        <w:rPr>
          <w:rFonts w:cs="Times New Roman"/>
          <w:spacing w:val="-1"/>
        </w:rPr>
        <w:t xml:space="preserve"> we </w:t>
      </w:r>
      <w:r w:rsidRPr="000C3A88">
        <w:rPr>
          <w:rFonts w:cs="Times New Roman"/>
          <w:spacing w:val="-2"/>
        </w:rPr>
        <w:t>different?</w:t>
      </w:r>
      <w:r w:rsidRPr="000C3A88">
        <w:rPr>
          <w:rFonts w:cs="Times New Roman"/>
          <w:spacing w:val="4"/>
        </w:rPr>
        <w:t xml:space="preserve"> </w:t>
      </w:r>
      <w:r w:rsidRPr="000C3A88">
        <w:rPr>
          <w:rFonts w:cs="Times New Roman"/>
          <w:spacing w:val="-2"/>
        </w:rPr>
        <w:t>IRCOBI;</w:t>
      </w:r>
      <w:r w:rsidRPr="000C3A88">
        <w:rPr>
          <w:rFonts w:cs="Times New Roman"/>
          <w:spacing w:val="4"/>
        </w:rPr>
        <w:t xml:space="preserve"> </w:t>
      </w:r>
      <w:r w:rsidRPr="000C3A88">
        <w:rPr>
          <w:rFonts w:cs="Times New Roman"/>
          <w:spacing w:val="-2"/>
        </w:rPr>
        <w:t>Sept.</w:t>
      </w:r>
      <w:r w:rsidRPr="000C3A88">
        <w:rPr>
          <w:rFonts w:cs="Times New Roman"/>
          <w:spacing w:val="4"/>
        </w:rPr>
        <w:t xml:space="preserve"> </w:t>
      </w:r>
      <w:r w:rsidRPr="000C3A88">
        <w:rPr>
          <w:rFonts w:cs="Times New Roman"/>
          <w:spacing w:val="-1"/>
        </w:rPr>
        <w:t>11-13,</w:t>
      </w:r>
      <w:r w:rsidRPr="000C3A88">
        <w:rPr>
          <w:rFonts w:cs="Times New Roman"/>
          <w:spacing w:val="4"/>
        </w:rPr>
        <w:t xml:space="preserve"> </w:t>
      </w:r>
      <w:r w:rsidRPr="000C3A88">
        <w:rPr>
          <w:rFonts w:cs="Times New Roman"/>
          <w:spacing w:val="-2"/>
        </w:rPr>
        <w:t>2013,</w:t>
      </w:r>
      <w:r w:rsidRPr="000C3A88">
        <w:rPr>
          <w:rFonts w:cs="Times New Roman"/>
          <w:spacing w:val="4"/>
        </w:rPr>
        <w:t xml:space="preserve"> </w:t>
      </w:r>
      <w:r w:rsidRPr="000C3A88">
        <w:rPr>
          <w:rFonts w:cs="Times New Roman"/>
          <w:spacing w:val="-1"/>
        </w:rPr>
        <w:t xml:space="preserve">2013; </w:t>
      </w:r>
      <w:proofErr w:type="spellStart"/>
      <w:r w:rsidRPr="000C3A88">
        <w:rPr>
          <w:rFonts w:cs="Times New Roman"/>
          <w:spacing w:val="-2"/>
        </w:rPr>
        <w:t>Gotehenburg</w:t>
      </w:r>
      <w:proofErr w:type="spellEnd"/>
      <w:r w:rsidRPr="000C3A88">
        <w:rPr>
          <w:rFonts w:cs="Times New Roman"/>
          <w:spacing w:val="-2"/>
        </w:rPr>
        <w:t>.</w:t>
      </w:r>
    </w:p>
    <w:p w14:paraId="2857C959" w14:textId="77777777" w:rsidR="00A47481" w:rsidRPr="000C3A88" w:rsidRDefault="00A47481" w:rsidP="004343AE">
      <w:pPr>
        <w:pStyle w:val="BodyText"/>
        <w:numPr>
          <w:ilvl w:val="0"/>
          <w:numId w:val="17"/>
        </w:numPr>
        <w:tabs>
          <w:tab w:val="left" w:pos="821"/>
        </w:tabs>
        <w:spacing w:before="0"/>
        <w:ind w:right="109"/>
        <w:rPr>
          <w:rFonts w:cs="Times New Roman"/>
        </w:rPr>
      </w:pPr>
      <w:r w:rsidRPr="000C3A88">
        <w:rPr>
          <w:rFonts w:cs="Times New Roman"/>
          <w:spacing w:val="-1"/>
        </w:rPr>
        <w:t>Jonsson</w:t>
      </w:r>
      <w:r w:rsidRPr="000C3A88">
        <w:rPr>
          <w:rFonts w:cs="Times New Roman"/>
          <w:spacing w:val="-3"/>
        </w:rPr>
        <w:t xml:space="preserve"> B,</w:t>
      </w:r>
      <w:r w:rsidRPr="000C3A88">
        <w:rPr>
          <w:rFonts w:cs="Times New Roman"/>
        </w:rPr>
        <w:t xml:space="preserve"> </w:t>
      </w:r>
      <w:proofErr w:type="spellStart"/>
      <w:r w:rsidRPr="000C3A88">
        <w:rPr>
          <w:rFonts w:cs="Times New Roman"/>
          <w:spacing w:val="-1"/>
        </w:rPr>
        <w:t>Tingvall</w:t>
      </w:r>
      <w:proofErr w:type="spellEnd"/>
      <w:r w:rsidRPr="000C3A88">
        <w:rPr>
          <w:rFonts w:cs="Times New Roman"/>
          <w:spacing w:val="-1"/>
        </w:rPr>
        <w:t xml:space="preserve"> </w:t>
      </w:r>
      <w:r w:rsidRPr="000C3A88">
        <w:rPr>
          <w:rFonts w:cs="Times New Roman"/>
          <w:spacing w:val="-3"/>
        </w:rPr>
        <w:t>C,</w:t>
      </w:r>
      <w:r w:rsidRPr="000C3A88">
        <w:rPr>
          <w:rFonts w:cs="Times New Roman"/>
        </w:rPr>
        <w:t xml:space="preserve"> </w:t>
      </w:r>
      <w:proofErr w:type="spellStart"/>
      <w:r w:rsidRPr="000C3A88">
        <w:rPr>
          <w:rFonts w:cs="Times New Roman"/>
          <w:spacing w:val="-1"/>
        </w:rPr>
        <w:t>Krafft</w:t>
      </w:r>
      <w:proofErr w:type="spellEnd"/>
      <w:r w:rsidRPr="000C3A88">
        <w:rPr>
          <w:rFonts w:cs="Times New Roman"/>
          <w:spacing w:val="-1"/>
        </w:rPr>
        <w:t xml:space="preserve"> </w:t>
      </w:r>
      <w:r w:rsidRPr="000C3A88">
        <w:rPr>
          <w:rFonts w:cs="Times New Roman"/>
          <w:spacing w:val="-4"/>
        </w:rPr>
        <w:t>M,</w:t>
      </w:r>
      <w:r w:rsidRPr="000C3A88">
        <w:rPr>
          <w:rFonts w:cs="Times New Roman"/>
        </w:rPr>
        <w:t xml:space="preserve"> </w:t>
      </w:r>
      <w:proofErr w:type="spellStart"/>
      <w:r w:rsidRPr="000C3A88">
        <w:rPr>
          <w:rFonts w:cs="Times New Roman"/>
          <w:spacing w:val="-1"/>
        </w:rPr>
        <w:t>Bjornstig</w:t>
      </w:r>
      <w:proofErr w:type="spellEnd"/>
      <w:r w:rsidRPr="000C3A88">
        <w:rPr>
          <w:rFonts w:cs="Times New Roman"/>
          <w:spacing w:val="-3"/>
        </w:rPr>
        <w:t xml:space="preserve"> </w:t>
      </w:r>
      <w:r w:rsidRPr="000C3A88">
        <w:rPr>
          <w:rFonts w:cs="Times New Roman"/>
          <w:spacing w:val="-4"/>
        </w:rPr>
        <w:t>U.</w:t>
      </w:r>
      <w:r w:rsidRPr="000C3A88">
        <w:rPr>
          <w:rFonts w:cs="Times New Roman"/>
        </w:rPr>
        <w:t xml:space="preserve"> </w:t>
      </w:r>
      <w:r w:rsidRPr="000C3A88">
        <w:rPr>
          <w:rFonts w:cs="Times New Roman"/>
          <w:spacing w:val="-2"/>
        </w:rPr>
        <w:t>The</w:t>
      </w:r>
      <w:r w:rsidRPr="000C3A88">
        <w:rPr>
          <w:rFonts w:cs="Times New Roman"/>
          <w:spacing w:val="-1"/>
        </w:rPr>
        <w:t xml:space="preserve"> risk</w:t>
      </w:r>
      <w:r w:rsidRPr="000C3A88">
        <w:rPr>
          <w:rFonts w:cs="Times New Roman"/>
          <w:spacing w:val="-3"/>
        </w:rPr>
        <w:t xml:space="preserve"> </w:t>
      </w:r>
      <w:r w:rsidRPr="000C3A88">
        <w:rPr>
          <w:rFonts w:cs="Times New Roman"/>
        </w:rPr>
        <w:t>of</w:t>
      </w:r>
      <w:r w:rsidRPr="000C3A88">
        <w:rPr>
          <w:rFonts w:cs="Times New Roman"/>
          <w:spacing w:val="-2"/>
        </w:rPr>
        <w:t xml:space="preserve"> </w:t>
      </w:r>
      <w:r w:rsidRPr="000C3A88">
        <w:rPr>
          <w:rFonts w:cs="Times New Roman"/>
          <w:spacing w:val="-1"/>
        </w:rPr>
        <w:t>whiplash-induced</w:t>
      </w:r>
      <w:r w:rsidRPr="000C3A88">
        <w:rPr>
          <w:rFonts w:cs="Times New Roman"/>
          <w:spacing w:val="-3"/>
        </w:rPr>
        <w:t xml:space="preserve"> </w:t>
      </w:r>
      <w:r w:rsidRPr="000C3A88">
        <w:rPr>
          <w:rFonts w:cs="Times New Roman"/>
          <w:spacing w:val="-2"/>
        </w:rPr>
        <w:t>medical</w:t>
      </w:r>
      <w:r w:rsidRPr="000C3A88">
        <w:rPr>
          <w:rFonts w:cs="Times New Roman"/>
          <w:spacing w:val="-1"/>
        </w:rPr>
        <w:t xml:space="preserve"> </w:t>
      </w:r>
      <w:r w:rsidRPr="000C3A88">
        <w:rPr>
          <w:rFonts w:cs="Times New Roman"/>
          <w:spacing w:val="-2"/>
        </w:rPr>
        <w:t>impairment</w:t>
      </w:r>
      <w:r w:rsidRPr="000C3A88">
        <w:rPr>
          <w:rFonts w:cs="Times New Roman"/>
          <w:spacing w:val="-1"/>
        </w:rPr>
        <w:t xml:space="preserve"> </w:t>
      </w:r>
      <w:r w:rsidRPr="000C3A88">
        <w:rPr>
          <w:rFonts w:cs="Times New Roman"/>
        </w:rPr>
        <w:t>in</w:t>
      </w:r>
      <w:r w:rsidRPr="000C3A88">
        <w:rPr>
          <w:rFonts w:cs="Times New Roman"/>
          <w:spacing w:val="-3"/>
        </w:rPr>
        <w:t xml:space="preserve"> </w:t>
      </w:r>
      <w:r w:rsidRPr="000C3A88">
        <w:rPr>
          <w:rFonts w:cs="Times New Roman"/>
          <w:spacing w:val="-1"/>
        </w:rPr>
        <w:t>rear-end</w:t>
      </w:r>
      <w:r w:rsidRPr="000C3A88">
        <w:rPr>
          <w:rFonts w:cs="Times New Roman"/>
          <w:spacing w:val="85"/>
        </w:rPr>
        <w:t xml:space="preserve"> </w:t>
      </w:r>
      <w:r w:rsidRPr="000C3A88">
        <w:rPr>
          <w:rFonts w:cs="Times New Roman"/>
          <w:spacing w:val="-1"/>
        </w:rPr>
        <w:t>impacts</w:t>
      </w:r>
      <w:r w:rsidRPr="000C3A88">
        <w:rPr>
          <w:rFonts w:cs="Times New Roman"/>
          <w:spacing w:val="-14"/>
        </w:rPr>
        <w:t xml:space="preserve"> </w:t>
      </w:r>
      <w:r w:rsidRPr="000C3A88">
        <w:rPr>
          <w:rFonts w:cs="Times New Roman"/>
        </w:rPr>
        <w:t>for</w:t>
      </w:r>
      <w:r w:rsidRPr="000C3A88">
        <w:rPr>
          <w:rFonts w:cs="Times New Roman"/>
          <w:spacing w:val="-12"/>
        </w:rPr>
        <w:t xml:space="preserve"> </w:t>
      </w:r>
      <w:r w:rsidRPr="000C3A88">
        <w:rPr>
          <w:rFonts w:cs="Times New Roman"/>
          <w:spacing w:val="-2"/>
        </w:rPr>
        <w:t>males</w:t>
      </w:r>
      <w:r w:rsidRPr="000C3A88">
        <w:rPr>
          <w:rFonts w:cs="Times New Roman"/>
          <w:spacing w:val="-14"/>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females</w:t>
      </w:r>
      <w:r w:rsidRPr="000C3A88">
        <w:rPr>
          <w:rFonts w:cs="Times New Roman"/>
          <w:spacing w:val="-14"/>
        </w:rPr>
        <w:t xml:space="preserve"> </w:t>
      </w:r>
      <w:r w:rsidRPr="000C3A88">
        <w:rPr>
          <w:rFonts w:cs="Times New Roman"/>
          <w:spacing w:val="-2"/>
        </w:rPr>
        <w:t>in</w:t>
      </w:r>
      <w:r w:rsidRPr="000C3A88">
        <w:rPr>
          <w:rFonts w:cs="Times New Roman"/>
          <w:spacing w:val="-12"/>
        </w:rPr>
        <w:t xml:space="preserve"> </w:t>
      </w:r>
      <w:r w:rsidRPr="000C3A88">
        <w:rPr>
          <w:rFonts w:cs="Times New Roman"/>
          <w:spacing w:val="-1"/>
        </w:rPr>
        <w:t>driver</w:t>
      </w:r>
      <w:r w:rsidRPr="000C3A88">
        <w:rPr>
          <w:rFonts w:cs="Times New Roman"/>
          <w:spacing w:val="-8"/>
        </w:rPr>
        <w:t xml:space="preserve"> </w:t>
      </w:r>
      <w:r w:rsidRPr="000C3A88">
        <w:rPr>
          <w:rFonts w:cs="Times New Roman"/>
          <w:spacing w:val="-2"/>
        </w:rPr>
        <w:t>seat</w:t>
      </w:r>
      <w:r w:rsidRPr="000C3A88">
        <w:rPr>
          <w:rFonts w:cs="Times New Roman"/>
          <w:spacing w:val="-15"/>
        </w:rPr>
        <w:t xml:space="preserve"> </w:t>
      </w:r>
      <w:r w:rsidRPr="000C3A88">
        <w:rPr>
          <w:rFonts w:cs="Times New Roman"/>
          <w:spacing w:val="-1"/>
        </w:rPr>
        <w:t>compared</w:t>
      </w:r>
      <w:r w:rsidRPr="000C3A88">
        <w:rPr>
          <w:rFonts w:cs="Times New Roman"/>
          <w:spacing w:val="-17"/>
        </w:rPr>
        <w:t xml:space="preserve"> </w:t>
      </w:r>
      <w:r w:rsidRPr="000C3A88">
        <w:rPr>
          <w:rFonts w:cs="Times New Roman"/>
        </w:rPr>
        <w:t>to</w:t>
      </w:r>
      <w:r w:rsidRPr="000C3A88">
        <w:rPr>
          <w:rFonts w:cs="Times New Roman"/>
          <w:spacing w:val="-12"/>
        </w:rPr>
        <w:t xml:space="preserve"> </w:t>
      </w:r>
      <w:r w:rsidRPr="000C3A88">
        <w:rPr>
          <w:rFonts w:cs="Times New Roman"/>
          <w:spacing w:val="-1"/>
        </w:rPr>
        <w:t>front</w:t>
      </w:r>
      <w:r w:rsidRPr="000C3A88">
        <w:rPr>
          <w:rFonts w:cs="Times New Roman"/>
          <w:spacing w:val="-11"/>
        </w:rPr>
        <w:t xml:space="preserve"> </w:t>
      </w:r>
      <w:r w:rsidRPr="000C3A88">
        <w:rPr>
          <w:rFonts w:cs="Times New Roman"/>
          <w:spacing w:val="-2"/>
        </w:rPr>
        <w:t>passenger</w:t>
      </w:r>
      <w:r w:rsidRPr="000C3A88">
        <w:rPr>
          <w:rFonts w:cs="Times New Roman"/>
          <w:spacing w:val="-12"/>
        </w:rPr>
        <w:t xml:space="preserve"> </w:t>
      </w:r>
      <w:r w:rsidRPr="000C3A88">
        <w:rPr>
          <w:rFonts w:cs="Times New Roman"/>
          <w:spacing w:val="-2"/>
        </w:rPr>
        <w:t>seat.</w:t>
      </w:r>
      <w:r w:rsidRPr="000C3A88">
        <w:rPr>
          <w:rFonts w:cs="Times New Roman"/>
          <w:spacing w:val="-6"/>
        </w:rPr>
        <w:t xml:space="preserve"> </w:t>
      </w:r>
      <w:r w:rsidRPr="000C3A88">
        <w:rPr>
          <w:rFonts w:cs="Times New Roman"/>
          <w:i/>
          <w:spacing w:val="-1"/>
        </w:rPr>
        <w:t>IATSS</w:t>
      </w:r>
      <w:r w:rsidRPr="000C3A88">
        <w:rPr>
          <w:rFonts w:cs="Times New Roman"/>
          <w:i/>
          <w:spacing w:val="-17"/>
        </w:rPr>
        <w:t xml:space="preserve"> </w:t>
      </w:r>
      <w:r w:rsidRPr="000C3A88">
        <w:rPr>
          <w:rFonts w:cs="Times New Roman"/>
          <w:i/>
          <w:spacing w:val="-2"/>
        </w:rPr>
        <w:t>Research.</w:t>
      </w:r>
      <w:r w:rsidRPr="000C3A88">
        <w:rPr>
          <w:rFonts w:cs="Times New Roman"/>
          <w:i/>
          <w:spacing w:val="-8"/>
        </w:rPr>
        <w:t xml:space="preserve"> </w:t>
      </w:r>
      <w:r w:rsidRPr="000C3A88">
        <w:rPr>
          <w:rFonts w:cs="Times New Roman"/>
          <w:spacing w:val="-1"/>
        </w:rPr>
        <w:t>2013;37(1):8-</w:t>
      </w:r>
      <w:r w:rsidRPr="000C3A88">
        <w:rPr>
          <w:rFonts w:cs="Times New Roman"/>
          <w:spacing w:val="81"/>
        </w:rPr>
        <w:t xml:space="preserve"> </w:t>
      </w:r>
      <w:r w:rsidRPr="000C3A88">
        <w:rPr>
          <w:rFonts w:cs="Times New Roman"/>
        </w:rPr>
        <w:t>11.</w:t>
      </w:r>
    </w:p>
    <w:p w14:paraId="08FECD42" w14:textId="77777777" w:rsidR="00A47481" w:rsidRPr="000C3A88" w:rsidRDefault="00A47481" w:rsidP="004343AE">
      <w:pPr>
        <w:pStyle w:val="BodyText"/>
        <w:numPr>
          <w:ilvl w:val="0"/>
          <w:numId w:val="17"/>
        </w:numPr>
        <w:tabs>
          <w:tab w:val="left" w:pos="821"/>
        </w:tabs>
        <w:spacing w:before="0"/>
        <w:ind w:right="111"/>
        <w:rPr>
          <w:rFonts w:cs="Times New Roman"/>
        </w:rPr>
      </w:pPr>
      <w:r w:rsidRPr="000C3A88">
        <w:rPr>
          <w:rFonts w:cs="Times New Roman"/>
          <w:spacing w:val="-1"/>
        </w:rPr>
        <w:t>Nightingale</w:t>
      </w:r>
      <w:r w:rsidRPr="000C3A88">
        <w:rPr>
          <w:rFonts w:cs="Times New Roman"/>
          <w:spacing w:val="4"/>
        </w:rPr>
        <w:t xml:space="preserve"> </w:t>
      </w:r>
      <w:r w:rsidRPr="000C3A88">
        <w:rPr>
          <w:rFonts w:cs="Times New Roman"/>
          <w:spacing w:val="-2"/>
        </w:rPr>
        <w:t>RW,</w:t>
      </w:r>
      <w:r w:rsidRPr="000C3A88">
        <w:rPr>
          <w:rFonts w:cs="Times New Roman"/>
          <w:spacing w:val="4"/>
        </w:rPr>
        <w:t xml:space="preserve"> </w:t>
      </w:r>
      <w:proofErr w:type="spellStart"/>
      <w:r w:rsidRPr="000C3A88">
        <w:rPr>
          <w:rFonts w:cs="Times New Roman"/>
          <w:spacing w:val="-1"/>
        </w:rPr>
        <w:t>Winkelstein</w:t>
      </w:r>
      <w:proofErr w:type="spellEnd"/>
      <w:r w:rsidRPr="000C3A88">
        <w:rPr>
          <w:rFonts w:cs="Times New Roman"/>
          <w:spacing w:val="7"/>
        </w:rPr>
        <w:t xml:space="preserve"> </w:t>
      </w:r>
      <w:r w:rsidRPr="000C3A88">
        <w:rPr>
          <w:rFonts w:cs="Times New Roman"/>
          <w:spacing w:val="-3"/>
        </w:rPr>
        <w:t>BA,</w:t>
      </w:r>
      <w:r w:rsidRPr="000C3A88">
        <w:rPr>
          <w:rFonts w:cs="Times New Roman"/>
          <w:spacing w:val="9"/>
        </w:rPr>
        <w:t xml:space="preserve"> </w:t>
      </w:r>
      <w:proofErr w:type="spellStart"/>
      <w:r w:rsidRPr="000C3A88">
        <w:rPr>
          <w:rFonts w:cs="Times New Roman"/>
          <w:spacing w:val="-2"/>
        </w:rPr>
        <w:t>Knaub</w:t>
      </w:r>
      <w:proofErr w:type="spellEnd"/>
      <w:r w:rsidRPr="000C3A88">
        <w:rPr>
          <w:rFonts w:cs="Times New Roman"/>
          <w:spacing w:val="7"/>
        </w:rPr>
        <w:t xml:space="preserve"> </w:t>
      </w:r>
      <w:r w:rsidRPr="000C3A88">
        <w:rPr>
          <w:rFonts w:cs="Times New Roman"/>
          <w:spacing w:val="-2"/>
        </w:rPr>
        <w:t>KE,</w:t>
      </w:r>
      <w:r w:rsidRPr="000C3A88">
        <w:rPr>
          <w:rFonts w:cs="Times New Roman"/>
          <w:spacing w:val="9"/>
        </w:rPr>
        <w:t xml:space="preserve"> </w:t>
      </w:r>
      <w:r w:rsidRPr="000C3A88">
        <w:rPr>
          <w:rFonts w:cs="Times New Roman"/>
          <w:spacing w:val="-1"/>
        </w:rPr>
        <w:t>Richardson</w:t>
      </w:r>
      <w:r w:rsidRPr="000C3A88">
        <w:rPr>
          <w:rFonts w:cs="Times New Roman"/>
          <w:spacing w:val="2"/>
        </w:rPr>
        <w:t xml:space="preserve"> </w:t>
      </w:r>
      <w:r w:rsidRPr="000C3A88">
        <w:rPr>
          <w:rFonts w:cs="Times New Roman"/>
          <w:spacing w:val="-1"/>
        </w:rPr>
        <w:t>WJ,</w:t>
      </w:r>
      <w:r w:rsidRPr="000C3A88">
        <w:rPr>
          <w:rFonts w:cs="Times New Roman"/>
          <w:spacing w:val="4"/>
        </w:rPr>
        <w:t xml:space="preserve"> </w:t>
      </w:r>
      <w:r w:rsidRPr="000C3A88">
        <w:rPr>
          <w:rFonts w:cs="Times New Roman"/>
          <w:spacing w:val="-1"/>
        </w:rPr>
        <w:t>Luck</w:t>
      </w:r>
      <w:r w:rsidRPr="000C3A88">
        <w:rPr>
          <w:rFonts w:cs="Times New Roman"/>
          <w:spacing w:val="7"/>
        </w:rPr>
        <w:t xml:space="preserve"> </w:t>
      </w:r>
      <w:r w:rsidRPr="000C3A88">
        <w:rPr>
          <w:rFonts w:cs="Times New Roman"/>
          <w:spacing w:val="-2"/>
        </w:rPr>
        <w:t>JF,</w:t>
      </w:r>
      <w:r w:rsidRPr="000C3A88">
        <w:rPr>
          <w:rFonts w:cs="Times New Roman"/>
          <w:spacing w:val="9"/>
        </w:rPr>
        <w:t xml:space="preserve"> </w:t>
      </w:r>
      <w:r w:rsidRPr="000C3A88">
        <w:rPr>
          <w:rFonts w:cs="Times New Roman"/>
          <w:spacing w:val="-2"/>
        </w:rPr>
        <w:t>Myers</w:t>
      </w:r>
      <w:r w:rsidRPr="000C3A88">
        <w:rPr>
          <w:rFonts w:cs="Times New Roman"/>
          <w:spacing w:val="5"/>
        </w:rPr>
        <w:t xml:space="preserve"> </w:t>
      </w:r>
      <w:r w:rsidRPr="000C3A88">
        <w:rPr>
          <w:rFonts w:cs="Times New Roman"/>
          <w:spacing w:val="-1"/>
        </w:rPr>
        <w:t>BS.</w:t>
      </w:r>
      <w:r w:rsidRPr="000C3A88">
        <w:rPr>
          <w:rFonts w:cs="Times New Roman"/>
          <w:spacing w:val="4"/>
        </w:rPr>
        <w:t xml:space="preserve"> </w:t>
      </w:r>
      <w:r w:rsidRPr="000C3A88">
        <w:rPr>
          <w:rFonts w:cs="Times New Roman"/>
          <w:spacing w:val="-1"/>
        </w:rPr>
        <w:t>Comparative</w:t>
      </w:r>
      <w:r w:rsidRPr="000C3A88">
        <w:rPr>
          <w:rFonts w:cs="Times New Roman"/>
          <w:spacing w:val="8"/>
        </w:rPr>
        <w:t xml:space="preserve"> </w:t>
      </w:r>
      <w:r w:rsidRPr="000C3A88">
        <w:rPr>
          <w:rFonts w:cs="Times New Roman"/>
          <w:spacing w:val="-1"/>
        </w:rPr>
        <w:t>strengths</w:t>
      </w:r>
      <w:r w:rsidRPr="000C3A88">
        <w:rPr>
          <w:rFonts w:cs="Times New Roman"/>
          <w:spacing w:val="51"/>
        </w:rPr>
        <w:t xml:space="preserve"> </w:t>
      </w:r>
      <w:r w:rsidRPr="000C3A88">
        <w:rPr>
          <w:rFonts w:cs="Times New Roman"/>
        </w:rPr>
        <w:t>and</w:t>
      </w:r>
      <w:r w:rsidRPr="000C3A88">
        <w:rPr>
          <w:rFonts w:cs="Times New Roman"/>
          <w:spacing w:val="50"/>
        </w:rPr>
        <w:t xml:space="preserve"> </w:t>
      </w:r>
      <w:r w:rsidRPr="000C3A88">
        <w:rPr>
          <w:rFonts w:cs="Times New Roman"/>
          <w:spacing w:val="-1"/>
        </w:rPr>
        <w:t>structural</w:t>
      </w:r>
      <w:r w:rsidRPr="000C3A88">
        <w:rPr>
          <w:rFonts w:cs="Times New Roman"/>
          <w:spacing w:val="2"/>
        </w:rPr>
        <w:t xml:space="preserve"> </w:t>
      </w:r>
      <w:r w:rsidRPr="000C3A88">
        <w:rPr>
          <w:rFonts w:cs="Times New Roman"/>
          <w:spacing w:val="-2"/>
        </w:rPr>
        <w:t>properties</w:t>
      </w:r>
      <w:r w:rsidRPr="000C3A88">
        <w:rPr>
          <w:rFonts w:cs="Times New Roman"/>
          <w:spacing w:val="49"/>
        </w:rPr>
        <w:t xml:space="preserve"> </w:t>
      </w:r>
      <w:r w:rsidRPr="000C3A88">
        <w:rPr>
          <w:rFonts w:cs="Times New Roman"/>
        </w:rPr>
        <w:t xml:space="preserve">of </w:t>
      </w:r>
      <w:r w:rsidRPr="000C3A88">
        <w:rPr>
          <w:rFonts w:cs="Times New Roman"/>
          <w:spacing w:val="-2"/>
        </w:rPr>
        <w:t>the</w:t>
      </w:r>
      <w:r w:rsidRPr="000C3A88">
        <w:rPr>
          <w:rFonts w:cs="Times New Roman"/>
          <w:spacing w:val="2"/>
        </w:rPr>
        <w:t xml:space="preserve"> </w:t>
      </w:r>
      <w:r w:rsidRPr="000C3A88">
        <w:rPr>
          <w:rFonts w:cs="Times New Roman"/>
          <w:spacing w:val="-1"/>
        </w:rPr>
        <w:t>upper</w:t>
      </w:r>
      <w:r w:rsidRPr="000C3A88">
        <w:rPr>
          <w:rFonts w:cs="Times New Roman"/>
        </w:rPr>
        <w:t xml:space="preserve"> and </w:t>
      </w:r>
      <w:r w:rsidRPr="000C3A88">
        <w:rPr>
          <w:rFonts w:cs="Times New Roman"/>
          <w:spacing w:val="-1"/>
        </w:rPr>
        <w:t>lower</w:t>
      </w:r>
      <w:r w:rsidRPr="000C3A88">
        <w:rPr>
          <w:rFonts w:cs="Times New Roman"/>
        </w:rPr>
        <w:t xml:space="preserve"> </w:t>
      </w:r>
      <w:r w:rsidRPr="000C3A88">
        <w:rPr>
          <w:rFonts w:cs="Times New Roman"/>
          <w:spacing w:val="-2"/>
        </w:rPr>
        <w:t>cervical</w:t>
      </w:r>
      <w:r w:rsidRPr="000C3A88">
        <w:rPr>
          <w:rFonts w:cs="Times New Roman"/>
          <w:spacing w:val="2"/>
        </w:rPr>
        <w:t xml:space="preserve"> </w:t>
      </w:r>
      <w:r w:rsidRPr="000C3A88">
        <w:rPr>
          <w:rFonts w:cs="Times New Roman"/>
          <w:spacing w:val="-2"/>
        </w:rPr>
        <w:t>spine</w:t>
      </w:r>
      <w:r w:rsidRPr="000C3A88">
        <w:rPr>
          <w:rFonts w:cs="Times New Roman"/>
          <w:spacing w:val="2"/>
        </w:rPr>
        <w:t xml:space="preserve"> </w:t>
      </w:r>
      <w:r w:rsidRPr="000C3A88">
        <w:rPr>
          <w:rFonts w:cs="Times New Roman"/>
        </w:rPr>
        <w:t xml:space="preserve">in </w:t>
      </w:r>
      <w:r w:rsidRPr="000C3A88">
        <w:rPr>
          <w:rFonts w:cs="Times New Roman"/>
          <w:spacing w:val="-1"/>
        </w:rPr>
        <w:t>flexion</w:t>
      </w:r>
      <w:r w:rsidRPr="000C3A88">
        <w:rPr>
          <w:rFonts w:cs="Times New Roman"/>
        </w:rPr>
        <w:t xml:space="preserve"> </w:t>
      </w:r>
      <w:r w:rsidRPr="000C3A88">
        <w:rPr>
          <w:rFonts w:cs="Times New Roman"/>
          <w:spacing w:val="-2"/>
        </w:rPr>
        <w:t>and</w:t>
      </w:r>
      <w:r w:rsidRPr="000C3A88">
        <w:rPr>
          <w:rFonts w:cs="Times New Roman"/>
        </w:rPr>
        <w:t xml:space="preserve"> extension.</w:t>
      </w:r>
      <w:r w:rsidRPr="000C3A88">
        <w:rPr>
          <w:rFonts w:cs="Times New Roman"/>
          <w:spacing w:val="48"/>
        </w:rPr>
        <w:t xml:space="preserve"> </w:t>
      </w:r>
      <w:r w:rsidRPr="000C3A88">
        <w:rPr>
          <w:rFonts w:cs="Times New Roman"/>
          <w:i/>
          <w:spacing w:val="-1"/>
        </w:rPr>
        <w:t>Journal</w:t>
      </w:r>
      <w:r w:rsidRPr="000C3A88">
        <w:rPr>
          <w:rFonts w:cs="Times New Roman"/>
          <w:i/>
          <w:spacing w:val="2"/>
        </w:rPr>
        <w:t xml:space="preserve"> </w:t>
      </w:r>
      <w:r w:rsidRPr="000C3A88">
        <w:rPr>
          <w:rFonts w:cs="Times New Roman"/>
          <w:i/>
        </w:rPr>
        <w:t>of</w:t>
      </w:r>
      <w:r w:rsidRPr="000C3A88">
        <w:rPr>
          <w:rFonts w:cs="Times New Roman"/>
          <w:i/>
          <w:spacing w:val="63"/>
        </w:rPr>
        <w:t xml:space="preserve"> </w:t>
      </w:r>
      <w:r w:rsidRPr="000C3A88">
        <w:rPr>
          <w:rFonts w:cs="Times New Roman"/>
          <w:i/>
          <w:spacing w:val="-1"/>
        </w:rPr>
        <w:t>Biomechanics.</w:t>
      </w:r>
      <w:r w:rsidRPr="000C3A88">
        <w:rPr>
          <w:rFonts w:cs="Times New Roman"/>
          <w:i/>
          <w:spacing w:val="2"/>
        </w:rPr>
        <w:t xml:space="preserve"> </w:t>
      </w:r>
      <w:r w:rsidRPr="000C3A88">
        <w:rPr>
          <w:rFonts w:cs="Times New Roman"/>
          <w:spacing w:val="-1"/>
        </w:rPr>
        <w:t>2002;35(6):725-732.</w:t>
      </w:r>
    </w:p>
    <w:p w14:paraId="4C6D223A" w14:textId="77777777" w:rsidR="000906F5" w:rsidRPr="000C3A88" w:rsidRDefault="000906F5" w:rsidP="004343AE">
      <w:pPr>
        <w:pStyle w:val="BodyText"/>
        <w:numPr>
          <w:ilvl w:val="0"/>
          <w:numId w:val="17"/>
        </w:numPr>
        <w:tabs>
          <w:tab w:val="left" w:pos="821"/>
        </w:tabs>
        <w:spacing w:before="0"/>
        <w:ind w:right="125"/>
        <w:rPr>
          <w:rFonts w:cs="Times New Roman"/>
        </w:rPr>
      </w:pPr>
      <w:proofErr w:type="spellStart"/>
      <w:r w:rsidRPr="000C3A88">
        <w:rPr>
          <w:rFonts w:cs="Times New Roman"/>
          <w:spacing w:val="-1"/>
        </w:rPr>
        <w:t>Stemper</w:t>
      </w:r>
      <w:proofErr w:type="spellEnd"/>
      <w:r w:rsidRPr="000C3A88">
        <w:rPr>
          <w:rFonts w:cs="Times New Roman"/>
          <w:spacing w:val="31"/>
        </w:rPr>
        <w:t xml:space="preserve"> </w:t>
      </w:r>
      <w:r w:rsidRPr="000C3A88">
        <w:rPr>
          <w:rFonts w:cs="Times New Roman"/>
          <w:spacing w:val="-3"/>
        </w:rPr>
        <w:t>BD,</w:t>
      </w:r>
      <w:r w:rsidRPr="000C3A88">
        <w:rPr>
          <w:rFonts w:cs="Times New Roman"/>
          <w:spacing w:val="38"/>
        </w:rPr>
        <w:t xml:space="preserve"> </w:t>
      </w:r>
      <w:r w:rsidRPr="000C3A88">
        <w:rPr>
          <w:rFonts w:cs="Times New Roman"/>
          <w:spacing w:val="-2"/>
        </w:rPr>
        <w:t>Yoganandan</w:t>
      </w:r>
      <w:r w:rsidRPr="000C3A88">
        <w:rPr>
          <w:rFonts w:cs="Times New Roman"/>
          <w:spacing w:val="31"/>
        </w:rPr>
        <w:t xml:space="preserve"> </w:t>
      </w:r>
      <w:r w:rsidRPr="000C3A88">
        <w:rPr>
          <w:rFonts w:cs="Times New Roman"/>
          <w:spacing w:val="-1"/>
        </w:rPr>
        <w:t>N,</w:t>
      </w:r>
      <w:r w:rsidRPr="000C3A88">
        <w:rPr>
          <w:rFonts w:cs="Times New Roman"/>
          <w:spacing w:val="33"/>
        </w:rPr>
        <w:t xml:space="preserve"> </w:t>
      </w:r>
      <w:r w:rsidRPr="000C3A88">
        <w:rPr>
          <w:rFonts w:cs="Times New Roman"/>
          <w:spacing w:val="-1"/>
        </w:rPr>
        <w:t>Pintar</w:t>
      </w:r>
      <w:r w:rsidRPr="000C3A88">
        <w:rPr>
          <w:rFonts w:cs="Times New Roman"/>
          <w:spacing w:val="31"/>
        </w:rPr>
        <w:t xml:space="preserve"> </w:t>
      </w:r>
      <w:r w:rsidRPr="000C3A88">
        <w:rPr>
          <w:rFonts w:cs="Times New Roman"/>
          <w:spacing w:val="-3"/>
        </w:rPr>
        <w:t>FA.</w:t>
      </w:r>
      <w:r w:rsidRPr="000C3A88">
        <w:rPr>
          <w:rFonts w:cs="Times New Roman"/>
          <w:spacing w:val="38"/>
        </w:rPr>
        <w:t xml:space="preserve"> </w:t>
      </w:r>
      <w:r w:rsidRPr="000C3A88">
        <w:rPr>
          <w:rFonts w:cs="Times New Roman"/>
          <w:spacing w:val="-2"/>
        </w:rPr>
        <w:t>Gender</w:t>
      </w:r>
      <w:r w:rsidRPr="000C3A88">
        <w:rPr>
          <w:rFonts w:cs="Times New Roman"/>
          <w:spacing w:val="31"/>
        </w:rPr>
        <w:t xml:space="preserve"> </w:t>
      </w:r>
      <w:r w:rsidRPr="000C3A88">
        <w:rPr>
          <w:rFonts w:cs="Times New Roman"/>
          <w:spacing w:val="-2"/>
        </w:rPr>
        <w:t>dependent</w:t>
      </w:r>
      <w:r w:rsidRPr="000C3A88">
        <w:rPr>
          <w:rFonts w:cs="Times New Roman"/>
          <w:spacing w:val="32"/>
        </w:rPr>
        <w:t xml:space="preserve"> </w:t>
      </w:r>
      <w:r w:rsidRPr="000C3A88">
        <w:rPr>
          <w:rFonts w:cs="Times New Roman"/>
          <w:spacing w:val="-2"/>
        </w:rPr>
        <w:t>cervical</w:t>
      </w:r>
      <w:r w:rsidRPr="000C3A88">
        <w:rPr>
          <w:rFonts w:cs="Times New Roman"/>
          <w:spacing w:val="37"/>
        </w:rPr>
        <w:t xml:space="preserve"> </w:t>
      </w:r>
      <w:r w:rsidRPr="000C3A88">
        <w:rPr>
          <w:rFonts w:cs="Times New Roman"/>
          <w:spacing w:val="-2"/>
        </w:rPr>
        <w:t>spine</w:t>
      </w:r>
      <w:r w:rsidRPr="000C3A88">
        <w:rPr>
          <w:rFonts w:cs="Times New Roman"/>
          <w:spacing w:val="33"/>
        </w:rPr>
        <w:t xml:space="preserve"> </w:t>
      </w:r>
      <w:r w:rsidRPr="000C3A88">
        <w:rPr>
          <w:rFonts w:cs="Times New Roman"/>
          <w:spacing w:val="-2"/>
        </w:rPr>
        <w:t>segmental</w:t>
      </w:r>
      <w:r w:rsidRPr="000C3A88">
        <w:rPr>
          <w:rFonts w:cs="Times New Roman"/>
          <w:spacing w:val="33"/>
        </w:rPr>
        <w:t xml:space="preserve"> </w:t>
      </w:r>
      <w:r w:rsidRPr="000C3A88">
        <w:rPr>
          <w:rFonts w:cs="Times New Roman"/>
          <w:spacing w:val="-2"/>
        </w:rPr>
        <w:t>kinematics</w:t>
      </w:r>
      <w:r w:rsidRPr="000C3A88">
        <w:rPr>
          <w:rFonts w:cs="Times New Roman"/>
          <w:spacing w:val="29"/>
        </w:rPr>
        <w:t xml:space="preserve"> </w:t>
      </w:r>
      <w:r w:rsidRPr="000C3A88">
        <w:rPr>
          <w:rFonts w:cs="Times New Roman"/>
          <w:spacing w:val="-1"/>
        </w:rPr>
        <w:t>during</w:t>
      </w:r>
      <w:r w:rsidRPr="000C3A88">
        <w:rPr>
          <w:rFonts w:cs="Times New Roman"/>
          <w:spacing w:val="95"/>
        </w:rPr>
        <w:t xml:space="preserve"> </w:t>
      </w:r>
      <w:r w:rsidRPr="000C3A88">
        <w:rPr>
          <w:rFonts w:cs="Times New Roman"/>
          <w:spacing w:val="-1"/>
        </w:rPr>
        <w:t>whiplash.</w:t>
      </w:r>
      <w:r w:rsidRPr="000C3A88">
        <w:rPr>
          <w:rFonts w:cs="Times New Roman"/>
          <w:spacing w:val="1"/>
        </w:rPr>
        <w:t xml:space="preserve"> </w:t>
      </w:r>
      <w:r w:rsidRPr="000C3A88">
        <w:rPr>
          <w:rFonts w:cs="Times New Roman"/>
          <w:i/>
        </w:rPr>
        <w:t>J</w:t>
      </w:r>
      <w:r w:rsidRPr="000C3A88">
        <w:rPr>
          <w:rFonts w:cs="Times New Roman"/>
          <w:i/>
          <w:spacing w:val="-1"/>
        </w:rPr>
        <w:t xml:space="preserve"> </w:t>
      </w:r>
      <w:proofErr w:type="spellStart"/>
      <w:r w:rsidRPr="000C3A88">
        <w:rPr>
          <w:rFonts w:cs="Times New Roman"/>
          <w:i/>
          <w:spacing w:val="-2"/>
        </w:rPr>
        <w:t>Biomech</w:t>
      </w:r>
      <w:proofErr w:type="spellEnd"/>
      <w:r w:rsidRPr="000C3A88">
        <w:rPr>
          <w:rFonts w:cs="Times New Roman"/>
          <w:i/>
          <w:spacing w:val="-2"/>
        </w:rPr>
        <w:t>.</w:t>
      </w:r>
      <w:r w:rsidRPr="000C3A88">
        <w:rPr>
          <w:rFonts w:cs="Times New Roman"/>
          <w:i/>
          <w:spacing w:val="5"/>
        </w:rPr>
        <w:t xml:space="preserve"> </w:t>
      </w:r>
      <w:r w:rsidRPr="000C3A88">
        <w:rPr>
          <w:rFonts w:cs="Times New Roman"/>
          <w:spacing w:val="-2"/>
        </w:rPr>
        <w:t>2003;36(9):1281-1289.</w:t>
      </w:r>
    </w:p>
    <w:p w14:paraId="08E11F4B" w14:textId="77777777" w:rsidR="000906F5" w:rsidRPr="000C3A88" w:rsidRDefault="000906F5" w:rsidP="004343AE">
      <w:pPr>
        <w:pStyle w:val="BodyText"/>
        <w:numPr>
          <w:ilvl w:val="0"/>
          <w:numId w:val="17"/>
        </w:numPr>
        <w:tabs>
          <w:tab w:val="left" w:pos="821"/>
        </w:tabs>
        <w:spacing w:before="0"/>
        <w:ind w:right="125"/>
        <w:rPr>
          <w:rFonts w:cs="Times New Roman"/>
        </w:rPr>
      </w:pPr>
      <w:proofErr w:type="spellStart"/>
      <w:r w:rsidRPr="000C3A88">
        <w:rPr>
          <w:rFonts w:cs="Times New Roman"/>
          <w:spacing w:val="-1"/>
        </w:rPr>
        <w:t>Stemper</w:t>
      </w:r>
      <w:proofErr w:type="spellEnd"/>
      <w:r w:rsidRPr="000C3A88">
        <w:rPr>
          <w:rFonts w:cs="Times New Roman"/>
          <w:spacing w:val="7"/>
        </w:rPr>
        <w:t xml:space="preserve"> </w:t>
      </w:r>
      <w:r w:rsidRPr="000C3A88">
        <w:rPr>
          <w:rFonts w:cs="Times New Roman"/>
          <w:spacing w:val="-1"/>
        </w:rPr>
        <w:t>BD,</w:t>
      </w:r>
      <w:r w:rsidRPr="000C3A88">
        <w:rPr>
          <w:rFonts w:cs="Times New Roman"/>
          <w:spacing w:val="9"/>
        </w:rPr>
        <w:t xml:space="preserve"> </w:t>
      </w:r>
      <w:r w:rsidRPr="000C3A88">
        <w:rPr>
          <w:rFonts w:cs="Times New Roman"/>
          <w:spacing w:val="-1"/>
        </w:rPr>
        <w:t>Yoganandan</w:t>
      </w:r>
      <w:r w:rsidRPr="000C3A88">
        <w:rPr>
          <w:rFonts w:cs="Times New Roman"/>
          <w:spacing w:val="7"/>
        </w:rPr>
        <w:t xml:space="preserve"> </w:t>
      </w:r>
      <w:r w:rsidRPr="000C3A88">
        <w:rPr>
          <w:rFonts w:cs="Times New Roman"/>
          <w:spacing w:val="-1"/>
        </w:rPr>
        <w:t>N,</w:t>
      </w:r>
      <w:r w:rsidRPr="000C3A88">
        <w:rPr>
          <w:rFonts w:cs="Times New Roman"/>
          <w:spacing w:val="9"/>
        </w:rPr>
        <w:t xml:space="preserve"> </w:t>
      </w:r>
      <w:r w:rsidRPr="000C3A88">
        <w:rPr>
          <w:rFonts w:cs="Times New Roman"/>
          <w:spacing w:val="-2"/>
        </w:rPr>
        <w:t>Pintar</w:t>
      </w:r>
      <w:r w:rsidRPr="000C3A88">
        <w:rPr>
          <w:rFonts w:cs="Times New Roman"/>
          <w:spacing w:val="12"/>
        </w:rPr>
        <w:t xml:space="preserve"> </w:t>
      </w:r>
      <w:r w:rsidRPr="000C3A88">
        <w:rPr>
          <w:rFonts w:cs="Times New Roman"/>
          <w:spacing w:val="-2"/>
        </w:rPr>
        <w:t>FA.</w:t>
      </w:r>
      <w:r w:rsidRPr="000C3A88">
        <w:rPr>
          <w:rFonts w:cs="Times New Roman"/>
          <w:spacing w:val="9"/>
        </w:rPr>
        <w:t xml:space="preserve"> </w:t>
      </w:r>
      <w:r w:rsidRPr="000C3A88">
        <w:rPr>
          <w:rFonts w:cs="Times New Roman"/>
          <w:spacing w:val="-1"/>
        </w:rPr>
        <w:t>Gender-</w:t>
      </w:r>
      <w:r w:rsidRPr="000C3A88">
        <w:rPr>
          <w:rFonts w:cs="Times New Roman"/>
          <w:spacing w:val="2"/>
        </w:rPr>
        <w:t xml:space="preserve"> </w:t>
      </w:r>
      <w:r w:rsidRPr="000C3A88">
        <w:rPr>
          <w:rFonts w:cs="Times New Roman"/>
        </w:rPr>
        <w:t>and</w:t>
      </w:r>
      <w:r w:rsidRPr="000C3A88">
        <w:rPr>
          <w:rFonts w:cs="Times New Roman"/>
          <w:spacing w:val="7"/>
        </w:rPr>
        <w:t xml:space="preserve"> </w:t>
      </w:r>
      <w:r w:rsidRPr="000C3A88">
        <w:rPr>
          <w:rFonts w:cs="Times New Roman"/>
          <w:spacing w:val="-1"/>
        </w:rPr>
        <w:t>region-dependent</w:t>
      </w:r>
      <w:r w:rsidRPr="000C3A88">
        <w:rPr>
          <w:rFonts w:cs="Times New Roman"/>
          <w:spacing w:val="9"/>
        </w:rPr>
        <w:t xml:space="preserve"> </w:t>
      </w:r>
      <w:r w:rsidRPr="000C3A88">
        <w:rPr>
          <w:rFonts w:cs="Times New Roman"/>
          <w:spacing w:val="-2"/>
        </w:rPr>
        <w:t>local</w:t>
      </w:r>
      <w:r w:rsidRPr="000C3A88">
        <w:rPr>
          <w:rFonts w:cs="Times New Roman"/>
          <w:spacing w:val="13"/>
        </w:rPr>
        <w:t xml:space="preserve"> </w:t>
      </w:r>
      <w:r w:rsidRPr="000C3A88">
        <w:rPr>
          <w:rFonts w:cs="Times New Roman"/>
          <w:spacing w:val="-2"/>
        </w:rPr>
        <w:t>facet</w:t>
      </w:r>
      <w:r w:rsidRPr="000C3A88">
        <w:rPr>
          <w:rFonts w:cs="Times New Roman"/>
          <w:spacing w:val="9"/>
        </w:rPr>
        <w:t xml:space="preserve"> </w:t>
      </w:r>
      <w:r w:rsidRPr="000C3A88">
        <w:rPr>
          <w:rFonts w:cs="Times New Roman"/>
          <w:spacing w:val="-1"/>
        </w:rPr>
        <w:t>joint</w:t>
      </w:r>
      <w:r w:rsidRPr="000C3A88">
        <w:rPr>
          <w:rFonts w:cs="Times New Roman"/>
          <w:spacing w:val="9"/>
        </w:rPr>
        <w:t xml:space="preserve"> </w:t>
      </w:r>
      <w:r w:rsidRPr="000C3A88">
        <w:rPr>
          <w:rFonts w:cs="Times New Roman"/>
          <w:spacing w:val="-2"/>
        </w:rPr>
        <w:t>kinematics</w:t>
      </w:r>
      <w:r w:rsidRPr="000C3A88">
        <w:rPr>
          <w:rFonts w:cs="Times New Roman"/>
          <w:spacing w:val="5"/>
        </w:rPr>
        <w:t xml:space="preserve"> </w:t>
      </w:r>
      <w:r w:rsidRPr="000C3A88">
        <w:rPr>
          <w:rFonts w:cs="Times New Roman"/>
        </w:rPr>
        <w:t>in</w:t>
      </w:r>
      <w:r w:rsidRPr="000C3A88">
        <w:rPr>
          <w:rFonts w:cs="Times New Roman"/>
          <w:spacing w:val="12"/>
        </w:rPr>
        <w:t xml:space="preserve"> </w:t>
      </w:r>
      <w:r w:rsidRPr="000C3A88">
        <w:rPr>
          <w:rFonts w:cs="Times New Roman"/>
          <w:spacing w:val="-1"/>
        </w:rPr>
        <w:t>rear</w:t>
      </w:r>
      <w:r w:rsidRPr="000C3A88">
        <w:rPr>
          <w:rFonts w:cs="Times New Roman"/>
          <w:spacing w:val="73"/>
        </w:rPr>
        <w:t xml:space="preserve"> </w:t>
      </w:r>
      <w:r w:rsidRPr="000C3A88">
        <w:rPr>
          <w:rFonts w:cs="Times New Roman"/>
          <w:spacing w:val="-1"/>
        </w:rPr>
        <w:t>impact: implications</w:t>
      </w:r>
      <w:r w:rsidRPr="000C3A88">
        <w:rPr>
          <w:rFonts w:cs="Times New Roman"/>
          <w:spacing w:val="-4"/>
        </w:rPr>
        <w:t xml:space="preserve"> </w:t>
      </w:r>
      <w:r w:rsidRPr="000C3A88">
        <w:rPr>
          <w:rFonts w:cs="Times New Roman"/>
        </w:rPr>
        <w:t>in</w:t>
      </w:r>
      <w:r w:rsidRPr="000C3A88">
        <w:rPr>
          <w:rFonts w:cs="Times New Roman"/>
          <w:spacing w:val="2"/>
        </w:rPr>
        <w:t xml:space="preserve"> </w:t>
      </w:r>
      <w:r w:rsidRPr="000C3A88">
        <w:rPr>
          <w:rFonts w:cs="Times New Roman"/>
          <w:spacing w:val="-2"/>
        </w:rPr>
        <w:t>whiplash</w:t>
      </w:r>
      <w:r w:rsidRPr="000C3A88">
        <w:rPr>
          <w:rFonts w:cs="Times New Roman"/>
          <w:spacing w:val="-3"/>
        </w:rPr>
        <w:t xml:space="preserve"> </w:t>
      </w:r>
      <w:r w:rsidRPr="000C3A88">
        <w:rPr>
          <w:rFonts w:cs="Times New Roman"/>
          <w:spacing w:val="-2"/>
        </w:rPr>
        <w:t>injury.</w:t>
      </w:r>
      <w:r w:rsidRPr="000C3A88">
        <w:rPr>
          <w:rFonts w:cs="Times New Roman"/>
          <w:spacing w:val="9"/>
        </w:rPr>
        <w:t xml:space="preserve"> </w:t>
      </w:r>
      <w:r w:rsidRPr="000C3A88">
        <w:rPr>
          <w:rFonts w:cs="Times New Roman"/>
          <w:i/>
          <w:spacing w:val="-2"/>
        </w:rPr>
        <w:t>Spine</w:t>
      </w:r>
      <w:r w:rsidRPr="000C3A88">
        <w:rPr>
          <w:rFonts w:cs="Times New Roman"/>
          <w:i/>
          <w:spacing w:val="4"/>
        </w:rPr>
        <w:t xml:space="preserve"> </w:t>
      </w:r>
      <w:r w:rsidRPr="000C3A88">
        <w:rPr>
          <w:rFonts w:cs="Times New Roman"/>
          <w:i/>
          <w:spacing w:val="-2"/>
        </w:rPr>
        <w:t>(Phila</w:t>
      </w:r>
      <w:r w:rsidRPr="000C3A88">
        <w:rPr>
          <w:rFonts w:cs="Times New Roman"/>
          <w:i/>
          <w:spacing w:val="-3"/>
        </w:rPr>
        <w:t xml:space="preserve"> </w:t>
      </w:r>
      <w:r w:rsidRPr="000C3A88">
        <w:rPr>
          <w:rFonts w:cs="Times New Roman"/>
          <w:i/>
        </w:rPr>
        <w:t>Pa</w:t>
      </w:r>
      <w:r w:rsidRPr="000C3A88">
        <w:rPr>
          <w:rFonts w:cs="Times New Roman"/>
          <w:i/>
          <w:spacing w:val="-3"/>
        </w:rPr>
        <w:t xml:space="preserve"> </w:t>
      </w:r>
      <w:r w:rsidRPr="000C3A88">
        <w:rPr>
          <w:rFonts w:cs="Times New Roman"/>
          <w:i/>
          <w:spacing w:val="-2"/>
        </w:rPr>
        <w:t>1976).</w:t>
      </w:r>
      <w:r w:rsidRPr="000C3A88">
        <w:rPr>
          <w:rFonts w:cs="Times New Roman"/>
          <w:i/>
          <w:spacing w:val="2"/>
        </w:rPr>
        <w:t xml:space="preserve"> </w:t>
      </w:r>
      <w:r w:rsidRPr="000C3A88">
        <w:rPr>
          <w:rFonts w:cs="Times New Roman"/>
          <w:spacing w:val="-1"/>
        </w:rPr>
        <w:t>2004;29(16):1764-1771.</w:t>
      </w:r>
    </w:p>
    <w:p w14:paraId="3F7A2F01" w14:textId="77777777" w:rsidR="000906F5" w:rsidRPr="000C3A88" w:rsidRDefault="000906F5" w:rsidP="004343AE">
      <w:pPr>
        <w:pStyle w:val="BodyText"/>
        <w:numPr>
          <w:ilvl w:val="0"/>
          <w:numId w:val="17"/>
        </w:numPr>
        <w:tabs>
          <w:tab w:val="left" w:pos="821"/>
        </w:tabs>
        <w:spacing w:before="0"/>
        <w:ind w:right="125"/>
        <w:rPr>
          <w:rFonts w:cs="Times New Roman"/>
        </w:rPr>
      </w:pPr>
      <w:proofErr w:type="spellStart"/>
      <w:r w:rsidRPr="000C3A88">
        <w:rPr>
          <w:rFonts w:cs="Times New Roman"/>
          <w:spacing w:val="-1"/>
        </w:rPr>
        <w:t>Stemper</w:t>
      </w:r>
      <w:proofErr w:type="spellEnd"/>
      <w:r w:rsidRPr="000C3A88">
        <w:rPr>
          <w:rFonts w:cs="Times New Roman"/>
          <w:spacing w:val="7"/>
        </w:rPr>
        <w:t xml:space="preserve"> </w:t>
      </w:r>
      <w:r w:rsidRPr="000C3A88">
        <w:rPr>
          <w:rFonts w:cs="Times New Roman"/>
          <w:spacing w:val="-3"/>
        </w:rPr>
        <w:t>BD,</w:t>
      </w:r>
      <w:r w:rsidRPr="000C3A88">
        <w:rPr>
          <w:rFonts w:cs="Times New Roman"/>
          <w:spacing w:val="9"/>
        </w:rPr>
        <w:t xml:space="preserve"> </w:t>
      </w:r>
      <w:r w:rsidRPr="000C3A88">
        <w:rPr>
          <w:rFonts w:cs="Times New Roman"/>
          <w:spacing w:val="-1"/>
        </w:rPr>
        <w:t>Yoganandan</w:t>
      </w:r>
      <w:r w:rsidRPr="000C3A88">
        <w:rPr>
          <w:rFonts w:cs="Times New Roman"/>
          <w:spacing w:val="7"/>
        </w:rPr>
        <w:t xml:space="preserve"> </w:t>
      </w:r>
      <w:r w:rsidRPr="000C3A88">
        <w:rPr>
          <w:rFonts w:cs="Times New Roman"/>
          <w:spacing w:val="-1"/>
        </w:rPr>
        <w:t>N,</w:t>
      </w:r>
      <w:r w:rsidRPr="000C3A88">
        <w:rPr>
          <w:rFonts w:cs="Times New Roman"/>
          <w:spacing w:val="9"/>
        </w:rPr>
        <w:t xml:space="preserve"> </w:t>
      </w:r>
      <w:r w:rsidRPr="000C3A88">
        <w:rPr>
          <w:rFonts w:cs="Times New Roman"/>
          <w:spacing w:val="-2"/>
        </w:rPr>
        <w:t>Pintar</w:t>
      </w:r>
      <w:r w:rsidRPr="000C3A88">
        <w:rPr>
          <w:rFonts w:cs="Times New Roman"/>
          <w:spacing w:val="12"/>
        </w:rPr>
        <w:t xml:space="preserve"> </w:t>
      </w:r>
      <w:r w:rsidRPr="000C3A88">
        <w:rPr>
          <w:rFonts w:cs="Times New Roman"/>
          <w:spacing w:val="-3"/>
        </w:rPr>
        <w:t>FA,</w:t>
      </w:r>
      <w:r w:rsidRPr="000C3A88">
        <w:rPr>
          <w:rFonts w:cs="Times New Roman"/>
          <w:spacing w:val="9"/>
        </w:rPr>
        <w:t xml:space="preserve"> </w:t>
      </w:r>
      <w:r w:rsidRPr="000C3A88">
        <w:rPr>
          <w:rFonts w:cs="Times New Roman"/>
          <w:spacing w:val="-2"/>
        </w:rPr>
        <w:t>et</w:t>
      </w:r>
      <w:r w:rsidRPr="000C3A88">
        <w:rPr>
          <w:rFonts w:cs="Times New Roman"/>
          <w:spacing w:val="8"/>
        </w:rPr>
        <w:t xml:space="preserve"> </w:t>
      </w:r>
      <w:r w:rsidRPr="000C3A88">
        <w:rPr>
          <w:rFonts w:cs="Times New Roman"/>
          <w:spacing w:val="-1"/>
        </w:rPr>
        <w:t>al.</w:t>
      </w:r>
      <w:r w:rsidRPr="000C3A88">
        <w:rPr>
          <w:rFonts w:cs="Times New Roman"/>
          <w:spacing w:val="9"/>
        </w:rPr>
        <w:t xml:space="preserve"> </w:t>
      </w:r>
      <w:r w:rsidRPr="000C3A88">
        <w:rPr>
          <w:rFonts w:cs="Times New Roman"/>
          <w:spacing w:val="-2"/>
        </w:rPr>
        <w:t>Anatomical</w:t>
      </w:r>
      <w:r w:rsidRPr="000C3A88">
        <w:rPr>
          <w:rFonts w:cs="Times New Roman"/>
          <w:spacing w:val="9"/>
        </w:rPr>
        <w:t xml:space="preserve"> </w:t>
      </w:r>
      <w:r w:rsidRPr="000C3A88">
        <w:rPr>
          <w:rFonts w:cs="Times New Roman"/>
          <w:spacing w:val="-1"/>
        </w:rPr>
        <w:t>gender</w:t>
      </w:r>
      <w:r w:rsidRPr="000C3A88">
        <w:rPr>
          <w:rFonts w:cs="Times New Roman"/>
          <w:spacing w:val="7"/>
        </w:rPr>
        <w:t xml:space="preserve"> </w:t>
      </w:r>
      <w:r w:rsidRPr="000C3A88">
        <w:rPr>
          <w:rFonts w:cs="Times New Roman"/>
          <w:spacing w:val="-1"/>
        </w:rPr>
        <w:t>differences</w:t>
      </w:r>
      <w:r w:rsidRPr="000C3A88">
        <w:rPr>
          <w:rFonts w:cs="Times New Roman"/>
          <w:spacing w:val="1"/>
        </w:rPr>
        <w:t xml:space="preserve"> </w:t>
      </w:r>
      <w:r w:rsidRPr="000C3A88">
        <w:rPr>
          <w:rFonts w:cs="Times New Roman"/>
        </w:rPr>
        <w:t>in</w:t>
      </w:r>
      <w:r w:rsidRPr="000C3A88">
        <w:rPr>
          <w:rFonts w:cs="Times New Roman"/>
          <w:spacing w:val="7"/>
        </w:rPr>
        <w:t xml:space="preserve"> </w:t>
      </w:r>
      <w:r w:rsidRPr="000C3A88">
        <w:rPr>
          <w:rFonts w:cs="Times New Roman"/>
          <w:spacing w:val="-2"/>
        </w:rPr>
        <w:t>cervical</w:t>
      </w:r>
      <w:r w:rsidRPr="000C3A88">
        <w:rPr>
          <w:rFonts w:cs="Times New Roman"/>
          <w:spacing w:val="9"/>
        </w:rPr>
        <w:t xml:space="preserve"> </w:t>
      </w:r>
      <w:r w:rsidRPr="000C3A88">
        <w:rPr>
          <w:rFonts w:cs="Times New Roman"/>
          <w:spacing w:val="-2"/>
        </w:rPr>
        <w:t>vertebrae</w:t>
      </w:r>
      <w:r w:rsidRPr="000C3A88">
        <w:rPr>
          <w:rFonts w:cs="Times New Roman"/>
          <w:spacing w:val="8"/>
        </w:rPr>
        <w:t xml:space="preserve"> </w:t>
      </w:r>
      <w:r w:rsidRPr="000C3A88">
        <w:rPr>
          <w:rFonts w:cs="Times New Roman"/>
        </w:rPr>
        <w:t>of</w:t>
      </w:r>
      <w:r w:rsidRPr="000C3A88">
        <w:rPr>
          <w:rFonts w:cs="Times New Roman"/>
          <w:spacing w:val="7"/>
        </w:rPr>
        <w:t xml:space="preserve"> </w:t>
      </w:r>
      <w:r w:rsidRPr="000C3A88">
        <w:rPr>
          <w:rFonts w:cs="Times New Roman"/>
          <w:spacing w:val="1"/>
        </w:rPr>
        <w:t>size-</w:t>
      </w:r>
      <w:r w:rsidRPr="000C3A88">
        <w:rPr>
          <w:rFonts w:cs="Times New Roman"/>
          <w:spacing w:val="79"/>
        </w:rPr>
        <w:t xml:space="preserve"> </w:t>
      </w:r>
      <w:r w:rsidRPr="000C3A88">
        <w:rPr>
          <w:rFonts w:cs="Times New Roman"/>
          <w:spacing w:val="-1"/>
        </w:rPr>
        <w:t>matched</w:t>
      </w:r>
      <w:r w:rsidRPr="000C3A88">
        <w:rPr>
          <w:rFonts w:cs="Times New Roman"/>
          <w:spacing w:val="-2"/>
        </w:rPr>
        <w:t xml:space="preserve"> volunteers.</w:t>
      </w:r>
      <w:r w:rsidRPr="000C3A88">
        <w:rPr>
          <w:rFonts w:cs="Times New Roman"/>
          <w:spacing w:val="7"/>
        </w:rPr>
        <w:t xml:space="preserve"> </w:t>
      </w:r>
      <w:r w:rsidRPr="000C3A88">
        <w:rPr>
          <w:rFonts w:cs="Times New Roman"/>
          <w:i/>
          <w:spacing w:val="-2"/>
        </w:rPr>
        <w:t>Spine</w:t>
      </w:r>
      <w:r w:rsidRPr="000C3A88">
        <w:rPr>
          <w:rFonts w:cs="Times New Roman"/>
          <w:i/>
          <w:spacing w:val="4"/>
        </w:rPr>
        <w:t xml:space="preserve"> </w:t>
      </w:r>
      <w:r w:rsidRPr="000C3A88">
        <w:rPr>
          <w:rFonts w:cs="Times New Roman"/>
          <w:i/>
          <w:spacing w:val="-2"/>
        </w:rPr>
        <w:t>(Phila</w:t>
      </w:r>
      <w:r w:rsidRPr="000C3A88">
        <w:rPr>
          <w:rFonts w:cs="Times New Roman"/>
          <w:i/>
          <w:spacing w:val="-3"/>
        </w:rPr>
        <w:t xml:space="preserve"> </w:t>
      </w:r>
      <w:r w:rsidRPr="000C3A88">
        <w:rPr>
          <w:rFonts w:cs="Times New Roman"/>
          <w:i/>
        </w:rPr>
        <w:t>Pa</w:t>
      </w:r>
      <w:r w:rsidRPr="000C3A88">
        <w:rPr>
          <w:rFonts w:cs="Times New Roman"/>
          <w:i/>
          <w:spacing w:val="-3"/>
        </w:rPr>
        <w:t xml:space="preserve"> </w:t>
      </w:r>
      <w:r w:rsidRPr="000C3A88">
        <w:rPr>
          <w:rFonts w:cs="Times New Roman"/>
          <w:i/>
          <w:spacing w:val="-1"/>
        </w:rPr>
        <w:t>1976).</w:t>
      </w:r>
      <w:r w:rsidRPr="000C3A88">
        <w:rPr>
          <w:rFonts w:cs="Times New Roman"/>
          <w:i/>
          <w:spacing w:val="3"/>
        </w:rPr>
        <w:t xml:space="preserve"> </w:t>
      </w:r>
      <w:r w:rsidRPr="000C3A88">
        <w:rPr>
          <w:rFonts w:cs="Times New Roman"/>
          <w:spacing w:val="-1"/>
        </w:rPr>
        <w:t>2008;33(2</w:t>
      </w:r>
      <w:proofErr w:type="gramStart"/>
      <w:r w:rsidRPr="000C3A88">
        <w:rPr>
          <w:rFonts w:cs="Times New Roman"/>
          <w:spacing w:val="-1"/>
        </w:rPr>
        <w:t>):E</w:t>
      </w:r>
      <w:proofErr w:type="gramEnd"/>
      <w:r w:rsidRPr="000C3A88">
        <w:rPr>
          <w:rFonts w:cs="Times New Roman"/>
          <w:spacing w:val="-1"/>
        </w:rPr>
        <w:t>44-49.</w:t>
      </w:r>
    </w:p>
    <w:p w14:paraId="4D6A0587" w14:textId="77777777" w:rsidR="000906F5" w:rsidRPr="000C3A88" w:rsidRDefault="000906F5" w:rsidP="004343AE">
      <w:pPr>
        <w:pStyle w:val="BodyText"/>
        <w:numPr>
          <w:ilvl w:val="0"/>
          <w:numId w:val="17"/>
        </w:numPr>
        <w:tabs>
          <w:tab w:val="left" w:pos="821"/>
        </w:tabs>
        <w:spacing w:before="0"/>
        <w:ind w:right="125"/>
        <w:rPr>
          <w:rFonts w:cs="Times New Roman"/>
        </w:rPr>
      </w:pPr>
      <w:r w:rsidRPr="000C3A88">
        <w:rPr>
          <w:rFonts w:cs="Times New Roman"/>
        </w:rPr>
        <w:t>John</w:t>
      </w:r>
      <w:r w:rsidRPr="000C3A88">
        <w:rPr>
          <w:rFonts w:cs="Times New Roman"/>
          <w:spacing w:val="-3"/>
        </w:rPr>
        <w:t xml:space="preserve"> </w:t>
      </w:r>
      <w:r w:rsidRPr="000C3A88">
        <w:rPr>
          <w:rFonts w:cs="Times New Roman"/>
        </w:rPr>
        <w:t>JD,</w:t>
      </w:r>
      <w:r w:rsidRPr="000C3A88">
        <w:rPr>
          <w:rFonts w:cs="Times New Roman"/>
          <w:spacing w:val="5"/>
        </w:rPr>
        <w:t xml:space="preserve"> </w:t>
      </w:r>
      <w:r w:rsidRPr="000C3A88">
        <w:rPr>
          <w:rFonts w:cs="Times New Roman"/>
          <w:spacing w:val="-2"/>
        </w:rPr>
        <w:t>Saravana</w:t>
      </w:r>
      <w:r w:rsidRPr="000C3A88">
        <w:rPr>
          <w:rFonts w:cs="Times New Roman"/>
          <w:spacing w:val="4"/>
        </w:rPr>
        <w:t xml:space="preserve"> </w:t>
      </w:r>
      <w:r w:rsidRPr="000C3A88">
        <w:rPr>
          <w:rFonts w:cs="Times New Roman"/>
          <w:spacing w:val="-1"/>
        </w:rPr>
        <w:t>Kumar</w:t>
      </w:r>
      <w:r w:rsidRPr="000C3A88">
        <w:rPr>
          <w:rFonts w:cs="Times New Roman"/>
          <w:spacing w:val="7"/>
        </w:rPr>
        <w:t xml:space="preserve"> </w:t>
      </w:r>
      <w:r w:rsidRPr="000C3A88">
        <w:rPr>
          <w:rFonts w:cs="Times New Roman"/>
          <w:spacing w:val="-4"/>
        </w:rPr>
        <w:t>G,</w:t>
      </w:r>
      <w:r w:rsidRPr="000C3A88">
        <w:rPr>
          <w:rFonts w:cs="Times New Roman"/>
          <w:spacing w:val="5"/>
        </w:rPr>
        <w:t xml:space="preserve"> </w:t>
      </w:r>
      <w:r w:rsidRPr="000C3A88">
        <w:rPr>
          <w:rFonts w:cs="Times New Roman"/>
          <w:spacing w:val="-1"/>
        </w:rPr>
        <w:t>Yoganandan</w:t>
      </w:r>
      <w:r w:rsidRPr="000C3A88">
        <w:rPr>
          <w:rFonts w:cs="Times New Roman"/>
          <w:spacing w:val="2"/>
        </w:rPr>
        <w:t xml:space="preserve"> </w:t>
      </w:r>
      <w:r w:rsidRPr="000C3A88">
        <w:rPr>
          <w:rFonts w:cs="Times New Roman"/>
          <w:spacing w:val="-1"/>
        </w:rPr>
        <w:t>N.</w:t>
      </w:r>
      <w:r w:rsidRPr="000C3A88">
        <w:rPr>
          <w:rFonts w:cs="Times New Roman"/>
          <w:spacing w:val="5"/>
        </w:rPr>
        <w:t xml:space="preserve"> </w:t>
      </w:r>
      <w:r w:rsidRPr="000C3A88">
        <w:rPr>
          <w:rFonts w:cs="Times New Roman"/>
          <w:spacing w:val="-1"/>
        </w:rPr>
        <w:t>Cervical</w:t>
      </w:r>
      <w:r w:rsidRPr="000C3A88">
        <w:rPr>
          <w:rFonts w:cs="Times New Roman"/>
          <w:spacing w:val="4"/>
        </w:rPr>
        <w:t xml:space="preserve"> </w:t>
      </w:r>
      <w:r w:rsidRPr="000C3A88">
        <w:rPr>
          <w:rFonts w:cs="Times New Roman"/>
          <w:spacing w:val="-2"/>
        </w:rPr>
        <w:t>spine</w:t>
      </w:r>
      <w:r w:rsidRPr="000C3A88">
        <w:rPr>
          <w:rFonts w:cs="Times New Roman"/>
          <w:spacing w:val="4"/>
        </w:rPr>
        <w:t xml:space="preserve"> </w:t>
      </w:r>
      <w:r w:rsidRPr="000C3A88">
        <w:rPr>
          <w:rFonts w:cs="Times New Roman"/>
          <w:spacing w:val="-1"/>
        </w:rPr>
        <w:t>morphology</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2"/>
        </w:rPr>
        <w:t>ligament</w:t>
      </w:r>
      <w:r w:rsidRPr="000C3A88">
        <w:rPr>
          <w:rFonts w:cs="Times New Roman"/>
          <w:spacing w:val="4"/>
        </w:rPr>
        <w:t xml:space="preserve"> </w:t>
      </w:r>
      <w:r w:rsidRPr="000C3A88">
        <w:rPr>
          <w:rFonts w:cs="Times New Roman"/>
        </w:rPr>
        <w:t>property</w:t>
      </w:r>
      <w:r w:rsidRPr="000C3A88">
        <w:rPr>
          <w:rFonts w:cs="Times New Roman"/>
          <w:spacing w:val="7"/>
        </w:rPr>
        <w:t xml:space="preserve"> </w:t>
      </w:r>
      <w:r w:rsidRPr="000C3A88">
        <w:rPr>
          <w:rFonts w:cs="Times New Roman"/>
          <w:spacing w:val="-2"/>
        </w:rPr>
        <w:t>variations:</w:t>
      </w:r>
      <w:r w:rsidRPr="000C3A88">
        <w:rPr>
          <w:rFonts w:cs="Times New Roman"/>
          <w:spacing w:val="77"/>
        </w:rPr>
        <w:t xml:space="preserve"> </w:t>
      </w:r>
      <w:r w:rsidRPr="000C3A88">
        <w:rPr>
          <w:rFonts w:cs="Times New Roman"/>
        </w:rPr>
        <w:t>A</w:t>
      </w:r>
      <w:r w:rsidRPr="000C3A88">
        <w:rPr>
          <w:rFonts w:cs="Times New Roman"/>
          <w:spacing w:val="1"/>
        </w:rPr>
        <w:t xml:space="preserve"> </w:t>
      </w:r>
      <w:r w:rsidRPr="000C3A88">
        <w:rPr>
          <w:rFonts w:cs="Times New Roman"/>
          <w:spacing w:val="-2"/>
        </w:rPr>
        <w:t>finite</w:t>
      </w:r>
      <w:r w:rsidRPr="000C3A88">
        <w:rPr>
          <w:rFonts w:cs="Times New Roman"/>
          <w:spacing w:val="-1"/>
        </w:rPr>
        <w:t xml:space="preserve"> element </w:t>
      </w:r>
      <w:r w:rsidRPr="000C3A88">
        <w:rPr>
          <w:rFonts w:cs="Times New Roman"/>
          <w:spacing w:val="-2"/>
        </w:rPr>
        <w:t>study</w:t>
      </w:r>
      <w:r w:rsidRPr="000C3A88">
        <w:rPr>
          <w:rFonts w:cs="Times New Roman"/>
          <w:spacing w:val="2"/>
        </w:rPr>
        <w:t xml:space="preserve"> </w:t>
      </w:r>
      <w:r w:rsidRPr="000C3A88">
        <w:rPr>
          <w:rFonts w:cs="Times New Roman"/>
          <w:spacing w:val="-3"/>
        </w:rPr>
        <w:t>of</w:t>
      </w:r>
      <w:r w:rsidRPr="000C3A88">
        <w:rPr>
          <w:rFonts w:cs="Times New Roman"/>
          <w:spacing w:val="-2"/>
        </w:rPr>
        <w:t xml:space="preserve"> </w:t>
      </w:r>
      <w:r w:rsidRPr="000C3A88">
        <w:rPr>
          <w:rFonts w:cs="Times New Roman"/>
          <w:spacing w:val="-1"/>
        </w:rPr>
        <w:t>their</w:t>
      </w:r>
      <w:r w:rsidRPr="000C3A88">
        <w:rPr>
          <w:rFonts w:cs="Times New Roman"/>
          <w:spacing w:val="-2"/>
        </w:rPr>
        <w:t xml:space="preserve"> </w:t>
      </w:r>
      <w:r w:rsidRPr="000C3A88">
        <w:rPr>
          <w:rFonts w:cs="Times New Roman"/>
          <w:spacing w:val="-1"/>
        </w:rPr>
        <w:t xml:space="preserve">influence </w:t>
      </w:r>
      <w:r w:rsidRPr="000C3A88">
        <w:rPr>
          <w:rFonts w:cs="Times New Roman"/>
        </w:rPr>
        <w:t>on</w:t>
      </w:r>
      <w:r w:rsidRPr="000C3A88">
        <w:rPr>
          <w:rFonts w:cs="Times New Roman"/>
          <w:spacing w:val="-3"/>
        </w:rPr>
        <w:t xml:space="preserve"> </w:t>
      </w:r>
      <w:r w:rsidRPr="000C3A88">
        <w:rPr>
          <w:rFonts w:cs="Times New Roman"/>
          <w:spacing w:val="-2"/>
        </w:rPr>
        <w:t>sagittal</w:t>
      </w:r>
      <w:r w:rsidRPr="000C3A88">
        <w:rPr>
          <w:rFonts w:cs="Times New Roman"/>
          <w:spacing w:val="4"/>
        </w:rPr>
        <w:t xml:space="preserve"> </w:t>
      </w:r>
      <w:r w:rsidRPr="000C3A88">
        <w:rPr>
          <w:rFonts w:cs="Times New Roman"/>
          <w:spacing w:val="-2"/>
        </w:rPr>
        <w:t xml:space="preserve">bending </w:t>
      </w:r>
      <w:r w:rsidRPr="000C3A88">
        <w:rPr>
          <w:rFonts w:cs="Times New Roman"/>
          <w:spacing w:val="-1"/>
        </w:rPr>
        <w:t>characteristics.</w:t>
      </w:r>
      <w:r w:rsidRPr="000C3A88">
        <w:rPr>
          <w:rFonts w:cs="Times New Roman"/>
          <w:spacing w:val="9"/>
        </w:rPr>
        <w:t xml:space="preserve"> </w:t>
      </w:r>
      <w:r w:rsidRPr="000C3A88">
        <w:rPr>
          <w:rFonts w:cs="Times New Roman"/>
          <w:i/>
        </w:rPr>
        <w:t>J</w:t>
      </w:r>
      <w:r w:rsidRPr="000C3A88">
        <w:rPr>
          <w:rFonts w:cs="Times New Roman"/>
          <w:i/>
          <w:spacing w:val="-6"/>
        </w:rPr>
        <w:t xml:space="preserve"> </w:t>
      </w:r>
      <w:proofErr w:type="spellStart"/>
      <w:r w:rsidRPr="000C3A88">
        <w:rPr>
          <w:rFonts w:cs="Times New Roman"/>
          <w:i/>
          <w:spacing w:val="-1"/>
        </w:rPr>
        <w:t>Biomech</w:t>
      </w:r>
      <w:proofErr w:type="spellEnd"/>
      <w:r w:rsidRPr="000C3A88">
        <w:rPr>
          <w:rFonts w:cs="Times New Roman"/>
          <w:i/>
          <w:spacing w:val="-1"/>
        </w:rPr>
        <w:t>.</w:t>
      </w:r>
      <w:r w:rsidRPr="000C3A88">
        <w:rPr>
          <w:rFonts w:cs="Times New Roman"/>
          <w:i/>
          <w:spacing w:val="1"/>
        </w:rPr>
        <w:t xml:space="preserve"> </w:t>
      </w:r>
      <w:proofErr w:type="gramStart"/>
      <w:r w:rsidRPr="000C3A88">
        <w:rPr>
          <w:rFonts w:cs="Times New Roman"/>
          <w:spacing w:val="-1"/>
        </w:rPr>
        <w:t>2019;85:18</w:t>
      </w:r>
      <w:proofErr w:type="gramEnd"/>
      <w:r w:rsidRPr="000C3A88">
        <w:rPr>
          <w:rFonts w:cs="Times New Roman"/>
          <w:spacing w:val="-1"/>
        </w:rPr>
        <w:t>-26.</w:t>
      </w:r>
    </w:p>
    <w:p w14:paraId="7762EB33" w14:textId="77777777" w:rsidR="000906F5" w:rsidRPr="000C3A88" w:rsidRDefault="000906F5" w:rsidP="004343AE">
      <w:pPr>
        <w:pStyle w:val="BodyText"/>
        <w:numPr>
          <w:ilvl w:val="0"/>
          <w:numId w:val="17"/>
        </w:numPr>
        <w:tabs>
          <w:tab w:val="left" w:pos="821"/>
        </w:tabs>
        <w:spacing w:before="0"/>
        <w:ind w:right="125"/>
        <w:rPr>
          <w:rFonts w:cs="Times New Roman"/>
        </w:rPr>
      </w:pPr>
      <w:r w:rsidRPr="000C3A88">
        <w:rPr>
          <w:rFonts w:cs="Times New Roman"/>
        </w:rPr>
        <w:lastRenderedPageBreak/>
        <w:t>John</w:t>
      </w:r>
      <w:r w:rsidRPr="000C3A88">
        <w:rPr>
          <w:rFonts w:cs="Times New Roman"/>
          <w:spacing w:val="7"/>
        </w:rPr>
        <w:t xml:space="preserve"> </w:t>
      </w:r>
      <w:r w:rsidRPr="000C3A88">
        <w:rPr>
          <w:rFonts w:cs="Times New Roman"/>
          <w:spacing w:val="-2"/>
        </w:rPr>
        <w:t>JD,</w:t>
      </w:r>
      <w:r w:rsidRPr="000C3A88">
        <w:rPr>
          <w:rFonts w:cs="Times New Roman"/>
          <w:spacing w:val="14"/>
        </w:rPr>
        <w:t xml:space="preserve"> </w:t>
      </w:r>
      <w:r w:rsidRPr="000C3A88">
        <w:rPr>
          <w:rFonts w:cs="Times New Roman"/>
          <w:spacing w:val="-2"/>
        </w:rPr>
        <w:t>Saravana</w:t>
      </w:r>
      <w:r w:rsidRPr="000C3A88">
        <w:rPr>
          <w:rFonts w:cs="Times New Roman"/>
          <w:spacing w:val="13"/>
        </w:rPr>
        <w:t xml:space="preserve"> </w:t>
      </w:r>
      <w:r w:rsidRPr="000C3A88">
        <w:rPr>
          <w:rFonts w:cs="Times New Roman"/>
          <w:spacing w:val="-1"/>
        </w:rPr>
        <w:t>Kumar</w:t>
      </w:r>
      <w:r w:rsidRPr="000C3A88">
        <w:rPr>
          <w:rFonts w:cs="Times New Roman"/>
          <w:spacing w:val="12"/>
        </w:rPr>
        <w:t xml:space="preserve"> </w:t>
      </w:r>
      <w:r w:rsidRPr="000C3A88">
        <w:rPr>
          <w:rFonts w:cs="Times New Roman"/>
          <w:spacing w:val="-4"/>
        </w:rPr>
        <w:t>G,</w:t>
      </w:r>
      <w:r w:rsidRPr="000C3A88">
        <w:rPr>
          <w:rFonts w:cs="Times New Roman"/>
          <w:spacing w:val="14"/>
        </w:rPr>
        <w:t xml:space="preserve"> </w:t>
      </w:r>
      <w:r w:rsidRPr="000C3A88">
        <w:rPr>
          <w:rFonts w:cs="Times New Roman"/>
          <w:spacing w:val="-1"/>
        </w:rPr>
        <w:t>Yoganandan</w:t>
      </w:r>
      <w:r w:rsidRPr="000C3A88">
        <w:rPr>
          <w:rFonts w:cs="Times New Roman"/>
          <w:spacing w:val="12"/>
        </w:rPr>
        <w:t xml:space="preserve"> </w:t>
      </w:r>
      <w:r w:rsidRPr="000C3A88">
        <w:rPr>
          <w:rFonts w:cs="Times New Roman"/>
          <w:spacing w:val="-4"/>
        </w:rPr>
        <w:t>N.</w:t>
      </w:r>
      <w:r w:rsidRPr="000C3A88">
        <w:rPr>
          <w:rFonts w:cs="Times New Roman"/>
          <w:spacing w:val="14"/>
        </w:rPr>
        <w:t xml:space="preserve"> </w:t>
      </w:r>
      <w:r w:rsidRPr="000C3A88">
        <w:rPr>
          <w:rFonts w:cs="Times New Roman"/>
          <w:spacing w:val="-1"/>
        </w:rPr>
        <w:t>Rear-impact</w:t>
      </w:r>
      <w:r w:rsidRPr="000C3A88">
        <w:rPr>
          <w:rFonts w:cs="Times New Roman"/>
          <w:spacing w:val="9"/>
        </w:rPr>
        <w:t xml:space="preserve"> </w:t>
      </w:r>
      <w:r w:rsidRPr="000C3A88">
        <w:rPr>
          <w:rFonts w:cs="Times New Roman"/>
        </w:rPr>
        <w:t>neck</w:t>
      </w:r>
      <w:r w:rsidRPr="000C3A88">
        <w:rPr>
          <w:rFonts w:cs="Times New Roman"/>
          <w:spacing w:val="12"/>
        </w:rPr>
        <w:t xml:space="preserve"> </w:t>
      </w:r>
      <w:r w:rsidRPr="000C3A88">
        <w:rPr>
          <w:rFonts w:cs="Times New Roman"/>
          <w:spacing w:val="-2"/>
        </w:rPr>
        <w:t>whiplash:</w:t>
      </w:r>
      <w:r w:rsidRPr="000C3A88">
        <w:rPr>
          <w:rFonts w:cs="Times New Roman"/>
          <w:spacing w:val="9"/>
        </w:rPr>
        <w:t xml:space="preserve"> </w:t>
      </w:r>
      <w:r w:rsidRPr="000C3A88">
        <w:rPr>
          <w:rFonts w:cs="Times New Roman"/>
          <w:spacing w:val="-1"/>
        </w:rPr>
        <w:t>Role</w:t>
      </w:r>
      <w:r w:rsidRPr="000C3A88">
        <w:rPr>
          <w:rFonts w:cs="Times New Roman"/>
          <w:spacing w:val="13"/>
        </w:rPr>
        <w:t xml:space="preserve"> </w:t>
      </w:r>
      <w:r w:rsidRPr="000C3A88">
        <w:rPr>
          <w:rFonts w:cs="Times New Roman"/>
        </w:rPr>
        <w:t>of</w:t>
      </w:r>
      <w:r w:rsidRPr="000C3A88">
        <w:rPr>
          <w:rFonts w:cs="Times New Roman"/>
          <w:spacing w:val="12"/>
        </w:rPr>
        <w:t xml:space="preserve"> </w:t>
      </w:r>
      <w:r w:rsidRPr="000C3A88">
        <w:rPr>
          <w:rFonts w:cs="Times New Roman"/>
          <w:spacing w:val="-2"/>
        </w:rPr>
        <w:t>head</w:t>
      </w:r>
      <w:r w:rsidRPr="000C3A88">
        <w:rPr>
          <w:rFonts w:cs="Times New Roman"/>
          <w:spacing w:val="12"/>
        </w:rPr>
        <w:t xml:space="preserve"> </w:t>
      </w:r>
      <w:r w:rsidRPr="000C3A88">
        <w:rPr>
          <w:rFonts w:cs="Times New Roman"/>
          <w:spacing w:val="-2"/>
        </w:rPr>
        <w:t>inertial</w:t>
      </w:r>
      <w:r w:rsidRPr="000C3A88">
        <w:rPr>
          <w:rFonts w:cs="Times New Roman"/>
          <w:spacing w:val="13"/>
        </w:rPr>
        <w:t xml:space="preserve"> </w:t>
      </w:r>
      <w:r w:rsidRPr="000C3A88">
        <w:rPr>
          <w:rFonts w:cs="Times New Roman"/>
          <w:spacing w:val="-1"/>
        </w:rPr>
        <w:t>properties</w:t>
      </w:r>
      <w:r w:rsidRPr="000C3A88">
        <w:rPr>
          <w:rFonts w:cs="Times New Roman"/>
          <w:spacing w:val="73"/>
        </w:rPr>
        <w:t xml:space="preserve"> </w:t>
      </w:r>
      <w:r w:rsidRPr="000C3A88">
        <w:rPr>
          <w:rFonts w:cs="Times New Roman"/>
        </w:rPr>
        <w:t>and</w:t>
      </w:r>
      <w:r w:rsidRPr="000C3A88">
        <w:rPr>
          <w:rFonts w:cs="Times New Roman"/>
          <w:spacing w:val="2"/>
        </w:rPr>
        <w:t xml:space="preserve"> </w:t>
      </w:r>
      <w:r w:rsidRPr="000C3A88">
        <w:rPr>
          <w:rFonts w:cs="Times New Roman"/>
          <w:spacing w:val="-2"/>
        </w:rPr>
        <w:t>spine</w:t>
      </w:r>
      <w:r w:rsidRPr="000C3A88">
        <w:rPr>
          <w:rFonts w:cs="Times New Roman"/>
          <w:spacing w:val="-6"/>
        </w:rPr>
        <w:t xml:space="preserve"> </w:t>
      </w:r>
      <w:r w:rsidRPr="000C3A88">
        <w:rPr>
          <w:rFonts w:cs="Times New Roman"/>
          <w:spacing w:val="-1"/>
        </w:rPr>
        <w:t>morphological variations</w:t>
      </w:r>
      <w:r w:rsidRPr="000C3A88">
        <w:rPr>
          <w:rFonts w:cs="Times New Roman"/>
          <w:spacing w:val="1"/>
        </w:rPr>
        <w:t xml:space="preserve"> </w:t>
      </w:r>
      <w:r w:rsidRPr="000C3A88">
        <w:rPr>
          <w:rFonts w:cs="Times New Roman"/>
        </w:rPr>
        <w:t>on</w:t>
      </w:r>
      <w:r w:rsidRPr="000C3A88">
        <w:rPr>
          <w:rFonts w:cs="Times New Roman"/>
          <w:spacing w:val="-3"/>
        </w:rPr>
        <w:t xml:space="preserve"> </w:t>
      </w:r>
      <w:r w:rsidRPr="000C3A88">
        <w:rPr>
          <w:rFonts w:cs="Times New Roman"/>
          <w:spacing w:val="-2"/>
        </w:rPr>
        <w:t>segmental</w:t>
      </w:r>
      <w:r w:rsidRPr="000C3A88">
        <w:rPr>
          <w:rFonts w:cs="Times New Roman"/>
          <w:spacing w:val="-1"/>
        </w:rPr>
        <w:t xml:space="preserve"> rotations.</w:t>
      </w:r>
      <w:r w:rsidRPr="000C3A88">
        <w:rPr>
          <w:rFonts w:cs="Times New Roman"/>
          <w:spacing w:val="-2"/>
        </w:rPr>
        <w:t xml:space="preserve"> </w:t>
      </w:r>
      <w:r w:rsidRPr="000C3A88">
        <w:rPr>
          <w:rFonts w:cs="Times New Roman"/>
          <w:i/>
        </w:rPr>
        <w:t>J</w:t>
      </w:r>
      <w:r w:rsidRPr="000C3A88">
        <w:rPr>
          <w:rFonts w:cs="Times New Roman"/>
          <w:i/>
          <w:spacing w:val="-1"/>
        </w:rPr>
        <w:t xml:space="preserve"> </w:t>
      </w:r>
      <w:proofErr w:type="spellStart"/>
      <w:r w:rsidRPr="000C3A88">
        <w:rPr>
          <w:rFonts w:cs="Times New Roman"/>
          <w:i/>
          <w:spacing w:val="-2"/>
        </w:rPr>
        <w:t>Biomech</w:t>
      </w:r>
      <w:proofErr w:type="spellEnd"/>
      <w:r w:rsidRPr="000C3A88">
        <w:rPr>
          <w:rFonts w:cs="Times New Roman"/>
          <w:i/>
          <w:spacing w:val="-2"/>
        </w:rPr>
        <w:t xml:space="preserve"> </w:t>
      </w:r>
      <w:r w:rsidRPr="000C3A88">
        <w:rPr>
          <w:rFonts w:cs="Times New Roman"/>
          <w:i/>
          <w:spacing w:val="-1"/>
        </w:rPr>
        <w:t>Eng.</w:t>
      </w:r>
      <w:r w:rsidRPr="000C3A88">
        <w:rPr>
          <w:rFonts w:cs="Times New Roman"/>
          <w:i/>
          <w:spacing w:val="1"/>
        </w:rPr>
        <w:t xml:space="preserve"> </w:t>
      </w:r>
      <w:r w:rsidRPr="000C3A88">
        <w:rPr>
          <w:rFonts w:cs="Times New Roman"/>
          <w:spacing w:val="-1"/>
        </w:rPr>
        <w:t>2019.</w:t>
      </w:r>
    </w:p>
    <w:p w14:paraId="28E5F798" w14:textId="77777777" w:rsidR="000906F5" w:rsidRPr="000C3A88" w:rsidRDefault="000906F5" w:rsidP="004343AE">
      <w:pPr>
        <w:pStyle w:val="BodyText"/>
        <w:numPr>
          <w:ilvl w:val="0"/>
          <w:numId w:val="17"/>
        </w:numPr>
        <w:tabs>
          <w:tab w:val="left" w:pos="821"/>
        </w:tabs>
        <w:spacing w:before="0"/>
        <w:ind w:right="125"/>
        <w:rPr>
          <w:rFonts w:cs="Times New Roman"/>
        </w:rPr>
      </w:pPr>
      <w:r w:rsidRPr="000C3A88">
        <w:rPr>
          <w:rFonts w:cs="Times New Roman"/>
        </w:rPr>
        <w:t>John</w:t>
      </w:r>
      <w:r w:rsidRPr="000C3A88">
        <w:rPr>
          <w:rFonts w:cs="Times New Roman"/>
          <w:spacing w:val="-7"/>
        </w:rPr>
        <w:t xml:space="preserve"> </w:t>
      </w:r>
      <w:r w:rsidRPr="000C3A88">
        <w:rPr>
          <w:rFonts w:cs="Times New Roman"/>
        </w:rPr>
        <w:t xml:space="preserve">JD, </w:t>
      </w:r>
      <w:r w:rsidRPr="000C3A88">
        <w:rPr>
          <w:rFonts w:cs="Times New Roman"/>
          <w:spacing w:val="-2"/>
        </w:rPr>
        <w:t>Yoganandan</w:t>
      </w:r>
      <w:r w:rsidRPr="000C3A88">
        <w:rPr>
          <w:rFonts w:cs="Times New Roman"/>
          <w:spacing w:val="2"/>
        </w:rPr>
        <w:t xml:space="preserve"> </w:t>
      </w:r>
      <w:r w:rsidRPr="000C3A88">
        <w:rPr>
          <w:rFonts w:cs="Times New Roman"/>
          <w:spacing w:val="-4"/>
        </w:rPr>
        <w:t>N,</w:t>
      </w:r>
      <w:r w:rsidRPr="000C3A88">
        <w:rPr>
          <w:rFonts w:cs="Times New Roman"/>
        </w:rPr>
        <w:t xml:space="preserve"> </w:t>
      </w:r>
      <w:r w:rsidRPr="000C3A88">
        <w:rPr>
          <w:rFonts w:cs="Times New Roman"/>
          <w:spacing w:val="-1"/>
        </w:rPr>
        <w:t>Arun</w:t>
      </w:r>
      <w:r w:rsidRPr="000C3A88">
        <w:rPr>
          <w:rFonts w:cs="Times New Roman"/>
          <w:spacing w:val="-2"/>
        </w:rPr>
        <w:t xml:space="preserve"> MWJ,</w:t>
      </w:r>
      <w:r w:rsidRPr="000C3A88">
        <w:rPr>
          <w:rFonts w:cs="Times New Roman"/>
        </w:rPr>
        <w:t xml:space="preserve"> </w:t>
      </w:r>
      <w:r w:rsidRPr="000C3A88">
        <w:rPr>
          <w:rFonts w:cs="Times New Roman"/>
          <w:spacing w:val="-2"/>
        </w:rPr>
        <w:t>Saravana</w:t>
      </w:r>
      <w:r w:rsidRPr="000C3A88">
        <w:rPr>
          <w:rFonts w:cs="Times New Roman"/>
          <w:spacing w:val="-1"/>
        </w:rPr>
        <w:t xml:space="preserve"> Kumar</w:t>
      </w:r>
      <w:r w:rsidRPr="000C3A88">
        <w:rPr>
          <w:rFonts w:cs="Times New Roman"/>
          <w:spacing w:val="-2"/>
        </w:rPr>
        <w:t xml:space="preserve"> </w:t>
      </w:r>
      <w:r w:rsidRPr="000C3A88">
        <w:rPr>
          <w:rFonts w:cs="Times New Roman"/>
          <w:spacing w:val="-1"/>
        </w:rPr>
        <w:t>G.</w:t>
      </w:r>
      <w:r w:rsidRPr="000C3A88">
        <w:rPr>
          <w:rFonts w:cs="Times New Roman"/>
        </w:rPr>
        <w:t xml:space="preserve"> </w:t>
      </w:r>
      <w:r w:rsidRPr="000C3A88">
        <w:rPr>
          <w:rFonts w:cs="Times New Roman"/>
          <w:spacing w:val="-1"/>
        </w:rPr>
        <w:t xml:space="preserve">Influence </w:t>
      </w:r>
      <w:r w:rsidRPr="000C3A88">
        <w:rPr>
          <w:rFonts w:cs="Times New Roman"/>
        </w:rPr>
        <w:t>of</w:t>
      </w:r>
      <w:r w:rsidRPr="000C3A88">
        <w:rPr>
          <w:rFonts w:cs="Times New Roman"/>
          <w:spacing w:val="-7"/>
        </w:rPr>
        <w:t xml:space="preserve"> </w:t>
      </w:r>
      <w:r w:rsidRPr="000C3A88">
        <w:rPr>
          <w:rFonts w:cs="Times New Roman"/>
          <w:spacing w:val="-1"/>
        </w:rPr>
        <w:t>morphological variations</w:t>
      </w:r>
      <w:r w:rsidRPr="000C3A88">
        <w:rPr>
          <w:rFonts w:cs="Times New Roman"/>
          <w:spacing w:val="-4"/>
        </w:rPr>
        <w:t xml:space="preserve"> </w:t>
      </w:r>
      <w:r w:rsidRPr="000C3A88">
        <w:rPr>
          <w:rFonts w:cs="Times New Roman"/>
        </w:rPr>
        <w:t>on</w:t>
      </w:r>
      <w:r w:rsidRPr="000C3A88">
        <w:rPr>
          <w:rFonts w:cs="Times New Roman"/>
          <w:spacing w:val="-3"/>
        </w:rPr>
        <w:t xml:space="preserve"> </w:t>
      </w:r>
      <w:r w:rsidRPr="000C3A88">
        <w:rPr>
          <w:rFonts w:cs="Times New Roman"/>
          <w:spacing w:val="-2"/>
        </w:rPr>
        <w:t>cervical</w:t>
      </w:r>
      <w:r w:rsidRPr="000C3A88">
        <w:rPr>
          <w:rFonts w:cs="Times New Roman"/>
          <w:spacing w:val="63"/>
        </w:rPr>
        <w:t xml:space="preserve"> </w:t>
      </w:r>
      <w:r w:rsidRPr="000C3A88">
        <w:rPr>
          <w:rFonts w:cs="Times New Roman"/>
          <w:spacing w:val="-1"/>
        </w:rPr>
        <w:t xml:space="preserve">spine </w:t>
      </w:r>
      <w:r w:rsidRPr="000C3A88">
        <w:rPr>
          <w:rFonts w:cs="Times New Roman"/>
          <w:spacing w:val="-2"/>
        </w:rPr>
        <w:t>segmental</w:t>
      </w:r>
      <w:r w:rsidRPr="000C3A88">
        <w:rPr>
          <w:rFonts w:cs="Times New Roman"/>
          <w:spacing w:val="4"/>
        </w:rPr>
        <w:t xml:space="preserve"> </w:t>
      </w:r>
      <w:r w:rsidRPr="000C3A88">
        <w:rPr>
          <w:rFonts w:cs="Times New Roman"/>
          <w:spacing w:val="-2"/>
        </w:rPr>
        <w:t>responses</w:t>
      </w:r>
      <w:r w:rsidRPr="000C3A88">
        <w:rPr>
          <w:rFonts w:cs="Times New Roman"/>
          <w:spacing w:val="1"/>
        </w:rPr>
        <w:t xml:space="preserve"> </w:t>
      </w:r>
      <w:r w:rsidRPr="000C3A88">
        <w:rPr>
          <w:rFonts w:cs="Times New Roman"/>
          <w:spacing w:val="-2"/>
        </w:rPr>
        <w:t>from</w:t>
      </w:r>
      <w:r w:rsidRPr="000C3A88">
        <w:rPr>
          <w:rFonts w:cs="Times New Roman"/>
          <w:spacing w:val="-1"/>
        </w:rPr>
        <w:t xml:space="preserve"> </w:t>
      </w:r>
      <w:r w:rsidRPr="000C3A88">
        <w:rPr>
          <w:rFonts w:cs="Times New Roman"/>
          <w:spacing w:val="-2"/>
        </w:rPr>
        <w:t>inertial</w:t>
      </w:r>
      <w:r w:rsidRPr="000C3A88">
        <w:rPr>
          <w:rFonts w:cs="Times New Roman"/>
          <w:spacing w:val="-1"/>
        </w:rPr>
        <w:t xml:space="preserve"> loading.</w:t>
      </w:r>
      <w:r w:rsidRPr="000C3A88">
        <w:rPr>
          <w:rFonts w:cs="Times New Roman"/>
          <w:spacing w:val="10"/>
        </w:rPr>
        <w:t xml:space="preserve"> </w:t>
      </w:r>
      <w:r w:rsidRPr="000C3A88">
        <w:rPr>
          <w:rFonts w:cs="Times New Roman"/>
          <w:i/>
          <w:spacing w:val="-2"/>
        </w:rPr>
        <w:t>Traffic</w:t>
      </w:r>
      <w:r w:rsidRPr="000C3A88">
        <w:rPr>
          <w:rFonts w:cs="Times New Roman"/>
          <w:i/>
          <w:spacing w:val="-1"/>
        </w:rPr>
        <w:t xml:space="preserve"> Injury Prevention.</w:t>
      </w:r>
      <w:r w:rsidRPr="000C3A88">
        <w:rPr>
          <w:rFonts w:cs="Times New Roman"/>
          <w:i/>
          <w:spacing w:val="3"/>
        </w:rPr>
        <w:t xml:space="preserve"> </w:t>
      </w:r>
      <w:r w:rsidRPr="000C3A88">
        <w:rPr>
          <w:rFonts w:cs="Times New Roman"/>
          <w:spacing w:val="-1"/>
        </w:rPr>
        <w:t>2018;19(sup1</w:t>
      </w:r>
      <w:proofErr w:type="gramStart"/>
      <w:r w:rsidRPr="000C3A88">
        <w:rPr>
          <w:rFonts w:cs="Times New Roman"/>
          <w:spacing w:val="-1"/>
        </w:rPr>
        <w:t>):S</w:t>
      </w:r>
      <w:proofErr w:type="gramEnd"/>
      <w:r w:rsidRPr="000C3A88">
        <w:rPr>
          <w:rFonts w:cs="Times New Roman"/>
          <w:spacing w:val="-1"/>
        </w:rPr>
        <w:t>29-S36.</w:t>
      </w:r>
    </w:p>
    <w:p w14:paraId="195843A2" w14:textId="77777777" w:rsidR="000906F5" w:rsidRPr="000C3A88" w:rsidRDefault="000906F5" w:rsidP="004343AE">
      <w:pPr>
        <w:pStyle w:val="BodyText"/>
        <w:numPr>
          <w:ilvl w:val="0"/>
          <w:numId w:val="17"/>
        </w:numPr>
        <w:tabs>
          <w:tab w:val="left" w:pos="821"/>
        </w:tabs>
        <w:spacing w:before="0"/>
        <w:ind w:right="121"/>
        <w:rPr>
          <w:rFonts w:cs="Times New Roman"/>
        </w:rPr>
      </w:pPr>
      <w:r w:rsidRPr="000C3A88">
        <w:rPr>
          <w:rFonts w:cs="Times New Roman"/>
          <w:spacing w:val="-1"/>
        </w:rPr>
        <w:t>Yoganandan</w:t>
      </w:r>
      <w:r w:rsidRPr="000C3A88">
        <w:rPr>
          <w:rFonts w:cs="Times New Roman"/>
          <w:spacing w:val="2"/>
        </w:rPr>
        <w:t xml:space="preserve"> </w:t>
      </w:r>
      <w:r w:rsidRPr="000C3A88">
        <w:rPr>
          <w:rFonts w:cs="Times New Roman"/>
          <w:spacing w:val="-4"/>
        </w:rPr>
        <w:t>N,</w:t>
      </w:r>
      <w:r w:rsidRPr="000C3A88">
        <w:rPr>
          <w:rFonts w:cs="Times New Roman"/>
          <w:spacing w:val="5"/>
        </w:rPr>
        <w:t xml:space="preserve"> </w:t>
      </w:r>
      <w:r w:rsidRPr="000C3A88">
        <w:rPr>
          <w:rFonts w:cs="Times New Roman"/>
          <w:spacing w:val="-2"/>
        </w:rPr>
        <w:t>Bass</w:t>
      </w:r>
      <w:r w:rsidRPr="000C3A88">
        <w:rPr>
          <w:rFonts w:cs="Times New Roman"/>
          <w:spacing w:val="5"/>
        </w:rPr>
        <w:t xml:space="preserve"> </w:t>
      </w:r>
      <w:r w:rsidRPr="000C3A88">
        <w:rPr>
          <w:rFonts w:cs="Times New Roman"/>
          <w:spacing w:val="-2"/>
        </w:rPr>
        <w:t>CR,</w:t>
      </w:r>
      <w:r w:rsidRPr="000C3A88">
        <w:rPr>
          <w:rFonts w:cs="Times New Roman"/>
          <w:spacing w:val="5"/>
        </w:rPr>
        <w:t xml:space="preserve"> </w:t>
      </w:r>
      <w:proofErr w:type="spellStart"/>
      <w:r w:rsidRPr="000C3A88">
        <w:rPr>
          <w:rFonts w:cs="Times New Roman"/>
          <w:spacing w:val="-1"/>
        </w:rPr>
        <w:t>Voo</w:t>
      </w:r>
      <w:proofErr w:type="spellEnd"/>
      <w:r w:rsidRPr="000C3A88">
        <w:rPr>
          <w:rFonts w:cs="Times New Roman"/>
          <w:spacing w:val="-3"/>
        </w:rPr>
        <w:t xml:space="preserve"> </w:t>
      </w:r>
      <w:r w:rsidRPr="000C3A88">
        <w:rPr>
          <w:rFonts w:cs="Times New Roman"/>
        </w:rPr>
        <w:t>L,</w:t>
      </w:r>
      <w:r w:rsidRPr="000C3A88">
        <w:rPr>
          <w:rFonts w:cs="Times New Roman"/>
          <w:spacing w:val="5"/>
        </w:rPr>
        <w:t xml:space="preserve"> </w:t>
      </w:r>
      <w:r w:rsidRPr="000C3A88">
        <w:rPr>
          <w:rFonts w:cs="Times New Roman"/>
          <w:spacing w:val="-2"/>
        </w:rPr>
        <w:t>Pintar</w:t>
      </w:r>
      <w:r w:rsidRPr="000C3A88">
        <w:rPr>
          <w:rFonts w:cs="Times New Roman"/>
          <w:spacing w:val="2"/>
        </w:rPr>
        <w:t xml:space="preserve"> </w:t>
      </w:r>
      <w:r w:rsidRPr="000C3A88">
        <w:rPr>
          <w:rFonts w:cs="Times New Roman"/>
          <w:spacing w:val="-2"/>
        </w:rPr>
        <w:t>FA.</w:t>
      </w:r>
      <w:r w:rsidRPr="000C3A88">
        <w:rPr>
          <w:rFonts w:cs="Times New Roman"/>
          <w:spacing w:val="5"/>
        </w:rPr>
        <w:t xml:space="preserve"> </w:t>
      </w:r>
      <w:r w:rsidRPr="000C3A88">
        <w:rPr>
          <w:rFonts w:cs="Times New Roman"/>
          <w:spacing w:val="-2"/>
        </w:rPr>
        <w:t>Male</w:t>
      </w:r>
      <w:r w:rsidRPr="000C3A88">
        <w:rPr>
          <w:rFonts w:cs="Times New Roman"/>
          <w:spacing w:val="-1"/>
        </w:rPr>
        <w:t xml:space="preserve"> </w:t>
      </w:r>
      <w:r w:rsidRPr="000C3A88">
        <w:rPr>
          <w:rFonts w:cs="Times New Roman"/>
        </w:rPr>
        <w:t>and</w:t>
      </w:r>
      <w:r w:rsidRPr="000C3A88">
        <w:rPr>
          <w:rFonts w:cs="Times New Roman"/>
          <w:spacing w:val="2"/>
        </w:rPr>
        <w:t xml:space="preserve"> </w:t>
      </w:r>
      <w:r w:rsidRPr="000C3A88">
        <w:rPr>
          <w:rFonts w:cs="Times New Roman"/>
          <w:spacing w:val="-2"/>
        </w:rPr>
        <w:t>Female</w:t>
      </w:r>
      <w:r w:rsidRPr="000C3A88">
        <w:rPr>
          <w:rFonts w:cs="Times New Roman"/>
          <w:spacing w:val="4"/>
        </w:rPr>
        <w:t xml:space="preserve"> </w:t>
      </w:r>
      <w:r w:rsidRPr="000C3A88">
        <w:rPr>
          <w:rFonts w:cs="Times New Roman"/>
          <w:spacing w:val="-2"/>
        </w:rPr>
        <w:t>Cervical</w:t>
      </w:r>
      <w:r w:rsidRPr="000C3A88">
        <w:rPr>
          <w:rFonts w:cs="Times New Roman"/>
          <w:spacing w:val="4"/>
        </w:rPr>
        <w:t xml:space="preserve"> </w:t>
      </w:r>
      <w:r w:rsidRPr="000C3A88">
        <w:rPr>
          <w:rFonts w:cs="Times New Roman"/>
          <w:spacing w:val="-2"/>
        </w:rPr>
        <w:t>Spine</w:t>
      </w:r>
      <w:r w:rsidRPr="000C3A88">
        <w:rPr>
          <w:rFonts w:cs="Times New Roman"/>
          <w:spacing w:val="4"/>
        </w:rPr>
        <w:t xml:space="preserve"> </w:t>
      </w:r>
      <w:r w:rsidRPr="000C3A88">
        <w:rPr>
          <w:rFonts w:cs="Times New Roman"/>
          <w:spacing w:val="-2"/>
        </w:rPr>
        <w:t>Biomechanics</w:t>
      </w:r>
      <w:r w:rsidRPr="000C3A88">
        <w:rPr>
          <w:rFonts w:cs="Times New Roman"/>
          <w:spacing w:val="1"/>
        </w:rPr>
        <w:t xml:space="preserve"> </w:t>
      </w:r>
      <w:r w:rsidRPr="000C3A88">
        <w:rPr>
          <w:rFonts w:cs="Times New Roman"/>
        </w:rPr>
        <w:t>and</w:t>
      </w:r>
      <w:r w:rsidRPr="000C3A88">
        <w:rPr>
          <w:rFonts w:cs="Times New Roman"/>
          <w:spacing w:val="2"/>
        </w:rPr>
        <w:t xml:space="preserve"> </w:t>
      </w:r>
      <w:r w:rsidRPr="000C3A88">
        <w:rPr>
          <w:rFonts w:cs="Times New Roman"/>
          <w:spacing w:val="-2"/>
        </w:rPr>
        <w:t>Anatomy:</w:t>
      </w:r>
      <w:r w:rsidRPr="000C3A88">
        <w:rPr>
          <w:rFonts w:cs="Times New Roman"/>
          <w:spacing w:val="97"/>
        </w:rPr>
        <w:t xml:space="preserve"> </w:t>
      </w:r>
      <w:r w:rsidRPr="000C3A88">
        <w:rPr>
          <w:rFonts w:cs="Times New Roman"/>
          <w:spacing w:val="-1"/>
        </w:rPr>
        <w:t>Implication</w:t>
      </w:r>
      <w:r w:rsidRPr="000C3A88">
        <w:rPr>
          <w:rFonts w:cs="Times New Roman"/>
          <w:spacing w:val="-3"/>
        </w:rPr>
        <w:t xml:space="preserve"> </w:t>
      </w:r>
      <w:r w:rsidRPr="000C3A88">
        <w:rPr>
          <w:rFonts w:cs="Times New Roman"/>
        </w:rPr>
        <w:t>for</w:t>
      </w:r>
      <w:r w:rsidRPr="000C3A88">
        <w:rPr>
          <w:rFonts w:cs="Times New Roman"/>
          <w:spacing w:val="-2"/>
        </w:rPr>
        <w:t xml:space="preserve"> Scaling</w:t>
      </w:r>
      <w:r w:rsidRPr="000C3A88">
        <w:rPr>
          <w:rFonts w:cs="Times New Roman"/>
          <w:spacing w:val="2"/>
        </w:rPr>
        <w:t xml:space="preserve"> </w:t>
      </w:r>
      <w:r w:rsidRPr="000C3A88">
        <w:rPr>
          <w:rFonts w:cs="Times New Roman"/>
          <w:spacing w:val="-1"/>
        </w:rPr>
        <w:t>Injury</w:t>
      </w:r>
      <w:r w:rsidRPr="000C3A88">
        <w:rPr>
          <w:rFonts w:cs="Times New Roman"/>
          <w:spacing w:val="-2"/>
        </w:rPr>
        <w:t xml:space="preserve"> Criteria.</w:t>
      </w:r>
      <w:r w:rsidRPr="000C3A88">
        <w:rPr>
          <w:rFonts w:cs="Times New Roman"/>
          <w:spacing w:val="3"/>
        </w:rPr>
        <w:t xml:space="preserve"> </w:t>
      </w:r>
      <w:r w:rsidRPr="000C3A88">
        <w:rPr>
          <w:rFonts w:cs="Times New Roman"/>
          <w:i/>
        </w:rPr>
        <w:t>J</w:t>
      </w:r>
      <w:r w:rsidRPr="000C3A88">
        <w:rPr>
          <w:rFonts w:cs="Times New Roman"/>
          <w:i/>
          <w:spacing w:val="-6"/>
        </w:rPr>
        <w:t xml:space="preserve"> </w:t>
      </w:r>
      <w:proofErr w:type="spellStart"/>
      <w:r w:rsidRPr="000C3A88">
        <w:rPr>
          <w:rFonts w:cs="Times New Roman"/>
          <w:i/>
          <w:spacing w:val="-1"/>
        </w:rPr>
        <w:t>Biomech</w:t>
      </w:r>
      <w:proofErr w:type="spellEnd"/>
      <w:r w:rsidRPr="000C3A88">
        <w:rPr>
          <w:rFonts w:cs="Times New Roman"/>
          <w:i/>
          <w:spacing w:val="-3"/>
        </w:rPr>
        <w:t xml:space="preserve"> </w:t>
      </w:r>
      <w:r w:rsidRPr="000C3A88">
        <w:rPr>
          <w:rFonts w:cs="Times New Roman"/>
          <w:i/>
          <w:spacing w:val="-1"/>
        </w:rPr>
        <w:t>Eng.</w:t>
      </w:r>
      <w:r w:rsidRPr="000C3A88">
        <w:rPr>
          <w:rFonts w:cs="Times New Roman"/>
          <w:i/>
          <w:spacing w:val="2"/>
        </w:rPr>
        <w:t xml:space="preserve"> </w:t>
      </w:r>
      <w:r w:rsidRPr="000C3A88">
        <w:rPr>
          <w:rFonts w:cs="Times New Roman"/>
          <w:spacing w:val="-2"/>
        </w:rPr>
        <w:t>2017;139(5).</w:t>
      </w:r>
    </w:p>
    <w:p w14:paraId="6A276747" w14:textId="77777777" w:rsidR="000906F5" w:rsidRPr="000C3A88" w:rsidRDefault="000906F5" w:rsidP="004343AE">
      <w:pPr>
        <w:pStyle w:val="BodyText"/>
        <w:numPr>
          <w:ilvl w:val="0"/>
          <w:numId w:val="17"/>
        </w:numPr>
        <w:tabs>
          <w:tab w:val="left" w:pos="821"/>
        </w:tabs>
        <w:spacing w:before="0"/>
        <w:ind w:right="125"/>
        <w:rPr>
          <w:rFonts w:cs="Times New Roman"/>
        </w:rPr>
      </w:pPr>
      <w:r w:rsidRPr="000C3A88">
        <w:rPr>
          <w:rFonts w:cs="Times New Roman"/>
          <w:spacing w:val="-1"/>
        </w:rPr>
        <w:t>Martin</w:t>
      </w:r>
      <w:r w:rsidRPr="000C3A88">
        <w:rPr>
          <w:rFonts w:cs="Times New Roman"/>
          <w:spacing w:val="7"/>
        </w:rPr>
        <w:t xml:space="preserve"> </w:t>
      </w:r>
      <w:r w:rsidRPr="000C3A88">
        <w:rPr>
          <w:rFonts w:cs="Times New Roman"/>
          <w:spacing w:val="-1"/>
        </w:rPr>
        <w:t>P,</w:t>
      </w:r>
      <w:r w:rsidRPr="000C3A88">
        <w:rPr>
          <w:rFonts w:cs="Times New Roman"/>
          <w:spacing w:val="5"/>
        </w:rPr>
        <w:t xml:space="preserve"> </w:t>
      </w:r>
      <w:r w:rsidRPr="000C3A88">
        <w:rPr>
          <w:rFonts w:cs="Times New Roman"/>
          <w:spacing w:val="-1"/>
        </w:rPr>
        <w:t>Craig</w:t>
      </w:r>
      <w:r w:rsidRPr="000C3A88">
        <w:rPr>
          <w:rFonts w:cs="Times New Roman"/>
          <w:spacing w:val="7"/>
        </w:rPr>
        <w:t xml:space="preserve"> </w:t>
      </w:r>
      <w:r w:rsidRPr="000C3A88">
        <w:rPr>
          <w:rFonts w:cs="Times New Roman"/>
          <w:spacing w:val="-3"/>
        </w:rPr>
        <w:t>MD,</w:t>
      </w:r>
      <w:r w:rsidRPr="000C3A88">
        <w:rPr>
          <w:rFonts w:cs="Times New Roman"/>
          <w:spacing w:val="9"/>
        </w:rPr>
        <w:t xml:space="preserve"> </w:t>
      </w:r>
      <w:proofErr w:type="spellStart"/>
      <w:r w:rsidRPr="000C3A88">
        <w:rPr>
          <w:rFonts w:cs="Times New Roman"/>
          <w:spacing w:val="-2"/>
        </w:rPr>
        <w:t>Ridella</w:t>
      </w:r>
      <w:proofErr w:type="spellEnd"/>
      <w:r w:rsidRPr="000C3A88">
        <w:rPr>
          <w:rFonts w:cs="Times New Roman"/>
          <w:spacing w:val="8"/>
        </w:rPr>
        <w:t xml:space="preserve"> </w:t>
      </w:r>
      <w:r w:rsidRPr="000C3A88">
        <w:rPr>
          <w:rFonts w:cs="Times New Roman"/>
          <w:spacing w:val="-1"/>
        </w:rPr>
        <w:t>S,</w:t>
      </w:r>
      <w:r w:rsidRPr="000C3A88">
        <w:rPr>
          <w:rFonts w:cs="Times New Roman"/>
          <w:spacing w:val="5"/>
        </w:rPr>
        <w:t xml:space="preserve"> </w:t>
      </w:r>
      <w:r w:rsidRPr="000C3A88">
        <w:rPr>
          <w:rFonts w:cs="Times New Roman"/>
          <w:spacing w:val="-1"/>
        </w:rPr>
        <w:t>Rigby</w:t>
      </w:r>
      <w:r w:rsidRPr="000C3A88">
        <w:rPr>
          <w:rFonts w:cs="Times New Roman"/>
          <w:spacing w:val="7"/>
        </w:rPr>
        <w:t xml:space="preserve"> </w:t>
      </w:r>
      <w:r w:rsidRPr="000C3A88">
        <w:rPr>
          <w:rFonts w:cs="Times New Roman"/>
          <w:spacing w:val="-4"/>
        </w:rPr>
        <w:t>P,</w:t>
      </w:r>
      <w:r w:rsidRPr="000C3A88">
        <w:rPr>
          <w:rFonts w:cs="Times New Roman"/>
          <w:spacing w:val="9"/>
        </w:rPr>
        <w:t xml:space="preserve"> </w:t>
      </w:r>
      <w:r w:rsidRPr="000C3A88">
        <w:rPr>
          <w:rFonts w:cs="Times New Roman"/>
          <w:spacing w:val="-1"/>
        </w:rPr>
        <w:t>Chan</w:t>
      </w:r>
      <w:r w:rsidRPr="000C3A88">
        <w:rPr>
          <w:rFonts w:cs="Times New Roman"/>
          <w:spacing w:val="7"/>
        </w:rPr>
        <w:t xml:space="preserve"> </w:t>
      </w:r>
      <w:r w:rsidRPr="000C3A88">
        <w:rPr>
          <w:rFonts w:cs="Times New Roman"/>
          <w:spacing w:val="-4"/>
        </w:rPr>
        <w:t>P.</w:t>
      </w:r>
      <w:r w:rsidRPr="000C3A88">
        <w:rPr>
          <w:rFonts w:cs="Times New Roman"/>
          <w:spacing w:val="9"/>
        </w:rPr>
        <w:t xml:space="preserve"> </w:t>
      </w:r>
      <w:r w:rsidRPr="000C3A88">
        <w:rPr>
          <w:rFonts w:cs="Times New Roman"/>
          <w:spacing w:val="-2"/>
        </w:rPr>
        <w:t>OOP</w:t>
      </w:r>
      <w:r w:rsidRPr="000C3A88">
        <w:rPr>
          <w:rFonts w:cs="Times New Roman"/>
          <w:spacing w:val="5"/>
        </w:rPr>
        <w:t xml:space="preserve"> </w:t>
      </w:r>
      <w:r w:rsidRPr="000C3A88">
        <w:rPr>
          <w:rFonts w:cs="Times New Roman"/>
          <w:spacing w:val="-1"/>
        </w:rPr>
        <w:t>air</w:t>
      </w:r>
      <w:r w:rsidRPr="000C3A88">
        <w:rPr>
          <w:rFonts w:cs="Times New Roman"/>
          <w:spacing w:val="7"/>
        </w:rPr>
        <w:t xml:space="preserve"> </w:t>
      </w:r>
      <w:r w:rsidRPr="000C3A88">
        <w:rPr>
          <w:rFonts w:cs="Times New Roman"/>
          <w:spacing w:val="-2"/>
        </w:rPr>
        <w:t>bag</w:t>
      </w:r>
      <w:r w:rsidRPr="000C3A88">
        <w:rPr>
          <w:rFonts w:cs="Times New Roman"/>
          <w:spacing w:val="7"/>
        </w:rPr>
        <w:t xml:space="preserve"> </w:t>
      </w:r>
      <w:r w:rsidRPr="000C3A88">
        <w:rPr>
          <w:rFonts w:cs="Times New Roman"/>
          <w:spacing w:val="-1"/>
        </w:rPr>
        <w:t>tests</w:t>
      </w:r>
      <w:r w:rsidRPr="000C3A88">
        <w:rPr>
          <w:rFonts w:cs="Times New Roman"/>
          <w:spacing w:val="5"/>
        </w:rPr>
        <w:t xml:space="preserve"> </w:t>
      </w:r>
      <w:r w:rsidRPr="000C3A88">
        <w:rPr>
          <w:rFonts w:cs="Times New Roman"/>
          <w:spacing w:val="-2"/>
        </w:rPr>
        <w:t>with</w:t>
      </w:r>
      <w:r w:rsidRPr="000C3A88">
        <w:rPr>
          <w:rFonts w:cs="Times New Roman"/>
          <w:spacing w:val="2"/>
        </w:rPr>
        <w:t xml:space="preserve"> </w:t>
      </w:r>
      <w:r w:rsidRPr="000C3A88">
        <w:rPr>
          <w:rFonts w:cs="Times New Roman"/>
        </w:rPr>
        <w:t>the</w:t>
      </w:r>
      <w:r w:rsidRPr="000C3A88">
        <w:rPr>
          <w:rFonts w:cs="Times New Roman"/>
          <w:spacing w:val="4"/>
        </w:rPr>
        <w:t xml:space="preserve"> </w:t>
      </w:r>
      <w:r w:rsidRPr="000C3A88">
        <w:rPr>
          <w:rFonts w:cs="Times New Roman"/>
          <w:spacing w:val="-1"/>
        </w:rPr>
        <w:t>fifth</w:t>
      </w:r>
      <w:r w:rsidRPr="000C3A88">
        <w:rPr>
          <w:rFonts w:cs="Times New Roman"/>
          <w:spacing w:val="2"/>
        </w:rPr>
        <w:t xml:space="preserve"> </w:t>
      </w:r>
      <w:r w:rsidRPr="000C3A88">
        <w:rPr>
          <w:rFonts w:cs="Times New Roman"/>
        </w:rPr>
        <w:t>percentile</w:t>
      </w:r>
      <w:r w:rsidRPr="000C3A88">
        <w:rPr>
          <w:rFonts w:cs="Times New Roman"/>
          <w:spacing w:val="4"/>
        </w:rPr>
        <w:t xml:space="preserve"> </w:t>
      </w:r>
      <w:r w:rsidRPr="000C3A88">
        <w:rPr>
          <w:rFonts w:cs="Times New Roman"/>
          <w:spacing w:val="-1"/>
        </w:rPr>
        <w:t>female</w:t>
      </w:r>
      <w:r w:rsidRPr="000C3A88">
        <w:rPr>
          <w:rFonts w:cs="Times New Roman"/>
          <w:spacing w:val="4"/>
        </w:rPr>
        <w:t xml:space="preserve"> </w:t>
      </w:r>
      <w:r w:rsidRPr="000C3A88">
        <w:rPr>
          <w:rFonts w:cs="Times New Roman"/>
          <w:spacing w:val="-1"/>
        </w:rPr>
        <w:t>THOR</w:t>
      </w:r>
      <w:r w:rsidRPr="000C3A88">
        <w:rPr>
          <w:rFonts w:cs="Times New Roman"/>
          <w:spacing w:val="45"/>
        </w:rPr>
        <w:t xml:space="preserve"> </w:t>
      </w:r>
      <w:r w:rsidRPr="000C3A88">
        <w:rPr>
          <w:rFonts w:cs="Times New Roman"/>
        </w:rPr>
        <w:t>and</w:t>
      </w:r>
      <w:r w:rsidRPr="000C3A88">
        <w:rPr>
          <w:rFonts w:cs="Times New Roman"/>
          <w:spacing w:val="2"/>
        </w:rPr>
        <w:t xml:space="preserve"> </w:t>
      </w:r>
      <w:r w:rsidRPr="000C3A88">
        <w:rPr>
          <w:rFonts w:cs="Times New Roman"/>
          <w:spacing w:val="-1"/>
        </w:rPr>
        <w:t>Hybrid</w:t>
      </w:r>
      <w:r w:rsidRPr="000C3A88">
        <w:rPr>
          <w:rFonts w:cs="Times New Roman"/>
          <w:spacing w:val="-3"/>
        </w:rPr>
        <w:t xml:space="preserve"> </w:t>
      </w:r>
      <w:r w:rsidRPr="000C3A88">
        <w:rPr>
          <w:rFonts w:cs="Times New Roman"/>
        </w:rPr>
        <w:t>III</w:t>
      </w:r>
      <w:r w:rsidRPr="000C3A88">
        <w:rPr>
          <w:rFonts w:cs="Times New Roman"/>
          <w:spacing w:val="-2"/>
        </w:rPr>
        <w:t xml:space="preserve"> dummies.</w:t>
      </w:r>
      <w:r w:rsidRPr="000C3A88">
        <w:rPr>
          <w:rFonts w:cs="Times New Roman"/>
          <w:spacing w:val="4"/>
        </w:rPr>
        <w:t xml:space="preserve"> </w:t>
      </w:r>
      <w:r w:rsidRPr="000C3A88">
        <w:rPr>
          <w:rFonts w:cs="Times New Roman"/>
          <w:spacing w:val="-2"/>
        </w:rPr>
        <w:t>Paper</w:t>
      </w:r>
      <w:r w:rsidRPr="000C3A88">
        <w:rPr>
          <w:rFonts w:cs="Times New Roman"/>
          <w:spacing w:val="2"/>
        </w:rPr>
        <w:t xml:space="preserve"> </w:t>
      </w:r>
      <w:r w:rsidRPr="000C3A88">
        <w:rPr>
          <w:rFonts w:cs="Times New Roman"/>
          <w:spacing w:val="-1"/>
        </w:rPr>
        <w:t>presented</w:t>
      </w:r>
      <w:r w:rsidRPr="000C3A88">
        <w:rPr>
          <w:rFonts w:cs="Times New Roman"/>
          <w:spacing w:val="-7"/>
        </w:rPr>
        <w:t xml:space="preserve"> </w:t>
      </w:r>
      <w:r w:rsidRPr="000C3A88">
        <w:rPr>
          <w:rFonts w:cs="Times New Roman"/>
        </w:rPr>
        <w:t>at:</w:t>
      </w:r>
      <w:r w:rsidRPr="000C3A88">
        <w:rPr>
          <w:rFonts w:cs="Times New Roman"/>
          <w:spacing w:val="-6"/>
        </w:rPr>
        <w:t xml:space="preserve"> </w:t>
      </w:r>
      <w:r w:rsidRPr="000C3A88">
        <w:rPr>
          <w:rFonts w:cs="Times New Roman"/>
          <w:spacing w:val="-1"/>
        </w:rPr>
        <w:t>Enhanced</w:t>
      </w:r>
      <w:r w:rsidRPr="000C3A88">
        <w:rPr>
          <w:rFonts w:cs="Times New Roman"/>
          <w:spacing w:val="2"/>
        </w:rPr>
        <w:t xml:space="preserve"> </w:t>
      </w:r>
      <w:r w:rsidRPr="000C3A88">
        <w:rPr>
          <w:rFonts w:cs="Times New Roman"/>
          <w:spacing w:val="-3"/>
        </w:rPr>
        <w:t>Safety</w:t>
      </w:r>
      <w:r w:rsidRPr="000C3A88">
        <w:rPr>
          <w:rFonts w:cs="Times New Roman"/>
          <w:spacing w:val="2"/>
        </w:rPr>
        <w:t xml:space="preserve"> </w:t>
      </w:r>
      <w:r w:rsidRPr="000C3A88">
        <w:rPr>
          <w:rFonts w:cs="Times New Roman"/>
        </w:rPr>
        <w:t>of</w:t>
      </w:r>
      <w:r w:rsidRPr="000C3A88">
        <w:rPr>
          <w:rFonts w:cs="Times New Roman"/>
          <w:spacing w:val="-2"/>
        </w:rPr>
        <w:t xml:space="preserve"> Vehicles2009;</w:t>
      </w:r>
      <w:r w:rsidRPr="000C3A88">
        <w:rPr>
          <w:rFonts w:cs="Times New Roman"/>
          <w:spacing w:val="-1"/>
        </w:rPr>
        <w:t xml:space="preserve"> </w:t>
      </w:r>
      <w:r w:rsidRPr="000C3A88">
        <w:rPr>
          <w:rFonts w:cs="Times New Roman"/>
          <w:spacing w:val="-2"/>
        </w:rPr>
        <w:t>Stuttgart,</w:t>
      </w:r>
      <w:r w:rsidRPr="000C3A88">
        <w:rPr>
          <w:rFonts w:cs="Times New Roman"/>
          <w:spacing w:val="4"/>
        </w:rPr>
        <w:t xml:space="preserve"> </w:t>
      </w:r>
      <w:r w:rsidRPr="000C3A88">
        <w:rPr>
          <w:rFonts w:cs="Times New Roman"/>
          <w:spacing w:val="-2"/>
        </w:rPr>
        <w:t>Germany.</w:t>
      </w:r>
    </w:p>
    <w:p w14:paraId="04B20F4D" w14:textId="77777777" w:rsidR="000906F5" w:rsidRPr="000C3A88" w:rsidRDefault="000906F5" w:rsidP="004343AE">
      <w:pPr>
        <w:pStyle w:val="BodyText"/>
        <w:numPr>
          <w:ilvl w:val="0"/>
          <w:numId w:val="17"/>
        </w:numPr>
        <w:tabs>
          <w:tab w:val="left" w:pos="821"/>
        </w:tabs>
        <w:spacing w:before="0"/>
        <w:ind w:right="125"/>
        <w:rPr>
          <w:rFonts w:eastAsia="Calibri" w:cs="Times New Roman"/>
        </w:rPr>
      </w:pPr>
      <w:r w:rsidRPr="000C3A88">
        <w:rPr>
          <w:rFonts w:cs="Times New Roman"/>
          <w:spacing w:val="-1"/>
        </w:rPr>
        <w:t>Wang</w:t>
      </w:r>
      <w:r w:rsidRPr="000C3A88">
        <w:rPr>
          <w:rFonts w:cs="Times New Roman"/>
          <w:spacing w:val="2"/>
        </w:rPr>
        <w:t xml:space="preserve"> </w:t>
      </w:r>
      <w:r w:rsidRPr="000C3A88">
        <w:rPr>
          <w:rFonts w:cs="Times New Roman"/>
          <w:spacing w:val="-2"/>
        </w:rPr>
        <w:t>Z,</w:t>
      </w:r>
      <w:r w:rsidRPr="000C3A88">
        <w:rPr>
          <w:rFonts w:cs="Times New Roman"/>
          <w:spacing w:val="9"/>
        </w:rPr>
        <w:t xml:space="preserve"> </w:t>
      </w:r>
      <w:r w:rsidRPr="000C3A88">
        <w:rPr>
          <w:rFonts w:cs="Times New Roman"/>
          <w:spacing w:val="-2"/>
        </w:rPr>
        <w:t>McInnis</w:t>
      </w:r>
      <w:r w:rsidRPr="000C3A88">
        <w:rPr>
          <w:rFonts w:cs="Times New Roman"/>
          <w:spacing w:val="1"/>
        </w:rPr>
        <w:t xml:space="preserve"> </w:t>
      </w:r>
      <w:r w:rsidRPr="000C3A88">
        <w:rPr>
          <w:rFonts w:cs="Times New Roman"/>
          <w:spacing w:val="-1"/>
        </w:rPr>
        <w:t>J,</w:t>
      </w:r>
      <w:r w:rsidRPr="000C3A88">
        <w:rPr>
          <w:rFonts w:cs="Times New Roman"/>
          <w:spacing w:val="5"/>
        </w:rPr>
        <w:t xml:space="preserve"> </w:t>
      </w:r>
      <w:proofErr w:type="spellStart"/>
      <w:r w:rsidRPr="000C3A88">
        <w:rPr>
          <w:rFonts w:cs="Times New Roman"/>
          <w:spacing w:val="-2"/>
        </w:rPr>
        <w:t>Benfant</w:t>
      </w:r>
      <w:proofErr w:type="spellEnd"/>
      <w:r w:rsidRPr="000C3A88">
        <w:rPr>
          <w:rFonts w:cs="Times New Roman"/>
          <w:spacing w:val="4"/>
        </w:rPr>
        <w:t xml:space="preserve"> </w:t>
      </w:r>
      <w:r w:rsidRPr="000C3A88">
        <w:rPr>
          <w:rFonts w:cs="Times New Roman"/>
          <w:spacing w:val="-2"/>
        </w:rPr>
        <w:t>L,</w:t>
      </w:r>
      <w:r w:rsidRPr="000C3A88">
        <w:rPr>
          <w:rFonts w:cs="Times New Roman"/>
          <w:spacing w:val="5"/>
        </w:rPr>
        <w:t xml:space="preserve"> </w:t>
      </w:r>
      <w:r w:rsidRPr="000C3A88">
        <w:rPr>
          <w:rFonts w:cs="Times New Roman"/>
          <w:spacing w:val="-1"/>
        </w:rPr>
        <w:t>Feng</w:t>
      </w:r>
      <w:r w:rsidRPr="000C3A88">
        <w:rPr>
          <w:rFonts w:cs="Times New Roman"/>
          <w:spacing w:val="-3"/>
        </w:rPr>
        <w:t xml:space="preserve"> </w:t>
      </w:r>
      <w:r w:rsidRPr="000C3A88">
        <w:rPr>
          <w:rFonts w:cs="Times New Roman"/>
        </w:rPr>
        <w:t xml:space="preserve">Z, </w:t>
      </w:r>
      <w:r w:rsidRPr="000C3A88">
        <w:rPr>
          <w:rFonts w:cs="Times New Roman"/>
          <w:spacing w:val="-1"/>
        </w:rPr>
        <w:t>Lee</w:t>
      </w:r>
      <w:r w:rsidRPr="000C3A88">
        <w:rPr>
          <w:rFonts w:cs="Times New Roman"/>
          <w:spacing w:val="4"/>
        </w:rPr>
        <w:t xml:space="preserve"> </w:t>
      </w:r>
      <w:r w:rsidRPr="000C3A88">
        <w:rPr>
          <w:rFonts w:cs="Times New Roman"/>
          <w:spacing w:val="-2"/>
        </w:rPr>
        <w:t>E.</w:t>
      </w:r>
      <w:r w:rsidRPr="000C3A88">
        <w:rPr>
          <w:rFonts w:cs="Times New Roman"/>
          <w:spacing w:val="5"/>
        </w:rPr>
        <w:t xml:space="preserve"> </w:t>
      </w:r>
      <w:r w:rsidRPr="000C3A88">
        <w:rPr>
          <w:rFonts w:cs="Times New Roman"/>
          <w:spacing w:val="-1"/>
        </w:rPr>
        <w:t>THOR</w:t>
      </w:r>
      <w:r w:rsidRPr="000C3A88">
        <w:rPr>
          <w:rFonts w:cs="Times New Roman"/>
          <w:spacing w:val="2"/>
        </w:rPr>
        <w:t xml:space="preserve"> </w:t>
      </w:r>
      <w:r w:rsidRPr="000C3A88">
        <w:rPr>
          <w:rFonts w:cs="Times New Roman"/>
          <w:spacing w:val="-2"/>
        </w:rPr>
        <w:t>5th</w:t>
      </w:r>
      <w:r w:rsidRPr="000C3A88">
        <w:rPr>
          <w:rFonts w:cs="Times New Roman"/>
          <w:spacing w:val="2"/>
        </w:rPr>
        <w:t xml:space="preserve"> </w:t>
      </w:r>
      <w:r w:rsidRPr="000C3A88">
        <w:rPr>
          <w:rFonts w:cs="Times New Roman"/>
          <w:spacing w:val="-2"/>
        </w:rPr>
        <w:t>Percentile</w:t>
      </w:r>
      <w:r w:rsidRPr="000C3A88">
        <w:rPr>
          <w:rFonts w:cs="Times New Roman"/>
          <w:spacing w:val="8"/>
        </w:rPr>
        <w:t xml:space="preserve"> </w:t>
      </w:r>
      <w:r w:rsidRPr="000C3A88">
        <w:rPr>
          <w:rFonts w:cs="Times New Roman"/>
          <w:spacing w:val="-3"/>
        </w:rPr>
        <w:t>Female</w:t>
      </w:r>
      <w:r w:rsidRPr="000C3A88">
        <w:rPr>
          <w:rFonts w:cs="Times New Roman"/>
          <w:spacing w:val="4"/>
        </w:rPr>
        <w:t xml:space="preserve"> </w:t>
      </w:r>
      <w:r w:rsidRPr="000C3A88">
        <w:rPr>
          <w:rFonts w:cs="Times New Roman"/>
          <w:spacing w:val="-1"/>
        </w:rPr>
        <w:t>ATD</w:t>
      </w:r>
      <w:r w:rsidRPr="000C3A88">
        <w:rPr>
          <w:rFonts w:cs="Times New Roman"/>
          <w:spacing w:val="1"/>
        </w:rPr>
        <w:t xml:space="preserve"> </w:t>
      </w:r>
      <w:r w:rsidRPr="000C3A88">
        <w:rPr>
          <w:rFonts w:cs="Times New Roman"/>
          <w:spacing w:val="-2"/>
        </w:rPr>
        <w:t>Design.</w:t>
      </w:r>
      <w:r w:rsidRPr="000C3A88">
        <w:rPr>
          <w:rFonts w:cs="Times New Roman"/>
          <w:spacing w:val="9"/>
        </w:rPr>
        <w:t xml:space="preserve"> </w:t>
      </w:r>
      <w:r w:rsidRPr="000C3A88">
        <w:rPr>
          <w:rFonts w:cs="Times New Roman"/>
          <w:spacing w:val="-2"/>
        </w:rPr>
        <w:t>Paper</w:t>
      </w:r>
      <w:r w:rsidRPr="000C3A88">
        <w:rPr>
          <w:rFonts w:cs="Times New Roman"/>
          <w:spacing w:val="2"/>
        </w:rPr>
        <w:t xml:space="preserve"> </w:t>
      </w:r>
      <w:r w:rsidRPr="000C3A88">
        <w:rPr>
          <w:rFonts w:cs="Times New Roman"/>
          <w:spacing w:val="-1"/>
        </w:rPr>
        <w:t>presented</w:t>
      </w:r>
      <w:r w:rsidRPr="000C3A88">
        <w:rPr>
          <w:rFonts w:cs="Times New Roman"/>
          <w:spacing w:val="65"/>
        </w:rPr>
        <w:t xml:space="preserve"> </w:t>
      </w:r>
      <w:r w:rsidRPr="000C3A88">
        <w:rPr>
          <w:rFonts w:cs="Times New Roman"/>
        </w:rPr>
        <w:t>at:</w:t>
      </w:r>
      <w:r w:rsidRPr="000C3A88">
        <w:rPr>
          <w:rFonts w:cs="Times New Roman"/>
          <w:spacing w:val="-1"/>
        </w:rPr>
        <w:t xml:space="preserve"> </w:t>
      </w:r>
      <w:r w:rsidRPr="000C3A88">
        <w:rPr>
          <w:rFonts w:cs="Times New Roman"/>
          <w:spacing w:val="-2"/>
        </w:rPr>
        <w:t>Enhanced</w:t>
      </w:r>
      <w:r w:rsidRPr="000C3A88">
        <w:rPr>
          <w:rFonts w:cs="Times New Roman"/>
          <w:spacing w:val="2"/>
        </w:rPr>
        <w:t xml:space="preserve"> </w:t>
      </w:r>
      <w:r w:rsidRPr="000C3A88">
        <w:rPr>
          <w:rFonts w:cs="Times New Roman"/>
          <w:spacing w:val="-2"/>
        </w:rPr>
        <w:t xml:space="preserve">Safety </w:t>
      </w:r>
      <w:r w:rsidRPr="000C3A88">
        <w:rPr>
          <w:rFonts w:cs="Times New Roman"/>
        </w:rPr>
        <w:t>of</w:t>
      </w:r>
      <w:r w:rsidRPr="000C3A88">
        <w:rPr>
          <w:rFonts w:cs="Times New Roman"/>
          <w:spacing w:val="2"/>
        </w:rPr>
        <w:t xml:space="preserve"> </w:t>
      </w:r>
      <w:r w:rsidRPr="000C3A88">
        <w:rPr>
          <w:rFonts w:cs="Times New Roman"/>
          <w:spacing w:val="-2"/>
        </w:rPr>
        <w:t>Vehicles2017;</w:t>
      </w:r>
      <w:r w:rsidRPr="000C3A88">
        <w:rPr>
          <w:rFonts w:cs="Times New Roman"/>
          <w:spacing w:val="7"/>
        </w:rPr>
        <w:t xml:space="preserve"> </w:t>
      </w:r>
      <w:r w:rsidRPr="000C3A88">
        <w:rPr>
          <w:rFonts w:cs="Times New Roman"/>
          <w:spacing w:val="-2"/>
        </w:rPr>
        <w:t>Detroit,</w:t>
      </w:r>
      <w:r w:rsidRPr="000C3A88">
        <w:rPr>
          <w:rFonts w:cs="Times New Roman"/>
          <w:spacing w:val="4"/>
        </w:rPr>
        <w:t xml:space="preserve"> </w:t>
      </w:r>
      <w:r w:rsidRPr="000C3A88">
        <w:rPr>
          <w:rFonts w:cs="Times New Roman"/>
          <w:spacing w:val="-2"/>
        </w:rPr>
        <w:t>MI.</w:t>
      </w:r>
    </w:p>
    <w:p w14:paraId="04F563D3" w14:textId="77777777" w:rsidR="004343AE" w:rsidRPr="000C3A88" w:rsidRDefault="004343AE" w:rsidP="000906F5">
      <w:pPr>
        <w:spacing w:after="0" w:line="240" w:lineRule="auto"/>
        <w:rPr>
          <w:rFonts w:ascii="Times New Roman" w:eastAsia="Calibri" w:hAnsi="Times New Roman" w:cs="Times New Roman"/>
          <w:b/>
          <w:bCs/>
          <w:sz w:val="20"/>
          <w:szCs w:val="20"/>
        </w:rPr>
      </w:pPr>
    </w:p>
    <w:p w14:paraId="4DBDA0CC" w14:textId="376A52C0" w:rsidR="000906F5" w:rsidRPr="000C3A88" w:rsidRDefault="000906F5" w:rsidP="000906F5">
      <w:pPr>
        <w:spacing w:after="0" w:line="240" w:lineRule="auto"/>
        <w:rPr>
          <w:rFonts w:ascii="Times New Roman" w:eastAsia="Calibri" w:hAnsi="Times New Roman" w:cs="Times New Roman"/>
          <w:b/>
          <w:bCs/>
          <w:sz w:val="20"/>
          <w:szCs w:val="20"/>
        </w:rPr>
      </w:pPr>
      <w:r w:rsidRPr="000C3A88">
        <w:rPr>
          <w:rFonts w:ascii="Times New Roman" w:eastAsia="Calibri" w:hAnsi="Times New Roman" w:cs="Times New Roman"/>
          <w:b/>
          <w:bCs/>
          <w:sz w:val="20"/>
          <w:szCs w:val="20"/>
        </w:rPr>
        <w:t>TABLES AND FIGURES</w:t>
      </w:r>
    </w:p>
    <w:p w14:paraId="7B3DD31E" w14:textId="77777777" w:rsidR="004343AE" w:rsidRPr="000C3A88" w:rsidRDefault="004343AE" w:rsidP="000906F5">
      <w:pPr>
        <w:spacing w:after="0" w:line="240" w:lineRule="auto"/>
        <w:rPr>
          <w:rFonts w:ascii="Times New Roman" w:eastAsia="Calibri" w:hAnsi="Times New Roman" w:cs="Times New Roman"/>
          <w:b/>
          <w:bCs/>
          <w:sz w:val="20"/>
          <w:szCs w:val="20"/>
        </w:rPr>
      </w:pPr>
    </w:p>
    <w:p w14:paraId="7ECE81FB" w14:textId="77777777" w:rsidR="000906F5" w:rsidRPr="000C3A88" w:rsidRDefault="000906F5" w:rsidP="000906F5">
      <w:pPr>
        <w:spacing w:after="0" w:line="240" w:lineRule="auto"/>
        <w:ind w:left="1432"/>
        <w:rPr>
          <w:rFonts w:ascii="Times New Roman" w:eastAsia="Calibri" w:hAnsi="Times New Roman" w:cs="Times New Roman"/>
          <w:sz w:val="20"/>
          <w:szCs w:val="20"/>
        </w:rPr>
      </w:pPr>
      <w:r w:rsidRPr="000C3A88">
        <w:rPr>
          <w:rFonts w:ascii="Times New Roman" w:eastAsia="Calibri" w:hAnsi="Times New Roman" w:cs="Times New Roman"/>
          <w:noProof/>
          <w:sz w:val="20"/>
          <w:szCs w:val="20"/>
        </w:rPr>
        <w:drawing>
          <wp:inline distT="0" distB="0" distL="0" distR="0" wp14:anchorId="420AD249" wp14:editId="468AE398">
            <wp:extent cx="4797024" cy="4300151"/>
            <wp:effectExtent l="0" t="0" r="3810" b="5715"/>
            <wp:docPr id="9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4843545" cy="4341853"/>
                    </a:xfrm>
                    <a:prstGeom prst="rect">
                      <a:avLst/>
                    </a:prstGeom>
                  </pic:spPr>
                </pic:pic>
              </a:graphicData>
            </a:graphic>
          </wp:inline>
        </w:drawing>
      </w:r>
    </w:p>
    <w:p w14:paraId="535D6C26" w14:textId="594A20E6" w:rsidR="000906F5" w:rsidRPr="000C3A88" w:rsidRDefault="000906F5" w:rsidP="000906F5">
      <w:pPr>
        <w:pStyle w:val="BodyText"/>
        <w:spacing w:before="0"/>
        <w:ind w:right="108"/>
        <w:rPr>
          <w:rFonts w:cs="Times New Roman"/>
        </w:rPr>
      </w:pPr>
      <w:r w:rsidRPr="000C3A88">
        <w:rPr>
          <w:rFonts w:cs="Times New Roman"/>
          <w:spacing w:val="-1"/>
        </w:rPr>
        <w:t xml:space="preserve">Figure </w:t>
      </w:r>
      <w:r w:rsidRPr="000C3A88">
        <w:rPr>
          <w:rFonts w:cs="Times New Roman"/>
        </w:rPr>
        <w:t>1:</w:t>
      </w:r>
      <w:r w:rsidRPr="000C3A88">
        <w:rPr>
          <w:rFonts w:cs="Times New Roman"/>
          <w:spacing w:val="-1"/>
        </w:rPr>
        <w:t xml:space="preserve"> </w:t>
      </w:r>
      <w:r w:rsidRPr="000C3A88">
        <w:rPr>
          <w:rFonts w:cs="Times New Roman"/>
          <w:spacing w:val="-2"/>
        </w:rPr>
        <w:t>Oblique</w:t>
      </w:r>
      <w:r w:rsidRPr="000C3A88">
        <w:rPr>
          <w:rFonts w:cs="Times New Roman"/>
          <w:spacing w:val="4"/>
        </w:rPr>
        <w:t xml:space="preserve"> </w:t>
      </w:r>
      <w:r w:rsidRPr="000C3A88">
        <w:rPr>
          <w:rFonts w:cs="Times New Roman"/>
          <w:spacing w:val="-2"/>
        </w:rPr>
        <w:t>(left) and</w:t>
      </w:r>
      <w:r w:rsidRPr="000C3A88">
        <w:rPr>
          <w:rFonts w:cs="Times New Roman"/>
          <w:spacing w:val="2"/>
        </w:rPr>
        <w:t xml:space="preserve"> </w:t>
      </w:r>
      <w:r w:rsidRPr="000C3A88">
        <w:rPr>
          <w:rFonts w:cs="Times New Roman"/>
          <w:spacing w:val="-2"/>
        </w:rPr>
        <w:t>sagittal</w:t>
      </w:r>
      <w:r w:rsidRPr="000C3A88">
        <w:rPr>
          <w:rFonts w:cs="Times New Roman"/>
          <w:spacing w:val="-1"/>
        </w:rPr>
        <w:t xml:space="preserve"> (right)</w:t>
      </w:r>
      <w:r w:rsidRPr="000C3A88">
        <w:rPr>
          <w:rFonts w:cs="Times New Roman"/>
          <w:spacing w:val="-2"/>
        </w:rPr>
        <w:t xml:space="preserve"> schematic</w:t>
      </w:r>
      <w:r w:rsidRPr="000C3A88">
        <w:rPr>
          <w:rFonts w:cs="Times New Roman"/>
          <w:spacing w:val="-1"/>
        </w:rPr>
        <w:t xml:space="preserve"> </w:t>
      </w:r>
      <w:r w:rsidRPr="000C3A88">
        <w:rPr>
          <w:rFonts w:cs="Times New Roman"/>
        </w:rPr>
        <w:t>of</w:t>
      </w:r>
      <w:r w:rsidRPr="000C3A88">
        <w:rPr>
          <w:rFonts w:cs="Times New Roman"/>
          <w:spacing w:val="-2"/>
        </w:rPr>
        <w:t xml:space="preserve"> the</w:t>
      </w:r>
      <w:r w:rsidRPr="000C3A88">
        <w:rPr>
          <w:rFonts w:cs="Times New Roman"/>
          <w:spacing w:val="-1"/>
        </w:rPr>
        <w:t xml:space="preserve"> </w:t>
      </w:r>
      <w:r w:rsidRPr="000C3A88">
        <w:rPr>
          <w:rFonts w:cs="Times New Roman"/>
        </w:rPr>
        <w:t>THOR-05F</w:t>
      </w:r>
      <w:r w:rsidRPr="000C3A88">
        <w:rPr>
          <w:rFonts w:cs="Times New Roman"/>
          <w:spacing w:val="-4"/>
        </w:rPr>
        <w:t xml:space="preserve"> </w:t>
      </w:r>
      <w:r w:rsidRPr="000C3A88">
        <w:rPr>
          <w:rFonts w:cs="Times New Roman"/>
          <w:spacing w:val="-1"/>
        </w:rPr>
        <w:t>neck</w:t>
      </w:r>
      <w:r w:rsidRPr="000C3A88">
        <w:rPr>
          <w:rFonts w:cs="Times New Roman"/>
          <w:spacing w:val="2"/>
        </w:rPr>
        <w:t xml:space="preserve"> </w:t>
      </w:r>
      <w:r w:rsidRPr="000C3A88">
        <w:rPr>
          <w:rFonts w:cs="Times New Roman"/>
          <w:spacing w:val="-2"/>
        </w:rPr>
        <w:t>showing</w:t>
      </w:r>
      <w:r w:rsidRPr="000C3A88">
        <w:rPr>
          <w:rFonts w:cs="Times New Roman"/>
          <w:spacing w:val="-3"/>
        </w:rPr>
        <w:t xml:space="preserve"> </w:t>
      </w:r>
      <w:r w:rsidRPr="000C3A88">
        <w:rPr>
          <w:rFonts w:cs="Times New Roman"/>
          <w:spacing w:val="-2"/>
        </w:rPr>
        <w:t xml:space="preserve">key </w:t>
      </w:r>
      <w:r w:rsidRPr="000C3A88">
        <w:rPr>
          <w:rFonts w:cs="Times New Roman"/>
          <w:spacing w:val="-1"/>
        </w:rPr>
        <w:t>components</w:t>
      </w:r>
      <w:r w:rsidRPr="000C3A88">
        <w:rPr>
          <w:rFonts w:cs="Times New Roman"/>
          <w:spacing w:val="-4"/>
        </w:rPr>
        <w:t xml:space="preserve"> </w:t>
      </w:r>
      <w:r w:rsidRPr="000C3A88">
        <w:rPr>
          <w:rFonts w:cs="Times New Roman"/>
          <w:spacing w:val="-1"/>
        </w:rPr>
        <w:t>such</w:t>
      </w:r>
      <w:r w:rsidRPr="000C3A88">
        <w:rPr>
          <w:rFonts w:cs="Times New Roman"/>
          <w:spacing w:val="-3"/>
        </w:rPr>
        <w:t xml:space="preserve"> </w:t>
      </w:r>
      <w:r w:rsidRPr="000C3A88">
        <w:rPr>
          <w:rFonts w:cs="Times New Roman"/>
        </w:rPr>
        <w:t>as</w:t>
      </w:r>
      <w:r w:rsidRPr="000C3A88">
        <w:rPr>
          <w:rFonts w:cs="Times New Roman"/>
          <w:spacing w:val="-4"/>
        </w:rPr>
        <w:t xml:space="preserve"> </w:t>
      </w:r>
      <w:r w:rsidRPr="000C3A88">
        <w:rPr>
          <w:rFonts w:cs="Times New Roman"/>
          <w:spacing w:val="-2"/>
        </w:rPr>
        <w:t>the</w:t>
      </w:r>
      <w:r w:rsidRPr="000C3A88">
        <w:rPr>
          <w:rFonts w:cs="Times New Roman"/>
          <w:spacing w:val="113"/>
        </w:rPr>
        <w:t xml:space="preserve"> </w:t>
      </w:r>
      <w:r w:rsidRPr="000C3A88">
        <w:rPr>
          <w:rFonts w:cs="Times New Roman"/>
          <w:spacing w:val="-1"/>
        </w:rPr>
        <w:t>posterior</w:t>
      </w:r>
      <w:r w:rsidRPr="000C3A88">
        <w:rPr>
          <w:rFonts w:cs="Times New Roman"/>
          <w:spacing w:val="-2"/>
        </w:rPr>
        <w:t xml:space="preserve"> </w:t>
      </w:r>
      <w:r w:rsidRPr="000C3A88">
        <w:rPr>
          <w:rFonts w:cs="Times New Roman"/>
        </w:rPr>
        <w:t>and</w:t>
      </w:r>
      <w:r w:rsidRPr="000C3A88">
        <w:rPr>
          <w:rFonts w:cs="Times New Roman"/>
          <w:spacing w:val="-3"/>
        </w:rPr>
        <w:t xml:space="preserve"> </w:t>
      </w:r>
      <w:r w:rsidRPr="000C3A88">
        <w:rPr>
          <w:rFonts w:cs="Times New Roman"/>
          <w:spacing w:val="-1"/>
        </w:rPr>
        <w:t>anterior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spacing w:val="-2"/>
        </w:rPr>
        <w:t>cables,</w:t>
      </w:r>
      <w:r w:rsidRPr="000C3A88">
        <w:rPr>
          <w:rFonts w:cs="Times New Roman"/>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neck</w:t>
      </w:r>
      <w:r w:rsidRPr="000C3A88">
        <w:rPr>
          <w:rFonts w:cs="Times New Roman"/>
          <w:spacing w:val="-3"/>
        </w:rPr>
        <w:t xml:space="preserve"> </w:t>
      </w:r>
      <w:r w:rsidRPr="000C3A88">
        <w:rPr>
          <w:rFonts w:cs="Times New Roman"/>
        </w:rPr>
        <w:t xml:space="preserve">(UN), </w:t>
      </w:r>
      <w:r w:rsidRPr="000C3A88">
        <w:rPr>
          <w:rFonts w:cs="Times New Roman"/>
          <w:spacing w:val="-2"/>
        </w:rPr>
        <w:t xml:space="preserve">and </w:t>
      </w:r>
      <w:r w:rsidRPr="000C3A88">
        <w:rPr>
          <w:rFonts w:cs="Times New Roman"/>
          <w:spacing w:val="-1"/>
        </w:rPr>
        <w:t>lower</w:t>
      </w:r>
      <w:r w:rsidRPr="000C3A88">
        <w:rPr>
          <w:rFonts w:cs="Times New Roman"/>
          <w:spacing w:val="2"/>
        </w:rPr>
        <w:t xml:space="preserve"> </w:t>
      </w:r>
      <w:r w:rsidRPr="000C3A88">
        <w:rPr>
          <w:rFonts w:cs="Times New Roman"/>
          <w:spacing w:val="-2"/>
        </w:rPr>
        <w:t>neck</w:t>
      </w:r>
      <w:r w:rsidRPr="000C3A88">
        <w:rPr>
          <w:rFonts w:cs="Times New Roman"/>
          <w:spacing w:val="2"/>
        </w:rPr>
        <w:t xml:space="preserve"> </w:t>
      </w:r>
      <w:r w:rsidRPr="000C3A88">
        <w:rPr>
          <w:rFonts w:cs="Times New Roman"/>
          <w:spacing w:val="-2"/>
        </w:rPr>
        <w:t xml:space="preserve">(LN) </w:t>
      </w:r>
      <w:r w:rsidRPr="000C3A88">
        <w:rPr>
          <w:rFonts w:cs="Times New Roman"/>
          <w:spacing w:val="-1"/>
        </w:rPr>
        <w:t>load</w:t>
      </w:r>
      <w:r w:rsidRPr="000C3A88">
        <w:rPr>
          <w:rFonts w:cs="Times New Roman"/>
          <w:spacing w:val="-2"/>
        </w:rPr>
        <w:t xml:space="preserve"> </w:t>
      </w:r>
      <w:r w:rsidRPr="000C3A88">
        <w:rPr>
          <w:rFonts w:cs="Times New Roman"/>
          <w:spacing w:val="-1"/>
        </w:rPr>
        <w:t>cells</w:t>
      </w:r>
      <w:r w:rsidRPr="000C3A88">
        <w:rPr>
          <w:rFonts w:cs="Times New Roman"/>
          <w:spacing w:val="-4"/>
        </w:rPr>
        <w:t xml:space="preserve"> </w:t>
      </w:r>
      <w:r w:rsidRPr="000C3A88">
        <w:rPr>
          <w:rFonts w:cs="Times New Roman"/>
          <w:spacing w:val="-1"/>
        </w:rPr>
        <w:t xml:space="preserve">(structural </w:t>
      </w:r>
      <w:r w:rsidRPr="000C3A88">
        <w:rPr>
          <w:rFonts w:cs="Times New Roman"/>
          <w:spacing w:val="-2"/>
        </w:rPr>
        <w:t>replacement</w:t>
      </w:r>
      <w:r w:rsidRPr="000C3A88">
        <w:rPr>
          <w:rFonts w:cs="Times New Roman"/>
          <w:spacing w:val="-1"/>
        </w:rPr>
        <w:t xml:space="preserve"> shown</w:t>
      </w:r>
      <w:r w:rsidRPr="000C3A88">
        <w:rPr>
          <w:rFonts w:cs="Times New Roman"/>
          <w:spacing w:val="81"/>
        </w:rPr>
        <w:t xml:space="preserve"> </w:t>
      </w:r>
      <w:r w:rsidRPr="000C3A88">
        <w:rPr>
          <w:rFonts w:cs="Times New Roman"/>
        </w:rPr>
        <w:t>for</w:t>
      </w:r>
      <w:r w:rsidRPr="000C3A88">
        <w:rPr>
          <w:rFonts w:cs="Times New Roman"/>
          <w:spacing w:val="-2"/>
        </w:rPr>
        <w:t xml:space="preserve"> </w:t>
      </w:r>
      <w:r w:rsidRPr="000C3A88">
        <w:rPr>
          <w:rFonts w:cs="Times New Roman"/>
        </w:rPr>
        <w:t>LN</w:t>
      </w:r>
      <w:r w:rsidRPr="000C3A88">
        <w:rPr>
          <w:rFonts w:cs="Times New Roman"/>
          <w:spacing w:val="1"/>
        </w:rPr>
        <w:t xml:space="preserve"> </w:t>
      </w:r>
      <w:r w:rsidRPr="000C3A88">
        <w:rPr>
          <w:rFonts w:cs="Times New Roman"/>
          <w:spacing w:val="-1"/>
        </w:rPr>
        <w:t>load</w:t>
      </w:r>
      <w:r w:rsidRPr="000C3A88">
        <w:rPr>
          <w:rFonts w:cs="Times New Roman"/>
          <w:spacing w:val="-3"/>
        </w:rPr>
        <w:t xml:space="preserve"> </w:t>
      </w:r>
      <w:r w:rsidRPr="000C3A88">
        <w:rPr>
          <w:rFonts w:cs="Times New Roman"/>
          <w:spacing w:val="-2"/>
        </w:rPr>
        <w:t>cell),</w:t>
      </w:r>
      <w:r w:rsidRPr="000C3A88">
        <w:rPr>
          <w:rFonts w:cs="Times New Roman"/>
        </w:rPr>
        <w:t xml:space="preserve"> </w:t>
      </w:r>
      <w:r w:rsidRPr="000C3A88">
        <w:rPr>
          <w:rFonts w:cs="Times New Roman"/>
          <w:spacing w:val="-1"/>
        </w:rPr>
        <w:t>compression</w:t>
      </w:r>
      <w:r w:rsidRPr="000C3A88">
        <w:rPr>
          <w:rFonts w:cs="Times New Roman"/>
          <w:spacing w:val="2"/>
        </w:rPr>
        <w:t xml:space="preserve"> </w:t>
      </w:r>
      <w:r w:rsidRPr="000C3A88">
        <w:rPr>
          <w:rFonts w:cs="Times New Roman"/>
          <w:spacing w:val="-1"/>
        </w:rPr>
        <w:t>springs,</w:t>
      </w:r>
      <w:r w:rsidRPr="000C3A88">
        <w:rPr>
          <w:rFonts w:cs="Times New Roman"/>
        </w:rPr>
        <w:t xml:space="preserve"> </w:t>
      </w:r>
      <w:r w:rsidRPr="000C3A88">
        <w:rPr>
          <w:rFonts w:cs="Times New Roman"/>
          <w:spacing w:val="-2"/>
        </w:rPr>
        <w:t xml:space="preserve">and </w:t>
      </w:r>
      <w:r w:rsidRPr="000C3A88">
        <w:rPr>
          <w:rFonts w:cs="Times New Roman"/>
          <w:spacing w:val="-1"/>
        </w:rPr>
        <w:t>head/neck</w:t>
      </w:r>
      <w:r w:rsidRPr="000C3A88">
        <w:rPr>
          <w:rFonts w:cs="Times New Roman"/>
          <w:spacing w:val="-3"/>
        </w:rPr>
        <w:t xml:space="preserve"> </w:t>
      </w:r>
      <w:r w:rsidRPr="000C3A88">
        <w:rPr>
          <w:rFonts w:cs="Times New Roman"/>
          <w:spacing w:val="-1"/>
        </w:rPr>
        <w:t>platform</w:t>
      </w:r>
      <w:r w:rsidRPr="000C3A88">
        <w:rPr>
          <w:rFonts w:cs="Times New Roman"/>
          <w:b/>
          <w:i/>
          <w:spacing w:val="-1"/>
        </w:rPr>
        <w:t>.</w:t>
      </w:r>
    </w:p>
    <w:p w14:paraId="457F5EE7" w14:textId="7AE431C5" w:rsidR="000906F5" w:rsidRPr="000C3A88" w:rsidRDefault="000906F5" w:rsidP="000906F5">
      <w:pPr>
        <w:pStyle w:val="BodyText"/>
        <w:tabs>
          <w:tab w:val="left" w:pos="821"/>
        </w:tabs>
        <w:spacing w:before="0"/>
        <w:ind w:right="111"/>
        <w:rPr>
          <w:rFonts w:cs="Times New Roman"/>
        </w:rPr>
        <w:sectPr w:rsidR="000906F5" w:rsidRPr="000C3A88" w:rsidSect="00C0049E">
          <w:footerReference w:type="even" r:id="rId31"/>
          <w:footerReference w:type="default" r:id="rId32"/>
          <w:pgSz w:w="12240" w:h="15840"/>
          <w:pgMar w:top="1380" w:right="1320" w:bottom="280" w:left="1340" w:header="720" w:footer="720" w:gutter="0"/>
          <w:cols w:space="720"/>
          <w:docGrid w:linePitch="299"/>
        </w:sectPr>
      </w:pPr>
    </w:p>
    <w:p w14:paraId="201621C6" w14:textId="77777777" w:rsidR="00A47481" w:rsidRPr="000C3A88" w:rsidRDefault="00A47481" w:rsidP="00683028">
      <w:pPr>
        <w:spacing w:after="0" w:line="240" w:lineRule="auto"/>
        <w:ind w:left="100"/>
        <w:rPr>
          <w:rFonts w:ascii="Times New Roman" w:eastAsia="Times New Roman" w:hAnsi="Times New Roman" w:cs="Times New Roman"/>
          <w:sz w:val="20"/>
          <w:szCs w:val="20"/>
        </w:rPr>
      </w:pPr>
      <w:r w:rsidRPr="000C3A88">
        <w:rPr>
          <w:rFonts w:ascii="Times New Roman" w:eastAsia="Times New Roman" w:hAnsi="Times New Roman" w:cs="Times New Roman"/>
          <w:noProof/>
          <w:sz w:val="20"/>
          <w:szCs w:val="20"/>
        </w:rPr>
        <w:lastRenderedPageBreak/>
        <w:drawing>
          <wp:inline distT="0" distB="0" distL="0" distR="0" wp14:anchorId="602FFE78" wp14:editId="3A3F2301">
            <wp:extent cx="5366657" cy="3024113"/>
            <wp:effectExtent l="0" t="0" r="5715" b="5080"/>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5377142" cy="3030021"/>
                    </a:xfrm>
                    <a:prstGeom prst="rect">
                      <a:avLst/>
                    </a:prstGeom>
                  </pic:spPr>
                </pic:pic>
              </a:graphicData>
            </a:graphic>
          </wp:inline>
        </w:drawing>
      </w:r>
    </w:p>
    <w:p w14:paraId="0C1A7D61" w14:textId="77777777" w:rsidR="00A47481" w:rsidRPr="000C3A88" w:rsidRDefault="00A47481" w:rsidP="00683028">
      <w:pPr>
        <w:pStyle w:val="BodyText"/>
        <w:spacing w:before="0"/>
        <w:ind w:right="99"/>
        <w:rPr>
          <w:rFonts w:cs="Times New Roman"/>
        </w:rPr>
      </w:pPr>
      <w:r w:rsidRPr="000C3A88">
        <w:rPr>
          <w:rFonts w:cs="Times New Roman"/>
          <w:spacing w:val="-1"/>
        </w:rPr>
        <w:t>Figure</w:t>
      </w:r>
      <w:r w:rsidRPr="000C3A88">
        <w:rPr>
          <w:rFonts w:cs="Times New Roman"/>
          <w:spacing w:val="42"/>
        </w:rPr>
        <w:t xml:space="preserve"> </w:t>
      </w:r>
      <w:r w:rsidRPr="000C3A88">
        <w:rPr>
          <w:rFonts w:cs="Times New Roman"/>
          <w:spacing w:val="-3"/>
        </w:rPr>
        <w:t>2:</w:t>
      </w:r>
      <w:r w:rsidRPr="000C3A88">
        <w:rPr>
          <w:rFonts w:cs="Times New Roman"/>
          <w:spacing w:val="43"/>
        </w:rPr>
        <w:t xml:space="preserve"> </w:t>
      </w:r>
      <w:r w:rsidRPr="000C3A88">
        <w:rPr>
          <w:rFonts w:cs="Times New Roman"/>
          <w:spacing w:val="-2"/>
        </w:rPr>
        <w:t>Schematic</w:t>
      </w:r>
      <w:r w:rsidRPr="000C3A88">
        <w:rPr>
          <w:rFonts w:cs="Times New Roman"/>
          <w:spacing w:val="37"/>
        </w:rPr>
        <w:t xml:space="preserve"> </w:t>
      </w:r>
      <w:r w:rsidRPr="000C3A88">
        <w:rPr>
          <w:rFonts w:cs="Times New Roman"/>
        </w:rPr>
        <w:t>of</w:t>
      </w:r>
      <w:r w:rsidRPr="000C3A88">
        <w:rPr>
          <w:rFonts w:cs="Times New Roman"/>
          <w:spacing w:val="41"/>
        </w:rPr>
        <w:t xml:space="preserve"> </w:t>
      </w:r>
      <w:r w:rsidRPr="000C3A88">
        <w:rPr>
          <w:rFonts w:cs="Times New Roman"/>
          <w:spacing w:val="-2"/>
        </w:rPr>
        <w:t>the</w:t>
      </w:r>
      <w:r w:rsidRPr="000C3A88">
        <w:rPr>
          <w:rFonts w:cs="Times New Roman"/>
          <w:spacing w:val="37"/>
        </w:rPr>
        <w:t xml:space="preserve"> </w:t>
      </w:r>
      <w:r w:rsidRPr="000C3A88">
        <w:rPr>
          <w:rFonts w:cs="Times New Roman"/>
          <w:spacing w:val="-1"/>
        </w:rPr>
        <w:t>THOR-05F</w:t>
      </w:r>
      <w:r w:rsidRPr="000C3A88">
        <w:rPr>
          <w:rFonts w:cs="Times New Roman"/>
          <w:spacing w:val="39"/>
        </w:rPr>
        <w:t xml:space="preserve"> </w:t>
      </w:r>
      <w:r w:rsidRPr="000C3A88">
        <w:rPr>
          <w:rFonts w:cs="Times New Roman"/>
          <w:spacing w:val="-2"/>
        </w:rPr>
        <w:t>and</w:t>
      </w:r>
      <w:r w:rsidRPr="000C3A88">
        <w:rPr>
          <w:rFonts w:cs="Times New Roman"/>
          <w:spacing w:val="40"/>
        </w:rPr>
        <w:t xml:space="preserve"> </w:t>
      </w:r>
      <w:r w:rsidRPr="000C3A88">
        <w:rPr>
          <w:rFonts w:cs="Times New Roman"/>
          <w:spacing w:val="-2"/>
        </w:rPr>
        <w:t>mechanical</w:t>
      </w:r>
      <w:r w:rsidRPr="000C3A88">
        <w:rPr>
          <w:rFonts w:cs="Times New Roman"/>
          <w:spacing w:val="37"/>
        </w:rPr>
        <w:t xml:space="preserve"> </w:t>
      </w:r>
      <w:r w:rsidRPr="000C3A88">
        <w:rPr>
          <w:rFonts w:cs="Times New Roman"/>
          <w:spacing w:val="-1"/>
        </w:rPr>
        <w:t>components</w:t>
      </w:r>
      <w:r w:rsidRPr="000C3A88">
        <w:rPr>
          <w:rFonts w:cs="Times New Roman"/>
          <w:spacing w:val="39"/>
        </w:rPr>
        <w:t xml:space="preserve"> </w:t>
      </w:r>
      <w:r w:rsidRPr="000C3A88">
        <w:rPr>
          <w:rFonts w:cs="Times New Roman"/>
          <w:spacing w:val="-3"/>
        </w:rPr>
        <w:t>of</w:t>
      </w:r>
      <w:r w:rsidRPr="000C3A88">
        <w:rPr>
          <w:rFonts w:cs="Times New Roman"/>
          <w:spacing w:val="41"/>
        </w:rPr>
        <w:t xml:space="preserve"> </w:t>
      </w:r>
      <w:r w:rsidRPr="000C3A88">
        <w:rPr>
          <w:rFonts w:cs="Times New Roman"/>
          <w:spacing w:val="-2"/>
        </w:rPr>
        <w:t>the</w:t>
      </w:r>
      <w:r w:rsidRPr="000C3A88">
        <w:rPr>
          <w:rFonts w:cs="Times New Roman"/>
          <w:spacing w:val="46"/>
        </w:rPr>
        <w:t xml:space="preserve"> </w:t>
      </w:r>
      <w:r w:rsidRPr="000C3A88">
        <w:rPr>
          <w:rFonts w:cs="Times New Roman"/>
          <w:spacing w:val="-1"/>
        </w:rPr>
        <w:t>Angular</w:t>
      </w:r>
      <w:r w:rsidRPr="000C3A88">
        <w:rPr>
          <w:rFonts w:cs="Times New Roman"/>
          <w:spacing w:val="41"/>
        </w:rPr>
        <w:t xml:space="preserve"> </w:t>
      </w:r>
      <w:r w:rsidRPr="000C3A88">
        <w:rPr>
          <w:rFonts w:cs="Times New Roman"/>
          <w:spacing w:val="-2"/>
        </w:rPr>
        <w:t>Displacement</w:t>
      </w:r>
      <w:r w:rsidRPr="000C3A88">
        <w:rPr>
          <w:rFonts w:cs="Times New Roman"/>
          <w:spacing w:val="37"/>
        </w:rPr>
        <w:t xml:space="preserve"> </w:t>
      </w:r>
      <w:r w:rsidRPr="000C3A88">
        <w:rPr>
          <w:rFonts w:cs="Times New Roman"/>
          <w:spacing w:val="-2"/>
        </w:rPr>
        <w:t>Test</w:t>
      </w:r>
      <w:r w:rsidRPr="000C3A88">
        <w:rPr>
          <w:rFonts w:cs="Times New Roman"/>
          <w:spacing w:val="42"/>
        </w:rPr>
        <w:t xml:space="preserve"> </w:t>
      </w:r>
      <w:r w:rsidRPr="000C3A88">
        <w:rPr>
          <w:rFonts w:cs="Times New Roman"/>
          <w:spacing w:val="-2"/>
        </w:rPr>
        <w:t>Device</w:t>
      </w:r>
      <w:r w:rsidRPr="000C3A88">
        <w:rPr>
          <w:rFonts w:cs="Times New Roman"/>
          <w:spacing w:val="107"/>
        </w:rPr>
        <w:t xml:space="preserve"> </w:t>
      </w:r>
      <w:r w:rsidRPr="000C3A88">
        <w:rPr>
          <w:rFonts w:cs="Times New Roman"/>
          <w:spacing w:val="-1"/>
        </w:rPr>
        <w:t>(ADTD).</w:t>
      </w:r>
      <w:r w:rsidRPr="000C3A88">
        <w:rPr>
          <w:rFonts w:cs="Times New Roman"/>
          <w:spacing w:val="48"/>
        </w:rPr>
        <w:t xml:space="preserve"> </w:t>
      </w:r>
      <w:r w:rsidRPr="000C3A88">
        <w:rPr>
          <w:rFonts w:cs="Times New Roman"/>
          <w:spacing w:val="-2"/>
        </w:rPr>
        <w:t>The</w:t>
      </w:r>
      <w:r w:rsidRPr="000C3A88">
        <w:rPr>
          <w:rFonts w:cs="Times New Roman"/>
          <w:spacing w:val="-1"/>
        </w:rPr>
        <w:t xml:space="preserve"> letters</w:t>
      </w:r>
      <w:r w:rsidRPr="000C3A88">
        <w:rPr>
          <w:rFonts w:cs="Times New Roman"/>
          <w:spacing w:val="1"/>
        </w:rPr>
        <w:t xml:space="preserve"> </w:t>
      </w:r>
      <w:r w:rsidRPr="000C3A88">
        <w:rPr>
          <w:rFonts w:cs="Times New Roman"/>
          <w:spacing w:val="-1"/>
        </w:rPr>
        <w:t xml:space="preserve">next </w:t>
      </w:r>
      <w:r w:rsidRPr="000C3A88">
        <w:rPr>
          <w:rFonts w:cs="Times New Roman"/>
        </w:rPr>
        <w:t>to</w:t>
      </w:r>
      <w:r w:rsidRPr="000C3A88">
        <w:rPr>
          <w:rFonts w:cs="Times New Roman"/>
          <w:spacing w:val="-3"/>
        </w:rPr>
        <w:t xml:space="preserve"> </w:t>
      </w:r>
      <w:r w:rsidRPr="000C3A88">
        <w:rPr>
          <w:rFonts w:cs="Times New Roman"/>
          <w:spacing w:val="-2"/>
        </w:rPr>
        <w:t>the</w:t>
      </w:r>
      <w:r w:rsidRPr="000C3A88">
        <w:rPr>
          <w:rFonts w:cs="Times New Roman"/>
          <w:spacing w:val="-1"/>
        </w:rPr>
        <w:t xml:space="preserve"> labels</w:t>
      </w:r>
      <w:r w:rsidRPr="000C3A88">
        <w:rPr>
          <w:rFonts w:cs="Times New Roman"/>
          <w:spacing w:val="-4"/>
        </w:rPr>
        <w:t xml:space="preserve"> </w:t>
      </w:r>
      <w:r w:rsidRPr="000C3A88">
        <w:rPr>
          <w:rFonts w:cs="Times New Roman"/>
          <w:spacing w:val="-1"/>
        </w:rPr>
        <w:t>correspond</w:t>
      </w:r>
      <w:r w:rsidRPr="000C3A88">
        <w:rPr>
          <w:rFonts w:cs="Times New Roman"/>
          <w:spacing w:val="-3"/>
        </w:rPr>
        <w:t xml:space="preserve"> </w:t>
      </w:r>
      <w:r w:rsidRPr="000C3A88">
        <w:rPr>
          <w:rFonts w:cs="Times New Roman"/>
        </w:rPr>
        <w:t>to</w:t>
      </w:r>
      <w:r w:rsidRPr="000C3A88">
        <w:rPr>
          <w:rFonts w:cs="Times New Roman"/>
          <w:spacing w:val="-3"/>
        </w:rPr>
        <w:t xml:space="preserve"> </w:t>
      </w:r>
      <w:r w:rsidRPr="000C3A88">
        <w:rPr>
          <w:rFonts w:cs="Times New Roman"/>
          <w:spacing w:val="-2"/>
        </w:rPr>
        <w:t>the</w:t>
      </w:r>
      <w:r w:rsidRPr="000C3A88">
        <w:rPr>
          <w:rFonts w:cs="Times New Roman"/>
          <w:spacing w:val="-1"/>
        </w:rPr>
        <w:t xml:space="preserve"> description</w:t>
      </w:r>
      <w:r w:rsidRPr="000C3A88">
        <w:rPr>
          <w:rFonts w:cs="Times New Roman"/>
          <w:spacing w:val="-3"/>
        </w:rPr>
        <w:t xml:space="preserve"> </w:t>
      </w:r>
      <w:r w:rsidRPr="000C3A88">
        <w:rPr>
          <w:rFonts w:cs="Times New Roman"/>
          <w:spacing w:val="-2"/>
        </w:rPr>
        <w:t xml:space="preserve">in </w:t>
      </w:r>
      <w:r w:rsidRPr="000C3A88">
        <w:rPr>
          <w:rFonts w:cs="Times New Roman"/>
        </w:rPr>
        <w:t>the</w:t>
      </w:r>
      <w:r w:rsidRPr="000C3A88">
        <w:rPr>
          <w:rFonts w:cs="Times New Roman"/>
          <w:spacing w:val="-1"/>
        </w:rPr>
        <w:t xml:space="preserve"> methods</w:t>
      </w:r>
      <w:r w:rsidRPr="000C3A88">
        <w:rPr>
          <w:rFonts w:cs="Times New Roman"/>
          <w:spacing w:val="1"/>
        </w:rPr>
        <w:t xml:space="preserve"> </w:t>
      </w:r>
      <w:r w:rsidRPr="000C3A88">
        <w:rPr>
          <w:rFonts w:cs="Times New Roman"/>
          <w:spacing w:val="-2"/>
        </w:rPr>
        <w:t>section.</w:t>
      </w:r>
    </w:p>
    <w:p w14:paraId="333699AD" w14:textId="77777777" w:rsidR="00A47481" w:rsidRPr="000C3A88" w:rsidRDefault="00A47481" w:rsidP="00683028">
      <w:pPr>
        <w:spacing w:after="0" w:line="240" w:lineRule="auto"/>
        <w:rPr>
          <w:rFonts w:ascii="Times New Roman" w:hAnsi="Times New Roman" w:cs="Times New Roman"/>
          <w:sz w:val="20"/>
          <w:szCs w:val="20"/>
        </w:rPr>
      </w:pPr>
    </w:p>
    <w:p w14:paraId="5FC422EC" w14:textId="77777777" w:rsidR="00A47481" w:rsidRPr="000C3A88" w:rsidRDefault="00A47481" w:rsidP="00683028">
      <w:pPr>
        <w:spacing w:after="0" w:line="240" w:lineRule="auto"/>
        <w:ind w:left="100"/>
        <w:rPr>
          <w:rFonts w:ascii="Times New Roman" w:eastAsia="Times New Roman" w:hAnsi="Times New Roman" w:cs="Times New Roman"/>
          <w:sz w:val="20"/>
          <w:szCs w:val="20"/>
        </w:rPr>
      </w:pPr>
      <w:r w:rsidRPr="000C3A88">
        <w:rPr>
          <w:rFonts w:ascii="Times New Roman" w:eastAsia="Times New Roman" w:hAnsi="Times New Roman" w:cs="Times New Roman"/>
          <w:noProof/>
          <w:sz w:val="20"/>
          <w:szCs w:val="20"/>
        </w:rPr>
        <w:drawing>
          <wp:inline distT="0" distB="0" distL="0" distR="0" wp14:anchorId="00BB70A3" wp14:editId="6CB421D6">
            <wp:extent cx="5535386" cy="3113655"/>
            <wp:effectExtent l="0" t="0" r="8255" b="0"/>
            <wp:docPr id="5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4" cstate="print"/>
                    <a:stretch>
                      <a:fillRect/>
                    </a:stretch>
                  </pic:blipFill>
                  <pic:spPr>
                    <a:xfrm>
                      <a:off x="0" y="0"/>
                      <a:ext cx="5546558" cy="3119940"/>
                    </a:xfrm>
                    <a:prstGeom prst="rect">
                      <a:avLst/>
                    </a:prstGeom>
                  </pic:spPr>
                </pic:pic>
              </a:graphicData>
            </a:graphic>
          </wp:inline>
        </w:drawing>
      </w:r>
    </w:p>
    <w:p w14:paraId="0AA49996" w14:textId="0E0549B0" w:rsidR="008772C3" w:rsidRPr="000C3A88" w:rsidRDefault="00A47481" w:rsidP="00683028">
      <w:pPr>
        <w:spacing w:after="0" w:line="240" w:lineRule="auto"/>
        <w:rPr>
          <w:rFonts w:ascii="Times New Roman" w:hAnsi="Times New Roman" w:cs="Times New Roman"/>
          <w:sz w:val="20"/>
          <w:szCs w:val="20"/>
        </w:rPr>
      </w:pPr>
      <w:r w:rsidRPr="000C3A88">
        <w:rPr>
          <w:rFonts w:ascii="Times New Roman" w:hAnsi="Times New Roman" w:cs="Times New Roman"/>
          <w:spacing w:val="-1"/>
          <w:sz w:val="20"/>
          <w:szCs w:val="20"/>
        </w:rPr>
        <w:t>Figure</w:t>
      </w:r>
      <w:r w:rsidRPr="000C3A88">
        <w:rPr>
          <w:rFonts w:ascii="Times New Roman" w:hAnsi="Times New Roman" w:cs="Times New Roman"/>
          <w:spacing w:val="4"/>
          <w:sz w:val="20"/>
          <w:szCs w:val="20"/>
        </w:rPr>
        <w:t xml:space="preserve"> </w:t>
      </w:r>
      <w:r w:rsidRPr="000C3A88">
        <w:rPr>
          <w:rFonts w:ascii="Times New Roman" w:hAnsi="Times New Roman" w:cs="Times New Roman"/>
          <w:sz w:val="20"/>
          <w:szCs w:val="20"/>
        </w:rPr>
        <w:t>3:</w:t>
      </w:r>
      <w:r w:rsidRPr="000C3A88">
        <w:rPr>
          <w:rFonts w:ascii="Times New Roman" w:hAnsi="Times New Roman" w:cs="Times New Roman"/>
          <w:spacing w:val="10"/>
          <w:sz w:val="20"/>
          <w:szCs w:val="20"/>
        </w:rPr>
        <w:t xml:space="preserve"> </w:t>
      </w:r>
      <w:r w:rsidRPr="000C3A88">
        <w:rPr>
          <w:rFonts w:ascii="Times New Roman" w:hAnsi="Times New Roman" w:cs="Times New Roman"/>
          <w:spacing w:val="-2"/>
          <w:sz w:val="20"/>
          <w:szCs w:val="20"/>
        </w:rPr>
        <w:t>Occipital</w:t>
      </w:r>
      <w:r w:rsidRPr="000C3A88">
        <w:rPr>
          <w:rFonts w:ascii="Times New Roman" w:hAnsi="Times New Roman" w:cs="Times New Roman"/>
          <w:spacing w:val="4"/>
          <w:sz w:val="20"/>
          <w:szCs w:val="20"/>
        </w:rPr>
        <w:t xml:space="preserve"> </w:t>
      </w:r>
      <w:r w:rsidRPr="000C3A88">
        <w:rPr>
          <w:rFonts w:ascii="Times New Roman" w:hAnsi="Times New Roman" w:cs="Times New Roman"/>
          <w:spacing w:val="-2"/>
          <w:sz w:val="20"/>
          <w:szCs w:val="20"/>
        </w:rPr>
        <w:t>condyle</w:t>
      </w:r>
      <w:r w:rsidRPr="000C3A88">
        <w:rPr>
          <w:rFonts w:ascii="Times New Roman" w:hAnsi="Times New Roman" w:cs="Times New Roman"/>
          <w:spacing w:val="8"/>
          <w:sz w:val="20"/>
          <w:szCs w:val="20"/>
        </w:rPr>
        <w:t xml:space="preserve"> </w:t>
      </w:r>
      <w:r w:rsidRPr="000C3A88">
        <w:rPr>
          <w:rFonts w:ascii="Times New Roman" w:hAnsi="Times New Roman" w:cs="Times New Roman"/>
          <w:spacing w:val="-1"/>
          <w:sz w:val="20"/>
          <w:szCs w:val="20"/>
        </w:rPr>
        <w:t>angle</w:t>
      </w:r>
      <w:r w:rsidRPr="000C3A88">
        <w:rPr>
          <w:rFonts w:ascii="Times New Roman" w:hAnsi="Times New Roman" w:cs="Times New Roman"/>
          <w:spacing w:val="8"/>
          <w:sz w:val="20"/>
          <w:szCs w:val="20"/>
        </w:rPr>
        <w:t xml:space="preserve"> </w:t>
      </w:r>
      <w:r w:rsidRPr="000C3A88">
        <w:rPr>
          <w:rFonts w:ascii="Times New Roman" w:hAnsi="Times New Roman" w:cs="Times New Roman"/>
          <w:spacing w:val="-1"/>
          <w:sz w:val="20"/>
          <w:szCs w:val="20"/>
        </w:rPr>
        <w:t>vs.</w:t>
      </w:r>
      <w:r w:rsidRPr="000C3A88">
        <w:rPr>
          <w:rFonts w:ascii="Times New Roman" w:hAnsi="Times New Roman" w:cs="Times New Roman"/>
          <w:spacing w:val="5"/>
          <w:sz w:val="20"/>
          <w:szCs w:val="20"/>
        </w:rPr>
        <w:t xml:space="preserve"> </w:t>
      </w:r>
      <w:r w:rsidRPr="000C3A88">
        <w:rPr>
          <w:rFonts w:ascii="Times New Roman" w:hAnsi="Times New Roman" w:cs="Times New Roman"/>
          <w:spacing w:val="-1"/>
          <w:sz w:val="20"/>
          <w:szCs w:val="20"/>
        </w:rPr>
        <w:t>upper</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neck</w:t>
      </w:r>
      <w:r w:rsidRPr="000C3A88">
        <w:rPr>
          <w:rFonts w:ascii="Times New Roman" w:hAnsi="Times New Roman" w:cs="Times New Roman"/>
          <w:spacing w:val="2"/>
          <w:sz w:val="20"/>
          <w:szCs w:val="20"/>
        </w:rPr>
        <w:t xml:space="preserve"> </w:t>
      </w:r>
      <w:r w:rsidRPr="000C3A88">
        <w:rPr>
          <w:rFonts w:ascii="Times New Roman" w:hAnsi="Times New Roman" w:cs="Times New Roman"/>
          <w:spacing w:val="-2"/>
          <w:sz w:val="20"/>
          <w:szCs w:val="20"/>
        </w:rPr>
        <w:t>moment</w:t>
      </w:r>
      <w:r w:rsidRPr="000C3A88">
        <w:rPr>
          <w:rFonts w:ascii="Times New Roman" w:hAnsi="Times New Roman" w:cs="Times New Roman"/>
          <w:spacing w:val="8"/>
          <w:sz w:val="20"/>
          <w:szCs w:val="20"/>
        </w:rPr>
        <w:t xml:space="preserve"> </w:t>
      </w:r>
      <w:r w:rsidRPr="000C3A88">
        <w:rPr>
          <w:rFonts w:ascii="Times New Roman" w:hAnsi="Times New Roman" w:cs="Times New Roman"/>
          <w:spacing w:val="-2"/>
          <w:sz w:val="20"/>
          <w:szCs w:val="20"/>
        </w:rPr>
        <w:t>response</w:t>
      </w:r>
      <w:r w:rsidRPr="000C3A88">
        <w:rPr>
          <w:rFonts w:ascii="Times New Roman" w:hAnsi="Times New Roman" w:cs="Times New Roman"/>
          <w:spacing w:val="11"/>
          <w:sz w:val="20"/>
          <w:szCs w:val="20"/>
        </w:rPr>
        <w:t xml:space="preserve"> </w:t>
      </w:r>
      <w:r w:rsidRPr="000C3A88">
        <w:rPr>
          <w:rFonts w:ascii="Times New Roman" w:hAnsi="Times New Roman" w:cs="Times New Roman"/>
          <w:sz w:val="20"/>
          <w:szCs w:val="20"/>
        </w:rPr>
        <w:t>for</w:t>
      </w:r>
      <w:r w:rsidRPr="000C3A88">
        <w:rPr>
          <w:rFonts w:ascii="Times New Roman" w:hAnsi="Times New Roman" w:cs="Times New Roman"/>
          <w:spacing w:val="2"/>
          <w:sz w:val="20"/>
          <w:szCs w:val="20"/>
        </w:rPr>
        <w:t xml:space="preserve"> </w:t>
      </w:r>
      <w:r w:rsidRPr="000C3A88">
        <w:rPr>
          <w:rFonts w:ascii="Times New Roman" w:hAnsi="Times New Roman" w:cs="Times New Roman"/>
          <w:sz w:val="20"/>
          <w:szCs w:val="20"/>
        </w:rPr>
        <w:t>the</w:t>
      </w:r>
      <w:r w:rsidRPr="000C3A88">
        <w:rPr>
          <w:rFonts w:ascii="Times New Roman" w:hAnsi="Times New Roman" w:cs="Times New Roman"/>
          <w:spacing w:val="4"/>
          <w:sz w:val="20"/>
          <w:szCs w:val="20"/>
        </w:rPr>
        <w:t xml:space="preserve"> </w:t>
      </w:r>
      <w:r w:rsidRPr="000C3A88">
        <w:rPr>
          <w:rFonts w:ascii="Times New Roman" w:hAnsi="Times New Roman" w:cs="Times New Roman"/>
          <w:spacing w:val="-1"/>
          <w:sz w:val="20"/>
          <w:szCs w:val="20"/>
        </w:rPr>
        <w:t>three</w:t>
      </w:r>
      <w:r w:rsidRPr="000C3A88">
        <w:rPr>
          <w:rFonts w:ascii="Times New Roman" w:hAnsi="Times New Roman" w:cs="Times New Roman"/>
          <w:spacing w:val="4"/>
          <w:sz w:val="20"/>
          <w:szCs w:val="20"/>
        </w:rPr>
        <w:t xml:space="preserve"> </w:t>
      </w:r>
      <w:r w:rsidRPr="000C3A88">
        <w:rPr>
          <w:rFonts w:ascii="Times New Roman" w:hAnsi="Times New Roman" w:cs="Times New Roman"/>
          <w:spacing w:val="-1"/>
          <w:sz w:val="20"/>
          <w:szCs w:val="20"/>
        </w:rPr>
        <w:t>flexion</w:t>
      </w:r>
      <w:r w:rsidRPr="000C3A88">
        <w:rPr>
          <w:rFonts w:ascii="Times New Roman" w:hAnsi="Times New Roman" w:cs="Times New Roman"/>
          <w:spacing w:val="2"/>
          <w:sz w:val="20"/>
          <w:szCs w:val="20"/>
        </w:rPr>
        <w:t xml:space="preserve"> </w:t>
      </w:r>
      <w:r w:rsidRPr="000C3A88">
        <w:rPr>
          <w:rFonts w:ascii="Times New Roman" w:hAnsi="Times New Roman" w:cs="Times New Roman"/>
          <w:spacing w:val="-1"/>
          <w:sz w:val="20"/>
          <w:szCs w:val="20"/>
        </w:rPr>
        <w:t>tests</w:t>
      </w:r>
      <w:r w:rsidRPr="000C3A88">
        <w:rPr>
          <w:rFonts w:ascii="Times New Roman" w:hAnsi="Times New Roman" w:cs="Times New Roman"/>
          <w:spacing w:val="5"/>
          <w:sz w:val="20"/>
          <w:szCs w:val="20"/>
        </w:rPr>
        <w:t xml:space="preserve"> </w:t>
      </w:r>
      <w:r w:rsidRPr="000C3A88">
        <w:rPr>
          <w:rFonts w:ascii="Times New Roman" w:hAnsi="Times New Roman" w:cs="Times New Roman"/>
          <w:spacing w:val="-2"/>
          <w:sz w:val="20"/>
          <w:szCs w:val="20"/>
        </w:rPr>
        <w:t>with</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cables</w:t>
      </w:r>
      <w:r w:rsidRPr="000C3A88">
        <w:rPr>
          <w:rFonts w:ascii="Times New Roman" w:hAnsi="Times New Roman" w:cs="Times New Roman"/>
          <w:spacing w:val="5"/>
          <w:sz w:val="20"/>
          <w:szCs w:val="20"/>
        </w:rPr>
        <w:t xml:space="preserve"> </w:t>
      </w:r>
      <w:r w:rsidRPr="000C3A88">
        <w:rPr>
          <w:rFonts w:ascii="Times New Roman" w:hAnsi="Times New Roman" w:cs="Times New Roman"/>
          <w:spacing w:val="-2"/>
          <w:sz w:val="20"/>
          <w:szCs w:val="20"/>
        </w:rPr>
        <w:t>(black</w:t>
      </w:r>
      <w:r w:rsidRPr="000C3A88">
        <w:rPr>
          <w:rFonts w:ascii="Times New Roman" w:hAnsi="Times New Roman" w:cs="Times New Roman"/>
          <w:spacing w:val="8"/>
          <w:sz w:val="20"/>
          <w:szCs w:val="20"/>
        </w:rPr>
        <w:t xml:space="preserve"> </w:t>
      </w:r>
      <w:r w:rsidRPr="000C3A88">
        <w:rPr>
          <w:rFonts w:ascii="Times New Roman" w:hAnsi="Times New Roman" w:cs="Times New Roman"/>
          <w:spacing w:val="-2"/>
          <w:sz w:val="20"/>
          <w:szCs w:val="20"/>
        </w:rPr>
        <w:t>and</w:t>
      </w:r>
      <w:r w:rsidRPr="000C3A88">
        <w:rPr>
          <w:rFonts w:ascii="Times New Roman" w:hAnsi="Times New Roman" w:cs="Times New Roman"/>
          <w:spacing w:val="107"/>
          <w:sz w:val="20"/>
          <w:szCs w:val="20"/>
        </w:rPr>
        <w:t xml:space="preserve"> </w:t>
      </w:r>
      <w:r w:rsidRPr="000C3A88">
        <w:rPr>
          <w:rFonts w:ascii="Times New Roman" w:hAnsi="Times New Roman" w:cs="Times New Roman"/>
          <w:sz w:val="20"/>
          <w:szCs w:val="20"/>
        </w:rPr>
        <w:t>lower</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2"/>
          <w:sz w:val="20"/>
          <w:szCs w:val="20"/>
        </w:rPr>
        <w:t>right),</w:t>
      </w:r>
      <w:r w:rsidRPr="000C3A88">
        <w:rPr>
          <w:rFonts w:ascii="Times New Roman" w:hAnsi="Times New Roman" w:cs="Times New Roman"/>
          <w:sz w:val="20"/>
          <w:szCs w:val="20"/>
        </w:rPr>
        <w:t xml:space="preserve"> </w:t>
      </w:r>
      <w:r w:rsidRPr="000C3A88">
        <w:rPr>
          <w:rFonts w:ascii="Times New Roman" w:hAnsi="Times New Roman" w:cs="Times New Roman"/>
          <w:spacing w:val="-2"/>
          <w:sz w:val="20"/>
          <w:szCs w:val="20"/>
        </w:rPr>
        <w:t>three</w:t>
      </w:r>
      <w:r w:rsidRPr="000C3A88">
        <w:rPr>
          <w:rFonts w:ascii="Times New Roman" w:hAnsi="Times New Roman" w:cs="Times New Roman"/>
          <w:spacing w:val="-1"/>
          <w:sz w:val="20"/>
          <w:szCs w:val="20"/>
        </w:rPr>
        <w:t xml:space="preserve"> flexion</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tests</w:t>
      </w:r>
      <w:r w:rsidRPr="000C3A88">
        <w:rPr>
          <w:rFonts w:ascii="Times New Roman" w:hAnsi="Times New Roman" w:cs="Times New Roman"/>
          <w:spacing w:val="-4"/>
          <w:sz w:val="20"/>
          <w:szCs w:val="20"/>
        </w:rPr>
        <w:t xml:space="preserve"> </w:t>
      </w:r>
      <w:r w:rsidRPr="000C3A88">
        <w:rPr>
          <w:rFonts w:ascii="Times New Roman" w:hAnsi="Times New Roman" w:cs="Times New Roman"/>
          <w:spacing w:val="-1"/>
          <w:sz w:val="20"/>
          <w:szCs w:val="20"/>
        </w:rPr>
        <w:t>without</w:t>
      </w:r>
      <w:r w:rsidRPr="000C3A88">
        <w:rPr>
          <w:rFonts w:ascii="Times New Roman" w:hAnsi="Times New Roman" w:cs="Times New Roman"/>
          <w:spacing w:val="-6"/>
          <w:sz w:val="20"/>
          <w:szCs w:val="20"/>
        </w:rPr>
        <w:t xml:space="preserve"> </w:t>
      </w:r>
      <w:r w:rsidRPr="000C3A88">
        <w:rPr>
          <w:rFonts w:ascii="Times New Roman" w:hAnsi="Times New Roman" w:cs="Times New Roman"/>
          <w:spacing w:val="-1"/>
          <w:sz w:val="20"/>
          <w:szCs w:val="20"/>
        </w:rPr>
        <w:t>cables</w:t>
      </w:r>
      <w:r w:rsidRPr="000C3A88">
        <w:rPr>
          <w:rFonts w:ascii="Times New Roman" w:hAnsi="Times New Roman" w:cs="Times New Roman"/>
          <w:spacing w:val="-9"/>
          <w:sz w:val="20"/>
          <w:szCs w:val="20"/>
        </w:rPr>
        <w:t xml:space="preserve"> </w:t>
      </w:r>
      <w:r w:rsidRPr="000C3A88">
        <w:rPr>
          <w:rFonts w:ascii="Times New Roman" w:hAnsi="Times New Roman" w:cs="Times New Roman"/>
          <w:spacing w:val="-1"/>
          <w:sz w:val="20"/>
          <w:szCs w:val="20"/>
        </w:rPr>
        <w:t>attached</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(blue</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and</w:t>
      </w:r>
      <w:r w:rsidRPr="000C3A88">
        <w:rPr>
          <w:rFonts w:ascii="Times New Roman" w:hAnsi="Times New Roman" w:cs="Times New Roman"/>
          <w:spacing w:val="-7"/>
          <w:sz w:val="20"/>
          <w:szCs w:val="20"/>
        </w:rPr>
        <w:t xml:space="preserve"> </w:t>
      </w:r>
      <w:r w:rsidRPr="000C3A88">
        <w:rPr>
          <w:rFonts w:ascii="Times New Roman" w:hAnsi="Times New Roman" w:cs="Times New Roman"/>
          <w:sz w:val="20"/>
          <w:szCs w:val="20"/>
        </w:rPr>
        <w:t>lower</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2"/>
          <w:sz w:val="20"/>
          <w:szCs w:val="20"/>
        </w:rPr>
        <w:t>right),</w:t>
      </w:r>
      <w:r w:rsidRPr="000C3A88">
        <w:rPr>
          <w:rFonts w:ascii="Times New Roman" w:hAnsi="Times New Roman" w:cs="Times New Roman"/>
          <w:spacing w:val="-5"/>
          <w:sz w:val="20"/>
          <w:szCs w:val="20"/>
        </w:rPr>
        <w:t xml:space="preserve"> </w:t>
      </w:r>
      <w:r w:rsidRPr="000C3A88">
        <w:rPr>
          <w:rFonts w:ascii="Times New Roman" w:hAnsi="Times New Roman" w:cs="Times New Roman"/>
          <w:spacing w:val="-1"/>
          <w:sz w:val="20"/>
          <w:szCs w:val="20"/>
        </w:rPr>
        <w:t>three</w:t>
      </w:r>
      <w:r w:rsidRPr="000C3A88">
        <w:rPr>
          <w:rFonts w:ascii="Times New Roman" w:hAnsi="Times New Roman" w:cs="Times New Roman"/>
          <w:spacing w:val="-6"/>
          <w:sz w:val="20"/>
          <w:szCs w:val="20"/>
        </w:rPr>
        <w:t xml:space="preserve"> </w:t>
      </w:r>
      <w:r w:rsidRPr="000C3A88">
        <w:rPr>
          <w:rFonts w:ascii="Times New Roman" w:hAnsi="Times New Roman" w:cs="Times New Roman"/>
          <w:spacing w:val="-1"/>
          <w:sz w:val="20"/>
          <w:szCs w:val="20"/>
        </w:rPr>
        <w:t>extension</w:t>
      </w:r>
      <w:r w:rsidRPr="000C3A88">
        <w:rPr>
          <w:rFonts w:ascii="Times New Roman" w:hAnsi="Times New Roman" w:cs="Times New Roman"/>
          <w:spacing w:val="-2"/>
          <w:sz w:val="20"/>
          <w:szCs w:val="20"/>
        </w:rPr>
        <w:t xml:space="preserve"> </w:t>
      </w:r>
      <w:r w:rsidRPr="000C3A88">
        <w:rPr>
          <w:rFonts w:ascii="Times New Roman" w:hAnsi="Times New Roman" w:cs="Times New Roman"/>
          <w:spacing w:val="-1"/>
          <w:sz w:val="20"/>
          <w:szCs w:val="20"/>
        </w:rPr>
        <w:t>tests</w:t>
      </w:r>
      <w:r w:rsidRPr="000C3A88">
        <w:rPr>
          <w:rFonts w:ascii="Times New Roman" w:hAnsi="Times New Roman" w:cs="Times New Roman"/>
          <w:spacing w:val="-4"/>
          <w:sz w:val="20"/>
          <w:szCs w:val="20"/>
        </w:rPr>
        <w:t xml:space="preserve"> </w:t>
      </w:r>
      <w:r w:rsidRPr="000C3A88">
        <w:rPr>
          <w:rFonts w:ascii="Times New Roman" w:hAnsi="Times New Roman" w:cs="Times New Roman"/>
          <w:spacing w:val="-2"/>
          <w:sz w:val="20"/>
          <w:szCs w:val="20"/>
        </w:rPr>
        <w:t>with</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cables</w:t>
      </w:r>
      <w:r w:rsidRPr="000C3A88">
        <w:rPr>
          <w:rFonts w:ascii="Times New Roman" w:hAnsi="Times New Roman" w:cs="Times New Roman"/>
          <w:spacing w:val="-4"/>
          <w:sz w:val="20"/>
          <w:szCs w:val="20"/>
        </w:rPr>
        <w:t xml:space="preserve"> </w:t>
      </w:r>
      <w:r w:rsidRPr="000C3A88">
        <w:rPr>
          <w:rFonts w:ascii="Times New Roman" w:hAnsi="Times New Roman" w:cs="Times New Roman"/>
          <w:spacing w:val="-2"/>
          <w:sz w:val="20"/>
          <w:szCs w:val="20"/>
        </w:rPr>
        <w:t>(black</w:t>
      </w:r>
      <w:r w:rsidRPr="000C3A88">
        <w:rPr>
          <w:rFonts w:ascii="Times New Roman" w:hAnsi="Times New Roman" w:cs="Times New Roman"/>
          <w:spacing w:val="71"/>
          <w:sz w:val="20"/>
          <w:szCs w:val="20"/>
        </w:rPr>
        <w:t xml:space="preserve"> </w:t>
      </w:r>
      <w:r w:rsidRPr="000C3A88">
        <w:rPr>
          <w:rFonts w:ascii="Times New Roman" w:hAnsi="Times New Roman" w:cs="Times New Roman"/>
          <w:sz w:val="20"/>
          <w:szCs w:val="20"/>
        </w:rPr>
        <w:t>and</w:t>
      </w:r>
      <w:r w:rsidRPr="000C3A88">
        <w:rPr>
          <w:rFonts w:ascii="Times New Roman" w:hAnsi="Times New Roman" w:cs="Times New Roman"/>
          <w:spacing w:val="-2"/>
          <w:sz w:val="20"/>
          <w:szCs w:val="20"/>
        </w:rPr>
        <w:t xml:space="preserve"> </w:t>
      </w:r>
      <w:r w:rsidRPr="000C3A88">
        <w:rPr>
          <w:rFonts w:ascii="Times New Roman" w:hAnsi="Times New Roman" w:cs="Times New Roman"/>
          <w:spacing w:val="-1"/>
          <w:sz w:val="20"/>
          <w:szCs w:val="20"/>
        </w:rPr>
        <w:t>upper</w:t>
      </w:r>
      <w:r w:rsidRPr="000C3A88">
        <w:rPr>
          <w:rFonts w:ascii="Times New Roman" w:hAnsi="Times New Roman" w:cs="Times New Roman"/>
          <w:spacing w:val="-2"/>
          <w:sz w:val="20"/>
          <w:szCs w:val="20"/>
        </w:rPr>
        <w:t xml:space="preserve"> </w:t>
      </w:r>
      <w:r w:rsidRPr="000C3A88">
        <w:rPr>
          <w:rFonts w:ascii="Times New Roman" w:hAnsi="Times New Roman" w:cs="Times New Roman"/>
          <w:spacing w:val="-1"/>
          <w:sz w:val="20"/>
          <w:szCs w:val="20"/>
        </w:rPr>
        <w:t>left),</w:t>
      </w:r>
      <w:r w:rsidRPr="000C3A88">
        <w:rPr>
          <w:rFonts w:ascii="Times New Roman" w:hAnsi="Times New Roman" w:cs="Times New Roman"/>
          <w:sz w:val="20"/>
          <w:szCs w:val="20"/>
        </w:rPr>
        <w:t xml:space="preserve"> </w:t>
      </w:r>
      <w:r w:rsidRPr="000C3A88">
        <w:rPr>
          <w:rFonts w:ascii="Times New Roman" w:hAnsi="Times New Roman" w:cs="Times New Roman"/>
          <w:spacing w:val="-2"/>
          <w:sz w:val="20"/>
          <w:szCs w:val="20"/>
        </w:rPr>
        <w:t xml:space="preserve">and </w:t>
      </w:r>
      <w:r w:rsidRPr="000C3A88">
        <w:rPr>
          <w:rFonts w:ascii="Times New Roman" w:hAnsi="Times New Roman" w:cs="Times New Roman"/>
          <w:spacing w:val="-1"/>
          <w:sz w:val="20"/>
          <w:szCs w:val="20"/>
        </w:rPr>
        <w:t>three extension</w:t>
      </w:r>
      <w:r w:rsidRPr="000C3A88">
        <w:rPr>
          <w:rFonts w:ascii="Times New Roman" w:hAnsi="Times New Roman" w:cs="Times New Roman"/>
          <w:spacing w:val="-3"/>
          <w:sz w:val="20"/>
          <w:szCs w:val="20"/>
        </w:rPr>
        <w:t xml:space="preserve"> </w:t>
      </w:r>
      <w:r w:rsidRPr="000C3A88">
        <w:rPr>
          <w:rFonts w:ascii="Times New Roman" w:hAnsi="Times New Roman" w:cs="Times New Roman"/>
          <w:spacing w:val="-1"/>
          <w:sz w:val="20"/>
          <w:szCs w:val="20"/>
        </w:rPr>
        <w:t>tests</w:t>
      </w:r>
      <w:r w:rsidRPr="000C3A88">
        <w:rPr>
          <w:rFonts w:ascii="Times New Roman" w:hAnsi="Times New Roman" w:cs="Times New Roman"/>
          <w:spacing w:val="1"/>
          <w:sz w:val="20"/>
          <w:szCs w:val="20"/>
        </w:rPr>
        <w:t xml:space="preserve"> </w:t>
      </w:r>
      <w:r w:rsidRPr="000C3A88">
        <w:rPr>
          <w:rFonts w:ascii="Times New Roman" w:hAnsi="Times New Roman" w:cs="Times New Roman"/>
          <w:spacing w:val="-2"/>
          <w:sz w:val="20"/>
          <w:szCs w:val="20"/>
        </w:rPr>
        <w:t>with</w:t>
      </w:r>
      <w:r w:rsidRPr="000C3A88">
        <w:rPr>
          <w:rFonts w:ascii="Times New Roman" w:hAnsi="Times New Roman" w:cs="Times New Roman"/>
          <w:spacing w:val="-3"/>
          <w:sz w:val="20"/>
          <w:szCs w:val="20"/>
        </w:rPr>
        <w:t xml:space="preserve"> </w:t>
      </w:r>
      <w:r w:rsidRPr="000C3A88">
        <w:rPr>
          <w:rFonts w:ascii="Times New Roman" w:hAnsi="Times New Roman" w:cs="Times New Roman"/>
          <w:spacing w:val="-2"/>
          <w:sz w:val="20"/>
          <w:szCs w:val="20"/>
        </w:rPr>
        <w:t>the</w:t>
      </w:r>
      <w:r w:rsidRPr="000C3A88">
        <w:rPr>
          <w:rFonts w:ascii="Times New Roman" w:hAnsi="Times New Roman" w:cs="Times New Roman"/>
          <w:spacing w:val="-1"/>
          <w:sz w:val="20"/>
          <w:szCs w:val="20"/>
        </w:rPr>
        <w:t xml:space="preserve"> cab</w:t>
      </w:r>
      <w:r w:rsidR="00CB2E45" w:rsidRPr="000C3A88">
        <w:rPr>
          <w:rFonts w:ascii="Times New Roman" w:hAnsi="Times New Roman" w:cs="Times New Roman"/>
          <w:sz w:val="20"/>
          <w:szCs w:val="20"/>
        </w:rPr>
        <w:t>.</w:t>
      </w:r>
    </w:p>
    <w:p w14:paraId="3361FA89" w14:textId="50D527D8" w:rsidR="00FC6B12" w:rsidRPr="000C3A88" w:rsidRDefault="00FC6B12" w:rsidP="00683028">
      <w:pPr>
        <w:spacing w:after="0" w:line="240" w:lineRule="auto"/>
        <w:rPr>
          <w:rFonts w:ascii="Times New Roman" w:hAnsi="Times New Roman" w:cs="Times New Roman"/>
          <w:sz w:val="20"/>
          <w:szCs w:val="20"/>
        </w:rPr>
      </w:pPr>
    </w:p>
    <w:p w14:paraId="48AE4913" w14:textId="77777777" w:rsidR="00E350AE" w:rsidRPr="000C3A88" w:rsidRDefault="00E350AE" w:rsidP="00683028">
      <w:pPr>
        <w:spacing w:after="0" w:line="240" w:lineRule="auto"/>
        <w:rPr>
          <w:rFonts w:ascii="Times New Roman" w:hAnsi="Times New Roman" w:cs="Times New Roman"/>
          <w:b/>
          <w:bCs/>
          <w:sz w:val="20"/>
          <w:szCs w:val="20"/>
        </w:rPr>
      </w:pPr>
    </w:p>
    <w:p w14:paraId="796F7566" w14:textId="77777777" w:rsidR="00E350AE" w:rsidRPr="000C3A88" w:rsidRDefault="00E350AE" w:rsidP="00683028">
      <w:pPr>
        <w:spacing w:after="0" w:line="240" w:lineRule="auto"/>
        <w:rPr>
          <w:rFonts w:ascii="Times New Roman" w:hAnsi="Times New Roman" w:cs="Times New Roman"/>
          <w:b/>
          <w:bCs/>
          <w:sz w:val="20"/>
          <w:szCs w:val="20"/>
        </w:rPr>
      </w:pPr>
    </w:p>
    <w:p w14:paraId="10F23BF0" w14:textId="639E326C" w:rsidR="00AC3B27" w:rsidRDefault="00AC3B27">
      <w:pPr>
        <w:rPr>
          <w:rFonts w:ascii="Times New Roman" w:hAnsi="Times New Roman" w:cs="Times New Roman"/>
          <w:b/>
          <w:bCs/>
          <w:sz w:val="20"/>
          <w:szCs w:val="20"/>
        </w:rPr>
      </w:pPr>
      <w:r>
        <w:rPr>
          <w:rFonts w:ascii="Times New Roman" w:hAnsi="Times New Roman" w:cs="Times New Roman"/>
          <w:b/>
          <w:bCs/>
          <w:sz w:val="20"/>
          <w:szCs w:val="20"/>
        </w:rPr>
        <w:br w:type="page"/>
      </w:r>
    </w:p>
    <w:p w14:paraId="075A331D" w14:textId="79598059"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lastRenderedPageBreak/>
        <w:t>Thursday, October 21, 2021</w:t>
      </w:r>
    </w:p>
    <w:p w14:paraId="28F592FD" w14:textId="530F4A82" w:rsidR="00DE2822" w:rsidRPr="000C3A88" w:rsidRDefault="00C705B8"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Pre-/Post-Crash Research: 08:30 AM - 10:00 AM</w:t>
      </w:r>
      <w:r w:rsidR="00B67251" w:rsidRPr="000C3A88">
        <w:rPr>
          <w:rFonts w:ascii="Times New Roman" w:hAnsi="Times New Roman" w:cs="Times New Roman"/>
          <w:b/>
          <w:bCs/>
          <w:sz w:val="20"/>
          <w:szCs w:val="20"/>
        </w:rPr>
        <w:t xml:space="preserve"> EST</w:t>
      </w:r>
    </w:p>
    <w:p w14:paraId="745DEEE8" w14:textId="77777777" w:rsidR="00C705B8" w:rsidRPr="000C3A88" w:rsidRDefault="00C705B8" w:rsidP="00683028">
      <w:pPr>
        <w:spacing w:after="0" w:line="240" w:lineRule="auto"/>
        <w:rPr>
          <w:rFonts w:ascii="Times New Roman" w:hAnsi="Times New Roman" w:cs="Times New Roman"/>
          <w:b/>
          <w:bCs/>
          <w:sz w:val="20"/>
          <w:szCs w:val="20"/>
        </w:rPr>
      </w:pPr>
    </w:p>
    <w:p w14:paraId="57B7A9D1" w14:textId="3DB241F7" w:rsidR="006D4AAC" w:rsidRPr="000C3A88" w:rsidRDefault="006D4AAC"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Thursday</w:t>
      </w:r>
      <w:r w:rsidRPr="000C3A88">
        <w:rPr>
          <w:rFonts w:ascii="Times New Roman" w:hAnsi="Times New Roman" w:cs="Times New Roman"/>
          <w:b/>
          <w:bCs/>
          <w:sz w:val="20"/>
          <w:szCs w:val="20"/>
          <w:shd w:val="clear" w:color="auto" w:fill="FFFFFF"/>
        </w:rPr>
        <w:t xml:space="preserve">, 10/21/21, </w:t>
      </w:r>
      <w:r w:rsidR="00C705B8" w:rsidRPr="000C3A88">
        <w:rPr>
          <w:rFonts w:ascii="Times New Roman" w:hAnsi="Times New Roman" w:cs="Times New Roman"/>
          <w:b/>
          <w:bCs/>
          <w:sz w:val="20"/>
          <w:szCs w:val="20"/>
        </w:rPr>
        <w:t>09:10 AM - 09:20 AM</w:t>
      </w:r>
      <w:r w:rsidR="00B67251" w:rsidRPr="000C3A88">
        <w:rPr>
          <w:rFonts w:ascii="Times New Roman" w:hAnsi="Times New Roman" w:cs="Times New Roman"/>
          <w:b/>
          <w:bCs/>
          <w:sz w:val="20"/>
          <w:szCs w:val="20"/>
        </w:rPr>
        <w:t xml:space="preserve"> EST</w:t>
      </w:r>
    </w:p>
    <w:p w14:paraId="69B62D93" w14:textId="7014B7B8"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The Effect of Prior Night Sleep on Simulated Driving Performance in Medical Residents</w:t>
      </w:r>
    </w:p>
    <w:p w14:paraId="09C27F15" w14:textId="40976D3C" w:rsidR="00805F0D"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8772C3" w:rsidRPr="000C3A88">
        <w:rPr>
          <w:rFonts w:ascii="Times New Roman" w:hAnsi="Times New Roman" w:cs="Times New Roman"/>
          <w:sz w:val="20"/>
          <w:szCs w:val="20"/>
        </w:rPr>
        <w:t xml:space="preserve">Benjamin McManus, </w:t>
      </w:r>
      <w:r w:rsidRPr="000C3A88">
        <w:rPr>
          <w:rFonts w:ascii="Times New Roman" w:hAnsi="Times New Roman" w:cs="Times New Roman"/>
          <w:i/>
          <w:iCs/>
          <w:sz w:val="20"/>
          <w:szCs w:val="20"/>
        </w:rPr>
        <w:t>bmcmanus@uab.edu</w:t>
      </w:r>
      <w:r w:rsidRPr="000C3A88">
        <w:rPr>
          <w:rFonts w:ascii="Times New Roman" w:hAnsi="Times New Roman" w:cs="Times New Roman"/>
          <w:sz w:val="20"/>
          <w:szCs w:val="20"/>
        </w:rPr>
        <w:t xml:space="preserve"> </w:t>
      </w:r>
    </w:p>
    <w:p w14:paraId="12EF24BD" w14:textId="2F27E0C0" w:rsidR="00DE2822" w:rsidRPr="000C3A88" w:rsidRDefault="00C705B8"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 xml:space="preserve">Co-Author: </w:t>
      </w:r>
      <w:r w:rsidRPr="000C3A88">
        <w:rPr>
          <w:rFonts w:ascii="Times New Roman" w:hAnsi="Times New Roman" w:cs="Times New Roman"/>
          <w:sz w:val="20"/>
          <w:szCs w:val="20"/>
        </w:rPr>
        <w:t xml:space="preserve">Despina Stavrinos, </w:t>
      </w:r>
      <w:r w:rsidRPr="000C3A88">
        <w:rPr>
          <w:rFonts w:ascii="Times New Roman" w:hAnsi="Times New Roman" w:cs="Times New Roman"/>
          <w:i/>
          <w:iCs/>
          <w:sz w:val="20"/>
          <w:szCs w:val="20"/>
        </w:rPr>
        <w:t>dstavrin@uab.edu</w:t>
      </w:r>
    </w:p>
    <w:p w14:paraId="396F6B68" w14:textId="3DD2F24B" w:rsidR="008772C3" w:rsidRPr="000C3A88" w:rsidRDefault="008772C3" w:rsidP="00683028">
      <w:pPr>
        <w:spacing w:after="0" w:line="240" w:lineRule="auto"/>
        <w:rPr>
          <w:rFonts w:ascii="Times New Roman" w:hAnsi="Times New Roman" w:cs="Times New Roman"/>
          <w:i/>
          <w:iCs/>
          <w:sz w:val="20"/>
          <w:szCs w:val="20"/>
        </w:rPr>
      </w:pPr>
    </w:p>
    <w:p w14:paraId="0172CEA2" w14:textId="77777777" w:rsidR="00C705B8" w:rsidRPr="000C3A88" w:rsidRDefault="00C705B8" w:rsidP="00683028">
      <w:pPr>
        <w:tabs>
          <w:tab w:val="left" w:pos="2070"/>
          <w:tab w:val="left" w:pos="3870"/>
          <w:tab w:val="left" w:pos="5400"/>
          <w:tab w:val="left" w:pos="6750"/>
          <w:tab w:val="right" w:pos="9360"/>
        </w:tabs>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ABSTRACT</w:t>
      </w:r>
    </w:p>
    <w:p w14:paraId="2C6DBAC0" w14:textId="77777777"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Objective: </w:t>
      </w:r>
      <w:r w:rsidRPr="000C3A88">
        <w:rPr>
          <w:rFonts w:ascii="Times New Roman" w:hAnsi="Times New Roman" w:cs="Times New Roman"/>
          <w:sz w:val="20"/>
          <w:szCs w:val="20"/>
        </w:rPr>
        <w:t>Indications of driving performance negatively affected by poor sleep often occur early in simulated driving experiments and are measured to progress over relatively large epochs of time. How driving performance changes over smaller increments of time as a function of not only sleep quantity but also sleep quality is largely unknown. The overall objective of this work-in-progress is to examine the trajectory of driving performance in medical residents as a function of the prior night’s sleep quality using a high-fidelity driving simulator.</w:t>
      </w:r>
    </w:p>
    <w:p w14:paraId="08A21D70" w14:textId="52479B0F"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Method: </w:t>
      </w:r>
      <w:r w:rsidR="001516D9" w:rsidRPr="000C3A88">
        <w:rPr>
          <w:rFonts w:ascii="Times New Roman" w:hAnsi="Times New Roman" w:cs="Times New Roman"/>
          <w:sz w:val="20"/>
          <w:szCs w:val="20"/>
        </w:rPr>
        <w:t>Thirty-two</w:t>
      </w:r>
      <w:r w:rsidRPr="000C3A88">
        <w:rPr>
          <w:rFonts w:ascii="Times New Roman" w:hAnsi="Times New Roman" w:cs="Times New Roman"/>
          <w:sz w:val="20"/>
          <w:szCs w:val="20"/>
        </w:rPr>
        <w:t xml:space="preserve"> medical residents were enrolled and wore sleep tracking devices over up to a </w:t>
      </w:r>
      <w:r w:rsidR="00AC3B27" w:rsidRPr="000C3A88">
        <w:rPr>
          <w:rFonts w:ascii="Times New Roman" w:hAnsi="Times New Roman" w:cs="Times New Roman"/>
          <w:sz w:val="20"/>
          <w:szCs w:val="20"/>
        </w:rPr>
        <w:t>two-week</w:t>
      </w:r>
      <w:r w:rsidRPr="000C3A88">
        <w:rPr>
          <w:rFonts w:ascii="Times New Roman" w:hAnsi="Times New Roman" w:cs="Times New Roman"/>
          <w:sz w:val="20"/>
          <w:szCs w:val="20"/>
        </w:rPr>
        <w:t xml:space="preserve"> period. The residents drove a 16- minute scenario in a high-fidelity driving simulator. A mixed effects model will estimate baseline intercept and slope of simulated driving performance over the course of the drive. The slope of driving performance over the drive, Actigraphy estimated sleep variables from the prior 24 hours will serve as predictors.</w:t>
      </w:r>
    </w:p>
    <w:p w14:paraId="4E500DD1" w14:textId="77777777"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Results: </w:t>
      </w:r>
      <w:r w:rsidRPr="000C3A88">
        <w:rPr>
          <w:rFonts w:ascii="Times New Roman" w:hAnsi="Times New Roman" w:cs="Times New Roman"/>
          <w:sz w:val="20"/>
          <w:szCs w:val="20"/>
        </w:rPr>
        <w:t xml:space="preserve">Preliminary descriptive findings indicate a wide range of sleep quality metrics in the sample. </w:t>
      </w:r>
    </w:p>
    <w:p w14:paraId="702EEEFD" w14:textId="77777777"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Conclusions: </w:t>
      </w:r>
      <w:r w:rsidRPr="000C3A88">
        <w:rPr>
          <w:rFonts w:ascii="Times New Roman" w:hAnsi="Times New Roman" w:cs="Times New Roman"/>
          <w:sz w:val="20"/>
          <w:szCs w:val="20"/>
        </w:rPr>
        <w:t>This study will be among the first to focus on the trajectory of driving performance over small continuous epochs of time when simulated driving performance may first begin to degrade. Further, objective estimates of sleep using actigraphy as predictors of the next day’s driving will enhance our understanding of the potential “dose-response” between low sleep quality and crash risk in the following 24 hours</w:t>
      </w:r>
    </w:p>
    <w:p w14:paraId="1003D4E8" w14:textId="77777777" w:rsidR="00883D28" w:rsidRPr="000C3A88" w:rsidRDefault="00883D28" w:rsidP="00683028">
      <w:pPr>
        <w:spacing w:after="0" w:line="240" w:lineRule="auto"/>
        <w:rPr>
          <w:rFonts w:ascii="Times New Roman" w:hAnsi="Times New Roman" w:cs="Times New Roman"/>
          <w:b/>
          <w:sz w:val="20"/>
          <w:szCs w:val="20"/>
        </w:rPr>
      </w:pPr>
    </w:p>
    <w:p w14:paraId="5393632F" w14:textId="1ECF412B" w:rsidR="00C705B8" w:rsidRPr="000C3A88" w:rsidRDefault="00C705B8"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INTRODUCTION</w:t>
      </w:r>
    </w:p>
    <w:p w14:paraId="5850E4E7" w14:textId="77777777"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odds of at-fault crash risk increase when achieving under 7 hours of sleep in the preceding 24 hours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&lt;EndNote&gt;&lt;Cite&gt;&lt;Author&gt;Tefft&lt;/Author&gt;&lt;Year&gt;2018&lt;/Year&gt;&lt;RecNum&gt;3003&lt;/RecNum&gt;&lt;DisplayText&gt;(Tefft, 2018)&lt;/DisplayText&gt;&lt;record&gt;&lt;rec-number&gt;3003&lt;/rec-number&gt;&lt;foreign-keys&gt;&lt;key app="EN" db-id="aa2r5vrwa2f0z1eefz4v2danx5dxd25ft99d" timestamp="1618581999"&gt;3003&lt;/key&gt;&lt;/foreign-keys&gt;&lt;ref-type name="Journal Article"&gt;17&lt;/ref-type&gt;&lt;contributors&gt;&lt;authors&gt;&lt;author&gt;Tefft, B. C.&lt;/author&gt;&lt;/authors&gt;&lt;/contributors&gt;&lt;auth-address&gt;AAA Foundation for Traffic Safety, Washington, DC.&lt;/auth-address&gt;&lt;titles&gt;&lt;title&gt;Acute sleep deprivation and culpable motor vehicle crash involvement&lt;/title&gt;&lt;secondary-title&gt;Sleep&lt;/secondary-title&gt;&lt;alt-title&gt;Sleep&lt;/alt-title&gt;&lt;/titles&gt;&lt;periodical&gt;&lt;full-title&gt;Sleep&lt;/full-title&gt;&lt;/periodical&gt;&lt;alt-periodical&gt;&lt;full-title&gt;Sleep&lt;/full-title&gt;&lt;/alt-periodical&gt;&lt;volume&gt;41&lt;/volume&gt;&lt;number&gt;10&lt;/number&gt;&lt;edition&gt;2018/09/22&lt;/edition&gt;&lt;keywords&gt;&lt;keyword&gt;Accidents, Traffic/*statistics &amp;amp; numerical data&lt;/keyword&gt;&lt;keyword&gt;Adult&lt;/keyword&gt;&lt;keyword&gt;Aged&lt;/keyword&gt;&lt;keyword&gt;Automobile Driving/statistics &amp;amp; numerical data&lt;/keyword&gt;&lt;keyword&gt;Case-Control Studies&lt;/keyword&gt;&lt;keyword&gt;Fatigue/epidemiology&lt;/keyword&gt;&lt;keyword&gt;Female&lt;/keyword&gt;&lt;keyword&gt;Humans&lt;/keyword&gt;&lt;keyword&gt;Male&lt;/keyword&gt;&lt;keyword&gt;Middle Aged&lt;/keyword&gt;&lt;keyword&gt;Motor Vehicles&lt;/keyword&gt;&lt;keyword&gt;Odds Ratio&lt;/keyword&gt;&lt;keyword&gt;Risk Factors&lt;/keyword&gt;&lt;keyword&gt;Self Report&lt;/keyword&gt;&lt;keyword&gt;Sleep/physiology&lt;/keyword&gt;&lt;keyword&gt;Sleep Deprivation/*epidemiology/physiopathology&lt;/keyword&gt;&lt;keyword&gt;Time Factors&lt;/keyword&gt;&lt;/keywords&gt;&lt;dates&gt;&lt;year&gt;2018&lt;/year&gt;&lt;pub-dates&gt;&lt;date&gt;Oct 1&lt;/date&gt;&lt;/pub-dates&gt;&lt;/dates&gt;&lt;isbn&gt;0161-8105&lt;/isbn&gt;&lt;accession-num&gt;30239905&lt;/accession-num&gt;&lt;urls&gt;&lt;/urls&gt;&lt;electronic-resource-num&gt;10.1093/sleep/zsy144&lt;/electronic-resource-num&gt;&lt;remote-database-provider&gt;NLM&lt;/remote-database-provider&gt;&lt;language&gt;eng&lt;/language&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8" w:tooltip="Tefft, 2018 #3003" w:history="1">
        <w:r w:rsidRPr="000C3A88">
          <w:rPr>
            <w:rFonts w:ascii="Times New Roman" w:hAnsi="Times New Roman" w:cs="Times New Roman"/>
            <w:noProof/>
            <w:sz w:val="20"/>
            <w:szCs w:val="20"/>
          </w:rPr>
          <w:t>Tefft, 2018</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Sleep deprivation negatively affects lane maintenance in both driving simulation and on-road experiments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&lt;EndNote&gt;&lt;Cite&gt;&lt;Author&gt;Philip&lt;/Author&gt;&lt;Year&gt;2005&lt;/Year&gt;&lt;RecNum&gt;3005&lt;/RecNum&gt;&lt;DisplayText&gt;(Philip, Sagaspe, Taillard, Valtat, Moore, Akerstedt, Charles and Bioulac, 2005)&lt;/DisplayText&gt;&lt;record&gt;&lt;rec-number&gt;3005&lt;/rec-number&gt;&lt;foreign-keys&gt;&lt;key app="EN" db-id="aa2r5vrwa2f0z1eefz4v2danx5dxd25ft99d" timestamp="1618596694"&gt;3005&lt;/key&gt;&lt;/foreign-keys&gt;&lt;ref-type name="Journal Article"&gt;17&lt;/ref-type&gt;&lt;contributors&gt;&lt;authors&gt;&lt;author&gt;Philip, P.&lt;/author&gt;&lt;author&gt;Sagaspe, P.&lt;/author&gt;&lt;author&gt;Taillard, J.&lt;/author&gt;&lt;author&gt;Valtat, C.&lt;/author&gt;&lt;author&gt;Moore, N.&lt;/author&gt;&lt;author&gt;Akerstedt, T.&lt;/author&gt;&lt;author&gt;Charles, A.&lt;/author&gt;&lt;author&gt;Bioulac, B.&lt;/author&gt;&lt;/authors&gt;&lt;/contributors&gt;&lt;auth-address&gt;Clinique du Sommeil, CHU Pellegrin, Bordeaux, France. pierrephilip@compuserve.com&lt;/auth-address&gt;&lt;titles&gt;&lt;title&gt;Fatigue, sleepiness, and performance in simulated versus real driving conditions&lt;/title&gt;&lt;secondary-title&gt;Sleep&lt;/secondary-title&gt;&lt;alt-title&gt;Sleep&lt;/alt-title&gt;&lt;/titles&gt;&lt;periodical&gt;&lt;full-title&gt;Sleep&lt;/full-title&gt;&lt;/periodical&gt;&lt;alt-periodical&gt;&lt;full-title&gt;Sleep&lt;/full-title&gt;&lt;/alt-periodical&gt;&lt;pages&gt;1511-6&lt;/pages&gt;&lt;volume&gt;28&lt;/volume&gt;&lt;number&gt;12&lt;/number&gt;&lt;edition&gt;2006/01/18&lt;/edition&gt;&lt;keywords&gt;&lt;keyword&gt;Adult&lt;/keyword&gt;&lt;keyword&gt;*Automobile Driving&lt;/keyword&gt;&lt;keyword&gt;Computer Simulation&lt;/keyword&gt;&lt;keyword&gt;Cross-Over Studies&lt;/keyword&gt;&lt;keyword&gt;Disorders of Excessive Somnolence/*epidemiology/*physiopathology&lt;/keyword&gt;&lt;keyword&gt;Fatigue/*epidemiology/*physiopathology&lt;/keyword&gt;&lt;keyword&gt;Humans&lt;/keyword&gt;&lt;keyword&gt;Male&lt;/keyword&gt;&lt;keyword&gt;Psychomotor Performance/*physiology&lt;/keyword&gt;&lt;keyword&gt;*Reaction Time&lt;/keyword&gt;&lt;keyword&gt;Sleep Deprivation/epidemiology&lt;/keyword&gt;&lt;/keywords&gt;&lt;dates&gt;&lt;year&gt;2005&lt;/year&gt;&lt;pub-dates&gt;&lt;date&gt;Dec&lt;/date&gt;&lt;/pub-dates&gt;&lt;/dates&gt;&lt;isbn&gt;0161-8105 (Print)&amp;#xD;0161-8105&lt;/isbn&gt;&lt;accession-num&gt;16408409&lt;/accession-num&gt;&lt;urls&gt;&lt;/urls&gt;&lt;electronic-resource-num&gt;10.1093/sleep/28.12.1511&lt;/electronic-resource-num&gt;&lt;remote-database-provider&gt;NLM&lt;/remote-database-provider&gt;&lt;language&gt;eng&lt;/language&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6" w:tooltip="Philip, 2005 #3005" w:history="1">
        <w:r w:rsidRPr="000C3A88">
          <w:rPr>
            <w:rFonts w:ascii="Times New Roman" w:hAnsi="Times New Roman" w:cs="Times New Roman"/>
            <w:noProof/>
            <w:sz w:val="20"/>
            <w:szCs w:val="20"/>
          </w:rPr>
          <w:t>Philip, Sagaspe, Taillard, Valtat, Moore, Akerstedt, Charles and Bioulac, 2005</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When sleep prior to driving has been restricted, lane positioning is more varied, and subjective sleepiness may be predictive of lane maintenance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&lt;EndNote&gt;&lt;Cite&gt;&lt;Author&gt;Horne&lt;/Author&gt;&lt;Year&gt;2004&lt;/Year&gt;&lt;RecNum&gt;3009&lt;/RecNum&gt;&lt;DisplayText&gt;(Horne and Baulk, 2004)&lt;/DisplayText&gt;&lt;record&gt;&lt;rec-number&gt;3009&lt;/rec-number&gt;&lt;foreign-keys&gt;&lt;key app="EN" db-id="aa2r5vrwa2f0z1eefz4v2danx5dxd25ft99d" timestamp="1618601012"&gt;3009&lt;/key&gt;&lt;/foreign-keys&gt;&lt;ref-type name="Journal Article"&gt;17&lt;/ref-type&gt;&lt;contributors&gt;&lt;authors&gt;&lt;author&gt;Horne, J. A.&lt;/author&gt;&lt;author&gt;Baulk, S. D.&lt;/author&gt;&lt;/authors&gt;&lt;/contributors&gt;&lt;auth-address&gt;Sleep Research Centre, Loughborough University, Leicestershire, UK. j.a.horne@lboro.ac.uk&lt;/auth-address&gt;&lt;titles&gt;&lt;title&gt;Awareness of sleepiness when driving&lt;/title&gt;&lt;secondary-title&gt;Psychophysiology&lt;/secondary-title&gt;&lt;alt-title&gt;Psychophysiology&lt;/alt-title&gt;&lt;/titles&gt;&lt;periodical&gt;&lt;full-title&gt;Psychophysiology&lt;/full-title&gt;&lt;/periodical&gt;&lt;alt-periodical&gt;&lt;full-title&gt;Psychophysiology&lt;/full-title&gt;&lt;/alt-periodical&gt;&lt;pages&gt;161-5&lt;/pages&gt;&lt;volume&gt;41&lt;/volume&gt;&lt;number&gt;1&lt;/number&gt;&lt;edition&gt;2003/12/25&lt;/edition&gt;&lt;keywords&gt;&lt;keyword&gt;Adult&lt;/keyword&gt;&lt;keyword&gt;Automobile Driving/*psychology&lt;/keyword&gt;&lt;keyword&gt;Awareness/*physiology&lt;/keyword&gt;&lt;keyword&gt;Beverages&lt;/keyword&gt;&lt;keyword&gt;Cerebral Cortex/physiology&lt;/keyword&gt;&lt;keyword&gt;Coffee&lt;/keyword&gt;&lt;keyword&gt;Computer Simulation&lt;/keyword&gt;&lt;keyword&gt;Dietary Sucrose/administration &amp;amp; dosage&lt;/keyword&gt;&lt;keyword&gt;Double-Blind Method&lt;/keyword&gt;&lt;keyword&gt;Drinking/physiology&lt;/keyword&gt;&lt;keyword&gt;*Electroencephalography&lt;/keyword&gt;&lt;keyword&gt;Female&lt;/keyword&gt;&lt;keyword&gt;Humans&lt;/keyword&gt;&lt;keyword&gt;Male&lt;/keyword&gt;&lt;keyword&gt;Sleep/*physiology&lt;/keyword&gt;&lt;keyword&gt;Sleep Deprivation/psychology&lt;/keyword&gt;&lt;keyword&gt;Wakefulness/physiology&lt;/keyword&gt;&lt;/keywords&gt;&lt;dates&gt;&lt;year&gt;2004&lt;/year&gt;&lt;pub-dates&gt;&lt;date&gt;Jan&lt;/date&gt;&lt;/pub-dates&gt;&lt;/dates&gt;&lt;isbn&gt;0048-5772 (Print)&amp;#xD;0048-5772&lt;/isbn&gt;&lt;accession-num&gt;14693012&lt;/accession-num&gt;&lt;urls&gt;&lt;/urls&gt;&lt;electronic-resource-num&gt;10.1046/j.1469-8986.2003.00130.x&lt;/electronic-resource-num&gt;&lt;remote-database-provider&gt;NLM&lt;/remote-database-provider&gt;&lt;language&gt;eng&lt;/language&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1" w:tooltip="Horne, 2004 #3009" w:history="1">
        <w:r w:rsidRPr="000C3A88">
          <w:rPr>
            <w:rFonts w:ascii="Times New Roman" w:hAnsi="Times New Roman" w:cs="Times New Roman"/>
            <w:noProof/>
            <w:sz w:val="20"/>
            <w:szCs w:val="20"/>
          </w:rPr>
          <w:t>Horne and Baulk, 2004</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The majority driving simulator studies impose experimental sleep deprivation conditions focusing on quantity of sleep prior to the simulated drive and feature experimental sessions 30 minutes or much longer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&lt;EndNote&gt;&lt;Cite&gt;&lt;Author&gt;Soares&lt;/Author&gt;&lt;Year&gt;2020&lt;/Year&gt;&lt;RecNum&gt;3010&lt;/RecNum&gt;&lt;DisplayText&gt;(Soares, Ferreira and Couto, 2020)&lt;/DisplayText&gt;&lt;record&gt;&lt;rec-number&gt;3010&lt;/rec-number&gt;&lt;foreign-keys&gt;&lt;key app="EN" db-id="aa2r5vrwa2f0z1eefz4v2danx5dxd25ft99d" timestamp="1618602055"&gt;3010&lt;/key&gt;&lt;/foreign-keys&gt;&lt;ref-type name="Journal Article"&gt;17&lt;/ref-type&gt;&lt;contributors&gt;&lt;authors&gt;&lt;author&gt;Soares, S.&lt;/author&gt;&lt;author&gt;Ferreira, S.&lt;/author&gt;&lt;author&gt;Couto, A.&lt;/author&gt;&lt;/authors&gt;&lt;/contributors&gt;&lt;auth-address&gt;Faculty of Engineering of the University of Porto, Research Centre for Territory, Transports and Environment, Porto, Portugal.&lt;/auth-address&gt;&lt;titles&gt;&lt;title&gt;Driving simulator experiments to study drowsiness: A systematic review&lt;/title&gt;&lt;secondary-title&gt;Traffic injury prevention&lt;/secondary-title&gt;&lt;alt-title&gt;Traffic Inj Prev&lt;/alt-title&gt;&lt;/titles&gt;&lt;periodical&gt;&lt;full-title&gt;Traffic Injury Prevention&lt;/full-title&gt;&lt;abbr-1&gt;Traffic Injury Prevention&lt;/abbr-1&gt;&lt;/periodical&gt;&lt;alt-periodical&gt;&lt;full-title&gt;Traffic Injury Prevention.&lt;/full-title&gt;&lt;abbr-1&gt;Traffic Inj Prev&lt;/abbr-1&gt;&lt;/alt-periodical&gt;&lt;pages&gt;29-37&lt;/pages&gt;&lt;volume&gt;21&lt;/volume&gt;&lt;number&gt;1&lt;/number&gt;&lt;edition&gt;2020/01/28&lt;/edition&gt;&lt;keywords&gt;&lt;keyword&gt;Automobile Driving/*psychology&lt;/keyword&gt;&lt;keyword&gt;Computer Simulation&lt;/keyword&gt;&lt;keyword&gt;Humans&lt;/keyword&gt;&lt;keyword&gt;*Sleepiness&lt;/keyword&gt;&lt;keyword&gt;*Road safety&lt;/keyword&gt;&lt;keyword&gt;*driver behavior&lt;/keyword&gt;&lt;keyword&gt;*drowsiness&lt;/keyword&gt;&lt;keyword&gt;*simulator&lt;/keyword&gt;&lt;/keywords&gt;&lt;dates&gt;&lt;year&gt;2020&lt;/year&gt;&lt;/dates&gt;&lt;isbn&gt;1538-9588&lt;/isbn&gt;&lt;accession-num&gt;31986057&lt;/accession-num&gt;&lt;urls&gt;&lt;/urls&gt;&lt;electronic-resource-num&gt;10.1080/15389588.2019.1706088&lt;/electronic-resource-num&gt;&lt;remote-database-provider&gt;NLM&lt;/remote-database-provider&gt;&lt;language&gt;eng&lt;/language&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7" w:tooltip="Soares, 2020 #3010" w:history="1">
        <w:r w:rsidRPr="000C3A88">
          <w:rPr>
            <w:rFonts w:ascii="Times New Roman" w:hAnsi="Times New Roman" w:cs="Times New Roman"/>
            <w:noProof/>
            <w:sz w:val="20"/>
            <w:szCs w:val="20"/>
          </w:rPr>
          <w:t>Soares, Ferreira and Couto, 2020</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with time-on-task effects measured between epochs of time (e.g., every 10 minutes). However, both subjective sleepiness and variation in lane positioning increase soon after beginning a drive in a driving simulator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&lt;EndNote&gt;&lt;Cite&gt;&lt;Author&gt;Ingre&lt;/Author&gt;&lt;Year&gt;2006&lt;/Year&gt;&lt;RecNum&gt;3008&lt;/RecNum&gt;&lt;DisplayText&gt;(Ingre, Akerstedt, Peters, Anund and Kecklund, 2006)&lt;/DisplayText&gt;&lt;record&gt;&lt;rec-number&gt;3008&lt;/rec-number&gt;&lt;foreign-keys&gt;&lt;key app="EN" db-id="aa2r5vrwa2f0z1eefz4v2danx5dxd25ft99d" timestamp="1618600747"&gt;3008&lt;/key&gt;&lt;/foreign-keys&gt;&lt;ref-type name="Journal Article"&gt;17&lt;/ref-type&gt;&lt;contributors&gt;&lt;authors&gt;&lt;author&gt;Ingre, M.&lt;/author&gt;&lt;author&gt;Akerstedt, T.&lt;/author&gt;&lt;author&gt;Peters, B.&lt;/author&gt;&lt;author&gt;Anund, A.&lt;/author&gt;&lt;author&gt;Kecklund, G.&lt;/author&gt;&lt;/authors&gt;&lt;/contributors&gt;&lt;auth-address&gt;National Institute for Psychosocial Medicine, Stockholm, Sweden. michael.ingre@imp.ki.se&lt;/auth-address&gt;&lt;titles&gt;&lt;title&gt;Subjective sleepiness, simulated driving performance and blink duration: examining individual differences&lt;/title&gt;&lt;secondary-title&gt;Journal of Sleep Research&lt;/secondary-title&gt;&lt;alt-title&gt;J Sleep Res&lt;/alt-title&gt;&lt;/titles&gt;&lt;periodical&gt;&lt;full-title&gt;Journal of Sleep Research&lt;/full-title&gt;&lt;abbr-1&gt;Journal of Sleep Research&lt;/abbr-1&gt;&lt;/periodical&gt;&lt;pages&gt;47-53&lt;/pages&gt;&lt;volume&gt;15&lt;/volume&gt;&lt;number&gt;1&lt;/number&gt;&lt;edition&gt;2006/02/24&lt;/edition&gt;&lt;keywords&gt;&lt;keyword&gt;Adult&lt;/keyword&gt;&lt;keyword&gt;Automobile Driving/*statistics &amp;amp; numerical data&lt;/keyword&gt;&lt;keyword&gt;Blinking/*physiology&lt;/keyword&gt;&lt;keyword&gt;Disorders of Excessive Somnolence/*epidemiology&lt;/keyword&gt;&lt;keyword&gt;Fatigue/epidemiology&lt;/keyword&gt;&lt;keyword&gt;Female&lt;/keyword&gt;&lt;keyword&gt;Humans&lt;/keyword&gt;&lt;keyword&gt;Male&lt;/keyword&gt;&lt;keyword&gt;Time Factors&lt;/keyword&gt;&lt;keyword&gt;*User-Computer Interface&lt;/keyword&gt;&lt;/keywords&gt;&lt;dates&gt;&lt;year&gt;2006&lt;/year&gt;&lt;pub-dates&gt;&lt;date&gt;Mar&lt;/date&gt;&lt;/pub-dates&gt;&lt;/dates&gt;&lt;isbn&gt;0962-1105 (Print)&amp;#xD;0962-1105&lt;/isbn&gt;&lt;accession-num&gt;16490002&lt;/accession-num&gt;&lt;urls&gt;&lt;/urls&gt;&lt;electronic-resource-num&gt;10.1111/j.1365-2869.2006.00504.x&lt;/electronic-resource-num&gt;&lt;remote-database-provider&gt;NLM&lt;/remote-database-provider&gt;&lt;language&gt;eng&lt;/language&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2" w:tooltip="Ingre, 2006 #3008" w:history="1">
        <w:r w:rsidRPr="000C3A88">
          <w:rPr>
            <w:rFonts w:ascii="Times New Roman" w:hAnsi="Times New Roman" w:cs="Times New Roman"/>
            <w:noProof/>
            <w:sz w:val="20"/>
            <w:szCs w:val="20"/>
          </w:rPr>
          <w:t>Ingre, Akerstedt, Peters, Anund and Kecklund, 2006</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and thus the trajectories of driving performance metrics over smaller increments (e.g., every 30 seconds, every minute) are largely unknown. Further, driving performance metrics in a driving simulator as a function of specific sleep quality measurements require attention in addition to sleep quantity. For instance, when demonstrating no significant differences in sleep quantity, drivers with untreated and undiagnosed sleep apnea displayed greater lane variability over the course of a driving simulator task compared to healthy controls </w:t>
      </w:r>
      <w:r w:rsidRPr="000C3A88">
        <w:rPr>
          <w:rFonts w:ascii="Times New Roman" w:hAnsi="Times New Roman" w:cs="Times New Roman"/>
          <w:sz w:val="20"/>
          <w:szCs w:val="20"/>
        </w:rPr>
        <w:fldChar w:fldCharType="begin">
          <w:fldData xml:space="preserve">PEVuZE5vdGU+PENpdGU+PEF1dGhvcj5NYXk8L0F1dGhvcj48WWVhcj4yMDE2PC9ZZWFyPjxSZWNO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</w:fldData>
        </w:fldChar>
      </w:r>
      <w:r w:rsidRPr="000C3A88">
        <w:rPr>
          <w:rFonts w:ascii="Times New Roman" w:hAnsi="Times New Roman" w:cs="Times New Roman"/>
          <w:sz w:val="20"/>
          <w:szCs w:val="20"/>
        </w:rPr>
        <w:instrText xml:space="preserve"> ADDIN EN.CITE </w:instrText>
      </w:r>
      <w:r w:rsidRPr="000C3A88">
        <w:rPr>
          <w:rFonts w:ascii="Times New Roman" w:hAnsi="Times New Roman" w:cs="Times New Roman"/>
          <w:sz w:val="20"/>
          <w:szCs w:val="20"/>
        </w:rPr>
        <w:fldChar w:fldCharType="begin">
          <w:fldData xml:space="preserve">PEVuZE5vdGU+PENpdGU+PEF1dGhvcj5NYXk8L0F1dGhvcj48WWVhcj4yMDE2PC9ZZWFyPjxSZWNO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</w:fldData>
        </w:fldChar>
      </w:r>
      <w:r w:rsidRPr="000C3A88">
        <w:rPr>
          <w:rFonts w:ascii="Times New Roman" w:hAnsi="Times New Roman" w:cs="Times New Roman"/>
          <w:sz w:val="20"/>
          <w:szCs w:val="20"/>
        </w:rPr>
        <w:instrText xml:space="preserve"> ADDIN EN.CITE.DATA </w:instrText>
      </w:r>
      <w:r w:rsidRPr="000C3A88">
        <w:rPr>
          <w:rFonts w:ascii="Times New Roman" w:hAnsi="Times New Roman" w:cs="Times New Roman"/>
          <w:sz w:val="20"/>
          <w:szCs w:val="20"/>
        </w:rPr>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4" w:tooltip="May, 2016 #3011" w:history="1">
        <w:r w:rsidRPr="000C3A88">
          <w:rPr>
            <w:rFonts w:ascii="Times New Roman" w:hAnsi="Times New Roman" w:cs="Times New Roman"/>
            <w:noProof/>
            <w:sz w:val="20"/>
            <w:szCs w:val="20"/>
          </w:rPr>
          <w:t>May, Porter and Ware, 2016</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Medical residents provide an ideal population to examine the impact of sleep quality among other relevant fatigue factors on driving performance due to their wide variety of schedules </w:t>
      </w:r>
      <w:r w:rsidRPr="000C3A88">
        <w:rPr>
          <w:rFonts w:ascii="Times New Roman" w:hAnsi="Times New Roman" w:cs="Times New Roman"/>
          <w:sz w:val="20"/>
          <w:szCs w:val="20"/>
        </w:rPr>
        <w:fldChar w:fldCharType="begin">
          <w:fldData xml:space="preserve">PEVuZE5vdGU+PENpdGU+PEF1dGhvcj5Mb2NrbGV5PC9BdXRob3I+PFllYXI+MjAwNzwvWWVhcj48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</w:fldData>
        </w:fldChar>
      </w:r>
      <w:r w:rsidRPr="000C3A88">
        <w:rPr>
          <w:rFonts w:ascii="Times New Roman" w:hAnsi="Times New Roman" w:cs="Times New Roman"/>
          <w:sz w:val="20"/>
          <w:szCs w:val="20"/>
        </w:rPr>
        <w:instrText xml:space="preserve"> ADDIN EN.CITE </w:instrText>
      </w:r>
      <w:r w:rsidRPr="000C3A88">
        <w:rPr>
          <w:rFonts w:ascii="Times New Roman" w:hAnsi="Times New Roman" w:cs="Times New Roman"/>
          <w:sz w:val="20"/>
          <w:szCs w:val="20"/>
        </w:rPr>
        <w:fldChar w:fldCharType="begin">
          <w:fldData xml:space="preserve">PEVuZE5vdGU+PENpdGU+PEF1dGhvcj5Mb2NrbGV5PC9BdXRob3I+PFllYXI+MjAwNzwvWWVhcj48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</w:fldData>
        </w:fldChar>
      </w:r>
      <w:r w:rsidRPr="000C3A88">
        <w:rPr>
          <w:rFonts w:ascii="Times New Roman" w:hAnsi="Times New Roman" w:cs="Times New Roman"/>
          <w:sz w:val="20"/>
          <w:szCs w:val="20"/>
        </w:rPr>
        <w:instrText xml:space="preserve"> ADDIN EN.CITE.DATA </w:instrText>
      </w:r>
      <w:r w:rsidRPr="000C3A88">
        <w:rPr>
          <w:rFonts w:ascii="Times New Roman" w:hAnsi="Times New Roman" w:cs="Times New Roman"/>
          <w:sz w:val="20"/>
          <w:szCs w:val="20"/>
        </w:rPr>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3" w:tooltip="Lockley, 2007 #132" w:history="1">
        <w:r w:rsidRPr="000C3A88">
          <w:rPr>
            <w:rFonts w:ascii="Times New Roman" w:hAnsi="Times New Roman" w:cs="Times New Roman"/>
            <w:noProof/>
            <w:sz w:val="20"/>
            <w:szCs w:val="20"/>
          </w:rPr>
          <w:t>Lockley, Barger, Ayas, Rothschild, Czeisler and Landrigan, 2007</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and decrease in sleep quality </w:t>
      </w:r>
      <w:r w:rsidRPr="000C3A88">
        <w:rPr>
          <w:rFonts w:ascii="Times New Roman" w:hAnsi="Times New Roman" w:cs="Times New Roman"/>
          <w:sz w:val="20"/>
          <w:szCs w:val="20"/>
        </w:rPr>
        <w:fldChar w:fldCharType="begin">
          <w:fldData xml:space="preserve">PEVuZE5vdGU+PENpdGU+PEF1dGhvcj5aZWJyb3dza2k8L0F1dGhvcj48WWVhcj4yMDE4PC9ZZWFy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</w:fldData>
        </w:fldChar>
      </w:r>
      <w:r w:rsidRPr="000C3A88">
        <w:rPr>
          <w:rFonts w:ascii="Times New Roman" w:hAnsi="Times New Roman" w:cs="Times New Roman"/>
          <w:sz w:val="20"/>
          <w:szCs w:val="20"/>
        </w:rPr>
        <w:instrText xml:space="preserve"> ADDIN EN.CITE </w:instrText>
      </w:r>
      <w:r w:rsidRPr="000C3A88">
        <w:rPr>
          <w:rFonts w:ascii="Times New Roman" w:hAnsi="Times New Roman" w:cs="Times New Roman"/>
          <w:sz w:val="20"/>
          <w:szCs w:val="20"/>
        </w:rPr>
        <w:fldChar w:fldCharType="begin">
          <w:fldData xml:space="preserve">PEVuZE5vdGU+PENpdGU+PEF1dGhvcj5aZWJyb3dza2k8L0F1dGhvcj48WWVhcj4yMDE4PC9ZZWFy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</w:fldData>
        </w:fldChar>
      </w:r>
      <w:r w:rsidRPr="000C3A88">
        <w:rPr>
          <w:rFonts w:ascii="Times New Roman" w:hAnsi="Times New Roman" w:cs="Times New Roman"/>
          <w:sz w:val="20"/>
          <w:szCs w:val="20"/>
        </w:rPr>
        <w:instrText xml:space="preserve"> ADDIN EN.CITE.DATA </w:instrText>
      </w:r>
      <w:r w:rsidRPr="000C3A88">
        <w:rPr>
          <w:rFonts w:ascii="Times New Roman" w:hAnsi="Times New Roman" w:cs="Times New Roman"/>
          <w:sz w:val="20"/>
          <w:szCs w:val="20"/>
        </w:rPr>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9" w:tooltip="Zebrowski, 2018 #2685" w:history="1">
        <w:r w:rsidRPr="000C3A88">
          <w:rPr>
            <w:rFonts w:ascii="Times New Roman" w:hAnsi="Times New Roman" w:cs="Times New Roman"/>
            <w:noProof/>
            <w:sz w:val="20"/>
            <w:szCs w:val="20"/>
          </w:rPr>
          <w:t>Zebrowski, Pulliam, Denninger and Berkowitz, 2018</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which does not appear to improve across residency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&lt;EndNote&gt;&lt;Cite&gt;&lt;Author&gt;McManus&lt;/Author&gt;&lt;Year&gt;2020&lt;/Year&gt;&lt;RecNum&gt;2996&lt;/RecNum&gt;&lt;DisplayText&gt;(McManus, Galbraith, Heaton, Mrug, Ponce, Porterfield, Schall and Stavrinos, 2020)&lt;/DisplayText&gt;&lt;record&gt;&lt;rec-number&gt;2996&lt;/rec-number&gt;&lt;foreign-keys&gt;&lt;key app="EN" db-id="aa2r5vrwa2f0z1eefz4v2danx5dxd25ft99d" timestamp="1594305111"&gt;2996&lt;/key&gt;&lt;/foreign-keys&gt;&lt;ref-type name="Journal Article"&gt;17&lt;/ref-type&gt;&lt;contributors&gt;&lt;authors&gt;&lt;author&gt;McManus, B.&lt;/author&gt;&lt;author&gt;Galbraith, J. W.&lt;/author&gt;&lt;author&gt;Heaton, K.&lt;/author&gt;&lt;author&gt;Mrug, S.&lt;/author&gt;&lt;author&gt;Ponce, B. A.&lt;/author&gt;&lt;author&gt;Porterfield, J. R.&lt;/author&gt;&lt;author&gt;Schall, M. C.&lt;/author&gt;&lt;author&gt;Stavrinos, D.&lt;/author&gt;&lt;/authors&gt;&lt;/contributors&gt;&lt;titles&gt;&lt;title&gt;Sleep and stress before and after duty across residency years under 2017 ACGME hours&lt;/title&gt;&lt;secondary-title&gt;The American Journal of Surgery&lt;/secondary-title&gt;&lt;alt-title&gt;Am J Surg&lt;/alt-title&gt;&lt;/titles&gt;&lt;alt-periodical&gt;&lt;full-title&gt;Am J Surg&lt;/full-title&gt;&lt;abbr-1&gt;American journal of surgery&lt;/abbr-1&gt;&lt;/alt-periodical&gt;&lt;pages&gt;83-89&lt;/pages&gt;&lt;volume&gt;220&lt;/volume&gt;&lt;number&gt;1&lt;/number&gt;&lt;dates&gt;&lt;year&gt;2020&lt;/year&gt;&lt;/dates&gt;&lt;urls&gt;&lt;/urls&gt;&lt;/record&gt;&lt;/Cite&gt;&lt;/EndNote&gt;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w:t>
      </w:r>
      <w:hyperlink w:anchor="_ENREF_5" w:tooltip="McManus, 2020 #2996" w:history="1">
        <w:r w:rsidRPr="000C3A88">
          <w:rPr>
            <w:rFonts w:ascii="Times New Roman" w:hAnsi="Times New Roman" w:cs="Times New Roman"/>
            <w:noProof/>
            <w:sz w:val="20"/>
            <w:szCs w:val="20"/>
          </w:rPr>
          <w:t>McManus, Galbraith, Heaton, Mrug, Ponce, Porterfield, Schall and Stavrinos, 2020</w:t>
        </w:r>
      </w:hyperlink>
      <w:r w:rsidRPr="000C3A88">
        <w:rPr>
          <w:rFonts w:ascii="Times New Roman" w:hAnsi="Times New Roman" w:cs="Times New Roman"/>
          <w:noProof/>
          <w:sz w:val="20"/>
          <w:szCs w:val="20"/>
        </w:rPr>
        <w:t>)</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The overall objective of this work in progress is to examine the trajectory of driving performance in medical residents as a function of the prior night’s sleep quality using a high-fidelity driving simulator.</w:t>
      </w:r>
    </w:p>
    <w:p w14:paraId="1BC53A10" w14:textId="77777777" w:rsidR="00883D28" w:rsidRPr="000C3A88" w:rsidRDefault="00883D28" w:rsidP="00683028">
      <w:pPr>
        <w:spacing w:after="0" w:line="240" w:lineRule="auto"/>
        <w:rPr>
          <w:rFonts w:ascii="Times New Roman" w:hAnsi="Times New Roman" w:cs="Times New Roman"/>
          <w:b/>
          <w:sz w:val="20"/>
          <w:szCs w:val="20"/>
        </w:rPr>
      </w:pPr>
    </w:p>
    <w:p w14:paraId="576CFC34" w14:textId="77777777" w:rsidR="001516D9" w:rsidRPr="000C3A88" w:rsidRDefault="001516D9" w:rsidP="00683028">
      <w:pPr>
        <w:spacing w:after="0" w:line="240" w:lineRule="auto"/>
        <w:rPr>
          <w:rFonts w:ascii="Times New Roman" w:hAnsi="Times New Roman" w:cs="Times New Roman"/>
          <w:b/>
          <w:sz w:val="20"/>
          <w:szCs w:val="20"/>
        </w:rPr>
      </w:pPr>
    </w:p>
    <w:p w14:paraId="326A6229" w14:textId="28D03AD0" w:rsidR="00C705B8" w:rsidRPr="000C3A88" w:rsidRDefault="00C705B8"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METHOD</w:t>
      </w:r>
    </w:p>
    <w:p w14:paraId="36449C7B" w14:textId="4B42016C"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Thirty-two medical residents (</w:t>
      </w:r>
      <w:r w:rsidRPr="000C3A88">
        <w:rPr>
          <w:rFonts w:ascii="Times New Roman" w:hAnsi="Times New Roman" w:cs="Times New Roman"/>
          <w:i/>
          <w:sz w:val="20"/>
          <w:szCs w:val="20"/>
        </w:rPr>
        <w:t>M</w:t>
      </w:r>
      <w:r w:rsidRPr="000C3A88">
        <w:rPr>
          <w:rFonts w:ascii="Times New Roman" w:hAnsi="Times New Roman" w:cs="Times New Roman"/>
          <w:sz w:val="20"/>
          <w:szCs w:val="20"/>
          <w:vertAlign w:val="subscript"/>
        </w:rPr>
        <w:t>age</w:t>
      </w:r>
      <w:r w:rsidRPr="000C3A88">
        <w:rPr>
          <w:rFonts w:ascii="Times New Roman" w:hAnsi="Times New Roman" w:cs="Times New Roman"/>
          <w:sz w:val="20"/>
          <w:szCs w:val="20"/>
        </w:rPr>
        <w:t xml:space="preserve"> = 28.56 years, </w:t>
      </w:r>
      <w:r w:rsidRPr="000C3A88">
        <w:rPr>
          <w:rFonts w:ascii="Times New Roman" w:hAnsi="Times New Roman" w:cs="Times New Roman"/>
          <w:i/>
          <w:sz w:val="20"/>
          <w:szCs w:val="20"/>
        </w:rPr>
        <w:t>SD</w:t>
      </w:r>
      <w:r w:rsidRPr="000C3A88">
        <w:rPr>
          <w:rFonts w:ascii="Times New Roman" w:hAnsi="Times New Roman" w:cs="Times New Roman"/>
          <w:sz w:val="20"/>
          <w:szCs w:val="20"/>
        </w:rPr>
        <w:t xml:space="preserve"> = 2.18) wore actigraphy watches continuously over several days (</w:t>
      </w:r>
      <w:r w:rsidRPr="000C3A88">
        <w:rPr>
          <w:rFonts w:ascii="Times New Roman" w:hAnsi="Times New Roman" w:cs="Times New Roman"/>
          <w:i/>
          <w:sz w:val="20"/>
          <w:szCs w:val="20"/>
        </w:rPr>
        <w:t>M</w:t>
      </w:r>
      <w:r w:rsidRPr="000C3A88">
        <w:rPr>
          <w:rFonts w:ascii="Times New Roman" w:hAnsi="Times New Roman" w:cs="Times New Roman"/>
          <w:sz w:val="20"/>
          <w:szCs w:val="20"/>
        </w:rPr>
        <w:t xml:space="preserve"> = 8.47 days, </w:t>
      </w:r>
      <w:r w:rsidRPr="000C3A88">
        <w:rPr>
          <w:rFonts w:ascii="Times New Roman" w:hAnsi="Times New Roman" w:cs="Times New Roman"/>
          <w:i/>
          <w:sz w:val="20"/>
          <w:szCs w:val="20"/>
        </w:rPr>
        <w:t>SD</w:t>
      </w:r>
      <w:r w:rsidRPr="000C3A88">
        <w:rPr>
          <w:rFonts w:ascii="Times New Roman" w:hAnsi="Times New Roman" w:cs="Times New Roman"/>
          <w:sz w:val="20"/>
          <w:szCs w:val="20"/>
        </w:rPr>
        <w:t xml:space="preserve"> = 3.04) that provided objective estimates of sleep duration and sleep quality. The actigraphy watches were calibrated to each participant’s age, gender, height, and weight and contained a 3-axis accelerometer to estimate movement and sleep continuously. The medical residents completed a driving simulator appointment before beginning their shift to mimic driving after a typical </w:t>
      </w:r>
      <w:r w:rsidR="001516D9" w:rsidRPr="000C3A88">
        <w:rPr>
          <w:rFonts w:ascii="Times New Roman" w:hAnsi="Times New Roman" w:cs="Times New Roman"/>
          <w:sz w:val="20"/>
          <w:szCs w:val="20"/>
        </w:rPr>
        <w:t>24-hour</w:t>
      </w:r>
      <w:r w:rsidRPr="000C3A88">
        <w:rPr>
          <w:rFonts w:ascii="Times New Roman" w:hAnsi="Times New Roman" w:cs="Times New Roman"/>
          <w:sz w:val="20"/>
          <w:szCs w:val="20"/>
        </w:rPr>
        <w:t xml:space="preserve"> period of sleep that was not experimentally manipulated. At the appointment, medical residents provided self-reported assessments of fatigue and subjective sleep propensity, a salivary cortisol sample as a biomarker of stress </w:t>
      </w:r>
      <w:r w:rsidR="001516D9" w:rsidRPr="000C3A88">
        <w:rPr>
          <w:rFonts w:ascii="Times New Roman" w:hAnsi="Times New Roman" w:cs="Times New Roman"/>
          <w:sz w:val="20"/>
          <w:szCs w:val="20"/>
        </w:rPr>
        <w:t>measurement and</w:t>
      </w:r>
      <w:r w:rsidRPr="000C3A88">
        <w:rPr>
          <w:rFonts w:ascii="Times New Roman" w:hAnsi="Times New Roman" w:cs="Times New Roman"/>
          <w:sz w:val="20"/>
          <w:szCs w:val="20"/>
        </w:rPr>
        <w:t xml:space="preserve"> drove in a state-of-the-art driving simulator. The simulated driving scenario was a </w:t>
      </w:r>
      <w:r w:rsidR="001516D9" w:rsidRPr="000C3A88">
        <w:rPr>
          <w:rFonts w:ascii="Times New Roman" w:hAnsi="Times New Roman" w:cs="Times New Roman"/>
          <w:sz w:val="20"/>
          <w:szCs w:val="20"/>
        </w:rPr>
        <w:t>nighttime</w:t>
      </w:r>
      <w:r w:rsidRPr="000C3A88">
        <w:rPr>
          <w:rFonts w:ascii="Times New Roman" w:hAnsi="Times New Roman" w:cs="Times New Roman"/>
          <w:sz w:val="20"/>
          <w:szCs w:val="20"/>
        </w:rPr>
        <w:t xml:space="preserve">, </w:t>
      </w:r>
      <w:r w:rsidR="00AC3B27" w:rsidRPr="000C3A88">
        <w:rPr>
          <w:rFonts w:ascii="Times New Roman" w:hAnsi="Times New Roman" w:cs="Times New Roman"/>
          <w:sz w:val="20"/>
          <w:szCs w:val="20"/>
        </w:rPr>
        <w:t>16-minute</w:t>
      </w:r>
      <w:r w:rsidRPr="000C3A88">
        <w:rPr>
          <w:rFonts w:ascii="Times New Roman" w:hAnsi="Times New Roman" w:cs="Times New Roman"/>
          <w:sz w:val="20"/>
          <w:szCs w:val="20"/>
        </w:rPr>
        <w:t xml:space="preserve"> drive with scenario resembling the local region. The primary </w:t>
      </w:r>
      <w:r w:rsidRPr="000C3A88">
        <w:rPr>
          <w:rFonts w:ascii="Times New Roman" w:hAnsi="Times New Roman" w:cs="Times New Roman"/>
          <w:sz w:val="20"/>
          <w:szCs w:val="20"/>
        </w:rPr>
        <w:lastRenderedPageBreak/>
        <w:t>analysis will utilize a mixed effects model to estimate baseline intercept and slope of driving performance over the course of the drive. The slope of driving performance over the drive, Actigraphy estimated sleep variables from the prior 24 hours will serve as predictors.</w:t>
      </w:r>
    </w:p>
    <w:p w14:paraId="3A407333" w14:textId="77777777" w:rsidR="00883D28" w:rsidRPr="000C3A88" w:rsidRDefault="00883D28" w:rsidP="00683028">
      <w:pPr>
        <w:spacing w:after="0" w:line="240" w:lineRule="auto"/>
        <w:rPr>
          <w:rFonts w:ascii="Times New Roman" w:hAnsi="Times New Roman" w:cs="Times New Roman"/>
          <w:b/>
          <w:sz w:val="20"/>
          <w:szCs w:val="20"/>
        </w:rPr>
      </w:pPr>
    </w:p>
    <w:p w14:paraId="0133EF82" w14:textId="35A29BD1" w:rsidR="00C705B8" w:rsidRPr="000C3A88" w:rsidRDefault="00C705B8"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RESULTS</w:t>
      </w:r>
    </w:p>
    <w:p w14:paraId="4077F304" w14:textId="77777777"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Data collection is complete for the sample. Descriptive statistics for the driving simulator variables, subjective fatigue and sleep variables, salivary cortisol, and actigraphy estimated sleep variables for the 24 hours prior to the appointment are displayed in Table 2. </w:t>
      </w:r>
      <w:bookmarkStart w:id="26" w:name="IDX"/>
      <w:bookmarkEnd w:id="26"/>
      <w:r w:rsidRPr="000C3A88">
        <w:rPr>
          <w:rFonts w:ascii="Times New Roman" w:hAnsi="Times New Roman" w:cs="Times New Roman"/>
          <w:sz w:val="20"/>
          <w:szCs w:val="20"/>
        </w:rPr>
        <w:t>Preliminary analyses indicated the odds of obtaining fewer than the recommended 7-9 hours of sleep was 325% higher in the night preceding the simulated drive of interested compared to an off-duty day (χ</w:t>
      </w:r>
      <w:r w:rsidRPr="000C3A88">
        <w:rPr>
          <w:rFonts w:ascii="Times New Roman" w:hAnsi="Times New Roman" w:cs="Times New Roman"/>
          <w:sz w:val="20"/>
          <w:szCs w:val="20"/>
          <w:vertAlign w:val="superscript"/>
        </w:rPr>
        <w:t>2</w:t>
      </w:r>
      <w:r w:rsidRPr="000C3A88">
        <w:rPr>
          <w:rFonts w:ascii="Times New Roman" w:hAnsi="Times New Roman" w:cs="Times New Roman"/>
          <w:sz w:val="20"/>
          <w:szCs w:val="20"/>
        </w:rPr>
        <w:t xml:space="preserve">(1) = 4.73, </w:t>
      </w:r>
      <w:r w:rsidRPr="000C3A88">
        <w:rPr>
          <w:rFonts w:ascii="Times New Roman" w:hAnsi="Times New Roman" w:cs="Times New Roman"/>
          <w:i/>
          <w:iCs/>
          <w:sz w:val="20"/>
          <w:szCs w:val="20"/>
        </w:rPr>
        <w:t>p</w:t>
      </w:r>
      <w:r w:rsidRPr="000C3A88">
        <w:rPr>
          <w:rFonts w:ascii="Times New Roman" w:hAnsi="Times New Roman" w:cs="Times New Roman"/>
          <w:sz w:val="20"/>
          <w:szCs w:val="20"/>
        </w:rPr>
        <w:t xml:space="preserve"> = 0.03, Odds ratio = 4.25, 95% CI: 1.15 – 15.65). Preliminary analyses also indicated an association between braking reaction time and sleep quality averaged over the multiple days of actigraphy wear. Ranges indicated a wide variety of sleep quality metrics in the sample.</w:t>
      </w:r>
    </w:p>
    <w:p w14:paraId="178BDDCF" w14:textId="77777777" w:rsidR="00883D28" w:rsidRPr="000C3A88" w:rsidRDefault="00883D28" w:rsidP="00683028">
      <w:pPr>
        <w:spacing w:after="0" w:line="240" w:lineRule="auto"/>
        <w:rPr>
          <w:rFonts w:ascii="Times New Roman" w:hAnsi="Times New Roman" w:cs="Times New Roman"/>
          <w:b/>
          <w:sz w:val="20"/>
          <w:szCs w:val="20"/>
        </w:rPr>
      </w:pPr>
    </w:p>
    <w:p w14:paraId="54B2C169" w14:textId="55902FF0" w:rsidR="00C705B8" w:rsidRPr="000C3A88" w:rsidRDefault="00C705B8"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DISCUSSION</w:t>
      </w:r>
    </w:p>
    <w:p w14:paraId="68B2C018" w14:textId="057A8B98"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final data analysis will be complete in summer, 2021. This study will be among the first to focus on the trajectory of driving performance over small epochs of time when simulated driving performance may first begin to degrade. Further, objective estimates of sleep using actigraphy as predictors of the next day’s driving will enhance our understanding of the potential “dose-response” between low sleep quality and crash risk in the following 24 hours. Further, medical residents display high levels of stress and poor sleep outcomes throughout medical </w:t>
      </w:r>
      <w:r w:rsidR="001516D9" w:rsidRPr="000C3A88">
        <w:rPr>
          <w:rFonts w:ascii="Times New Roman" w:hAnsi="Times New Roman" w:cs="Times New Roman"/>
          <w:sz w:val="20"/>
          <w:szCs w:val="20"/>
        </w:rPr>
        <w:t>residency and</w:t>
      </w:r>
      <w:r w:rsidRPr="000C3A88">
        <w:rPr>
          <w:rFonts w:ascii="Times New Roman" w:hAnsi="Times New Roman" w:cs="Times New Roman"/>
          <w:sz w:val="20"/>
          <w:szCs w:val="20"/>
        </w:rPr>
        <w:t xml:space="preserve"> may often be at high risk for drowsy driving as a result. Although these data do not include a control group or control period of sleep for comparison purposes, future studies should consider including such comparisons. </w:t>
      </w:r>
      <w:r w:rsidRPr="000C3A88">
        <w:rPr>
          <w:rStyle w:val="element-citation"/>
          <w:rFonts w:ascii="Times New Roman" w:hAnsi="Times New Roman" w:cs="Times New Roman"/>
          <w:sz w:val="20"/>
          <w:szCs w:val="20"/>
          <w:shd w:val="clear" w:color="auto" w:fill="FFFFFF"/>
        </w:rPr>
        <w:t xml:space="preserve">These findings may further develop policies, recognition, and recommendations of when crash risk may be high </w:t>
      </w:r>
      <w:proofErr w:type="gramStart"/>
      <w:r w:rsidRPr="000C3A88">
        <w:rPr>
          <w:rStyle w:val="element-citation"/>
          <w:rFonts w:ascii="Times New Roman" w:hAnsi="Times New Roman" w:cs="Times New Roman"/>
          <w:sz w:val="20"/>
          <w:szCs w:val="20"/>
          <w:shd w:val="clear" w:color="auto" w:fill="FFFFFF"/>
        </w:rPr>
        <w:t>as a result of</w:t>
      </w:r>
      <w:proofErr w:type="gramEnd"/>
      <w:r w:rsidRPr="000C3A88">
        <w:rPr>
          <w:rStyle w:val="element-citation"/>
          <w:rFonts w:ascii="Times New Roman" w:hAnsi="Times New Roman" w:cs="Times New Roman"/>
          <w:sz w:val="20"/>
          <w:szCs w:val="20"/>
          <w:shd w:val="clear" w:color="auto" w:fill="FFFFFF"/>
        </w:rPr>
        <w:t xml:space="preserve"> poor sleep outcomes.</w:t>
      </w:r>
    </w:p>
    <w:p w14:paraId="1D686C73" w14:textId="77777777" w:rsidR="00883D28" w:rsidRPr="000C3A88" w:rsidRDefault="00883D28" w:rsidP="00683028">
      <w:pPr>
        <w:spacing w:after="0" w:line="240" w:lineRule="auto"/>
        <w:rPr>
          <w:rFonts w:ascii="Times New Roman" w:hAnsi="Times New Roman" w:cs="Times New Roman"/>
          <w:b/>
          <w:sz w:val="20"/>
          <w:szCs w:val="20"/>
        </w:rPr>
      </w:pPr>
    </w:p>
    <w:p w14:paraId="2C804897" w14:textId="6BC91CF2" w:rsidR="00C705B8" w:rsidRPr="000C3A88" w:rsidRDefault="00C705B8"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ACKNOWLEDGMENTS</w:t>
      </w:r>
    </w:p>
    <w:p w14:paraId="506D8399" w14:textId="77777777" w:rsidR="00C705B8" w:rsidRPr="000C3A88" w:rsidRDefault="00C705B8" w:rsidP="00683028">
      <w:pPr>
        <w:spacing w:after="0" w:line="240" w:lineRule="auto"/>
        <w:rPr>
          <w:rFonts w:ascii="Times New Roman" w:hAnsi="Times New Roman" w:cs="Times New Roman"/>
          <w:b/>
          <w:sz w:val="20"/>
          <w:szCs w:val="20"/>
        </w:rPr>
      </w:pPr>
      <w:r w:rsidRPr="000C3A88">
        <w:rPr>
          <w:rFonts w:ascii="Times New Roman" w:hAnsi="Times New Roman" w:cs="Times New Roman"/>
          <w:sz w:val="20"/>
          <w:szCs w:val="20"/>
        </w:rPr>
        <w:t>This work was supported by Grant# 2T420H008436 and Grant# K01OH011943 from The National Institute for Occupational Safety and Health (NIOSH). Its contents are solely the responsibility of the authors and do not necessarily represent the official views of NIOSH. Special thanks to the Translational Research for Injury Prevention (TRIP) Laboratory for providing use of the driving simulator facility.</w:t>
      </w:r>
    </w:p>
    <w:p w14:paraId="28883587" w14:textId="77777777" w:rsidR="00883D28" w:rsidRPr="000C3A88" w:rsidRDefault="00883D28" w:rsidP="00683028">
      <w:pPr>
        <w:spacing w:after="0" w:line="240" w:lineRule="auto"/>
        <w:rPr>
          <w:rFonts w:ascii="Times New Roman" w:hAnsi="Times New Roman" w:cs="Times New Roman"/>
          <w:b/>
          <w:sz w:val="20"/>
          <w:szCs w:val="20"/>
        </w:rPr>
      </w:pPr>
    </w:p>
    <w:p w14:paraId="145E6E02" w14:textId="4A15270F" w:rsidR="00C705B8" w:rsidRPr="000C3A88" w:rsidRDefault="00C705B8"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REFERENCES</w:t>
      </w:r>
    </w:p>
    <w:p w14:paraId="05AF0C03" w14:textId="77777777" w:rsidR="00C705B8" w:rsidRPr="000C3A88" w:rsidRDefault="00C705B8" w:rsidP="00683028">
      <w:pPr>
        <w:pStyle w:val="EndNoteBibliography"/>
        <w:jc w:val="left"/>
        <w:rPr>
          <w:rFonts w:ascii="Times New Roman" w:hAnsi="Times New Roman" w:cs="Times New Roman"/>
          <w:sz w:val="20"/>
          <w:szCs w:val="20"/>
        </w:rPr>
      </w:pP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EN.REFLIST </w:instrText>
      </w:r>
      <w:r w:rsidRPr="000C3A88">
        <w:rPr>
          <w:rFonts w:ascii="Times New Roman" w:hAnsi="Times New Roman" w:cs="Times New Roman"/>
          <w:sz w:val="20"/>
          <w:szCs w:val="20"/>
        </w:rPr>
        <w:fldChar w:fldCharType="separate"/>
      </w:r>
      <w:bookmarkStart w:id="27" w:name="_ENREF_1"/>
      <w:r w:rsidRPr="000C3A88">
        <w:rPr>
          <w:rFonts w:ascii="Times New Roman" w:hAnsi="Times New Roman" w:cs="Times New Roman"/>
          <w:sz w:val="20"/>
          <w:szCs w:val="20"/>
        </w:rPr>
        <w:t xml:space="preserve">Horne JA and Baulk SD. Awareness of sleepiness when driving. </w:t>
      </w:r>
      <w:r w:rsidRPr="000C3A88">
        <w:rPr>
          <w:rFonts w:ascii="Times New Roman" w:hAnsi="Times New Roman" w:cs="Times New Roman"/>
          <w:i/>
          <w:sz w:val="20"/>
          <w:szCs w:val="20"/>
        </w:rPr>
        <w:t xml:space="preserve">Psychophysiology. </w:t>
      </w:r>
      <w:r w:rsidRPr="000C3A88">
        <w:rPr>
          <w:rFonts w:ascii="Times New Roman" w:hAnsi="Times New Roman" w:cs="Times New Roman"/>
          <w:sz w:val="20"/>
          <w:szCs w:val="20"/>
        </w:rPr>
        <w:t>Jan 2004;41(1):161-5.</w:t>
      </w:r>
      <w:bookmarkEnd w:id="27"/>
    </w:p>
    <w:p w14:paraId="276C74EE" w14:textId="14145999" w:rsidR="00C705B8" w:rsidRPr="000C3A88" w:rsidRDefault="00C705B8" w:rsidP="00683028">
      <w:pPr>
        <w:pStyle w:val="EndNoteBibliography"/>
        <w:jc w:val="left"/>
        <w:rPr>
          <w:rFonts w:ascii="Times New Roman" w:hAnsi="Times New Roman" w:cs="Times New Roman"/>
          <w:sz w:val="20"/>
          <w:szCs w:val="20"/>
        </w:rPr>
      </w:pPr>
      <w:bookmarkStart w:id="28" w:name="_ENREF_2"/>
      <w:r w:rsidRPr="000C3A88">
        <w:rPr>
          <w:rFonts w:ascii="Times New Roman" w:hAnsi="Times New Roman" w:cs="Times New Roman"/>
          <w:sz w:val="20"/>
          <w:szCs w:val="20"/>
        </w:rPr>
        <w:t xml:space="preserve">Ingre M, Akerstedt T, Peters B, Anund A and Kecklund G. Subjective sleepiness, simulated driving performance and blink duration: examining individual differences. </w:t>
      </w:r>
      <w:r w:rsidRPr="000C3A88">
        <w:rPr>
          <w:rFonts w:ascii="Times New Roman" w:hAnsi="Times New Roman" w:cs="Times New Roman"/>
          <w:i/>
          <w:sz w:val="20"/>
          <w:szCs w:val="20"/>
        </w:rPr>
        <w:t xml:space="preserve">J Sleep Res. </w:t>
      </w:r>
      <w:r w:rsidRPr="000C3A88">
        <w:rPr>
          <w:rFonts w:ascii="Times New Roman" w:hAnsi="Times New Roman" w:cs="Times New Roman"/>
          <w:sz w:val="20"/>
          <w:szCs w:val="20"/>
        </w:rPr>
        <w:t>Mar 2006;15(1):47-53.</w:t>
      </w:r>
      <w:bookmarkEnd w:id="28"/>
    </w:p>
    <w:p w14:paraId="06CE9DE4" w14:textId="77777777" w:rsidR="00C705B8" w:rsidRPr="000C3A88" w:rsidRDefault="00C705B8" w:rsidP="00683028">
      <w:pPr>
        <w:pStyle w:val="EndNoteBibliography"/>
        <w:jc w:val="left"/>
        <w:rPr>
          <w:rFonts w:ascii="Times New Roman" w:hAnsi="Times New Roman" w:cs="Times New Roman"/>
          <w:sz w:val="20"/>
          <w:szCs w:val="20"/>
        </w:rPr>
      </w:pPr>
      <w:bookmarkStart w:id="29" w:name="_ENREF_3"/>
      <w:r w:rsidRPr="000C3A88">
        <w:rPr>
          <w:rFonts w:ascii="Times New Roman" w:hAnsi="Times New Roman" w:cs="Times New Roman"/>
          <w:sz w:val="20"/>
          <w:szCs w:val="20"/>
        </w:rPr>
        <w:t xml:space="preserve">Lockley SW, Barger LK, Ayas NT, Rothschild JM, Czeisler CA and Landrigan CP. Effects of health care provider work hours and sleep deprivation on safety and performance. </w:t>
      </w:r>
      <w:r w:rsidRPr="000C3A88">
        <w:rPr>
          <w:rFonts w:ascii="Times New Roman" w:hAnsi="Times New Roman" w:cs="Times New Roman"/>
          <w:i/>
          <w:sz w:val="20"/>
          <w:szCs w:val="20"/>
        </w:rPr>
        <w:t xml:space="preserve">Joint Commission Journal on Quality and Patient Safety. </w:t>
      </w:r>
      <w:r w:rsidRPr="000C3A88">
        <w:rPr>
          <w:rFonts w:ascii="Times New Roman" w:hAnsi="Times New Roman" w:cs="Times New Roman"/>
          <w:sz w:val="20"/>
          <w:szCs w:val="20"/>
        </w:rPr>
        <w:t>Nov 2007;33(11 Suppl):7-18.</w:t>
      </w:r>
      <w:bookmarkEnd w:id="29"/>
    </w:p>
    <w:p w14:paraId="3F8BD59F" w14:textId="77777777" w:rsidR="00C705B8" w:rsidRPr="000C3A88" w:rsidRDefault="00C705B8" w:rsidP="00683028">
      <w:pPr>
        <w:pStyle w:val="EndNoteBibliography"/>
        <w:jc w:val="left"/>
        <w:rPr>
          <w:rFonts w:ascii="Times New Roman" w:hAnsi="Times New Roman" w:cs="Times New Roman"/>
          <w:sz w:val="20"/>
          <w:szCs w:val="20"/>
        </w:rPr>
      </w:pPr>
      <w:bookmarkStart w:id="30" w:name="_ENREF_4"/>
      <w:r w:rsidRPr="000C3A88">
        <w:rPr>
          <w:rFonts w:ascii="Times New Roman" w:hAnsi="Times New Roman" w:cs="Times New Roman"/>
          <w:sz w:val="20"/>
          <w:szCs w:val="20"/>
        </w:rPr>
        <w:t xml:space="preserve">May JF, Porter BE and Ware JC. The deterioration of driving performance over time in drivers with untreated sleep apnea. </w:t>
      </w:r>
      <w:r w:rsidRPr="000C3A88">
        <w:rPr>
          <w:rFonts w:ascii="Times New Roman" w:hAnsi="Times New Roman" w:cs="Times New Roman"/>
          <w:i/>
          <w:sz w:val="20"/>
          <w:szCs w:val="20"/>
        </w:rPr>
        <w:t xml:space="preserve">Accident Analysis &amp; Prevention. </w:t>
      </w:r>
      <w:r w:rsidRPr="000C3A88">
        <w:rPr>
          <w:rFonts w:ascii="Times New Roman" w:hAnsi="Times New Roman" w:cs="Times New Roman"/>
          <w:sz w:val="20"/>
          <w:szCs w:val="20"/>
        </w:rPr>
        <w:t>Apr 2016;89:95-102.</w:t>
      </w:r>
      <w:bookmarkEnd w:id="30"/>
    </w:p>
    <w:p w14:paraId="728F0B87" w14:textId="77777777" w:rsidR="00C705B8" w:rsidRPr="000C3A88" w:rsidRDefault="00C705B8" w:rsidP="00683028">
      <w:pPr>
        <w:pStyle w:val="EndNoteBibliography"/>
        <w:jc w:val="left"/>
        <w:rPr>
          <w:rFonts w:ascii="Times New Roman" w:hAnsi="Times New Roman" w:cs="Times New Roman"/>
          <w:sz w:val="20"/>
          <w:szCs w:val="20"/>
        </w:rPr>
      </w:pPr>
      <w:bookmarkStart w:id="31" w:name="_ENREF_5"/>
      <w:r w:rsidRPr="000C3A88">
        <w:rPr>
          <w:rFonts w:ascii="Times New Roman" w:hAnsi="Times New Roman" w:cs="Times New Roman"/>
          <w:sz w:val="20"/>
          <w:szCs w:val="20"/>
        </w:rPr>
        <w:t xml:space="preserve">McManus B, Galbraith JW, Heaton K, et al. Sleep and stress before and after duty across residency years under 2017 ACGME hours. </w:t>
      </w:r>
      <w:r w:rsidRPr="000C3A88">
        <w:rPr>
          <w:rFonts w:ascii="Times New Roman" w:hAnsi="Times New Roman" w:cs="Times New Roman"/>
          <w:i/>
          <w:sz w:val="20"/>
          <w:szCs w:val="20"/>
        </w:rPr>
        <w:t xml:space="preserve">American journal of surgery. </w:t>
      </w:r>
      <w:r w:rsidRPr="000C3A88">
        <w:rPr>
          <w:rFonts w:ascii="Times New Roman" w:hAnsi="Times New Roman" w:cs="Times New Roman"/>
          <w:sz w:val="20"/>
          <w:szCs w:val="20"/>
        </w:rPr>
        <w:t>2020;220(1):83-89.</w:t>
      </w:r>
      <w:bookmarkEnd w:id="31"/>
    </w:p>
    <w:p w14:paraId="74BA20EB" w14:textId="77777777" w:rsidR="00C705B8" w:rsidRPr="000C3A88" w:rsidRDefault="00C705B8" w:rsidP="00683028">
      <w:pPr>
        <w:pStyle w:val="EndNoteBibliography"/>
        <w:jc w:val="left"/>
        <w:rPr>
          <w:rFonts w:ascii="Times New Roman" w:hAnsi="Times New Roman" w:cs="Times New Roman"/>
          <w:sz w:val="20"/>
          <w:szCs w:val="20"/>
        </w:rPr>
      </w:pPr>
      <w:bookmarkStart w:id="32" w:name="_ENREF_6"/>
      <w:r w:rsidRPr="000C3A88">
        <w:rPr>
          <w:rFonts w:ascii="Times New Roman" w:hAnsi="Times New Roman" w:cs="Times New Roman"/>
          <w:sz w:val="20"/>
          <w:szCs w:val="20"/>
        </w:rPr>
        <w:t xml:space="preserve">Philip P, Sagaspe P, Taillard J, et al. Fatigue, sleepiness, and performance in simulated versus real driving conditions. </w:t>
      </w:r>
      <w:r w:rsidRPr="000C3A88">
        <w:rPr>
          <w:rFonts w:ascii="Times New Roman" w:hAnsi="Times New Roman" w:cs="Times New Roman"/>
          <w:i/>
          <w:sz w:val="20"/>
          <w:szCs w:val="20"/>
        </w:rPr>
        <w:t xml:space="preserve">Sleep. </w:t>
      </w:r>
      <w:r w:rsidRPr="000C3A88">
        <w:rPr>
          <w:rFonts w:ascii="Times New Roman" w:hAnsi="Times New Roman" w:cs="Times New Roman"/>
          <w:sz w:val="20"/>
          <w:szCs w:val="20"/>
        </w:rPr>
        <w:t>Dec 2005;28(12):1511-6.</w:t>
      </w:r>
      <w:bookmarkEnd w:id="32"/>
    </w:p>
    <w:p w14:paraId="238DC059" w14:textId="77777777" w:rsidR="00C705B8" w:rsidRPr="000C3A88" w:rsidRDefault="00C705B8" w:rsidP="00683028">
      <w:pPr>
        <w:pStyle w:val="EndNoteBibliography"/>
        <w:jc w:val="left"/>
        <w:rPr>
          <w:rFonts w:ascii="Times New Roman" w:hAnsi="Times New Roman" w:cs="Times New Roman"/>
          <w:sz w:val="20"/>
          <w:szCs w:val="20"/>
        </w:rPr>
      </w:pPr>
      <w:bookmarkStart w:id="33" w:name="_ENREF_7"/>
      <w:r w:rsidRPr="000C3A88">
        <w:rPr>
          <w:rFonts w:ascii="Times New Roman" w:hAnsi="Times New Roman" w:cs="Times New Roman"/>
          <w:sz w:val="20"/>
          <w:szCs w:val="20"/>
        </w:rPr>
        <w:t xml:space="preserve">Soares S, Ferreira S and Couto A. Driving simulator experiments to study drowsiness: A systematic review. </w:t>
      </w:r>
      <w:r w:rsidRPr="000C3A88">
        <w:rPr>
          <w:rFonts w:ascii="Times New Roman" w:hAnsi="Times New Roman" w:cs="Times New Roman"/>
          <w:i/>
          <w:sz w:val="20"/>
          <w:szCs w:val="20"/>
        </w:rPr>
        <w:t xml:space="preserve">Traffic Inj Prev. </w:t>
      </w:r>
      <w:r w:rsidRPr="000C3A88">
        <w:rPr>
          <w:rFonts w:ascii="Times New Roman" w:hAnsi="Times New Roman" w:cs="Times New Roman"/>
          <w:sz w:val="20"/>
          <w:szCs w:val="20"/>
        </w:rPr>
        <w:t>2020;21(1):29-37.</w:t>
      </w:r>
      <w:bookmarkEnd w:id="33"/>
    </w:p>
    <w:p w14:paraId="1018DC3E" w14:textId="77777777" w:rsidR="00C705B8" w:rsidRPr="000C3A88" w:rsidRDefault="00C705B8" w:rsidP="00683028">
      <w:pPr>
        <w:pStyle w:val="EndNoteBibliography"/>
        <w:jc w:val="left"/>
        <w:rPr>
          <w:rFonts w:ascii="Times New Roman" w:hAnsi="Times New Roman" w:cs="Times New Roman"/>
          <w:sz w:val="20"/>
          <w:szCs w:val="20"/>
        </w:rPr>
      </w:pPr>
      <w:bookmarkStart w:id="34" w:name="_ENREF_8"/>
      <w:r w:rsidRPr="000C3A88">
        <w:rPr>
          <w:rFonts w:ascii="Times New Roman" w:hAnsi="Times New Roman" w:cs="Times New Roman"/>
          <w:sz w:val="20"/>
          <w:szCs w:val="20"/>
        </w:rPr>
        <w:t xml:space="preserve">Tefft BC. Acute sleep deprivation and culpable motor vehicle crash involvement. </w:t>
      </w:r>
      <w:r w:rsidRPr="000C3A88">
        <w:rPr>
          <w:rFonts w:ascii="Times New Roman" w:hAnsi="Times New Roman" w:cs="Times New Roman"/>
          <w:i/>
          <w:sz w:val="20"/>
          <w:szCs w:val="20"/>
        </w:rPr>
        <w:t xml:space="preserve">Sleep. </w:t>
      </w:r>
      <w:r w:rsidRPr="000C3A88">
        <w:rPr>
          <w:rFonts w:ascii="Times New Roman" w:hAnsi="Times New Roman" w:cs="Times New Roman"/>
          <w:sz w:val="20"/>
          <w:szCs w:val="20"/>
        </w:rPr>
        <w:t>Oct 1 2018;41(10).</w:t>
      </w:r>
      <w:bookmarkEnd w:id="34"/>
    </w:p>
    <w:p w14:paraId="24C5FC0F" w14:textId="77777777" w:rsidR="00C705B8" w:rsidRPr="000C3A88" w:rsidRDefault="00C705B8" w:rsidP="00683028">
      <w:pPr>
        <w:pStyle w:val="EndNoteBibliography"/>
        <w:jc w:val="left"/>
        <w:rPr>
          <w:rFonts w:ascii="Times New Roman" w:hAnsi="Times New Roman" w:cs="Times New Roman"/>
          <w:sz w:val="20"/>
          <w:szCs w:val="20"/>
        </w:rPr>
      </w:pPr>
      <w:bookmarkStart w:id="35" w:name="_ENREF_9"/>
      <w:r w:rsidRPr="000C3A88">
        <w:rPr>
          <w:rFonts w:ascii="Times New Roman" w:hAnsi="Times New Roman" w:cs="Times New Roman"/>
          <w:sz w:val="20"/>
          <w:szCs w:val="20"/>
        </w:rPr>
        <w:t xml:space="preserve">Zebrowski JP, Pulliam SJ, Denninger JW and Berkowitz LR. So Tired: Predictive Utility of Baseline Sleep Screening in a Longitudinal Observational Survey Cohort of First-Year Residents. </w:t>
      </w:r>
      <w:r w:rsidRPr="000C3A88">
        <w:rPr>
          <w:rFonts w:ascii="Times New Roman" w:hAnsi="Times New Roman" w:cs="Times New Roman"/>
          <w:i/>
          <w:sz w:val="20"/>
          <w:szCs w:val="20"/>
        </w:rPr>
        <w:t xml:space="preserve">Journal of General Internal Medicine. </w:t>
      </w:r>
      <w:r w:rsidRPr="000C3A88">
        <w:rPr>
          <w:rFonts w:ascii="Times New Roman" w:hAnsi="Times New Roman" w:cs="Times New Roman"/>
          <w:sz w:val="20"/>
          <w:szCs w:val="20"/>
        </w:rPr>
        <w:t>Feb 20 2018.</w:t>
      </w:r>
      <w:bookmarkEnd w:id="35"/>
    </w:p>
    <w:p w14:paraId="1CD06F0B" w14:textId="77777777" w:rsidR="000906F5"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fldChar w:fldCharType="end"/>
      </w:r>
    </w:p>
    <w:p w14:paraId="56EBBCC5" w14:textId="77777777" w:rsidR="00AC3B27" w:rsidRDefault="00AC3B27">
      <w:pPr>
        <w:rPr>
          <w:rFonts w:ascii="Times New Roman" w:hAnsi="Times New Roman" w:cs="Times New Roman"/>
          <w:sz w:val="20"/>
          <w:szCs w:val="20"/>
        </w:rPr>
      </w:pPr>
      <w:r>
        <w:rPr>
          <w:rFonts w:ascii="Times New Roman" w:hAnsi="Times New Roman" w:cs="Times New Roman"/>
          <w:sz w:val="20"/>
          <w:szCs w:val="20"/>
        </w:rPr>
        <w:br w:type="page"/>
      </w:r>
    </w:p>
    <w:p w14:paraId="5A639481" w14:textId="3E3D762F" w:rsidR="00C705B8" w:rsidRPr="000C3A88" w:rsidRDefault="00C705B8"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lastRenderedPageBreak/>
        <w:t>Table 1</w:t>
      </w:r>
    </w:p>
    <w:tbl>
      <w:tblPr>
        <w:tblW w:w="9180" w:type="dxa"/>
        <w:tblCellMar>
          <w:left w:w="14" w:type="dxa"/>
          <w:right w:w="14" w:type="dxa"/>
        </w:tblCellMar>
        <w:tblLook w:val="04A0" w:firstRow="1" w:lastRow="0" w:firstColumn="1" w:lastColumn="0" w:noHBand="0" w:noVBand="1"/>
      </w:tblPr>
      <w:tblGrid>
        <w:gridCol w:w="4230"/>
        <w:gridCol w:w="2790"/>
        <w:gridCol w:w="2160"/>
      </w:tblGrid>
      <w:tr w:rsidR="000C14E7" w:rsidRPr="000C3A88" w14:paraId="25B24E78" w14:textId="77777777" w:rsidTr="00A81B8C">
        <w:trPr>
          <w:trHeight w:val="332"/>
        </w:trPr>
        <w:tc>
          <w:tcPr>
            <w:tcW w:w="9180" w:type="dxa"/>
            <w:gridSpan w:val="3"/>
            <w:tcBorders>
              <w:top w:val="single" w:sz="4" w:space="0" w:color="auto"/>
              <w:left w:val="nil"/>
              <w:right w:val="nil"/>
            </w:tcBorders>
          </w:tcPr>
          <w:p w14:paraId="3944F686" w14:textId="77777777" w:rsidR="00C705B8" w:rsidRPr="000C3A88" w:rsidRDefault="00C705B8" w:rsidP="00683028">
            <w:pPr>
              <w:keepNext/>
              <w:spacing w:after="0" w:line="240" w:lineRule="auto"/>
              <w:rPr>
                <w:rFonts w:ascii="Times New Roman" w:eastAsia="Calibri" w:hAnsi="Times New Roman" w:cs="Times New Roman"/>
                <w:i/>
                <w:sz w:val="20"/>
                <w:szCs w:val="20"/>
              </w:rPr>
            </w:pPr>
            <w:r w:rsidRPr="000C3A88">
              <w:rPr>
                <w:rFonts w:ascii="Times New Roman" w:eastAsia="Calibri" w:hAnsi="Times New Roman" w:cs="Times New Roman"/>
                <w:i/>
                <w:sz w:val="20"/>
                <w:szCs w:val="20"/>
              </w:rPr>
              <w:t>Simulated Driving Performance and Sleep Quality Prior to Simulated Driving Task</w:t>
            </w:r>
          </w:p>
        </w:tc>
      </w:tr>
      <w:tr w:rsidR="000C14E7" w:rsidRPr="000C3A88" w14:paraId="1B242A07" w14:textId="77777777" w:rsidTr="00A81B8C">
        <w:trPr>
          <w:trHeight w:val="332"/>
        </w:trPr>
        <w:tc>
          <w:tcPr>
            <w:tcW w:w="4230" w:type="dxa"/>
            <w:tcBorders>
              <w:top w:val="nil"/>
              <w:left w:val="nil"/>
              <w:right w:val="nil"/>
            </w:tcBorders>
            <w:vAlign w:val="bottom"/>
          </w:tcPr>
          <w:p w14:paraId="447918A0" w14:textId="77777777" w:rsidR="00C705B8" w:rsidRPr="000C3A88" w:rsidRDefault="00C705B8" w:rsidP="00683028">
            <w:pPr>
              <w:keepNext/>
              <w:spacing w:after="0" w:line="240" w:lineRule="auto"/>
              <w:rPr>
                <w:rFonts w:ascii="Times New Roman" w:eastAsia="Calibri" w:hAnsi="Times New Roman" w:cs="Times New Roman"/>
                <w:sz w:val="20"/>
                <w:szCs w:val="20"/>
              </w:rPr>
            </w:pPr>
          </w:p>
        </w:tc>
        <w:tc>
          <w:tcPr>
            <w:tcW w:w="2790" w:type="dxa"/>
            <w:tcBorders>
              <w:left w:val="nil"/>
              <w:right w:val="nil"/>
            </w:tcBorders>
            <w:vAlign w:val="bottom"/>
          </w:tcPr>
          <w:p w14:paraId="74B29374" w14:textId="77777777" w:rsidR="00C705B8" w:rsidRPr="000C3A88" w:rsidRDefault="00C705B8" w:rsidP="00683028">
            <w:pPr>
              <w:keepNext/>
              <w:spacing w:after="0" w:line="240" w:lineRule="auto"/>
              <w:rPr>
                <w:rFonts w:ascii="Times New Roman" w:eastAsia="Calibri" w:hAnsi="Times New Roman" w:cs="Times New Roman"/>
                <w:sz w:val="20"/>
                <w:szCs w:val="20"/>
              </w:rPr>
            </w:pPr>
          </w:p>
        </w:tc>
        <w:tc>
          <w:tcPr>
            <w:tcW w:w="2160" w:type="dxa"/>
            <w:tcBorders>
              <w:left w:val="nil"/>
              <w:right w:val="nil"/>
            </w:tcBorders>
            <w:vAlign w:val="bottom"/>
          </w:tcPr>
          <w:p w14:paraId="01CFC779" w14:textId="77777777" w:rsidR="00C705B8" w:rsidRPr="000C3A88" w:rsidRDefault="00C705B8" w:rsidP="00683028">
            <w:pPr>
              <w:keepNext/>
              <w:spacing w:after="0" w:line="240" w:lineRule="auto"/>
              <w:rPr>
                <w:rFonts w:ascii="Times New Roman" w:eastAsia="Calibri" w:hAnsi="Times New Roman" w:cs="Times New Roman"/>
                <w:sz w:val="20"/>
                <w:szCs w:val="20"/>
              </w:rPr>
            </w:pPr>
          </w:p>
        </w:tc>
      </w:tr>
      <w:tr w:rsidR="000C14E7" w:rsidRPr="000C3A88" w14:paraId="0E1C1DFD" w14:textId="77777777" w:rsidTr="00A81B8C">
        <w:trPr>
          <w:trHeight w:val="332"/>
        </w:trPr>
        <w:tc>
          <w:tcPr>
            <w:tcW w:w="4230" w:type="dxa"/>
            <w:tcBorders>
              <w:top w:val="nil"/>
              <w:left w:val="nil"/>
              <w:bottom w:val="single" w:sz="4" w:space="0" w:color="auto"/>
              <w:right w:val="nil"/>
            </w:tcBorders>
            <w:vAlign w:val="bottom"/>
          </w:tcPr>
          <w:p w14:paraId="556D0372"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Variable</w:t>
            </w:r>
          </w:p>
        </w:tc>
        <w:tc>
          <w:tcPr>
            <w:tcW w:w="2790" w:type="dxa"/>
            <w:tcBorders>
              <w:left w:val="nil"/>
              <w:bottom w:val="single" w:sz="4" w:space="0" w:color="auto"/>
              <w:right w:val="nil"/>
            </w:tcBorders>
            <w:vAlign w:val="bottom"/>
          </w:tcPr>
          <w:p w14:paraId="522A0009"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Mean (</w:t>
            </w:r>
            <w:r w:rsidRPr="000C3A88">
              <w:rPr>
                <w:rFonts w:ascii="Times New Roman" w:eastAsia="Calibri" w:hAnsi="Times New Roman" w:cs="Times New Roman"/>
                <w:i/>
                <w:sz w:val="20"/>
                <w:szCs w:val="20"/>
              </w:rPr>
              <w:t>SD</w:t>
            </w:r>
            <w:r w:rsidRPr="000C3A88">
              <w:rPr>
                <w:rFonts w:ascii="Times New Roman" w:eastAsia="Calibri" w:hAnsi="Times New Roman" w:cs="Times New Roman"/>
                <w:sz w:val="20"/>
                <w:szCs w:val="20"/>
              </w:rPr>
              <w:t>)</w:t>
            </w:r>
          </w:p>
        </w:tc>
        <w:tc>
          <w:tcPr>
            <w:tcW w:w="2160" w:type="dxa"/>
            <w:tcBorders>
              <w:left w:val="nil"/>
              <w:bottom w:val="single" w:sz="4" w:space="0" w:color="auto"/>
              <w:right w:val="nil"/>
            </w:tcBorders>
            <w:vAlign w:val="bottom"/>
          </w:tcPr>
          <w:p w14:paraId="30502805"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Range</w:t>
            </w:r>
          </w:p>
        </w:tc>
      </w:tr>
      <w:tr w:rsidR="000C14E7" w:rsidRPr="000C3A88" w14:paraId="7B0D27D8" w14:textId="77777777" w:rsidTr="00A81B8C">
        <w:trPr>
          <w:trHeight w:val="332"/>
        </w:trPr>
        <w:tc>
          <w:tcPr>
            <w:tcW w:w="4230" w:type="dxa"/>
            <w:tcBorders>
              <w:top w:val="single" w:sz="4" w:space="0" w:color="auto"/>
              <w:left w:val="nil"/>
              <w:right w:val="nil"/>
            </w:tcBorders>
            <w:vAlign w:val="bottom"/>
          </w:tcPr>
          <w:p w14:paraId="67B7220A"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Driving</w:t>
            </w:r>
          </w:p>
        </w:tc>
        <w:tc>
          <w:tcPr>
            <w:tcW w:w="2790" w:type="dxa"/>
            <w:tcBorders>
              <w:top w:val="single" w:sz="4" w:space="0" w:color="auto"/>
              <w:left w:val="nil"/>
              <w:right w:val="nil"/>
            </w:tcBorders>
            <w:vAlign w:val="bottom"/>
          </w:tcPr>
          <w:p w14:paraId="77A1BD22" w14:textId="77777777" w:rsidR="00C705B8" w:rsidRPr="000C3A88" w:rsidRDefault="00C705B8" w:rsidP="00683028">
            <w:pPr>
              <w:keepNext/>
              <w:spacing w:after="0" w:line="240" w:lineRule="auto"/>
              <w:rPr>
                <w:rFonts w:ascii="Times New Roman" w:eastAsia="Calibri" w:hAnsi="Times New Roman" w:cs="Times New Roman"/>
                <w:sz w:val="20"/>
                <w:szCs w:val="20"/>
              </w:rPr>
            </w:pPr>
          </w:p>
        </w:tc>
        <w:tc>
          <w:tcPr>
            <w:tcW w:w="2160" w:type="dxa"/>
            <w:tcBorders>
              <w:top w:val="single" w:sz="4" w:space="0" w:color="auto"/>
              <w:left w:val="nil"/>
              <w:right w:val="nil"/>
            </w:tcBorders>
            <w:vAlign w:val="bottom"/>
          </w:tcPr>
          <w:p w14:paraId="12E1C9F3" w14:textId="77777777" w:rsidR="00C705B8" w:rsidRPr="000C3A88" w:rsidRDefault="00C705B8" w:rsidP="00683028">
            <w:pPr>
              <w:keepNext/>
              <w:spacing w:after="0" w:line="240" w:lineRule="auto"/>
              <w:rPr>
                <w:rFonts w:ascii="Times New Roman" w:eastAsia="Calibri" w:hAnsi="Times New Roman" w:cs="Times New Roman"/>
                <w:sz w:val="20"/>
                <w:szCs w:val="20"/>
              </w:rPr>
            </w:pPr>
          </w:p>
        </w:tc>
      </w:tr>
      <w:tr w:rsidR="000C14E7" w:rsidRPr="000C3A88" w14:paraId="4EEF5E23" w14:textId="77777777" w:rsidTr="00A81B8C">
        <w:trPr>
          <w:trHeight w:val="332"/>
        </w:trPr>
        <w:tc>
          <w:tcPr>
            <w:tcW w:w="4230" w:type="dxa"/>
            <w:tcBorders>
              <w:left w:val="nil"/>
              <w:bottom w:val="nil"/>
              <w:right w:val="nil"/>
            </w:tcBorders>
            <w:vAlign w:val="bottom"/>
          </w:tcPr>
          <w:p w14:paraId="42BE8EFE"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Average Speed (MPH)</w:t>
            </w:r>
          </w:p>
        </w:tc>
        <w:tc>
          <w:tcPr>
            <w:tcW w:w="2790" w:type="dxa"/>
            <w:tcBorders>
              <w:left w:val="nil"/>
              <w:bottom w:val="nil"/>
              <w:right w:val="nil"/>
            </w:tcBorders>
            <w:vAlign w:val="bottom"/>
          </w:tcPr>
          <w:p w14:paraId="23807420"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51.38</w:t>
            </w:r>
            <w:r w:rsidRPr="000C3A88">
              <w:rPr>
                <w:rFonts w:ascii="Times New Roman" w:eastAsia="Calibri" w:hAnsi="Times New Roman" w:cs="Times New Roman"/>
                <w:b/>
                <w:sz w:val="20"/>
                <w:szCs w:val="20"/>
                <w:vertAlign w:val="superscript"/>
              </w:rPr>
              <w:t xml:space="preserve"> </w:t>
            </w:r>
            <w:r w:rsidRPr="000C3A88">
              <w:rPr>
                <w:rFonts w:ascii="Times New Roman" w:eastAsia="Calibri" w:hAnsi="Times New Roman" w:cs="Times New Roman"/>
                <w:sz w:val="20"/>
                <w:szCs w:val="20"/>
              </w:rPr>
              <w:t>(4.38)</w:t>
            </w:r>
          </w:p>
        </w:tc>
        <w:tc>
          <w:tcPr>
            <w:tcW w:w="2160" w:type="dxa"/>
            <w:tcBorders>
              <w:left w:val="nil"/>
              <w:bottom w:val="nil"/>
              <w:right w:val="nil"/>
            </w:tcBorders>
            <w:vAlign w:val="bottom"/>
          </w:tcPr>
          <w:p w14:paraId="11F3BEE7"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41.61 – 58.23</w:t>
            </w:r>
          </w:p>
        </w:tc>
      </w:tr>
      <w:tr w:rsidR="000C14E7" w:rsidRPr="000C3A88" w14:paraId="49900284" w14:textId="77777777" w:rsidTr="00A81B8C">
        <w:trPr>
          <w:trHeight w:val="332"/>
        </w:trPr>
        <w:tc>
          <w:tcPr>
            <w:tcW w:w="4230" w:type="dxa"/>
            <w:tcBorders>
              <w:top w:val="nil"/>
              <w:left w:val="nil"/>
              <w:bottom w:val="nil"/>
              <w:right w:val="nil"/>
            </w:tcBorders>
            <w:vAlign w:val="bottom"/>
          </w:tcPr>
          <w:p w14:paraId="4FFB43B9"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Speed Variability (MPH)</w:t>
            </w:r>
          </w:p>
        </w:tc>
        <w:tc>
          <w:tcPr>
            <w:tcW w:w="2790" w:type="dxa"/>
            <w:tcBorders>
              <w:top w:val="nil"/>
              <w:left w:val="nil"/>
              <w:bottom w:val="nil"/>
              <w:right w:val="nil"/>
            </w:tcBorders>
            <w:vAlign w:val="bottom"/>
          </w:tcPr>
          <w:p w14:paraId="7561F655"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23.21 (2.55)</w:t>
            </w:r>
          </w:p>
        </w:tc>
        <w:tc>
          <w:tcPr>
            <w:tcW w:w="2160" w:type="dxa"/>
            <w:tcBorders>
              <w:top w:val="nil"/>
              <w:left w:val="nil"/>
              <w:bottom w:val="nil"/>
              <w:right w:val="nil"/>
            </w:tcBorders>
            <w:vAlign w:val="bottom"/>
          </w:tcPr>
          <w:p w14:paraId="4A340AD2"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18.77 – 31.03</w:t>
            </w:r>
          </w:p>
        </w:tc>
      </w:tr>
      <w:tr w:rsidR="000C14E7" w:rsidRPr="000C3A88" w14:paraId="3F556B7D" w14:textId="77777777" w:rsidTr="00A81B8C">
        <w:trPr>
          <w:trHeight w:val="332"/>
        </w:trPr>
        <w:tc>
          <w:tcPr>
            <w:tcW w:w="4230" w:type="dxa"/>
            <w:tcBorders>
              <w:top w:val="nil"/>
              <w:left w:val="nil"/>
              <w:bottom w:val="nil"/>
              <w:right w:val="nil"/>
            </w:tcBorders>
            <w:vAlign w:val="bottom"/>
          </w:tcPr>
          <w:p w14:paraId="34BD4ED5"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SD Lane Position (feet)</w:t>
            </w:r>
          </w:p>
        </w:tc>
        <w:tc>
          <w:tcPr>
            <w:tcW w:w="2790" w:type="dxa"/>
            <w:tcBorders>
              <w:top w:val="nil"/>
              <w:left w:val="nil"/>
              <w:bottom w:val="nil"/>
              <w:right w:val="nil"/>
            </w:tcBorders>
            <w:vAlign w:val="bottom"/>
          </w:tcPr>
          <w:p w14:paraId="5D8602CA"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1.21 (0.19)</w:t>
            </w:r>
          </w:p>
        </w:tc>
        <w:tc>
          <w:tcPr>
            <w:tcW w:w="2160" w:type="dxa"/>
            <w:tcBorders>
              <w:top w:val="nil"/>
              <w:left w:val="nil"/>
              <w:bottom w:val="nil"/>
              <w:right w:val="nil"/>
            </w:tcBorders>
            <w:vAlign w:val="bottom"/>
          </w:tcPr>
          <w:p w14:paraId="7925EF2C"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0.90 – 1.87</w:t>
            </w:r>
          </w:p>
        </w:tc>
      </w:tr>
      <w:tr w:rsidR="000C14E7" w:rsidRPr="000C3A88" w14:paraId="4F00CE90" w14:textId="77777777" w:rsidTr="00A81B8C">
        <w:trPr>
          <w:trHeight w:val="332"/>
        </w:trPr>
        <w:tc>
          <w:tcPr>
            <w:tcW w:w="4230" w:type="dxa"/>
            <w:tcBorders>
              <w:top w:val="nil"/>
              <w:left w:val="nil"/>
              <w:bottom w:val="nil"/>
              <w:right w:val="nil"/>
            </w:tcBorders>
            <w:vAlign w:val="bottom"/>
          </w:tcPr>
          <w:p w14:paraId="4B0961AB"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 xml:space="preserve">Subjective </w:t>
            </w:r>
            <w:proofErr w:type="gramStart"/>
            <w:r w:rsidRPr="000C3A88">
              <w:rPr>
                <w:rFonts w:ascii="Times New Roman" w:eastAsia="Calibri" w:hAnsi="Times New Roman" w:cs="Times New Roman"/>
                <w:sz w:val="20"/>
                <w:szCs w:val="20"/>
              </w:rPr>
              <w:t>Sleep ,</w:t>
            </w:r>
            <w:proofErr w:type="gramEnd"/>
            <w:r w:rsidRPr="000C3A88">
              <w:rPr>
                <w:rFonts w:ascii="Times New Roman" w:eastAsia="Calibri" w:hAnsi="Times New Roman" w:cs="Times New Roman"/>
                <w:sz w:val="20"/>
                <w:szCs w:val="20"/>
              </w:rPr>
              <w:t xml:space="preserve"> Fatigue, and Stress</w:t>
            </w:r>
          </w:p>
        </w:tc>
        <w:tc>
          <w:tcPr>
            <w:tcW w:w="2790" w:type="dxa"/>
            <w:tcBorders>
              <w:top w:val="nil"/>
              <w:left w:val="nil"/>
              <w:bottom w:val="nil"/>
              <w:right w:val="nil"/>
            </w:tcBorders>
            <w:vAlign w:val="bottom"/>
          </w:tcPr>
          <w:p w14:paraId="41F4ACFF"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p>
        </w:tc>
        <w:tc>
          <w:tcPr>
            <w:tcW w:w="2160" w:type="dxa"/>
            <w:tcBorders>
              <w:top w:val="nil"/>
              <w:left w:val="nil"/>
              <w:bottom w:val="nil"/>
              <w:right w:val="nil"/>
            </w:tcBorders>
            <w:vAlign w:val="center"/>
          </w:tcPr>
          <w:p w14:paraId="629D7E3D"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p>
        </w:tc>
      </w:tr>
      <w:tr w:rsidR="000C14E7" w:rsidRPr="000C3A88" w14:paraId="156CB178" w14:textId="77777777" w:rsidTr="00A81B8C">
        <w:trPr>
          <w:trHeight w:val="332"/>
        </w:trPr>
        <w:tc>
          <w:tcPr>
            <w:tcW w:w="4230" w:type="dxa"/>
            <w:tcBorders>
              <w:top w:val="nil"/>
              <w:left w:val="nil"/>
              <w:bottom w:val="nil"/>
              <w:right w:val="nil"/>
            </w:tcBorders>
            <w:vAlign w:val="bottom"/>
          </w:tcPr>
          <w:p w14:paraId="6D01536F"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Sleep Propensity</w:t>
            </w:r>
          </w:p>
        </w:tc>
        <w:tc>
          <w:tcPr>
            <w:tcW w:w="2790" w:type="dxa"/>
            <w:tcBorders>
              <w:top w:val="nil"/>
              <w:left w:val="nil"/>
              <w:bottom w:val="nil"/>
              <w:right w:val="nil"/>
            </w:tcBorders>
            <w:vAlign w:val="bottom"/>
          </w:tcPr>
          <w:p w14:paraId="66EAC375"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9.28 (5.43)</w:t>
            </w:r>
          </w:p>
        </w:tc>
        <w:tc>
          <w:tcPr>
            <w:tcW w:w="2160" w:type="dxa"/>
            <w:tcBorders>
              <w:top w:val="nil"/>
              <w:left w:val="nil"/>
              <w:bottom w:val="nil"/>
              <w:right w:val="nil"/>
            </w:tcBorders>
            <w:vAlign w:val="center"/>
          </w:tcPr>
          <w:p w14:paraId="57593C57"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0.00 – 19.00</w:t>
            </w:r>
          </w:p>
        </w:tc>
      </w:tr>
      <w:tr w:rsidR="000C14E7" w:rsidRPr="000C3A88" w14:paraId="62DD1FBB" w14:textId="77777777" w:rsidTr="00A81B8C">
        <w:trPr>
          <w:trHeight w:val="332"/>
        </w:trPr>
        <w:tc>
          <w:tcPr>
            <w:tcW w:w="4230" w:type="dxa"/>
            <w:tcBorders>
              <w:top w:val="nil"/>
              <w:left w:val="nil"/>
              <w:bottom w:val="nil"/>
              <w:right w:val="nil"/>
            </w:tcBorders>
            <w:vAlign w:val="bottom"/>
          </w:tcPr>
          <w:p w14:paraId="05E11699"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Chronic Fatigue</w:t>
            </w:r>
          </w:p>
        </w:tc>
        <w:tc>
          <w:tcPr>
            <w:tcW w:w="2790" w:type="dxa"/>
            <w:tcBorders>
              <w:top w:val="nil"/>
              <w:left w:val="nil"/>
              <w:bottom w:val="nil"/>
              <w:right w:val="nil"/>
            </w:tcBorders>
            <w:vAlign w:val="bottom"/>
          </w:tcPr>
          <w:p w14:paraId="272CA26E" w14:textId="77777777" w:rsidR="00C705B8" w:rsidRPr="000C3A88" w:rsidRDefault="00C705B8" w:rsidP="00683028">
            <w:pPr>
              <w:keepNext/>
              <w:tabs>
                <w:tab w:val="decimal" w:pos="106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42.50 (17.42)</w:t>
            </w:r>
          </w:p>
        </w:tc>
        <w:tc>
          <w:tcPr>
            <w:tcW w:w="2160" w:type="dxa"/>
            <w:tcBorders>
              <w:top w:val="nil"/>
              <w:left w:val="nil"/>
              <w:bottom w:val="nil"/>
              <w:right w:val="nil"/>
            </w:tcBorders>
            <w:vAlign w:val="bottom"/>
          </w:tcPr>
          <w:p w14:paraId="76602E4C" w14:textId="77777777" w:rsidR="00C705B8" w:rsidRPr="000C3A88" w:rsidRDefault="00C705B8" w:rsidP="00683028">
            <w:pPr>
              <w:keepNext/>
              <w:tabs>
                <w:tab w:val="decimal" w:pos="70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16.67 – 80.00</w:t>
            </w:r>
          </w:p>
        </w:tc>
      </w:tr>
      <w:tr w:rsidR="000C14E7" w:rsidRPr="000C3A88" w14:paraId="00742812" w14:textId="77777777" w:rsidTr="00A81B8C">
        <w:trPr>
          <w:trHeight w:val="332"/>
        </w:trPr>
        <w:tc>
          <w:tcPr>
            <w:tcW w:w="4230" w:type="dxa"/>
            <w:tcBorders>
              <w:top w:val="nil"/>
              <w:left w:val="nil"/>
              <w:bottom w:val="nil"/>
              <w:right w:val="nil"/>
            </w:tcBorders>
            <w:vAlign w:val="bottom"/>
          </w:tcPr>
          <w:p w14:paraId="5817282B"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Acute Fatigue</w:t>
            </w:r>
          </w:p>
        </w:tc>
        <w:tc>
          <w:tcPr>
            <w:tcW w:w="2790" w:type="dxa"/>
            <w:tcBorders>
              <w:top w:val="nil"/>
              <w:left w:val="nil"/>
              <w:bottom w:val="nil"/>
              <w:right w:val="nil"/>
            </w:tcBorders>
            <w:vAlign w:val="bottom"/>
          </w:tcPr>
          <w:p w14:paraId="0B6CCE4B" w14:textId="77777777" w:rsidR="00C705B8" w:rsidRPr="000C3A88" w:rsidRDefault="00C705B8" w:rsidP="00683028">
            <w:pPr>
              <w:keepNext/>
              <w:tabs>
                <w:tab w:val="decimal" w:pos="106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65.73 (19.79)</w:t>
            </w:r>
          </w:p>
        </w:tc>
        <w:tc>
          <w:tcPr>
            <w:tcW w:w="2160" w:type="dxa"/>
            <w:tcBorders>
              <w:top w:val="nil"/>
              <w:left w:val="nil"/>
              <w:bottom w:val="nil"/>
              <w:right w:val="nil"/>
            </w:tcBorders>
            <w:vAlign w:val="bottom"/>
          </w:tcPr>
          <w:p w14:paraId="6832D076" w14:textId="77777777" w:rsidR="00C705B8" w:rsidRPr="000C3A88" w:rsidRDefault="00C705B8" w:rsidP="00683028">
            <w:pPr>
              <w:keepNext/>
              <w:tabs>
                <w:tab w:val="decimal" w:pos="70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26.67 – 96.67</w:t>
            </w:r>
          </w:p>
        </w:tc>
      </w:tr>
      <w:tr w:rsidR="000C14E7" w:rsidRPr="000C3A88" w14:paraId="6EB2E941" w14:textId="77777777" w:rsidTr="00A81B8C">
        <w:trPr>
          <w:trHeight w:val="332"/>
        </w:trPr>
        <w:tc>
          <w:tcPr>
            <w:tcW w:w="4230" w:type="dxa"/>
            <w:tcBorders>
              <w:top w:val="nil"/>
              <w:left w:val="nil"/>
              <w:bottom w:val="nil"/>
              <w:right w:val="nil"/>
            </w:tcBorders>
            <w:vAlign w:val="bottom"/>
          </w:tcPr>
          <w:p w14:paraId="0331EEEB"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Persistent Fatigue</w:t>
            </w:r>
          </w:p>
        </w:tc>
        <w:tc>
          <w:tcPr>
            <w:tcW w:w="2790" w:type="dxa"/>
            <w:tcBorders>
              <w:top w:val="nil"/>
              <w:left w:val="nil"/>
              <w:bottom w:val="nil"/>
              <w:right w:val="nil"/>
            </w:tcBorders>
            <w:vAlign w:val="bottom"/>
          </w:tcPr>
          <w:p w14:paraId="2DA75F93" w14:textId="77777777" w:rsidR="00C705B8" w:rsidRPr="000C3A88" w:rsidRDefault="00C705B8" w:rsidP="00683028">
            <w:pPr>
              <w:keepNext/>
              <w:tabs>
                <w:tab w:val="decimal" w:pos="106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36.04 (19.17)</w:t>
            </w:r>
          </w:p>
        </w:tc>
        <w:tc>
          <w:tcPr>
            <w:tcW w:w="2160" w:type="dxa"/>
            <w:tcBorders>
              <w:top w:val="nil"/>
              <w:left w:val="nil"/>
              <w:bottom w:val="nil"/>
              <w:right w:val="nil"/>
            </w:tcBorders>
            <w:vAlign w:val="bottom"/>
          </w:tcPr>
          <w:p w14:paraId="090A6435" w14:textId="77777777" w:rsidR="00C705B8" w:rsidRPr="000C3A88" w:rsidRDefault="00C705B8" w:rsidP="00683028">
            <w:pPr>
              <w:keepNext/>
              <w:tabs>
                <w:tab w:val="decimal" w:pos="70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10.00 – 83.33</w:t>
            </w:r>
          </w:p>
        </w:tc>
      </w:tr>
      <w:tr w:rsidR="000C14E7" w:rsidRPr="000C3A88" w14:paraId="5DCA179D" w14:textId="77777777" w:rsidTr="00A81B8C">
        <w:trPr>
          <w:trHeight w:val="315"/>
        </w:trPr>
        <w:tc>
          <w:tcPr>
            <w:tcW w:w="4230" w:type="dxa"/>
            <w:tcBorders>
              <w:top w:val="nil"/>
              <w:left w:val="nil"/>
              <w:bottom w:val="nil"/>
              <w:right w:val="nil"/>
            </w:tcBorders>
            <w:vAlign w:val="bottom"/>
          </w:tcPr>
          <w:p w14:paraId="60AB5A4F"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Salivary Cortisol</w:t>
            </w:r>
          </w:p>
        </w:tc>
        <w:tc>
          <w:tcPr>
            <w:tcW w:w="2790" w:type="dxa"/>
            <w:tcBorders>
              <w:top w:val="nil"/>
              <w:left w:val="nil"/>
              <w:bottom w:val="nil"/>
              <w:right w:val="nil"/>
            </w:tcBorders>
            <w:vAlign w:val="bottom"/>
          </w:tcPr>
          <w:p w14:paraId="28B47C51" w14:textId="77777777" w:rsidR="00C705B8" w:rsidRPr="000C3A88" w:rsidRDefault="00C705B8" w:rsidP="00683028">
            <w:pPr>
              <w:keepNext/>
              <w:tabs>
                <w:tab w:val="decimal" w:pos="106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0.38 (0.23)</w:t>
            </w:r>
          </w:p>
        </w:tc>
        <w:tc>
          <w:tcPr>
            <w:tcW w:w="2160" w:type="dxa"/>
            <w:tcBorders>
              <w:top w:val="nil"/>
              <w:left w:val="nil"/>
              <w:bottom w:val="nil"/>
              <w:right w:val="nil"/>
            </w:tcBorders>
            <w:vAlign w:val="bottom"/>
          </w:tcPr>
          <w:p w14:paraId="2F11ED51" w14:textId="77777777" w:rsidR="00C705B8" w:rsidRPr="000C3A88" w:rsidRDefault="00C705B8" w:rsidP="00683028">
            <w:pPr>
              <w:keepNext/>
              <w:tabs>
                <w:tab w:val="decimal" w:pos="705"/>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0.07 – 1.17</w:t>
            </w:r>
          </w:p>
        </w:tc>
      </w:tr>
      <w:tr w:rsidR="000C14E7" w:rsidRPr="000C3A88" w14:paraId="4314FCDB" w14:textId="77777777" w:rsidTr="00A81B8C">
        <w:trPr>
          <w:trHeight w:val="332"/>
        </w:trPr>
        <w:tc>
          <w:tcPr>
            <w:tcW w:w="4230" w:type="dxa"/>
            <w:tcBorders>
              <w:top w:val="nil"/>
              <w:left w:val="nil"/>
              <w:bottom w:val="nil"/>
              <w:right w:val="nil"/>
            </w:tcBorders>
            <w:vAlign w:val="bottom"/>
          </w:tcPr>
          <w:p w14:paraId="2CF8BE0C"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Actigraphy Measured Sleep Prior</w:t>
            </w:r>
          </w:p>
        </w:tc>
        <w:tc>
          <w:tcPr>
            <w:tcW w:w="2790" w:type="dxa"/>
            <w:tcBorders>
              <w:top w:val="nil"/>
              <w:left w:val="nil"/>
              <w:bottom w:val="nil"/>
              <w:right w:val="nil"/>
            </w:tcBorders>
            <w:vAlign w:val="bottom"/>
          </w:tcPr>
          <w:p w14:paraId="5D9FAE4B"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p>
        </w:tc>
        <w:tc>
          <w:tcPr>
            <w:tcW w:w="2160" w:type="dxa"/>
            <w:tcBorders>
              <w:top w:val="nil"/>
              <w:left w:val="nil"/>
              <w:bottom w:val="nil"/>
              <w:right w:val="nil"/>
            </w:tcBorders>
            <w:vAlign w:val="center"/>
          </w:tcPr>
          <w:p w14:paraId="51EE6E94"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p>
        </w:tc>
      </w:tr>
      <w:tr w:rsidR="000C14E7" w:rsidRPr="000C3A88" w14:paraId="1D184DB4" w14:textId="77777777" w:rsidTr="00A81B8C">
        <w:trPr>
          <w:trHeight w:val="332"/>
        </w:trPr>
        <w:tc>
          <w:tcPr>
            <w:tcW w:w="4230" w:type="dxa"/>
            <w:tcBorders>
              <w:top w:val="nil"/>
              <w:left w:val="nil"/>
              <w:bottom w:val="nil"/>
              <w:right w:val="nil"/>
            </w:tcBorders>
            <w:vAlign w:val="bottom"/>
          </w:tcPr>
          <w:p w14:paraId="17353647"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Duration (hours)</w:t>
            </w:r>
          </w:p>
        </w:tc>
        <w:tc>
          <w:tcPr>
            <w:tcW w:w="2790" w:type="dxa"/>
            <w:tcBorders>
              <w:top w:val="nil"/>
              <w:left w:val="nil"/>
              <w:bottom w:val="nil"/>
              <w:right w:val="nil"/>
            </w:tcBorders>
            <w:vAlign w:val="bottom"/>
          </w:tcPr>
          <w:p w14:paraId="6F6FF7AA"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7.30 (2.79)</w:t>
            </w:r>
          </w:p>
        </w:tc>
        <w:tc>
          <w:tcPr>
            <w:tcW w:w="2160" w:type="dxa"/>
            <w:tcBorders>
              <w:top w:val="nil"/>
              <w:left w:val="nil"/>
              <w:bottom w:val="nil"/>
              <w:right w:val="nil"/>
            </w:tcBorders>
            <w:vAlign w:val="bottom"/>
          </w:tcPr>
          <w:p w14:paraId="357D259A"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2.57 - 13.20</w:t>
            </w:r>
          </w:p>
        </w:tc>
      </w:tr>
      <w:tr w:rsidR="000C14E7" w:rsidRPr="000C3A88" w14:paraId="5DBCBFAA" w14:textId="77777777" w:rsidTr="00A81B8C">
        <w:trPr>
          <w:trHeight w:val="332"/>
        </w:trPr>
        <w:tc>
          <w:tcPr>
            <w:tcW w:w="4230" w:type="dxa"/>
            <w:tcBorders>
              <w:top w:val="nil"/>
              <w:left w:val="nil"/>
              <w:bottom w:val="nil"/>
              <w:right w:val="nil"/>
            </w:tcBorders>
            <w:vAlign w:val="bottom"/>
          </w:tcPr>
          <w:p w14:paraId="4869B42D"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Efficiency (%)</w:t>
            </w:r>
          </w:p>
        </w:tc>
        <w:tc>
          <w:tcPr>
            <w:tcW w:w="2790" w:type="dxa"/>
            <w:tcBorders>
              <w:top w:val="nil"/>
              <w:left w:val="nil"/>
              <w:bottom w:val="nil"/>
              <w:right w:val="nil"/>
            </w:tcBorders>
            <w:vAlign w:val="bottom"/>
          </w:tcPr>
          <w:p w14:paraId="1A320E9F"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92.33 (3.80)</w:t>
            </w:r>
          </w:p>
        </w:tc>
        <w:tc>
          <w:tcPr>
            <w:tcW w:w="2160" w:type="dxa"/>
            <w:tcBorders>
              <w:top w:val="nil"/>
              <w:left w:val="nil"/>
              <w:bottom w:val="nil"/>
              <w:right w:val="nil"/>
            </w:tcBorders>
            <w:vAlign w:val="bottom"/>
          </w:tcPr>
          <w:p w14:paraId="0D67AF4C"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79.38 – 98.39</w:t>
            </w:r>
          </w:p>
        </w:tc>
      </w:tr>
      <w:tr w:rsidR="000C14E7" w:rsidRPr="000C3A88" w14:paraId="627C4EEE" w14:textId="77777777" w:rsidTr="00A81B8C">
        <w:trPr>
          <w:trHeight w:val="332"/>
        </w:trPr>
        <w:tc>
          <w:tcPr>
            <w:tcW w:w="4230" w:type="dxa"/>
            <w:tcBorders>
              <w:top w:val="nil"/>
              <w:left w:val="nil"/>
              <w:bottom w:val="nil"/>
              <w:right w:val="nil"/>
            </w:tcBorders>
            <w:vAlign w:val="bottom"/>
          </w:tcPr>
          <w:p w14:paraId="2D11BA6B"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Wake After Sleep Onset (minutes)</w:t>
            </w:r>
          </w:p>
        </w:tc>
        <w:tc>
          <w:tcPr>
            <w:tcW w:w="2790" w:type="dxa"/>
            <w:tcBorders>
              <w:top w:val="nil"/>
              <w:left w:val="nil"/>
              <w:bottom w:val="nil"/>
              <w:right w:val="nil"/>
            </w:tcBorders>
            <w:vAlign w:val="bottom"/>
          </w:tcPr>
          <w:p w14:paraId="1C2976A9"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34.13 (17.66)</w:t>
            </w:r>
          </w:p>
        </w:tc>
        <w:tc>
          <w:tcPr>
            <w:tcW w:w="2160" w:type="dxa"/>
            <w:tcBorders>
              <w:top w:val="nil"/>
              <w:left w:val="nil"/>
              <w:bottom w:val="nil"/>
              <w:right w:val="nil"/>
            </w:tcBorders>
            <w:vAlign w:val="bottom"/>
          </w:tcPr>
          <w:p w14:paraId="7DB9F86C"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9.00 - 91.00</w:t>
            </w:r>
          </w:p>
        </w:tc>
      </w:tr>
      <w:tr w:rsidR="000C14E7" w:rsidRPr="000C3A88" w14:paraId="48A92250" w14:textId="77777777" w:rsidTr="00A81B8C">
        <w:trPr>
          <w:trHeight w:val="332"/>
        </w:trPr>
        <w:tc>
          <w:tcPr>
            <w:tcW w:w="4230" w:type="dxa"/>
            <w:tcBorders>
              <w:top w:val="nil"/>
              <w:left w:val="nil"/>
              <w:bottom w:val="single" w:sz="4" w:space="0" w:color="auto"/>
              <w:right w:val="nil"/>
            </w:tcBorders>
            <w:vAlign w:val="bottom"/>
          </w:tcPr>
          <w:p w14:paraId="55ECD880" w14:textId="77777777" w:rsidR="00C705B8" w:rsidRPr="000C3A88" w:rsidRDefault="00C705B8" w:rsidP="00683028">
            <w:pPr>
              <w:keepNext/>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Sleep Fragmentation Index (%)</w:t>
            </w:r>
          </w:p>
        </w:tc>
        <w:tc>
          <w:tcPr>
            <w:tcW w:w="2790" w:type="dxa"/>
            <w:tcBorders>
              <w:top w:val="nil"/>
              <w:left w:val="nil"/>
              <w:bottom w:val="single" w:sz="4" w:space="0" w:color="auto"/>
              <w:right w:val="nil"/>
            </w:tcBorders>
            <w:vAlign w:val="bottom"/>
          </w:tcPr>
          <w:p w14:paraId="7A3A90BF" w14:textId="77777777" w:rsidR="00C705B8" w:rsidRPr="000C3A88" w:rsidRDefault="00C705B8" w:rsidP="00683028">
            <w:pPr>
              <w:keepNext/>
              <w:tabs>
                <w:tab w:val="decimal" w:pos="106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20.50 (11.92)</w:t>
            </w:r>
          </w:p>
        </w:tc>
        <w:tc>
          <w:tcPr>
            <w:tcW w:w="2160" w:type="dxa"/>
            <w:tcBorders>
              <w:top w:val="nil"/>
              <w:left w:val="nil"/>
              <w:bottom w:val="single" w:sz="4" w:space="0" w:color="auto"/>
              <w:right w:val="nil"/>
            </w:tcBorders>
            <w:vAlign w:val="bottom"/>
          </w:tcPr>
          <w:p w14:paraId="33CFDEF5" w14:textId="77777777" w:rsidR="00C705B8" w:rsidRPr="000C3A88" w:rsidRDefault="00C705B8" w:rsidP="00683028">
            <w:pPr>
              <w:keepNext/>
              <w:tabs>
                <w:tab w:val="decimal" w:pos="705"/>
              </w:tabs>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sz w:val="20"/>
                <w:szCs w:val="20"/>
              </w:rPr>
              <w:t>2.73 – 52.70</w:t>
            </w:r>
          </w:p>
        </w:tc>
      </w:tr>
    </w:tbl>
    <w:p w14:paraId="1B963194" w14:textId="77777777" w:rsidR="00C705B8" w:rsidRPr="000C3A88" w:rsidRDefault="00C705B8" w:rsidP="00683028">
      <w:pPr>
        <w:spacing w:after="0" w:line="240" w:lineRule="auto"/>
        <w:rPr>
          <w:rFonts w:ascii="Times New Roman" w:eastAsia="Calibri" w:hAnsi="Times New Roman" w:cs="Times New Roman"/>
          <w:sz w:val="20"/>
          <w:szCs w:val="20"/>
        </w:rPr>
      </w:pPr>
      <w:r w:rsidRPr="000C3A88">
        <w:rPr>
          <w:rFonts w:ascii="Times New Roman" w:eastAsia="Calibri" w:hAnsi="Times New Roman" w:cs="Times New Roman"/>
          <w:i/>
          <w:sz w:val="20"/>
          <w:szCs w:val="20"/>
        </w:rPr>
        <w:t>Note.</w:t>
      </w:r>
      <w:r w:rsidRPr="000C3A88">
        <w:rPr>
          <w:rFonts w:ascii="Times New Roman" w:eastAsia="Calibri" w:hAnsi="Times New Roman" w:cs="Times New Roman"/>
          <w:sz w:val="20"/>
          <w:szCs w:val="20"/>
        </w:rPr>
        <w:t xml:space="preserve"> SD = standard deviation</w:t>
      </w:r>
    </w:p>
    <w:p w14:paraId="6BF8BE6C" w14:textId="77777777" w:rsidR="00C705B8" w:rsidRPr="000C3A88" w:rsidRDefault="00C705B8" w:rsidP="00683028">
      <w:pPr>
        <w:pStyle w:val="Caption"/>
        <w:spacing w:after="0"/>
        <w:ind w:left="360"/>
        <w:rPr>
          <w:rFonts w:ascii="Times New Roman" w:hAnsi="Times New Roman" w:cs="Times New Roman"/>
          <w:i w:val="0"/>
          <w:color w:val="auto"/>
          <w:sz w:val="20"/>
          <w:szCs w:val="20"/>
        </w:rPr>
      </w:pPr>
    </w:p>
    <w:p w14:paraId="3FB086CD" w14:textId="0F88196C" w:rsidR="00E84D79" w:rsidRPr="000C3A88" w:rsidRDefault="00E84D79"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Thursday</w:t>
      </w:r>
      <w:r w:rsidRPr="000C3A88">
        <w:rPr>
          <w:rFonts w:ascii="Times New Roman" w:hAnsi="Times New Roman" w:cs="Times New Roman"/>
          <w:b/>
          <w:bCs/>
          <w:sz w:val="20"/>
          <w:szCs w:val="20"/>
          <w:shd w:val="clear" w:color="auto" w:fill="FFFFFF"/>
        </w:rPr>
        <w:t xml:space="preserve">, 10/21/21, </w:t>
      </w:r>
      <w:r w:rsidRPr="000C3A88">
        <w:rPr>
          <w:rFonts w:ascii="Times New Roman" w:hAnsi="Times New Roman" w:cs="Times New Roman"/>
          <w:b/>
          <w:bCs/>
          <w:sz w:val="20"/>
          <w:szCs w:val="20"/>
        </w:rPr>
        <w:t>09:20 AM - 09:30 AM</w:t>
      </w:r>
      <w:r w:rsidR="00883D28" w:rsidRPr="000C3A88">
        <w:rPr>
          <w:rFonts w:ascii="Times New Roman" w:hAnsi="Times New Roman" w:cs="Times New Roman"/>
          <w:b/>
          <w:bCs/>
          <w:sz w:val="20"/>
          <w:szCs w:val="20"/>
        </w:rPr>
        <w:t xml:space="preserve"> EST</w:t>
      </w:r>
    </w:p>
    <w:p w14:paraId="02785225" w14:textId="72D76ED4"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A Methodology for Assessing Driver Perception-Response Time during Unanticipated Cross-Centerline Events</w:t>
      </w:r>
    </w:p>
    <w:p w14:paraId="79839B91" w14:textId="6FD2FE3B"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8772C3" w:rsidRPr="000C3A88">
        <w:rPr>
          <w:rFonts w:ascii="Times New Roman" w:hAnsi="Times New Roman" w:cs="Times New Roman"/>
          <w:sz w:val="20"/>
          <w:szCs w:val="20"/>
        </w:rPr>
        <w:t>Luke Riexinge</w:t>
      </w:r>
      <w:r w:rsidRPr="000C3A88">
        <w:rPr>
          <w:rFonts w:ascii="Times New Roman" w:hAnsi="Times New Roman" w:cs="Times New Roman"/>
          <w:sz w:val="20"/>
          <w:szCs w:val="20"/>
        </w:rPr>
        <w:t>r</w:t>
      </w:r>
      <w:r w:rsidR="008772C3"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riexinger@vt.edu</w:t>
      </w:r>
    </w:p>
    <w:p w14:paraId="0A135255" w14:textId="7590B80C" w:rsidR="00D92399" w:rsidRPr="000C3A88" w:rsidRDefault="00E84D79" w:rsidP="00683028">
      <w:pPr>
        <w:spacing w:after="0" w:line="240" w:lineRule="auto"/>
        <w:rPr>
          <w:rFonts w:ascii="Times New Roman" w:hAnsi="Times New Roman" w:cs="Times New Roman"/>
          <w:sz w:val="20"/>
          <w:szCs w:val="20"/>
          <w:vertAlign w:val="superscript"/>
        </w:rPr>
      </w:pPr>
      <w:r w:rsidRPr="000C3A88">
        <w:rPr>
          <w:rFonts w:ascii="Times New Roman" w:hAnsi="Times New Roman" w:cs="Times New Roman"/>
          <w:b/>
          <w:bCs/>
          <w:sz w:val="20"/>
          <w:szCs w:val="20"/>
        </w:rPr>
        <w:t>Co-Author:</w:t>
      </w:r>
      <w:r w:rsidRPr="000C3A88">
        <w:rPr>
          <w:rFonts w:ascii="Times New Roman" w:hAnsi="Times New Roman" w:cs="Times New Roman"/>
          <w:sz w:val="20"/>
          <w:szCs w:val="20"/>
        </w:rPr>
        <w:t xml:space="preserve"> </w:t>
      </w:r>
      <w:r w:rsidR="00D92399" w:rsidRPr="000C3A88">
        <w:rPr>
          <w:rFonts w:ascii="Times New Roman" w:hAnsi="Times New Roman" w:cs="Times New Roman"/>
          <w:sz w:val="20"/>
          <w:szCs w:val="20"/>
        </w:rPr>
        <w:t>Dave Fortenbaugh</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dmfortenbaugh@engsys.com</w:t>
      </w:r>
    </w:p>
    <w:p w14:paraId="121F28B6" w14:textId="77777777" w:rsidR="00DE2822" w:rsidRPr="000C3A88" w:rsidRDefault="00DE2822" w:rsidP="00683028">
      <w:pPr>
        <w:spacing w:after="0" w:line="240" w:lineRule="auto"/>
        <w:rPr>
          <w:rFonts w:ascii="Times New Roman" w:hAnsi="Times New Roman" w:cs="Times New Roman"/>
          <w:i/>
          <w:iCs/>
          <w:sz w:val="20"/>
          <w:szCs w:val="20"/>
        </w:rPr>
      </w:pPr>
    </w:p>
    <w:p w14:paraId="2C283AF9" w14:textId="77777777" w:rsidR="00E84D79" w:rsidRPr="000C3A88" w:rsidRDefault="00E84D79" w:rsidP="00683028">
      <w:pPr>
        <w:pStyle w:val="Heading1"/>
        <w:spacing w:line="240" w:lineRule="auto"/>
        <w:jc w:val="left"/>
      </w:pPr>
      <w:r w:rsidRPr="000C3A88">
        <w:t xml:space="preserve">ABSTRACT </w:t>
      </w:r>
    </w:p>
    <w:p w14:paraId="1E6B3AF3"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Objective: The purpose of this study was to present a methodology that utilizes naturalistic driving data to measure the driver response to an unanticipated driving scenario, a cross-centerline event.</w:t>
      </w:r>
    </w:p>
    <w:p w14:paraId="12C1439D"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Methods: Forward-facing video from naturalistic driving was used to determine when the cross-centerline event occurred. Then, the recorded acceleration and yaw rate data were used to identify the start of braking and steering evasive actions, respectively. A deceleration threshold of -0.1 g was defined as the braking onset, and a yaw rate of 2 deg/s was defined as the steering onset. Perception-response times (PRTs) were derived using these inputs.</w:t>
      </w:r>
    </w:p>
    <w:p w14:paraId="1B4B8E84"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Results: 17 cross-centerline events were identified from the naturalistic driving database. The drivers in all analyzed events applied the brakes, and 11 of the 17 drivers performed a steering maneuver. However, the average steering PRT (0.39 s) was faster than the average braking PRT (0.84 s).</w:t>
      </w:r>
    </w:p>
    <w:p w14:paraId="3CA7256F"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Conclusions: Based naturalistic data from cross-centerline encroachment scenarios, the average driver steering PRT was faster than the average driver braking PRT. Both the driver’s median braking and steering PRT was faster in these real-world scenarios than in similar test track or simulator studies. Future analyses should investigate which action is attempted first and the effect of time to contact on driver response.</w:t>
      </w:r>
    </w:p>
    <w:p w14:paraId="7353F81A" w14:textId="77777777" w:rsidR="00E84D79" w:rsidRPr="000C3A88" w:rsidRDefault="00E84D79" w:rsidP="00683028">
      <w:pPr>
        <w:spacing w:after="0" w:line="240" w:lineRule="auto"/>
        <w:rPr>
          <w:rFonts w:ascii="Times New Roman" w:hAnsi="Times New Roman" w:cs="Times New Roman"/>
          <w:sz w:val="20"/>
          <w:szCs w:val="20"/>
        </w:rPr>
      </w:pPr>
    </w:p>
    <w:p w14:paraId="7761E30C" w14:textId="77777777" w:rsidR="00E84D79" w:rsidRPr="000C3A88" w:rsidRDefault="00E84D79" w:rsidP="00683028">
      <w:pPr>
        <w:pStyle w:val="Heading1"/>
        <w:spacing w:line="240" w:lineRule="auto"/>
        <w:jc w:val="left"/>
      </w:pPr>
      <w:r w:rsidRPr="000C3A88">
        <w:t>INTRODUCTION</w:t>
      </w:r>
    </w:p>
    <w:p w14:paraId="015028E4"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In many crash modes, one of the most important factors that could prevent the impact is the response of the driver. In recent years, vehicles have been equipped with advanced driver assistance systems (ADAS). ADAS attempt to augment the actions of a driver or act on behalf of the driver to prevent or mitigate a potential crash. These systems are carefully optimized to minimize their activation frequency while also maximizing the time for drivers to react and avoid the crash. Current ADAS, such as forward collision warning and lane departure warning, are particularly sensitive to the activation time to contact (TTC), that is, the time from initial detection of a hazard to the theoretical </w:t>
      </w:r>
      <w:r w:rsidRPr="000C3A88">
        <w:rPr>
          <w:rFonts w:ascii="Times New Roman" w:hAnsi="Times New Roman" w:cs="Times New Roman"/>
          <w:sz w:val="20"/>
          <w:szCs w:val="20"/>
        </w:rPr>
        <w:lastRenderedPageBreak/>
        <w:t xml:space="preserve">time of impact with no intervention </w:t>
      </w:r>
      <w:r w:rsidRPr="000C3A88">
        <w:rPr>
          <w:rFonts w:ascii="Times New Roman" w:hAnsi="Times New Roman" w:cs="Times New Roman"/>
          <w:sz w:val="20"/>
          <w:szCs w:val="20"/>
        </w:rPr>
        <w:fldChar w:fldCharType="begin">
          <w:fldData xml:space="preserve">PEVuZE5vdGU+PENpdGU+PEF1dGhvcj5LdXNhbm88L0F1dGhvcj48WWVhcj4yMDE1PC9ZZWFyPjxS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</w:fldData>
        </w:fldChar>
      </w:r>
      <w:r w:rsidRPr="000C3A88">
        <w:rPr>
          <w:rFonts w:ascii="Times New Roman" w:hAnsi="Times New Roman" w:cs="Times New Roman"/>
          <w:sz w:val="20"/>
          <w:szCs w:val="20"/>
        </w:rPr>
        <w:instrText xml:space="preserve"> ADDIN EN.CITE </w:instrText>
      </w:r>
      <w:r w:rsidRPr="000C3A88">
        <w:rPr>
          <w:rFonts w:ascii="Times New Roman" w:hAnsi="Times New Roman" w:cs="Times New Roman"/>
          <w:sz w:val="20"/>
          <w:szCs w:val="20"/>
        </w:rPr>
        <w:fldChar w:fldCharType="begin">
          <w:fldData xml:space="preserve">PEVuZE5vdGU+PENpdGU+PEF1dGhvcj5LdXNhbm88L0F1dGhvcj48WWVhcj4yMDE1PC9ZZWFyPjxS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</w:fldData>
        </w:fldChar>
      </w:r>
      <w:r w:rsidRPr="000C3A88">
        <w:rPr>
          <w:rFonts w:ascii="Times New Roman" w:hAnsi="Times New Roman" w:cs="Times New Roman"/>
          <w:sz w:val="20"/>
          <w:szCs w:val="20"/>
        </w:rPr>
        <w:instrText xml:space="preserve"> ADDIN EN.CITE.DATA </w:instrText>
      </w:r>
      <w:r w:rsidRPr="000C3A88">
        <w:rPr>
          <w:rFonts w:ascii="Times New Roman" w:hAnsi="Times New Roman" w:cs="Times New Roman"/>
          <w:sz w:val="20"/>
          <w:szCs w:val="20"/>
        </w:rPr>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(Kusano &amp; Gabler, 2015; Luke E. Riexinger et al., 2019a; Luke E. Riexinger et al., 2018)</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Systems that deliver the warning at a greater TTC and give the driver more time to respond have a considerable increase in their potential crash benefit. However, delivering a warning too early can result in many unwanted activations, which may result in the driver disabling the system. In 2016, Flannagan found that lane departure warning was disabled for more than half of the time the vehicle was in operation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&lt;EndNote&gt;&lt;Cite&gt;&lt;Author&gt;Flannagan&lt;/Author&gt;&lt;Year&gt;2016&lt;/Year&gt;&lt;RecNum&gt;198&lt;/RecNum&gt;&lt;DisplayText&gt;(Flannagan et al., 2016)&lt;/DisplayText&gt;&lt;record&gt;&lt;rec-number&gt;198&lt;/rec-number&gt;&lt;foreign-keys&gt;&lt;key app="EN" db-id="atsez29xjffdthevapcxs0eopr9tvv2rsete" timestamp="1617410637"&gt;198&lt;/key&gt;&lt;/foreign-keys&gt;&lt;ref-type name="Report"&gt;27&lt;/ref-type&gt;&lt;contributors&gt;&lt;authors&gt;&lt;author&gt;Flannagan, Carol&lt;/author&gt;&lt;author&gt;LeBlanc, David&lt;/author&gt;&lt;author&gt;Bogard, Scott&lt;/author&gt;&lt;author&gt;Nobukawa, Kazutoshi&lt;/author&gt;&lt;author&gt;Narayanaswamy, Prabha&lt;/author&gt;&lt;author&gt;Leslie, Andrew&lt;/author&gt;&lt;author&gt;Kiefer, Raymond&lt;/author&gt;&lt;author&gt;Marchione, Michael&lt;/author&gt;&lt;author&gt;Beck, Christopher&lt;/author&gt;&lt;author&gt;Lobes, Kyle&lt;/author&gt;&lt;/authors&gt;&lt;/contributors&gt;&lt;titles&gt;&lt;title&gt;Large-scale field test of forward collision alert and lane departure warning systems&lt;/title&gt;&lt;/titles&gt;&lt;dates&gt;&lt;year&gt;2016&lt;/year&gt;&lt;/dates&gt;&lt;urls&gt;&lt;/urls&gt;&lt;/record&gt;&lt;/Cite&gt;&lt;/EndNote&gt;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(Flannagan et al., 2016)</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To optimize ADAS for the many crash configurations, the perception-response time (PRT) and driver response type must be understood. </w:t>
      </w:r>
    </w:p>
    <w:p w14:paraId="7B3D6B19"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Previous studies have used multiple methods for estimating driver PRT, including vehicle simulator scenarios, controlled test scenarios, and naturalistic driving scenarios. Previous simulator studies have found the driver PRT for a potential impact with a stationary object to be approximately 1.3 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&lt;EndNote&gt;&lt;Cite&gt;&lt;Author&gt;Broen&lt;/Author&gt;&lt;Year&gt;1996&lt;/Year&gt;&lt;RecNum&gt;174&lt;/RecNum&gt;&lt;DisplayText&gt;(Broen &amp;amp; Chiang, 1996)&lt;/DisplayText&gt;&lt;record&gt;&lt;rec-number&gt;174&lt;/rec-number&gt;&lt;foreign-keys&gt;&lt;key app="EN" db-id="atsez29xjffdthevapcxs0eopr9tvv2rsete" timestamp="1613402050"&gt;174&lt;/key&gt;&lt;/foreign-keys&gt;&lt;ref-type name="Conference Proceedings"&gt;10&lt;/ref-type&gt;&lt;contributors&gt;&lt;authors&gt;&lt;author&gt;Broen, Nancy L&lt;/author&gt;&lt;author&gt;Chiang, Dean P&lt;/author&gt;&lt;/authors&gt;&lt;/contributors&gt;&lt;titles&gt;&lt;title&gt;Braking response times for 100 drivers in the avoidance of an unexpected obstacle as measured in a driving simulator&lt;/title&gt;&lt;secondary-title&gt;Proceedings of the Human Factors and Ergonomics Society Annual Meeting&lt;/secondary-title&gt;&lt;/titles&gt;&lt;pages&gt;900-904&lt;/pages&gt;&lt;volume&gt;40&lt;/volume&gt;&lt;number&gt;18&lt;/number&gt;&lt;dates&gt;&lt;year&gt;1996&lt;/year&gt;&lt;/dates&gt;&lt;publisher&gt;SAGE Publications Sage CA: Los Angeles, CA&lt;/publisher&gt;&lt;isbn&gt;1541-9312&lt;/isbn&gt;&lt;urls&gt;&lt;/urls&gt;&lt;/record&gt;&lt;/Cite&gt;&lt;/EndNote&gt;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(Broen &amp; Chiang, 1996)</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and for a potential impact with a pedestrian to be approximately 0.9 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&lt;EndNote&gt;&lt;Cite&gt;&lt;Author&gt;D’Addario&lt;/Author&gt;&lt;Year&gt;2019&lt;/Year&gt;&lt;RecNum&gt;175&lt;/RecNum&gt;&lt;DisplayText&gt;(D’Addario &amp;amp; Donmez, 2019)&lt;/DisplayText&gt;&lt;record&gt;&lt;rec-number&gt;175&lt;/rec-number&gt;&lt;foreign-keys&gt;&lt;key app="EN" db-id="atsez29xjffdthevapcxs0eopr9tvv2rsete" timestamp="1613402083"&gt;175&lt;/key&gt;&lt;/foreign-keys&gt;&lt;ref-type name="Journal Article"&gt;17&lt;/ref-type&gt;&lt;contributors&gt;&lt;authors&gt;&lt;author&gt;D’Addario, Pamela&lt;/author&gt;&lt;author&gt;Donmez, Birsen&lt;/author&gt;&lt;/authors&gt;&lt;/contributors&gt;&lt;titles&gt;&lt;title&gt;The effect of cognitive distraction on perception-response time to unexpected abrupt and gradually onset roadway hazards&lt;/title&gt;&lt;secondary-title&gt;Accident Analysis &amp;amp; Prevention&lt;/secondary-title&gt;&lt;/titles&gt;&lt;periodical&gt;&lt;full-title&gt;Accident Analysis &amp;amp; Prevention&lt;/full-title&gt;&lt;/periodical&gt;&lt;pages&gt;177-185&lt;/pages&gt;&lt;volume&gt;127&lt;/volume&gt;&lt;dates&gt;&lt;year&gt;2019&lt;/year&gt;&lt;/dates&gt;&lt;isbn&gt;0001-4575&lt;/isbn&gt;&lt;urls&gt;&lt;/urls&gt;&lt;/record&gt;&lt;/Cite&gt;&lt;/EndNote&gt;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(D’Addario &amp; Donmez, 2019)</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Simulator studies allow for the exact driving scenarios to be controlled between participants, but a simulator cannot perfectly reflect real driving scenarios. Studies performed at test sites can control many factors to ensure the safety of the participants. Previous PRT studies on test tracks found a driver PRT of 1.1 s to 1.5 s to objects in the road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&lt;EndNote&gt;&lt;Cite&gt;&lt;Author&gt;Olson&lt;/Author&gt;&lt;Year&gt;1986&lt;/Year&gt;&lt;RecNum&gt;172&lt;/RecNum&gt;&lt;DisplayText&gt;(Lerner, 1993; Olson &amp;amp; Sivak, 1986)&lt;/DisplayText&gt;&lt;record&gt;&lt;rec-number&gt;172&lt;/rec-number&gt;&lt;foreign-keys&gt;&lt;key app="EN" db-id="atsez29xjffdthevapcxs0eopr9tvv2rsete" timestamp="1613401938"&gt;172&lt;/key&gt;&lt;/foreign-keys&gt;&lt;ref-type name="Journal Article"&gt;17&lt;/ref-type&gt;&lt;contributors&gt;&lt;authors&gt;&lt;author&gt;Olson, Paul L&lt;/author&gt;&lt;author&gt;Sivak, Michael&lt;/author&gt;&lt;/authors&gt;&lt;/contributors&gt;&lt;titles&gt;&lt;title&gt;Perception-response time to unexpected roadway hazards&lt;/title&gt;&lt;secondary-title&gt;Human factors&lt;/secondary-title&gt;&lt;/titles&gt;&lt;periodical&gt;&lt;full-title&gt;Human factors&lt;/full-title&gt;&lt;/periodical&gt;&lt;pages&gt;91-96&lt;/pages&gt;&lt;volume&gt;28&lt;/volume&gt;&lt;number&gt;1&lt;/number&gt;&lt;dates&gt;&lt;year&gt;1986&lt;/year&gt;&lt;/dates&gt;&lt;isbn&gt;0018-7208&lt;/isbn&gt;&lt;urls&gt;&lt;/urls&gt;&lt;/record&gt;&lt;/Cite&gt;&lt;Cite&gt;&lt;Author&gt;Lerner&lt;/Author&gt;&lt;Year&gt;1993&lt;/Year&gt;&lt;RecNum&gt;173&lt;/RecNum&gt;&lt;record&gt;&lt;rec-number&gt;173&lt;/rec-number&gt;&lt;foreign-keys&gt;&lt;key app="EN" db-id="atsez29xjffdthevapcxs0eopr9tvv2rsete" timestamp="1613402000"&gt;173&lt;/key&gt;&lt;/foreign-keys&gt;&lt;ref-type name="Conference Proceedings"&gt;10&lt;/ref-type&gt;&lt;contributors&gt;&lt;authors&gt;&lt;author&gt;Lerner, Neil D&lt;/author&gt;&lt;/authors&gt;&lt;/contributors&gt;&lt;titles&gt;&lt;title&gt;Brake perception-reaction times of older and younger drivers&lt;/title&gt;&lt;secondary-title&gt;Proceedings of the human factors and ergonomics society annual meeting&lt;/secondary-title&gt;&lt;/titles&gt;&lt;pages&gt;206-210&lt;/pages&gt;&lt;volume&gt;37&lt;/volume&gt;&lt;number&gt;2&lt;/number&gt;&lt;dates&gt;&lt;year&gt;1993&lt;/year&gt;&lt;/dates&gt;&lt;publisher&gt;SAGE Publications Sage CA: Los Angeles, CA&lt;/publisher&gt;&lt;isbn&gt;1541-9312&lt;/isbn&gt;&lt;urls&gt;&lt;/urls&gt;&lt;/record&gt;&lt;/Cite&gt;&lt;/EndNote&gt;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(Lerner, 1993; Olson &amp; Sivak, 1986)</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Unlike simulator and test track scenarios which cannot pose any real threat to the subject, studies based on naturalistic driving data capture the driver response to real potential crash scenarios. In real-world car following events, the driver PRT was approximately 1.6 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&lt;EndNote&gt;&lt;Cite&gt;&lt;Author&gt;Gao&lt;/Author&gt;&lt;Year&gt;2017&lt;/Year&gt;&lt;RecNum&gt;171&lt;/RecNum&gt;&lt;DisplayText&gt;(Gao &amp;amp; Davis, 2017)&lt;/DisplayText&gt;&lt;record&gt;&lt;rec-number&gt;171&lt;/rec-number&gt;&lt;foreign-keys&gt;&lt;key app="EN" db-id="atsez29xjffdthevapcxs0eopr9tvv2rsete" timestamp="1613401884"&gt;171&lt;/key&gt;&lt;/foreign-keys&gt;&lt;ref-type name="Journal Article"&gt;17&lt;/ref-type&gt;&lt;contributors&gt;&lt;authors&gt;&lt;author&gt;Gao, Jingru&lt;/author&gt;&lt;author&gt;Davis, Gary A&lt;/author&gt;&lt;/authors&gt;&lt;/contributors&gt;&lt;titles&gt;&lt;title&gt;Using naturalistic driving study data to investigate the impact of driver distraction on driver&amp;apos;s brake reaction time in freeway rear-end events in car-following situation&lt;/title&gt;&lt;secondary-title&gt;Journal of safety research&lt;/secondary-title&gt;&lt;/titles&gt;&lt;periodical&gt;&lt;full-title&gt;Journal of Safety Research&lt;/full-title&gt;&lt;/periodical&gt;&lt;pages&gt;195-204&lt;/pages&gt;&lt;volume&gt;63&lt;/volume&gt;&lt;dates&gt;&lt;year&gt;2017&lt;/year&gt;&lt;/dates&gt;&lt;isbn&gt;0022-4375&lt;/isbn&gt;&lt;urls&gt;&lt;/urls&gt;&lt;/record&gt;&lt;/Cite&gt;&lt;/EndNote&gt;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(Gao &amp; Davis, 2017)</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However, each of these studies focused on measuring the driver’s PRT when the driver was responding to a stationary object, a pedestrian, or a slowed/stopped vehicle. These scenarios are well-aligned frontal crash scenarios that the driver may anticipate and often result in the driver performing a braking evasive maneuver. However, there are many crashes, such as cross-centerline crashes, that are completely unanticipated and in which the driver may use a steering evasive action instead of or before a braking action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&lt;EndNote&gt;&lt;Cite&gt;&lt;Author&gt;Riexinger&lt;/Author&gt;&lt;Year&gt;2019&lt;/Year&gt;&lt;RecNum&gt;121&lt;/RecNum&gt;&lt;DisplayText&gt;(Luke E Riexinger et al., 2019b)&lt;/DisplayText&gt;&lt;record&gt;&lt;rec-number&gt;121&lt;/rec-number&gt;&lt;foreign-keys&gt;&lt;key app="EN" db-id="atsez29xjffdthevapcxs0eopr9tvv2rsete" timestamp="1581187265"&gt;121&lt;/key&gt;&lt;/foreign-keys&gt;&lt;ref-type name="Conference Paper"&gt;47&lt;/ref-type&gt;&lt;contributors&gt;&lt;authors&gt;&lt;author&gt;Riexinger, Luke E&lt;/author&gt;&lt;author&gt;Sherony, Rini&lt;/author&gt;&lt;author&gt;Gabler, Hampton C&lt;/author&gt;&lt;/authors&gt;&lt;/contributors&gt;&lt;titles&gt;&lt;title&gt;A Preliminary Characterisation of Driver Evasive Manoeuvres in Cross-Centreline Vehicle-to-Vehicle Collisions&lt;/title&gt;&lt;secondary-title&gt;International Research Consortium on the Biomechanics of Injury &lt;/secondary-title&gt;&lt;/titles&gt;&lt;dates&gt;&lt;year&gt;2019&lt;/year&gt;&lt;/dates&gt;&lt;pub-location&gt;Florence, Italy&lt;/pub-location&gt;&lt;publisher&gt;IRCOBI&lt;/publisher&gt;&lt;urls&gt;&lt;/urls&gt;&lt;/record&gt;&lt;/Cite&gt;&lt;/EndNote&gt;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(Luke E Riexinger et al., 2019b)</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The purpose of this study was to present a methodology that utilizes naturalistic driving data to measure the driver PRT in an unanticipated driving scenario, namely a cross-centerline event.</w:t>
      </w:r>
    </w:p>
    <w:p w14:paraId="1417F50C" w14:textId="77777777" w:rsidR="00883D28" w:rsidRPr="000C3A88" w:rsidRDefault="00883D28" w:rsidP="00683028">
      <w:pPr>
        <w:pStyle w:val="Heading1"/>
        <w:spacing w:line="240" w:lineRule="auto"/>
        <w:jc w:val="left"/>
      </w:pPr>
    </w:p>
    <w:p w14:paraId="7E4287BB" w14:textId="734408F1" w:rsidR="00E84D79" w:rsidRPr="000C3A88" w:rsidRDefault="00E84D79" w:rsidP="00683028">
      <w:pPr>
        <w:pStyle w:val="Heading1"/>
        <w:spacing w:line="240" w:lineRule="auto"/>
        <w:jc w:val="left"/>
      </w:pPr>
      <w:r w:rsidRPr="000C3A88">
        <w:t>METHODS</w:t>
      </w:r>
    </w:p>
    <w:p w14:paraId="595DFAA8"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This study utilized a sample of 17 cross-centerline events from the second Strategic Highway Research Program (SHRP 2), the largest naturalistic driving study in the world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&lt;EndNote&gt;&lt;Cite&gt;&lt;Author&gt;Dingus&lt;/Author&gt;&lt;Year&gt;2015&lt;/Year&gt;&lt;RecNum&gt;177&lt;/RecNum&gt;&lt;DisplayText&gt;(Dingus et al., 2015)&lt;/DisplayText&gt;&lt;record&gt;&lt;rec-number&gt;177&lt;/rec-number&gt;&lt;foreign-keys&gt;&lt;key app="EN" db-id="atsez29xjffdthevapcxs0eopr9tvv2rsete" timestamp="1613402757"&gt;177&lt;/key&gt;&lt;/foreign-keys&gt;&lt;ref-type name="Book"&gt;6&lt;/ref-type&gt;&lt;contributors&gt;&lt;authors&gt;&lt;author&gt;Dingus, Thomas A&lt;/author&gt;&lt;author&gt;Hankey, Jonathan M&lt;/author&gt;&lt;author&gt;Antin, Jonathan F&lt;/author&gt;&lt;author&gt;Lee, Suzanne E&lt;/author&gt;&lt;author&gt;Eichelberger, Lisa&lt;/author&gt;&lt;author&gt;Stulce, Kelly E&lt;/author&gt;&lt;author&gt;McGraw, Doug&lt;/author&gt;&lt;author&gt;Perez, Miguel&lt;/author&gt;&lt;author&gt;Stowe, Loren&lt;/author&gt;&lt;/authors&gt;&lt;/contributors&gt;&lt;titles&gt;&lt;title&gt;Naturalistic driving study: Technical coordination and quality control&lt;/title&gt;&lt;/titles&gt;&lt;number&gt;SHRP 2 Report S2-S06-RW-1&lt;/number&gt;&lt;dates&gt;&lt;year&gt;2015&lt;/year&gt;&lt;/dates&gt;&lt;isbn&gt;030927401X&lt;/isbn&gt;&lt;urls&gt;&lt;/urls&gt;&lt;/record&gt;&lt;/Cite&gt;&lt;/EndNote&gt;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(Dingus et al., 2015)</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The detailed data captured in this study include multiple vehicle-mounted videos, vehicle acceleration, vehicle yaw rate, global positioning system (GPS) measurements, and vehicle network data such as brake activation. Cross-centerline scenarios were selected because of their unexpected and potentially dangerous nature, which cannot be perfectly matched in controlled test environments or simulator environments. There were just 42 cases initially labeled as a cross-centerline scenario in the SHRP 2 dataset, but ultimately only 17 cases were able to be analyzed by the researchers, as the other 25 cases had factors that limited the video analysis (e.g., poor centerline visibility, reduced video quality due to inclement weather). The distribution of age and sex were </w:t>
      </w:r>
      <w:proofErr w:type="gramStart"/>
      <w:r w:rsidRPr="000C3A88">
        <w:rPr>
          <w:rFonts w:ascii="Times New Roman" w:hAnsi="Times New Roman" w:cs="Times New Roman"/>
          <w:sz w:val="20"/>
          <w:szCs w:val="20"/>
        </w:rPr>
        <w:t>similar to</w:t>
      </w:r>
      <w:proofErr w:type="gramEnd"/>
      <w:r w:rsidRPr="000C3A88">
        <w:rPr>
          <w:rFonts w:ascii="Times New Roman" w:hAnsi="Times New Roman" w:cs="Times New Roman"/>
          <w:sz w:val="20"/>
          <w:szCs w:val="20"/>
        </w:rPr>
        <w:t xml:space="preserve"> the overall SHRP 2 participant population that oversampled younger and older drivers.</w:t>
      </w:r>
    </w:p>
    <w:p w14:paraId="0565E443"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For driver PRT studies, the time is measured starting from the precipitating event, in this case the crossing of the centerline by an oncoming vehicle. In the current study, the moment of the encroachment was determined by using the front-facing video, which was recorded at 15 Hz. In reveal cases, where the oncoming vehicle crossed the centerline before becoming visible, the time when the oncoming vehicle was visibly in the wrong lane was used as the moment of encroachment. </w:t>
      </w:r>
    </w:p>
    <w:p w14:paraId="30F2A107"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driver PRT was measured separately for braking and steering evasive actions from the acceleration and yaw rate time-series data, respectively. The acceleration and yaw rate 300 ms prior to the precipitating event was subtracted from the respective signal to account for scenarios occurring on a grade or turn. Braking onset was assumed to be when the first acceleration sample was below -0.1 g. The beginning of an evasive steering action was assumed to be when the yaw rate exceeded 2 deg/s and the yaw rate of the entire maneuver exhibited an N-shape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&lt;EndNote&gt;&lt;Cite&gt;&lt;Author&gt;Dingus&lt;/Author&gt;&lt;Year&gt;2006&lt;/Year&gt;&lt;RecNum&gt;19&lt;/RecNum&gt;&lt;DisplayText&gt;(Dingus et al., 2006)&lt;/DisplayText&gt;&lt;record&gt;&lt;rec-number&gt;19&lt;/rec-number&gt;&lt;foreign-keys&gt;&lt;key app="EN" db-id="atsez29xjffdthevapcxs0eopr9tvv2rsete" timestamp="1521741673"&gt;19&lt;/key&gt;&lt;/foreign-keys&gt;&lt;ref-type name="Report"&gt;27&lt;/ref-type&gt;&lt;contributors&gt;&lt;authors&gt;&lt;author&gt;Dingus, Thomas A&lt;/author&gt;&lt;author&gt;Klauer, Sheila G&lt;/author&gt;&lt;author&gt;Neale, Vicki L&lt;/author&gt;&lt;author&gt;Petersen, A&lt;/author&gt;&lt;author&gt;Lee, Suzanne E&lt;/author&gt;&lt;author&gt;Sudweeks, JD&lt;/author&gt;&lt;author&gt;Perez, MA&lt;/author&gt;&lt;author&gt;Hankey, J&lt;/author&gt;&lt;author&gt;Ramsey, DJ&lt;/author&gt;&lt;author&gt;Gupta, S&lt;/author&gt;&lt;/authors&gt;&lt;tertiary-authors&gt;&lt;author&gt;National Highway Traffic Safety Administration&lt;/author&gt;&lt;/tertiary-authors&gt;&lt;subsidiary-authors&gt;&lt;author&gt;National Highway Traffic Safety Administration&lt;/author&gt;&lt;/subsidiary-authors&gt;&lt;/contributors&gt;&lt;titles&gt;&lt;title&gt;The 100-car naturalistic driving study, Phase II-results of the 100-car field experiment&lt;/title&gt;&lt;/titles&gt;&lt;number&gt;DOT-HS-810-593&lt;/number&gt;&lt;dates&gt;&lt;year&gt;2006&lt;/year&gt;&lt;pub-dates&gt;&lt;date&gt;April 2006&lt;/date&gt;&lt;/pub-dates&gt;&lt;/dates&gt;&lt;publisher&gt;Virginia Tech Transportation Institute&lt;/publisher&gt;&lt;urls&gt;&lt;/urls&gt;&lt;/record&gt;&lt;/Cite&gt;&lt;/EndNote&gt;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(Dingus et al., 2006)</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w:t>
      </w:r>
    </w:p>
    <w:p w14:paraId="599950CA" w14:textId="77777777" w:rsidR="00883D28" w:rsidRPr="000C3A88" w:rsidRDefault="00883D28" w:rsidP="00683028">
      <w:pPr>
        <w:pStyle w:val="Heading1"/>
        <w:spacing w:line="240" w:lineRule="auto"/>
        <w:jc w:val="left"/>
      </w:pPr>
    </w:p>
    <w:p w14:paraId="67185658" w14:textId="76208B9F" w:rsidR="00E84D79" w:rsidRPr="000C3A88" w:rsidRDefault="00E84D79" w:rsidP="00683028">
      <w:pPr>
        <w:pStyle w:val="Heading1"/>
        <w:spacing w:line="240" w:lineRule="auto"/>
        <w:jc w:val="left"/>
      </w:pPr>
      <w:r w:rsidRPr="000C3A88">
        <w:t>RESULTS</w:t>
      </w:r>
    </w:p>
    <w:p w14:paraId="2BB54EC7" w14:textId="2833CAE2"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For the 17 drivers that performed a braking maneuver, the average braking PRT was 0.84 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REF _Ref68342708 \h  \* MERGEFORMAT </w:instrText>
      </w:r>
      <w:r w:rsidRPr="000C3A88">
        <w:rPr>
          <w:rFonts w:ascii="Times New Roman" w:hAnsi="Times New Roman" w:cs="Times New Roman"/>
          <w:sz w:val="20"/>
          <w:szCs w:val="20"/>
        </w:rPr>
      </w:r>
      <w:r w:rsidRPr="000C3A88">
        <w:rPr>
          <w:rFonts w:ascii="Times New Roman" w:hAnsi="Times New Roman" w:cs="Times New Roman"/>
          <w:sz w:val="20"/>
          <w:szCs w:val="20"/>
        </w:rPr>
        <w:fldChar w:fldCharType="separate"/>
      </w:r>
      <w:r w:rsidR="004C21F1" w:rsidRPr="000C3A88">
        <w:rPr>
          <w:rFonts w:ascii="Times New Roman" w:hAnsi="Times New Roman" w:cs="Times New Roman"/>
          <w:sz w:val="20"/>
          <w:szCs w:val="20"/>
        </w:rPr>
        <w:t xml:space="preserve">Figure </w:t>
      </w:r>
      <w:r w:rsidR="004C21F1">
        <w:rPr>
          <w:rFonts w:ascii="Times New Roman" w:hAnsi="Times New Roman" w:cs="Times New Roman"/>
          <w:noProof/>
          <w:sz w:val="20"/>
          <w:szCs w:val="20"/>
        </w:rPr>
        <w:t>1</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The average steering PRT was 0.39 s for the 11 drivers who performed a steering maneuver. The difference was statistically significant based on a two-sample t-test (p=0.03).</w:t>
      </w:r>
    </w:p>
    <w:p w14:paraId="0F67CD1B" w14:textId="77777777" w:rsidR="00E350AE" w:rsidRPr="000C3A88" w:rsidRDefault="00E350AE" w:rsidP="00683028">
      <w:pPr>
        <w:pStyle w:val="Heading1"/>
        <w:spacing w:line="240" w:lineRule="auto"/>
        <w:jc w:val="left"/>
      </w:pPr>
    </w:p>
    <w:p w14:paraId="659BF5D7" w14:textId="4E117950" w:rsidR="00E84D79" w:rsidRPr="000C3A88" w:rsidRDefault="00E84D79" w:rsidP="00683028">
      <w:pPr>
        <w:pStyle w:val="Heading1"/>
        <w:spacing w:line="240" w:lineRule="auto"/>
        <w:jc w:val="left"/>
      </w:pPr>
      <w:r w:rsidRPr="000C3A88">
        <w:t>DISCUSSION</w:t>
      </w:r>
    </w:p>
    <w:p w14:paraId="2B33393C"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This study presented a method for utilizing naturalistic driving data to estimate driver PRT during unanticipated cross-centerline events. This is one of the first studies to measure the difference in braking and steering evasive actions in real-world unanticipated potential crash scenarios, and the first known study to do so for cross-centerline events. The primary finding was that steering PRT was faster than braking PRT. Similar to previous studies, many drivers performed both a steering maneuver and a braking maneuver during the event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&lt;EndNote&gt;&lt;Cite&gt;&lt;Author&gt;Lerner&lt;/Author&gt;&lt;Year&gt;1993&lt;/Year&gt;&lt;RecNum&gt;173&lt;/RecNum&gt;&lt;DisplayText&gt;(Lerner, 1993)&lt;/DisplayText&gt;&lt;record&gt;&lt;rec-number&gt;173&lt;/rec-number&gt;&lt;foreign-keys&gt;&lt;key app="EN" db-id="atsez29xjffdthevapcxs0eopr9tvv2rsete" timestamp="1613402000"&gt;173&lt;/key&gt;&lt;/foreign-keys&gt;&lt;ref-type name="Conference Proceedings"&gt;10&lt;/ref-type&gt;&lt;contributors&gt;&lt;authors&gt;&lt;author&gt;Lerner, Neil D&lt;/author&gt;&lt;/authors&gt;&lt;/contributors&gt;&lt;titles&gt;&lt;title&gt;Brake perception-reaction times of older and younger drivers&lt;/title&gt;&lt;secondary-title&gt;Proceedings of the human factors and ergonomics society annual meeting&lt;/secondary-title&gt;&lt;/titles&gt;&lt;pages&gt;206-210&lt;/pages&gt;&lt;volume&gt;37&lt;/volume&gt;&lt;number&gt;2&lt;/number&gt;&lt;dates&gt;&lt;year&gt;1993&lt;/year&gt;&lt;/dates&gt;&lt;publisher&gt;SAGE Publications Sage CA: Los Angeles, CA&lt;/publisher&gt;&lt;isbn&gt;1541-9312&lt;/isbn&gt;&lt;urls&gt;&lt;/urls&gt;&lt;/record&gt;&lt;/Cite&gt;&lt;/EndNote&gt;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(Lerner, 1993)</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and the steering </w:t>
      </w:r>
      <w:r w:rsidRPr="000C3A88">
        <w:rPr>
          <w:rFonts w:ascii="Times New Roman" w:hAnsi="Times New Roman" w:cs="Times New Roman"/>
          <w:sz w:val="20"/>
          <w:szCs w:val="20"/>
        </w:rPr>
        <w:lastRenderedPageBreak/>
        <w:t xml:space="preserve">maneuver preceded the braking maneuver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&lt;EndNote&gt;&lt;Cite&gt;&lt;Author&gt;D’Addario&lt;/Author&gt;&lt;Year&gt;2019&lt;/Year&gt;&lt;RecNum&gt;175&lt;/RecNum&gt;&lt;DisplayText&gt;(D’Addario &amp;amp; Donmez, 2019)&lt;/DisplayText&gt;&lt;record&gt;&lt;rec-number&gt;175&lt;/rec-number&gt;&lt;foreign-keys&gt;&lt;key app="EN" db-id="atsez29xjffdthevapcxs0eopr9tvv2rsete" timestamp="1613402083"&gt;175&lt;/key&gt;&lt;/foreign-keys&gt;&lt;ref-type name="Journal Article"&gt;17&lt;/ref-type&gt;&lt;contributors&gt;&lt;authors&gt;&lt;author&gt;D’Addario, Pamela&lt;/author&gt;&lt;author&gt;Donmez, Birsen&lt;/author&gt;&lt;/authors&gt;&lt;/contributors&gt;&lt;titles&gt;&lt;title&gt;The effect of cognitive distraction on perception-response time to unexpected abrupt and gradually onset roadway hazards&lt;/title&gt;&lt;secondary-title&gt;Accident Analysis &amp;amp; Prevention&lt;/secondary-title&gt;&lt;/titles&gt;&lt;periodical&gt;&lt;full-title&gt;Accident Analysis &amp;amp; Prevention&lt;/full-title&gt;&lt;/periodical&gt;&lt;pages&gt;177-185&lt;/pages&gt;&lt;volume&gt;127&lt;/volume&gt;&lt;dates&gt;&lt;year&gt;2019&lt;/year&gt;&lt;/dates&gt;&lt;isbn&gt;0001-4575&lt;/isbn&gt;&lt;urls&gt;&lt;/urls&gt;&lt;/record&gt;&lt;/Cite&gt;&lt;/EndNote&gt;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(D’Addario &amp; Donmez, 2019)</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Ergonomically, a slower braking PRT may be due to the extra time needed to move the foot from the accelerator to the brake pedal. </w:t>
      </w:r>
      <w:r w:rsidRPr="000C3A88">
        <w:rPr>
          <w:rStyle w:val="normaltextrun"/>
          <w:rFonts w:ascii="Times New Roman" w:hAnsi="Times New Roman" w:cs="Times New Roman"/>
          <w:sz w:val="20"/>
          <w:szCs w:val="20"/>
          <w:shd w:val="clear" w:color="auto" w:fill="FFFFFF"/>
        </w:rPr>
        <w:t xml:space="preserve">Intuitively, steering is a quicker, more automatic reaction to an urgent scenario, and the hands are typically already engaged with the steering wheel </w:t>
      </w:r>
      <w:r w:rsidRPr="000C3A88">
        <w:rPr>
          <w:rStyle w:val="normaltextrun"/>
          <w:rFonts w:ascii="Times New Roman" w:hAnsi="Times New Roman" w:cs="Times New Roman"/>
          <w:sz w:val="20"/>
          <w:szCs w:val="20"/>
          <w:shd w:val="clear" w:color="auto" w:fill="FFFFFF"/>
        </w:rPr>
        <w:fldChar w:fldCharType="begin"/>
      </w:r>
      <w:r w:rsidRPr="000C3A88">
        <w:rPr>
          <w:rStyle w:val="normaltextrun"/>
          <w:rFonts w:ascii="Times New Roman" w:hAnsi="Times New Roman" w:cs="Times New Roman"/>
          <w:sz w:val="20"/>
          <w:szCs w:val="20"/>
          <w:shd w:val="clear" w:color="auto" w:fill="FFFFFF"/>
        </w:rPr>
        <w:instrText xml:space="preserve"> ADDIN EN.CITE &lt;EndNote&gt;&lt;Cite&gt;&lt;Author&gt;Green&lt;/Author&gt;&lt;Year&gt;2000&lt;/Year&gt;&lt;RecNum&gt;188&lt;/RecNum&gt;&lt;DisplayText&gt;(Green, 2000; Hankey, 1997)&lt;/DisplayText&gt;&lt;record&gt;&lt;rec-number&gt;188&lt;/rec-number&gt;&lt;foreign-keys&gt;&lt;key app="EN" db-id="atsez29xjffdthevapcxs0eopr9tvv2rsete" timestamp="1614176754"&gt;188&lt;/key&gt;&lt;/foreign-keys&gt;&lt;ref-type name="Journal Article"&gt;17&lt;/ref-type&gt;&lt;contributors&gt;&lt;authors&gt;&lt;author&gt;Green, Marc&lt;/author&gt;&lt;/authors&gt;&lt;/contributors&gt;&lt;titles&gt;&lt;title&gt;&amp;quot; How long does it take to stop?&amp;quot; Methodological analysis of driver perception-brake times&lt;/title&gt;&lt;secondary-title&gt;Transportation human factors&lt;/secondary-title&gt;&lt;/titles&gt;&lt;periodical&gt;&lt;full-title&gt;Transportation human factors&lt;/full-title&gt;&lt;/periodical&gt;&lt;pages&gt;195-216&lt;/pages&gt;&lt;volume&gt;2&lt;/volume&gt;&lt;number&gt;3&lt;/number&gt;&lt;dates&gt;&lt;year&gt;2000&lt;/year&gt;&lt;/dates&gt;&lt;isbn&gt;1093-9741&lt;/isbn&gt;&lt;urls&gt;&lt;/urls&gt;&lt;/record&gt;&lt;/Cite&gt;&lt;Cite&gt;&lt;Author&gt;Hankey&lt;/Author&gt;&lt;Year&gt;1997&lt;/Year&gt;&lt;RecNum&gt;189&lt;/RecNum&gt;&lt;record&gt;&lt;rec-number&gt;189&lt;/rec-number&gt;&lt;foreign-keys&gt;&lt;key app="EN" db-id="atsez29xjffdthevapcxs0eopr9tvv2rsete" timestamp="1614176805"&gt;189&lt;/key&gt;&lt;/foreign-keys&gt;&lt;ref-type name="Journal Article"&gt;17&lt;/ref-type&gt;&lt;contributors&gt;&lt;authors&gt;&lt;author&gt;Hankey, Jonathan Michael&lt;/author&gt;&lt;/authors&gt;&lt;/contributors&gt;&lt;titles&gt;&lt;title&gt;Unalerted emergency avoidance at an intersection and possible implications for ABS implementation&lt;/title&gt;&lt;/titles&gt;&lt;dates&gt;&lt;year&gt;1997&lt;/year&gt;&lt;/dates&gt;&lt;urls&gt;&lt;/urls&gt;&lt;/record&gt;&lt;/Cite&gt;&lt;/EndNote&gt;</w:instrText>
      </w:r>
      <w:r w:rsidRPr="000C3A88">
        <w:rPr>
          <w:rStyle w:val="normaltextrun"/>
          <w:rFonts w:ascii="Times New Roman" w:hAnsi="Times New Roman" w:cs="Times New Roman"/>
          <w:sz w:val="20"/>
          <w:szCs w:val="20"/>
          <w:shd w:val="clear" w:color="auto" w:fill="FFFFFF"/>
        </w:rPr>
        <w:fldChar w:fldCharType="separate"/>
      </w:r>
      <w:r w:rsidRPr="000C3A88">
        <w:rPr>
          <w:rStyle w:val="normaltextrun"/>
          <w:rFonts w:ascii="Times New Roman" w:hAnsi="Times New Roman" w:cs="Times New Roman"/>
          <w:noProof/>
          <w:sz w:val="20"/>
          <w:szCs w:val="20"/>
          <w:shd w:val="clear" w:color="auto" w:fill="FFFFFF"/>
        </w:rPr>
        <w:t>(Green, 2000; Hankey, 1997)</w:t>
      </w:r>
      <w:r w:rsidRPr="000C3A88">
        <w:rPr>
          <w:rStyle w:val="normaltextrun"/>
          <w:rFonts w:ascii="Times New Roman" w:hAnsi="Times New Roman" w:cs="Times New Roman"/>
          <w:sz w:val="20"/>
          <w:szCs w:val="20"/>
          <w:shd w:val="clear" w:color="auto" w:fill="FFFFFF"/>
        </w:rPr>
        <w:fldChar w:fldCharType="end"/>
      </w:r>
      <w:r w:rsidRPr="000C3A88">
        <w:rPr>
          <w:rStyle w:val="normaltextrun"/>
          <w:rFonts w:ascii="Times New Roman" w:hAnsi="Times New Roman" w:cs="Times New Roman"/>
          <w:sz w:val="20"/>
          <w:szCs w:val="20"/>
          <w:shd w:val="clear" w:color="auto" w:fill="FFFFFF"/>
        </w:rPr>
        <w:t>.</w:t>
      </w:r>
    </w:p>
    <w:p w14:paraId="67277D80"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Additionally, the measured PRT in this study tended to be faster than the PRT measured in previous simulator and controlled test site scenarios. One possible explanation is the difference in the scenario environment. In studies that use simulator or controlled test sites, it is impossible to completely replicate the threat to the driver and eliminate any anticipation from the driver. Naturalistic driving data, like that found in the SHRP 2 database, allow researchers to observe drivers in real crash scenarios that pose an actual threat to the driver and could not be anticipated. One challenge to utilizing naturalistic data that is not present in other study designs is that each subject is not exposed to the same event or even event timing. Previous work has shown that urgent scenarios may elicit an automatic response that is much faster than a planned response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EN.CITE &lt;EndNote&gt;&lt;Cite&gt;&lt;Author&gt;Green&lt;/Author&gt;&lt;Year&gt;2000&lt;/Year&gt;&lt;RecNum&gt;188&lt;/RecNum&gt;&lt;DisplayText&gt;(Green, 2000; Markkula et al., 2016)&lt;/DisplayText&gt;&lt;record&gt;&lt;rec-number&gt;188&lt;/rec-number&gt;&lt;foreign-keys&gt;&lt;key app="EN" db-id="atsez29xjffdthevapcxs0eopr9tvv2rsete" timestamp="1614176754"&gt;188&lt;/key&gt;&lt;/foreign-keys&gt;&lt;ref-type name="Journal Article"&gt;17&lt;/ref-type&gt;&lt;contributors&gt;&lt;authors&gt;&lt;author&gt;Green, Marc&lt;/author&gt;&lt;/authors&gt;&lt;/contributors&gt;&lt;titles&gt;&lt;title&gt;&amp;quot; How long does it take to stop?&amp;quot; Methodological analysis of driver perception-brake times&lt;/title&gt;&lt;secondary-title&gt;Transportation human factors&lt;/secondary-title&gt;&lt;/titles&gt;&lt;periodical&gt;&lt;full-title&gt;Transportation human factors&lt;/full-title&gt;&lt;/periodical&gt;&lt;pages&gt;195-216&lt;/pages&gt;&lt;volume&gt;2&lt;/volume&gt;&lt;number&gt;3&lt;/number&gt;&lt;dates&gt;&lt;year&gt;2000&lt;/year&gt;&lt;/dates&gt;&lt;isbn&gt;1093-9741&lt;/isbn&gt;&lt;urls&gt;&lt;/urls&gt;&lt;/record&gt;&lt;/Cite&gt;&lt;Cite&gt;&lt;Author&gt;Markkula&lt;/Author&gt;&lt;Year&gt;2016&lt;/Year&gt;&lt;RecNum&gt;176&lt;/RecNum&gt;&lt;record&gt;&lt;rec-number&gt;176&lt;/rec-number&gt;&lt;foreign-keys&gt;&lt;key app="EN" db-id="atsez29xjffdthevapcxs0eopr9tvv2rsete" timestamp="1613402130"&gt;176&lt;/key&gt;&lt;/foreign-keys&gt;&lt;ref-type name="Journal Article"&gt;17&lt;/ref-type&gt;&lt;contributors&gt;&lt;authors&gt;&lt;author&gt;Markkula, Gustav&lt;/author&gt;&lt;author&gt;Engström, Johan&lt;/author&gt;&lt;author&gt;Lodin, Johan&lt;/author&gt;&lt;author&gt;Bärgman, Jonas&lt;/author&gt;&lt;author&gt;Victor, Trent&lt;/author&gt;&lt;/authors&gt;&lt;/contributors&gt;&lt;titles&gt;&lt;title&gt;A farewell to brake reaction times? Kinematics-dependent brake response in naturalistic rear-end emergencies&lt;/title&gt;&lt;secondary-title&gt;Accident Analysis &amp;amp; Prevention&lt;/secondary-title&gt;&lt;/titles&gt;&lt;periodical&gt;&lt;full-title&gt;Accident Analysis &amp;amp; Prevention&lt;/full-title&gt;&lt;/periodical&gt;&lt;pages&gt;209-226&lt;/pages&gt;&lt;volume&gt;95&lt;/volume&gt;&lt;dates&gt;&lt;year&gt;2016&lt;/year&gt;&lt;/dates&gt;&lt;isbn&gt;0001-4575&lt;/isbn&gt;&lt;urls&gt;&lt;/urls&gt;&lt;/record&gt;&lt;/Cite&gt;&lt;/EndNote&gt;</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(Green, 2000; Markkula et al., 2016)</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Future work should estimate the TTC of the event to control for the different scenario urgencies experienced by each driver. </w:t>
      </w:r>
    </w:p>
    <w:p w14:paraId="71067502" w14:textId="673EA025"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This work also suggests that ADAS, which tune the activation to the driver reaction time, could alter the activation depending on the desired driver response. If the system intends to elicit a driver braking maneuver, it could deliver the warning earlier than when eliciting a driver steering maneuver. However, determining the desired driver maneuver requires future research in understanding the type of attempted driver evasive actions in different scenarios and which evasive actions minimize the injury severity of a potential impact.</w:t>
      </w:r>
    </w:p>
    <w:p w14:paraId="68928FB1" w14:textId="77777777" w:rsidR="00883D28" w:rsidRPr="000C3A88" w:rsidRDefault="00883D28" w:rsidP="00683028">
      <w:pPr>
        <w:spacing w:after="0" w:line="240" w:lineRule="auto"/>
        <w:rPr>
          <w:rFonts w:ascii="Times New Roman" w:hAnsi="Times New Roman" w:cs="Times New Roman"/>
          <w:sz w:val="20"/>
          <w:szCs w:val="20"/>
        </w:rPr>
      </w:pPr>
    </w:p>
    <w:p w14:paraId="1FC3C1F1" w14:textId="77777777" w:rsidR="00E84D79" w:rsidRPr="000C3A88" w:rsidRDefault="00E84D79" w:rsidP="00683028">
      <w:pPr>
        <w:pStyle w:val="Heading1"/>
        <w:spacing w:line="240" w:lineRule="auto"/>
        <w:jc w:val="left"/>
      </w:pPr>
      <w:r w:rsidRPr="000C3A88">
        <w:t>ACKNOWLEDGEMENTS</w:t>
      </w:r>
    </w:p>
    <w:p w14:paraId="33F409E7"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authors would like to thank Mitch Garber and Clay Gabler for their insights and advice for this study.</w:t>
      </w:r>
    </w:p>
    <w:p w14:paraId="5638D935" w14:textId="77777777" w:rsidR="00883D28" w:rsidRPr="000C3A88" w:rsidRDefault="00883D28" w:rsidP="00683028">
      <w:pPr>
        <w:pStyle w:val="Heading1"/>
        <w:spacing w:line="240" w:lineRule="auto"/>
        <w:jc w:val="left"/>
      </w:pPr>
    </w:p>
    <w:p w14:paraId="342CA41B" w14:textId="5CA27EEA" w:rsidR="00E84D79" w:rsidRPr="000C3A88" w:rsidRDefault="00E84D79" w:rsidP="00683028">
      <w:pPr>
        <w:pStyle w:val="Heading1"/>
        <w:spacing w:line="240" w:lineRule="auto"/>
        <w:jc w:val="left"/>
      </w:pPr>
      <w:r w:rsidRPr="000C3A88">
        <w:t>REFERENCES</w:t>
      </w:r>
    </w:p>
    <w:p w14:paraId="2FA07AB3"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EN.REFLIST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 xml:space="preserve">Broen, N. L., &amp; Chiang, D. P. (1996). </w:t>
      </w:r>
      <w:r w:rsidRPr="000C3A88">
        <w:rPr>
          <w:rFonts w:ascii="Times New Roman" w:hAnsi="Times New Roman" w:cs="Times New Roman"/>
          <w:i/>
          <w:sz w:val="20"/>
          <w:szCs w:val="20"/>
        </w:rPr>
        <w:t>Braking response times for 100 drivers in the avoidance of an unexpected obstacle as measured in a driving simulator.</w:t>
      </w:r>
      <w:r w:rsidRPr="000C3A88">
        <w:rPr>
          <w:rFonts w:ascii="Times New Roman" w:hAnsi="Times New Roman" w:cs="Times New Roman"/>
          <w:sz w:val="20"/>
          <w:szCs w:val="20"/>
        </w:rPr>
        <w:t xml:space="preserve"> Paper presented at the Proceedings of the Human Factors and Ergonomics Society Annual Meeting.</w:t>
      </w:r>
    </w:p>
    <w:p w14:paraId="3A8FE52B"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D’Addario, P., &amp; Donmez, B. (2019). The effect of cognitive distraction on perception-response time to unexpected abrupt and gradually onset roadway hazards. </w:t>
      </w:r>
      <w:r w:rsidRPr="000C3A88">
        <w:rPr>
          <w:rFonts w:ascii="Times New Roman" w:hAnsi="Times New Roman" w:cs="Times New Roman"/>
          <w:i/>
          <w:sz w:val="20"/>
          <w:szCs w:val="20"/>
        </w:rPr>
        <w:t>Accident Analysis &amp; Prevention, 127</w:t>
      </w:r>
      <w:r w:rsidRPr="000C3A88">
        <w:rPr>
          <w:rFonts w:ascii="Times New Roman" w:hAnsi="Times New Roman" w:cs="Times New Roman"/>
          <w:sz w:val="20"/>
          <w:szCs w:val="20"/>
        </w:rPr>
        <w:t xml:space="preserve">, 177-185. </w:t>
      </w:r>
    </w:p>
    <w:p w14:paraId="3D5768AE"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Dingus, T. A., Hankey, J. M., Antin, J. F., Lee, S. E., Eichelberger, L., Stulce, K. E., . . . Stowe, L. (2015). </w:t>
      </w:r>
      <w:r w:rsidRPr="000C3A88">
        <w:rPr>
          <w:rFonts w:ascii="Times New Roman" w:hAnsi="Times New Roman" w:cs="Times New Roman"/>
          <w:i/>
          <w:sz w:val="20"/>
          <w:szCs w:val="20"/>
        </w:rPr>
        <w:t>Naturalistic driving study: Technical coordination and quality control</w:t>
      </w:r>
      <w:r w:rsidRPr="000C3A88">
        <w:rPr>
          <w:rFonts w:ascii="Times New Roman" w:hAnsi="Times New Roman" w:cs="Times New Roman"/>
          <w:sz w:val="20"/>
          <w:szCs w:val="20"/>
        </w:rPr>
        <w:t>.</w:t>
      </w:r>
    </w:p>
    <w:p w14:paraId="5D57AEAE"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Dingus, T. A., Klauer, S. G., Neale, V. L., Petersen, A., Lee, S. E., Sudweeks, J., . . . Gupta, S. (2006). </w:t>
      </w:r>
      <w:r w:rsidRPr="000C3A88">
        <w:rPr>
          <w:rFonts w:ascii="Times New Roman" w:hAnsi="Times New Roman" w:cs="Times New Roman"/>
          <w:i/>
          <w:sz w:val="20"/>
          <w:szCs w:val="20"/>
        </w:rPr>
        <w:t>The 100-car naturalistic driving study, Phase II-results of the 100-car field experiment</w:t>
      </w:r>
      <w:r w:rsidRPr="000C3A88">
        <w:rPr>
          <w:rFonts w:ascii="Times New Roman" w:hAnsi="Times New Roman" w:cs="Times New Roman"/>
          <w:sz w:val="20"/>
          <w:szCs w:val="20"/>
        </w:rPr>
        <w:t xml:space="preserve">. Retrieved from </w:t>
      </w:r>
    </w:p>
    <w:p w14:paraId="07D53064"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Flannagan, C., LeBlanc, D., Bogard, S., Nobukawa, K., Narayanaswamy, P., Leslie, A., . . . Lobes, K. (2016). </w:t>
      </w:r>
      <w:r w:rsidRPr="000C3A88">
        <w:rPr>
          <w:rFonts w:ascii="Times New Roman" w:hAnsi="Times New Roman" w:cs="Times New Roman"/>
          <w:i/>
          <w:sz w:val="20"/>
          <w:szCs w:val="20"/>
        </w:rPr>
        <w:t>Large-scale field test of forward collision alert and lane departure warning systems</w:t>
      </w:r>
      <w:r w:rsidRPr="000C3A88">
        <w:rPr>
          <w:rFonts w:ascii="Times New Roman" w:hAnsi="Times New Roman" w:cs="Times New Roman"/>
          <w:sz w:val="20"/>
          <w:szCs w:val="20"/>
        </w:rPr>
        <w:t xml:space="preserve">. Retrieved from </w:t>
      </w:r>
    </w:p>
    <w:p w14:paraId="18AE2461"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Gao, J., &amp; Davis, G. A. (2017). Using naturalistic driving study data to investigate the impact of driver distraction on driver's brake reaction time in freeway rear-end events in car-following situation. </w:t>
      </w:r>
      <w:r w:rsidRPr="000C3A88">
        <w:rPr>
          <w:rFonts w:ascii="Times New Roman" w:hAnsi="Times New Roman" w:cs="Times New Roman"/>
          <w:i/>
          <w:sz w:val="20"/>
          <w:szCs w:val="20"/>
        </w:rPr>
        <w:t>Journal of Safety Research, 63</w:t>
      </w:r>
      <w:r w:rsidRPr="000C3A88">
        <w:rPr>
          <w:rFonts w:ascii="Times New Roman" w:hAnsi="Times New Roman" w:cs="Times New Roman"/>
          <w:sz w:val="20"/>
          <w:szCs w:val="20"/>
        </w:rPr>
        <w:t xml:space="preserve">, 195-204. </w:t>
      </w:r>
    </w:p>
    <w:p w14:paraId="6BB64B9E"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Green, M. (2000). " How long does it take to stop?" Methodological analysis of driver perception-brake times. </w:t>
      </w:r>
      <w:r w:rsidRPr="000C3A88">
        <w:rPr>
          <w:rFonts w:ascii="Times New Roman" w:hAnsi="Times New Roman" w:cs="Times New Roman"/>
          <w:i/>
          <w:sz w:val="20"/>
          <w:szCs w:val="20"/>
        </w:rPr>
        <w:t>Transportation human factors, 2</w:t>
      </w:r>
      <w:r w:rsidRPr="000C3A88">
        <w:rPr>
          <w:rFonts w:ascii="Times New Roman" w:hAnsi="Times New Roman" w:cs="Times New Roman"/>
          <w:sz w:val="20"/>
          <w:szCs w:val="20"/>
        </w:rPr>
        <w:t xml:space="preserve">(3), 195-216. </w:t>
      </w:r>
    </w:p>
    <w:p w14:paraId="4B7FD6F2"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Hankey, J. M. (1997). Unalerted emergency avoidance at an intersection and possible implications for ABS implementation. </w:t>
      </w:r>
    </w:p>
    <w:p w14:paraId="0265E725"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Kusano, K. D., &amp; Gabler, H. C. (2015). Comparison of expected crash and injury reduction from production forward collision and lane departure warning systems. </w:t>
      </w:r>
      <w:r w:rsidRPr="000C3A88">
        <w:rPr>
          <w:rFonts w:ascii="Times New Roman" w:hAnsi="Times New Roman" w:cs="Times New Roman"/>
          <w:i/>
          <w:sz w:val="20"/>
          <w:szCs w:val="20"/>
        </w:rPr>
        <w:t>Traffic injury prevention, 16</w:t>
      </w:r>
      <w:r w:rsidRPr="000C3A88">
        <w:rPr>
          <w:rFonts w:ascii="Times New Roman" w:hAnsi="Times New Roman" w:cs="Times New Roman"/>
          <w:sz w:val="20"/>
          <w:szCs w:val="20"/>
        </w:rPr>
        <w:t xml:space="preserve">(sup2), S109-S114. </w:t>
      </w:r>
    </w:p>
    <w:p w14:paraId="1A613921"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Lerner, N. D. (1993). </w:t>
      </w:r>
      <w:r w:rsidRPr="000C3A88">
        <w:rPr>
          <w:rFonts w:ascii="Times New Roman" w:hAnsi="Times New Roman" w:cs="Times New Roman"/>
          <w:i/>
          <w:sz w:val="20"/>
          <w:szCs w:val="20"/>
        </w:rPr>
        <w:t>Brake perception-reaction times of older and younger drivers.</w:t>
      </w:r>
      <w:r w:rsidRPr="000C3A88">
        <w:rPr>
          <w:rFonts w:ascii="Times New Roman" w:hAnsi="Times New Roman" w:cs="Times New Roman"/>
          <w:sz w:val="20"/>
          <w:szCs w:val="20"/>
        </w:rPr>
        <w:t xml:space="preserve"> Paper presented at the Proceedings of the human factors and ergonomics society annual meeting.</w:t>
      </w:r>
    </w:p>
    <w:p w14:paraId="1ED973CB"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Markkula, G., Engström, J., Lodin, J., Bärgman, J., &amp; Victor, T. (2016). A farewell to brake reaction times? Kinematics-dependent brake response in naturalistic rear-end emergencies. </w:t>
      </w:r>
      <w:r w:rsidRPr="000C3A88">
        <w:rPr>
          <w:rFonts w:ascii="Times New Roman" w:hAnsi="Times New Roman" w:cs="Times New Roman"/>
          <w:i/>
          <w:sz w:val="20"/>
          <w:szCs w:val="20"/>
        </w:rPr>
        <w:t>Accident Analysis &amp; Prevention, 95</w:t>
      </w:r>
      <w:r w:rsidRPr="000C3A88">
        <w:rPr>
          <w:rFonts w:ascii="Times New Roman" w:hAnsi="Times New Roman" w:cs="Times New Roman"/>
          <w:sz w:val="20"/>
          <w:szCs w:val="20"/>
        </w:rPr>
        <w:t xml:space="preserve">, 209-226. </w:t>
      </w:r>
    </w:p>
    <w:p w14:paraId="173C0432"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Olson, P. L., &amp; Sivak, M. (1986). Perception-response time to unexpected roadway hazards. </w:t>
      </w:r>
      <w:r w:rsidRPr="000C3A88">
        <w:rPr>
          <w:rFonts w:ascii="Times New Roman" w:hAnsi="Times New Roman" w:cs="Times New Roman"/>
          <w:i/>
          <w:sz w:val="20"/>
          <w:szCs w:val="20"/>
        </w:rPr>
        <w:t>Human factors, 28</w:t>
      </w:r>
      <w:r w:rsidRPr="000C3A88">
        <w:rPr>
          <w:rFonts w:ascii="Times New Roman" w:hAnsi="Times New Roman" w:cs="Times New Roman"/>
          <w:sz w:val="20"/>
          <w:szCs w:val="20"/>
        </w:rPr>
        <w:t xml:space="preserve">(1), 91-96. </w:t>
      </w:r>
    </w:p>
    <w:p w14:paraId="7479B6A5"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Riexinger, L. E., Sherony, R., &amp; Gabler, H. (2019a). Residual Road Departure Crashes After Full Deployment of LDW and LDP Systems. </w:t>
      </w:r>
      <w:r w:rsidRPr="000C3A88">
        <w:rPr>
          <w:rFonts w:ascii="Times New Roman" w:hAnsi="Times New Roman" w:cs="Times New Roman"/>
          <w:i/>
          <w:sz w:val="20"/>
          <w:szCs w:val="20"/>
        </w:rPr>
        <w:t>Traffic injury prevention</w:t>
      </w:r>
      <w:r w:rsidRPr="000C3A88">
        <w:rPr>
          <w:rFonts w:ascii="Times New Roman" w:hAnsi="Times New Roman" w:cs="Times New Roman"/>
          <w:sz w:val="20"/>
          <w:szCs w:val="20"/>
        </w:rPr>
        <w:t xml:space="preserve">. </w:t>
      </w:r>
    </w:p>
    <w:p w14:paraId="7C60D8E4" w14:textId="77777777"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t xml:space="preserve">Riexinger, L. E., Sherony, R., &amp; Gabler, H. C. (2018, April 2018). </w:t>
      </w:r>
      <w:r w:rsidRPr="000C3A88">
        <w:rPr>
          <w:rFonts w:ascii="Times New Roman" w:hAnsi="Times New Roman" w:cs="Times New Roman"/>
          <w:i/>
          <w:sz w:val="20"/>
          <w:szCs w:val="20"/>
        </w:rPr>
        <w:t>Methodology for Estimating the Benefits of Lane Departure Warnings Using Event Data Recorders.</w:t>
      </w:r>
      <w:r w:rsidRPr="000C3A88">
        <w:rPr>
          <w:rFonts w:ascii="Times New Roman" w:hAnsi="Times New Roman" w:cs="Times New Roman"/>
          <w:sz w:val="20"/>
          <w:szCs w:val="20"/>
        </w:rPr>
        <w:t xml:space="preserve"> Paper presented at the SAE World Congress Experience, Detroit, USA.</w:t>
      </w:r>
    </w:p>
    <w:p w14:paraId="2A6D93E6" w14:textId="5F11A8FA" w:rsidR="00E84D79" w:rsidRPr="000C3A88" w:rsidRDefault="00E84D79" w:rsidP="00683028">
      <w:pPr>
        <w:pStyle w:val="EndNoteBibliography"/>
        <w:ind w:left="720" w:hanging="720"/>
        <w:jc w:val="left"/>
        <w:rPr>
          <w:rFonts w:ascii="Times New Roman" w:hAnsi="Times New Roman" w:cs="Times New Roman"/>
          <w:sz w:val="20"/>
          <w:szCs w:val="20"/>
        </w:rPr>
      </w:pPr>
      <w:r w:rsidRPr="000C3A88">
        <w:rPr>
          <w:rFonts w:ascii="Times New Roman" w:hAnsi="Times New Roman" w:cs="Times New Roman"/>
          <w:sz w:val="20"/>
          <w:szCs w:val="20"/>
        </w:rPr>
        <w:lastRenderedPageBreak/>
        <w:t xml:space="preserve">Riexinger, L. E., Sherony, R., &amp; Gabler, H. C. (2019b). </w:t>
      </w:r>
      <w:r w:rsidRPr="000C3A88">
        <w:rPr>
          <w:rFonts w:ascii="Times New Roman" w:hAnsi="Times New Roman" w:cs="Times New Roman"/>
          <w:i/>
          <w:sz w:val="20"/>
          <w:szCs w:val="20"/>
        </w:rPr>
        <w:t>A Preliminary Characterisation of Driver Evasive Manoeuvres in Cross-Centreline Vehicle-to-Vehicle Collisions</w:t>
      </w:r>
      <w:r w:rsidRPr="000C3A88">
        <w:rPr>
          <w:rFonts w:ascii="Times New Roman" w:hAnsi="Times New Roman" w:cs="Times New Roman"/>
          <w:sz w:val="20"/>
          <w:szCs w:val="20"/>
        </w:rPr>
        <w:t xml:space="preserve">. Paper presented at the International Research Consortium on the Biomechanics of Injury Florence, Italy. </w:t>
      </w:r>
    </w:p>
    <w:p w14:paraId="438C5A02" w14:textId="331FD3CF" w:rsidR="000B5080" w:rsidRPr="000C3A88" w:rsidRDefault="000B5080" w:rsidP="00683028">
      <w:pPr>
        <w:pStyle w:val="EndNoteBibliography"/>
        <w:ind w:left="720" w:hanging="720"/>
        <w:jc w:val="left"/>
        <w:rPr>
          <w:rFonts w:ascii="Times New Roman" w:hAnsi="Times New Roman" w:cs="Times New Roman"/>
          <w:sz w:val="20"/>
          <w:szCs w:val="20"/>
        </w:rPr>
      </w:pPr>
    </w:p>
    <w:p w14:paraId="48CF95C7" w14:textId="77777777"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fldChar w:fldCharType="end"/>
      </w:r>
      <w:r w:rsidRPr="000C3A88">
        <w:rPr>
          <w:rFonts w:ascii="Times New Roman" w:hAnsi="Times New Roman" w:cs="Times New Roman"/>
          <w:noProof/>
          <w:sz w:val="20"/>
          <w:szCs w:val="20"/>
        </w:rPr>
        <w:drawing>
          <wp:inline distT="0" distB="0" distL="0" distR="0" wp14:anchorId="6556CBB0" wp14:editId="3A916BAC">
            <wp:extent cx="2612390" cy="1961254"/>
            <wp:effectExtent l="0" t="0" r="0" b="1270"/>
            <wp:docPr id="56" name="Picture 5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35" r:link="rId36" cstate="print">
                      <a:extLst>
                        <a:ext uri="{28A0092B-C50C-407E-A947-70E740481C1C}">
                          <a14:useLocalDpi xmlns:a14="http://schemas.microsoft.com/office/drawing/2010/main" val="0"/>
                        </a:ext>
                      </a:extLst>
                    </a:blip>
                    <a:stretch>
                      <a:fillRect/>
                    </a:stretch>
                  </pic:blipFill>
                  <pic:spPr>
                    <a:xfrm>
                      <a:off x="0" y="0"/>
                      <a:ext cx="2612390" cy="1961254"/>
                    </a:xfrm>
                    <a:prstGeom prst="rect">
                      <a:avLst/>
                    </a:prstGeom>
                  </pic:spPr>
                </pic:pic>
              </a:graphicData>
            </a:graphic>
          </wp:inline>
        </w:drawing>
      </w:r>
    </w:p>
    <w:p w14:paraId="5EB1C81C" w14:textId="1680894A" w:rsidR="00E84D79" w:rsidRPr="000C3A88" w:rsidRDefault="00E84D79" w:rsidP="00683028">
      <w:pPr>
        <w:pStyle w:val="Caption"/>
        <w:spacing w:after="0"/>
        <w:rPr>
          <w:rFonts w:ascii="Times New Roman" w:hAnsi="Times New Roman" w:cs="Times New Roman"/>
          <w:color w:val="auto"/>
          <w:sz w:val="20"/>
          <w:szCs w:val="20"/>
        </w:rPr>
      </w:pPr>
      <w:bookmarkStart w:id="36" w:name="_Ref68342708"/>
      <w:r w:rsidRPr="000C3A88">
        <w:rPr>
          <w:rFonts w:ascii="Times New Roman" w:hAnsi="Times New Roman" w:cs="Times New Roman"/>
          <w:color w:val="auto"/>
          <w:sz w:val="20"/>
          <w:szCs w:val="20"/>
        </w:rPr>
        <w:t xml:space="preserve">Figure </w:t>
      </w:r>
      <w:r w:rsidRPr="000C3A88">
        <w:rPr>
          <w:rFonts w:ascii="Times New Roman" w:hAnsi="Times New Roman" w:cs="Times New Roman"/>
          <w:color w:val="auto"/>
          <w:sz w:val="20"/>
          <w:szCs w:val="20"/>
        </w:rPr>
        <w:fldChar w:fldCharType="begin"/>
      </w:r>
      <w:r w:rsidRPr="000C3A88">
        <w:rPr>
          <w:rFonts w:ascii="Times New Roman" w:hAnsi="Times New Roman" w:cs="Times New Roman"/>
          <w:color w:val="auto"/>
          <w:sz w:val="20"/>
          <w:szCs w:val="20"/>
        </w:rPr>
        <w:instrText xml:space="preserve"> SEQ Figure \* ARABIC </w:instrText>
      </w:r>
      <w:r w:rsidRPr="000C3A88">
        <w:rPr>
          <w:rFonts w:ascii="Times New Roman" w:hAnsi="Times New Roman" w:cs="Times New Roman"/>
          <w:color w:val="auto"/>
          <w:sz w:val="20"/>
          <w:szCs w:val="20"/>
        </w:rPr>
        <w:fldChar w:fldCharType="separate"/>
      </w:r>
      <w:r w:rsidR="004C21F1">
        <w:rPr>
          <w:rFonts w:ascii="Times New Roman" w:hAnsi="Times New Roman" w:cs="Times New Roman"/>
          <w:noProof/>
          <w:color w:val="auto"/>
          <w:sz w:val="20"/>
          <w:szCs w:val="20"/>
        </w:rPr>
        <w:t>1</w:t>
      </w:r>
      <w:r w:rsidRPr="000C3A88">
        <w:rPr>
          <w:rFonts w:ascii="Times New Roman" w:hAnsi="Times New Roman" w:cs="Times New Roman"/>
          <w:noProof/>
          <w:color w:val="auto"/>
          <w:sz w:val="20"/>
          <w:szCs w:val="20"/>
        </w:rPr>
        <w:fldChar w:fldCharType="end"/>
      </w:r>
      <w:bookmarkEnd w:id="36"/>
      <w:r w:rsidRPr="000C3A88">
        <w:rPr>
          <w:rFonts w:ascii="Times New Roman" w:hAnsi="Times New Roman" w:cs="Times New Roman"/>
          <w:color w:val="auto"/>
          <w:sz w:val="20"/>
          <w:szCs w:val="20"/>
        </w:rPr>
        <w:t>. Reaction times for braking and steering according to the TTC of the scenario.</w:t>
      </w:r>
    </w:p>
    <w:p w14:paraId="14308CB3" w14:textId="25927277" w:rsidR="000B5080" w:rsidRPr="000C3A88" w:rsidRDefault="000B5080" w:rsidP="000B5080">
      <w:pPr>
        <w:rPr>
          <w:sz w:val="20"/>
          <w:szCs w:val="20"/>
          <w:lang w:val="en-IN"/>
        </w:rPr>
      </w:pPr>
    </w:p>
    <w:p w14:paraId="26B4410B" w14:textId="6118E1BF" w:rsidR="00E84D79" w:rsidRPr="000C3A88" w:rsidRDefault="00E84D79"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Thursday</w:t>
      </w:r>
      <w:r w:rsidRPr="000C3A88">
        <w:rPr>
          <w:rFonts w:ascii="Times New Roman" w:hAnsi="Times New Roman" w:cs="Times New Roman"/>
          <w:b/>
          <w:bCs/>
          <w:sz w:val="20"/>
          <w:szCs w:val="20"/>
          <w:shd w:val="clear" w:color="auto" w:fill="FFFFFF"/>
        </w:rPr>
        <w:t xml:space="preserve">, 10/21/21, </w:t>
      </w:r>
      <w:r w:rsidR="0099713C" w:rsidRPr="000C3A88">
        <w:rPr>
          <w:rFonts w:ascii="Times New Roman" w:hAnsi="Times New Roman" w:cs="Times New Roman"/>
          <w:b/>
          <w:bCs/>
          <w:sz w:val="20"/>
          <w:szCs w:val="20"/>
        </w:rPr>
        <w:t>09:30 AM - 09:40 AM</w:t>
      </w:r>
      <w:r w:rsidR="00883D28" w:rsidRPr="000C3A88">
        <w:rPr>
          <w:rFonts w:ascii="Times New Roman" w:hAnsi="Times New Roman" w:cs="Times New Roman"/>
          <w:b/>
          <w:bCs/>
          <w:sz w:val="20"/>
          <w:szCs w:val="20"/>
        </w:rPr>
        <w:t xml:space="preserve"> EST</w:t>
      </w:r>
    </w:p>
    <w:p w14:paraId="3C02CD3D" w14:textId="687B3A62"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Developmental Trajectories of Driving Attention in Adolescents: Preliminary Findings from REACT</w:t>
      </w:r>
    </w:p>
    <w:p w14:paraId="605396D8" w14:textId="424D25F3" w:rsidR="00E84D79"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8772C3" w:rsidRPr="000C3A88">
        <w:rPr>
          <w:rFonts w:ascii="Times New Roman" w:hAnsi="Times New Roman" w:cs="Times New Roman"/>
          <w:sz w:val="20"/>
          <w:szCs w:val="20"/>
        </w:rPr>
        <w:t xml:space="preserve">Despina Stavrinos, </w:t>
      </w:r>
      <w:r w:rsidRPr="000C3A88">
        <w:rPr>
          <w:rFonts w:ascii="Times New Roman" w:hAnsi="Times New Roman" w:cs="Times New Roman"/>
          <w:i/>
          <w:iCs/>
          <w:sz w:val="20"/>
          <w:szCs w:val="20"/>
        </w:rPr>
        <w:t>dstavrin@uab.edu</w:t>
      </w:r>
    </w:p>
    <w:p w14:paraId="22C8C758" w14:textId="2F226C89" w:rsidR="00D72964" w:rsidRPr="000C3A88" w:rsidRDefault="00E84D79"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Co-Authors:</w:t>
      </w:r>
      <w:r w:rsidRPr="000C3A88">
        <w:rPr>
          <w:rFonts w:ascii="Times New Roman" w:hAnsi="Times New Roman" w:cs="Times New Roman"/>
          <w:sz w:val="20"/>
          <w:szCs w:val="20"/>
        </w:rPr>
        <w:t xml:space="preserve"> </w:t>
      </w:r>
      <w:r w:rsidR="008772C3" w:rsidRPr="000C3A88">
        <w:rPr>
          <w:rFonts w:ascii="Times New Roman" w:hAnsi="Times New Roman" w:cs="Times New Roman"/>
          <w:sz w:val="20"/>
          <w:szCs w:val="20"/>
        </w:rPr>
        <w:t xml:space="preserve">Benjamin McManus, </w:t>
      </w:r>
      <w:r w:rsidRPr="000C3A88">
        <w:rPr>
          <w:rFonts w:ascii="Times New Roman" w:hAnsi="Times New Roman" w:cs="Times New Roman"/>
          <w:i/>
          <w:iCs/>
          <w:sz w:val="20"/>
          <w:szCs w:val="20"/>
        </w:rPr>
        <w:t xml:space="preserve">bmcmanus@uab.edu, </w:t>
      </w:r>
      <w:r w:rsidR="008772C3" w:rsidRPr="000C3A88">
        <w:rPr>
          <w:rFonts w:ascii="Times New Roman" w:hAnsi="Times New Roman" w:cs="Times New Roman"/>
          <w:sz w:val="20"/>
          <w:szCs w:val="20"/>
        </w:rPr>
        <w:t xml:space="preserve">Sylvie </w:t>
      </w:r>
      <w:proofErr w:type="spellStart"/>
      <w:r w:rsidR="008772C3" w:rsidRPr="000C3A88">
        <w:rPr>
          <w:rFonts w:ascii="Times New Roman" w:hAnsi="Times New Roman" w:cs="Times New Roman"/>
          <w:sz w:val="20"/>
          <w:szCs w:val="20"/>
        </w:rPr>
        <w:t>Mrug</w:t>
      </w:r>
      <w:proofErr w:type="spellEnd"/>
      <w:r w:rsidR="008772C3"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smrug@uab.edu, </w:t>
      </w:r>
      <w:r w:rsidR="008772C3" w:rsidRPr="000C3A88">
        <w:rPr>
          <w:rFonts w:ascii="Times New Roman" w:hAnsi="Times New Roman" w:cs="Times New Roman"/>
          <w:sz w:val="20"/>
          <w:szCs w:val="20"/>
        </w:rPr>
        <w:t xml:space="preserve">Andrea Underhill, </w:t>
      </w:r>
      <w:r w:rsidRPr="000C3A88">
        <w:rPr>
          <w:rFonts w:ascii="Times New Roman" w:hAnsi="Times New Roman" w:cs="Times New Roman"/>
          <w:i/>
          <w:iCs/>
          <w:sz w:val="20"/>
          <w:szCs w:val="20"/>
        </w:rPr>
        <w:t xml:space="preserve">moonpie@uab.edu, </w:t>
      </w:r>
      <w:r w:rsidR="008772C3" w:rsidRPr="000C3A88">
        <w:rPr>
          <w:rFonts w:ascii="Times New Roman" w:hAnsi="Times New Roman" w:cs="Times New Roman"/>
          <w:sz w:val="20"/>
          <w:szCs w:val="20"/>
        </w:rPr>
        <w:t>Thomas Anthony,</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tanthony@uab.edu, </w:t>
      </w:r>
      <w:r w:rsidR="008772C3" w:rsidRPr="000C3A88">
        <w:rPr>
          <w:rFonts w:ascii="Times New Roman" w:hAnsi="Times New Roman" w:cs="Times New Roman"/>
          <w:sz w:val="20"/>
          <w:szCs w:val="20"/>
        </w:rPr>
        <w:t xml:space="preserve">Kristina </w:t>
      </w:r>
      <w:r w:rsidR="00D72964" w:rsidRPr="000C3A88">
        <w:rPr>
          <w:rFonts w:ascii="Times New Roman" w:hAnsi="Times New Roman" w:cs="Times New Roman"/>
          <w:sz w:val="20"/>
          <w:szCs w:val="20"/>
        </w:rPr>
        <w:t xml:space="preserve">Visscher, </w:t>
      </w:r>
      <w:r w:rsidRPr="000C3A88">
        <w:rPr>
          <w:rFonts w:ascii="Times New Roman" w:hAnsi="Times New Roman" w:cs="Times New Roman"/>
          <w:i/>
          <w:iCs/>
          <w:sz w:val="20"/>
          <w:szCs w:val="20"/>
        </w:rPr>
        <w:t xml:space="preserve">kmv@uab.edu, </w:t>
      </w:r>
      <w:r w:rsidR="00D72964" w:rsidRPr="000C3A88">
        <w:rPr>
          <w:rFonts w:ascii="Times New Roman" w:hAnsi="Times New Roman" w:cs="Times New Roman"/>
          <w:sz w:val="20"/>
          <w:szCs w:val="20"/>
        </w:rPr>
        <w:t>M.</w:t>
      </w:r>
      <w:r w:rsidR="008772C3" w:rsidRPr="000C3A88">
        <w:rPr>
          <w:rFonts w:ascii="Times New Roman" w:hAnsi="Times New Roman" w:cs="Times New Roman"/>
          <w:sz w:val="20"/>
          <w:szCs w:val="20"/>
        </w:rPr>
        <w:t xml:space="preserve"> Grace Albright, </w:t>
      </w:r>
      <w:r w:rsidRPr="000C3A88">
        <w:rPr>
          <w:rFonts w:ascii="Times New Roman" w:hAnsi="Times New Roman" w:cs="Times New Roman"/>
          <w:i/>
          <w:iCs/>
          <w:sz w:val="20"/>
          <w:szCs w:val="20"/>
        </w:rPr>
        <w:t xml:space="preserve">mgalbrig@uab.edu, </w:t>
      </w:r>
      <w:r w:rsidR="008772C3" w:rsidRPr="000C3A88">
        <w:rPr>
          <w:rFonts w:ascii="Times New Roman" w:hAnsi="Times New Roman" w:cs="Times New Roman"/>
          <w:sz w:val="20"/>
          <w:szCs w:val="20"/>
        </w:rPr>
        <w:t xml:space="preserve">Austin </w:t>
      </w:r>
      <w:proofErr w:type="spellStart"/>
      <w:r w:rsidR="008772C3" w:rsidRPr="000C3A88">
        <w:rPr>
          <w:rFonts w:ascii="Times New Roman" w:hAnsi="Times New Roman" w:cs="Times New Roman"/>
          <w:sz w:val="20"/>
          <w:szCs w:val="20"/>
        </w:rPr>
        <w:t>Svancara</w:t>
      </w:r>
      <w:proofErr w:type="spellEnd"/>
      <w:r w:rsidR="008772C3"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asvan@uab.edu, </w:t>
      </w:r>
      <w:r w:rsidR="008772C3" w:rsidRPr="000C3A88">
        <w:rPr>
          <w:rFonts w:ascii="Times New Roman" w:hAnsi="Times New Roman" w:cs="Times New Roman"/>
          <w:sz w:val="20"/>
          <w:szCs w:val="20"/>
        </w:rPr>
        <w:t>Piyush Pawar</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pawar@uab.edu</w:t>
      </w:r>
    </w:p>
    <w:p w14:paraId="75F04F59" w14:textId="77777777" w:rsidR="00EC2F12" w:rsidRPr="000C3A88" w:rsidRDefault="00EC2F12" w:rsidP="00683028">
      <w:pPr>
        <w:spacing w:after="0" w:line="240" w:lineRule="auto"/>
        <w:rPr>
          <w:rFonts w:ascii="Times New Roman" w:hAnsi="Times New Roman" w:cs="Times New Roman"/>
          <w:b/>
          <w:sz w:val="20"/>
          <w:szCs w:val="20"/>
        </w:rPr>
      </w:pPr>
    </w:p>
    <w:p w14:paraId="116B71E9" w14:textId="4A428B8C" w:rsidR="0099713C" w:rsidRPr="000C3A88" w:rsidRDefault="0099713C"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ABSTRACT</w:t>
      </w:r>
    </w:p>
    <w:p w14:paraId="61FDAFEA"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bCs/>
          <w:sz w:val="20"/>
          <w:szCs w:val="20"/>
        </w:rPr>
        <w:t>Objective:</w:t>
      </w:r>
      <w:r w:rsidRPr="000C3A88">
        <w:rPr>
          <w:rFonts w:ascii="Times New Roman" w:hAnsi="Times New Roman" w:cs="Times New Roman"/>
          <w:b/>
          <w:sz w:val="20"/>
          <w:szCs w:val="20"/>
        </w:rPr>
        <w:t xml:space="preserve"> </w:t>
      </w:r>
      <w:r w:rsidRPr="000C3A88">
        <w:rPr>
          <w:rFonts w:ascii="Times New Roman" w:hAnsi="Times New Roman" w:cs="Times New Roman"/>
          <w:sz w:val="20"/>
          <w:szCs w:val="20"/>
        </w:rPr>
        <w:t xml:space="preserve">To characterize the trajectory of driving attention as a function of age and driving experience. </w:t>
      </w:r>
      <w:r w:rsidRPr="000C3A88">
        <w:rPr>
          <w:rFonts w:ascii="Times New Roman" w:hAnsi="Times New Roman" w:cs="Times New Roman"/>
          <w:i/>
          <w:sz w:val="20"/>
          <w:szCs w:val="20"/>
        </w:rPr>
        <w:t>H</w:t>
      </w:r>
      <w:r w:rsidRPr="000C3A88">
        <w:rPr>
          <w:rFonts w:ascii="Times New Roman" w:hAnsi="Times New Roman" w:cs="Times New Roman"/>
          <w:bCs/>
          <w:i/>
          <w:sz w:val="20"/>
          <w:szCs w:val="20"/>
        </w:rPr>
        <w:t>ypotheses.</w:t>
      </w:r>
      <w:r w:rsidRPr="000C3A88">
        <w:rPr>
          <w:rFonts w:ascii="Times New Roman" w:hAnsi="Times New Roman" w:cs="Times New Roman"/>
          <w:b/>
          <w:sz w:val="20"/>
          <w:szCs w:val="20"/>
        </w:rPr>
        <w:t xml:space="preserve"> </w:t>
      </w:r>
      <w:r w:rsidRPr="000C3A88">
        <w:rPr>
          <w:rFonts w:ascii="Times New Roman" w:hAnsi="Times New Roman" w:cs="Times New Roman"/>
          <w:sz w:val="20"/>
          <w:szCs w:val="20"/>
        </w:rPr>
        <w:t>The rate of change in driving attention will be greater for 16- compared to 18-year-olds and those acquiring driving experience (vs. non-drivers). Age and driving experience will interact, with the effect of driving experience being stronger among 16- compared to 18-year-olds</w:t>
      </w:r>
    </w:p>
    <w:p w14:paraId="5C528DA8" w14:textId="77777777" w:rsidR="0099713C" w:rsidRPr="000C3A88" w:rsidRDefault="0099713C" w:rsidP="00683028">
      <w:pPr>
        <w:autoSpaceDE w:val="0"/>
        <w:autoSpaceDN w:val="0"/>
        <w:adjustRightInd w:val="0"/>
        <w:spacing w:after="0" w:line="240" w:lineRule="auto"/>
        <w:rPr>
          <w:rFonts w:ascii="Times New Roman" w:hAnsi="Times New Roman" w:cs="Times New Roman"/>
          <w:sz w:val="20"/>
          <w:szCs w:val="20"/>
        </w:rPr>
      </w:pPr>
      <w:r w:rsidRPr="000C3A88">
        <w:rPr>
          <w:rFonts w:ascii="Times New Roman" w:hAnsi="Times New Roman" w:cs="Times New Roman"/>
          <w:bCs/>
          <w:sz w:val="20"/>
          <w:szCs w:val="20"/>
        </w:rPr>
        <w:t xml:space="preserve">Methods: </w:t>
      </w:r>
      <w:r w:rsidRPr="000C3A88">
        <w:rPr>
          <w:rFonts w:ascii="Times New Roman" w:hAnsi="Times New Roman" w:cs="Times New Roman"/>
          <w:sz w:val="20"/>
          <w:szCs w:val="20"/>
        </w:rPr>
        <w:t>In this longitudinal study, 190 adolescents were enrolled into 4 groups: (1) 16-year-olds and (2) 18-year-olds recruited within 2 weeks of obtaining a full driver’s license; (3) 16-year-olds and (4) 18-year-olds with no driving experience (no permit/license, no intention to obtain either over study period).</w:t>
      </w:r>
      <w:r w:rsidRPr="000C3A88">
        <w:rPr>
          <w:rFonts w:ascii="Times New Roman" w:hAnsi="Times New Roman" w:cs="Times New Roman"/>
          <w:bCs/>
          <w:iCs/>
          <w:sz w:val="20"/>
          <w:szCs w:val="20"/>
        </w:rPr>
        <w:t xml:space="preserve"> </w:t>
      </w:r>
      <w:r w:rsidRPr="000C3A88">
        <w:rPr>
          <w:rFonts w:ascii="Times New Roman" w:hAnsi="Times New Roman" w:cs="Times New Roman"/>
          <w:sz w:val="20"/>
          <w:szCs w:val="20"/>
        </w:rPr>
        <w:t xml:space="preserve">At seven time points over 18 months, participants drove in a high-fidelity driving simulator integrated with eye tracking. Participants completed three experimental drives with three safety critical events and varying cognitive load conditions. Driving attention was measured by </w:t>
      </w:r>
      <w:r w:rsidRPr="000C3A88">
        <w:rPr>
          <w:rFonts w:ascii="Times New Roman" w:hAnsi="Times New Roman" w:cs="Times New Roman"/>
          <w:i/>
          <w:sz w:val="20"/>
          <w:szCs w:val="20"/>
        </w:rPr>
        <w:t>vertical and horizontal eye movements, number of glances,</w:t>
      </w:r>
      <w:r w:rsidRPr="000C3A88">
        <w:rPr>
          <w:rFonts w:ascii="Times New Roman" w:hAnsi="Times New Roman" w:cs="Times New Roman"/>
          <w:sz w:val="20"/>
          <w:szCs w:val="20"/>
        </w:rPr>
        <w:t xml:space="preserve"> and </w:t>
      </w:r>
      <w:r w:rsidRPr="000C3A88">
        <w:rPr>
          <w:rFonts w:ascii="Times New Roman" w:hAnsi="Times New Roman" w:cs="Times New Roman"/>
          <w:i/>
          <w:sz w:val="20"/>
          <w:szCs w:val="20"/>
        </w:rPr>
        <w:t>glance length</w:t>
      </w:r>
      <w:r w:rsidRPr="000C3A88">
        <w:rPr>
          <w:rFonts w:ascii="Times New Roman" w:hAnsi="Times New Roman" w:cs="Times New Roman"/>
          <w:sz w:val="20"/>
          <w:szCs w:val="20"/>
        </w:rPr>
        <w:t xml:space="preserve">. A multilevel model using SAS PROC MIXED (SAS 9.4) will estimate the baseline intercept and slope of driving attention over time, with baseline age, driving experience, and their interaction serving as predictors of intercept and slope. </w:t>
      </w:r>
    </w:p>
    <w:p w14:paraId="66114437" w14:textId="77777777" w:rsidR="0099713C" w:rsidRPr="000C3A88" w:rsidRDefault="0099713C" w:rsidP="00683028">
      <w:pPr>
        <w:autoSpaceDE w:val="0"/>
        <w:autoSpaceDN w:val="0"/>
        <w:adjustRightInd w:val="0"/>
        <w:spacing w:after="0" w:line="240" w:lineRule="auto"/>
        <w:rPr>
          <w:rFonts w:ascii="Times New Roman" w:hAnsi="Times New Roman" w:cs="Times New Roman"/>
          <w:sz w:val="20"/>
          <w:szCs w:val="20"/>
        </w:rPr>
      </w:pPr>
      <w:r w:rsidRPr="000C3A88">
        <w:rPr>
          <w:rFonts w:ascii="Times New Roman" w:hAnsi="Times New Roman" w:cs="Times New Roman"/>
          <w:bCs/>
          <w:sz w:val="20"/>
          <w:szCs w:val="20"/>
        </w:rPr>
        <w:t>Results:</w:t>
      </w:r>
      <w:r w:rsidRPr="000C3A88">
        <w:rPr>
          <w:rFonts w:ascii="Times New Roman" w:hAnsi="Times New Roman" w:cs="Times New Roman"/>
          <w:b/>
          <w:sz w:val="20"/>
          <w:szCs w:val="20"/>
        </w:rPr>
        <w:t xml:space="preserve"> </w:t>
      </w:r>
      <w:r w:rsidRPr="000C3A88">
        <w:rPr>
          <w:rFonts w:ascii="Times New Roman" w:hAnsi="Times New Roman" w:cs="Times New Roman"/>
          <w:sz w:val="20"/>
          <w:szCs w:val="20"/>
        </w:rPr>
        <w:t xml:space="preserve">Preliminary analyses suggest driving attention changes over time as a function of age, driving experience, and across cognitive load conditions. </w:t>
      </w:r>
    </w:p>
    <w:p w14:paraId="3F72D82F"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bCs/>
          <w:sz w:val="20"/>
          <w:szCs w:val="20"/>
        </w:rPr>
        <w:t>Conclusions:</w:t>
      </w:r>
      <w:r w:rsidRPr="000C3A88">
        <w:rPr>
          <w:rFonts w:ascii="Times New Roman" w:hAnsi="Times New Roman" w:cs="Times New Roman"/>
          <w:b/>
          <w:sz w:val="20"/>
          <w:szCs w:val="20"/>
        </w:rPr>
        <w:t xml:space="preserve"> </w:t>
      </w:r>
      <w:r w:rsidRPr="000C3A88">
        <w:rPr>
          <w:rFonts w:ascii="Times New Roman" w:hAnsi="Times New Roman" w:cs="Times New Roman"/>
          <w:sz w:val="20"/>
          <w:szCs w:val="20"/>
        </w:rPr>
        <w:t xml:space="preserve">Inattention is the primary contributor to motor vehicle crashes. It is critical to gain a clear understanding of how driving attention changes during adolescence, the riskiest developmental period for drivers. Results will reveal how driving impacts attention development through practice, providing a target for intervention. </w:t>
      </w:r>
    </w:p>
    <w:p w14:paraId="2F258D8B" w14:textId="77777777" w:rsidR="00883D28" w:rsidRPr="000C3A88" w:rsidRDefault="00883D28" w:rsidP="00683028">
      <w:pPr>
        <w:spacing w:after="0" w:line="240" w:lineRule="auto"/>
        <w:rPr>
          <w:rFonts w:ascii="Times New Roman" w:hAnsi="Times New Roman" w:cs="Times New Roman"/>
          <w:b/>
          <w:sz w:val="20"/>
          <w:szCs w:val="20"/>
        </w:rPr>
      </w:pPr>
    </w:p>
    <w:p w14:paraId="33DC53A0" w14:textId="650FEDE0" w:rsidR="0099713C" w:rsidRPr="000C3A88" w:rsidRDefault="0099713C"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INTRODUCTION</w:t>
      </w:r>
    </w:p>
    <w:p w14:paraId="2680DEB8"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Age and experience are important factors for motor vehicle crash (MVC) risk. Most studies considering young age as a risk factor confound age with experience, because young drivers are also the most inexperienced. A combination of age- and experience-related factors may impact development of attention in the driving context, but empirical evidence characterizing the trajectories of change in driving attention and the direct impact of this change on occurrences of MVCs is lacking. The primary contributor to MVCs among adolescents is driver inattention manifesting as vulnerability to distraction (Gershon et al., 2019). Our research gives particular attention to text-messaging because it involves three domains of distraction (visual, manual, and cognitive) and is an exceptionally risky behavior. Tasks that take drivers’ eyes off the forward roadway (Stavrinos et al., 2016), reduce visual scanning (</w:t>
      </w:r>
      <w:proofErr w:type="spellStart"/>
      <w:r w:rsidRPr="000C3A88">
        <w:rPr>
          <w:rFonts w:ascii="Times New Roman" w:hAnsi="Times New Roman" w:cs="Times New Roman"/>
          <w:sz w:val="20"/>
          <w:szCs w:val="20"/>
        </w:rPr>
        <w:t>Recarte</w:t>
      </w:r>
      <w:proofErr w:type="spellEnd"/>
      <w:r w:rsidRPr="000C3A88">
        <w:rPr>
          <w:rFonts w:ascii="Times New Roman" w:hAnsi="Times New Roman" w:cs="Times New Roman"/>
          <w:sz w:val="20"/>
          <w:szCs w:val="20"/>
        </w:rPr>
        <w:t xml:space="preserve"> et al., 2003), and increase cognitive load (Strayer et al., 2004) are among the most dangerous distractions. </w:t>
      </w:r>
    </w:p>
    <w:p w14:paraId="38ECF829"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lastRenderedPageBreak/>
        <w:t>Aims and Hypotheses</w:t>
      </w:r>
      <w:r w:rsidRPr="000C3A88">
        <w:rPr>
          <w:rFonts w:ascii="Times New Roman" w:hAnsi="Times New Roman" w:cs="Times New Roman"/>
          <w:sz w:val="20"/>
          <w:szCs w:val="20"/>
        </w:rPr>
        <w:t xml:space="preserve"> </w:t>
      </w:r>
    </w:p>
    <w:p w14:paraId="75F90306"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Aim 1: Characterize the trajectory of driving attention development as a function of age and driving experience. Hypotheses: The rate of change in driving attention will be greater for 16- as compared to 18- year-olds and for those acquiring driving experience (vs. non-drivers). Age and driving experience will interact, with the effect of driving experience being stronger among 16- compared to 18-year-olds. Aim 2: Characterize the roles of age and driving experience in driving attention under varying levels of distraction. Hypothesis: Younger age, no driving experience, and their interaction will more strongly impair driving attention under more demanding distractions.</w:t>
      </w:r>
    </w:p>
    <w:p w14:paraId="662C0682" w14:textId="77777777" w:rsidR="00883D28" w:rsidRPr="000C3A88" w:rsidRDefault="00883D28" w:rsidP="00683028">
      <w:pPr>
        <w:spacing w:after="0" w:line="240" w:lineRule="auto"/>
        <w:rPr>
          <w:rFonts w:ascii="Times New Roman" w:hAnsi="Times New Roman" w:cs="Times New Roman"/>
          <w:b/>
          <w:sz w:val="20"/>
          <w:szCs w:val="20"/>
        </w:rPr>
      </w:pPr>
    </w:p>
    <w:p w14:paraId="6CF5FDFB" w14:textId="4EB3E383" w:rsidR="0099713C" w:rsidRPr="000C3A88" w:rsidRDefault="0099713C" w:rsidP="00683028">
      <w:pPr>
        <w:spacing w:after="0" w:line="240" w:lineRule="auto"/>
        <w:rPr>
          <w:rFonts w:ascii="Times New Roman" w:hAnsi="Times New Roman" w:cs="Times New Roman"/>
          <w:b/>
          <w:i/>
          <w:iCs/>
          <w:sz w:val="20"/>
          <w:szCs w:val="20"/>
        </w:rPr>
      </w:pPr>
      <w:r w:rsidRPr="000C3A88">
        <w:rPr>
          <w:rFonts w:ascii="Times New Roman" w:hAnsi="Times New Roman" w:cs="Times New Roman"/>
          <w:b/>
          <w:sz w:val="20"/>
          <w:szCs w:val="20"/>
        </w:rPr>
        <w:t>METHODS</w:t>
      </w:r>
    </w:p>
    <w:p w14:paraId="341D6951" w14:textId="77777777" w:rsidR="0099713C" w:rsidRPr="000C3A88" w:rsidRDefault="0099713C" w:rsidP="00683028">
      <w:pPr>
        <w:spacing w:after="0" w:line="240" w:lineRule="auto"/>
        <w:rPr>
          <w:rFonts w:ascii="Times New Roman" w:hAnsi="Times New Roman" w:cs="Times New Roman"/>
          <w:bCs/>
          <w:sz w:val="20"/>
          <w:szCs w:val="20"/>
        </w:rPr>
      </w:pPr>
      <w:r w:rsidRPr="000C3A88">
        <w:rPr>
          <w:rFonts w:ascii="Times New Roman" w:hAnsi="Times New Roman" w:cs="Times New Roman"/>
          <w:b/>
          <w:sz w:val="20"/>
          <w:szCs w:val="20"/>
        </w:rPr>
        <w:t>Participants</w:t>
      </w:r>
      <w:r w:rsidRPr="000C3A88">
        <w:rPr>
          <w:rFonts w:ascii="Times New Roman" w:hAnsi="Times New Roman" w:cs="Times New Roman"/>
          <w:bCs/>
          <w:sz w:val="20"/>
          <w:szCs w:val="20"/>
        </w:rPr>
        <w:t xml:space="preserve"> </w:t>
      </w:r>
    </w:p>
    <w:p w14:paraId="675E07E3"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bCs/>
          <w:sz w:val="20"/>
          <w:szCs w:val="20"/>
        </w:rPr>
        <w:t xml:space="preserve">Participants were enrolled into four groups: (1) Younger teens (16-year-olds) and (2) Older teens (18-year-olds) with driving experience: Recruited within 2 weeks of obtaining a full driver’s license; (3) Younger teens (16-year-olds) and (4) Older teens (18-year-olds) without driving experience: No driving experience (no permit/license, no intention to obtain either over the 18-month study). Adolescents were recruited from local high schools and via flyers on social media and in the community to complete 7 appointments, 3 months apart, over 18-months. </w:t>
      </w:r>
    </w:p>
    <w:p w14:paraId="1D6189E6" w14:textId="77777777" w:rsidR="0099713C" w:rsidRPr="000C3A88" w:rsidRDefault="0099713C"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Measures and Procedure</w:t>
      </w:r>
      <w:r w:rsidRPr="000C3A88">
        <w:rPr>
          <w:rFonts w:ascii="Times New Roman" w:hAnsi="Times New Roman" w:cs="Times New Roman"/>
          <w:i/>
          <w:iCs/>
          <w:sz w:val="20"/>
          <w:szCs w:val="20"/>
        </w:rPr>
        <w:t xml:space="preserve"> </w:t>
      </w:r>
    </w:p>
    <w:p w14:paraId="41F40EC0"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At each appointment, participants completed three drives in a high-fidelity driving simulator</w:t>
      </w:r>
      <w:r w:rsidRPr="000C3A88">
        <w:rPr>
          <w:rFonts w:ascii="Times New Roman" w:hAnsi="Times New Roman" w:cs="Times New Roman"/>
          <w:sz w:val="20"/>
          <w:szCs w:val="20"/>
          <w:shd w:val="clear" w:color="auto" w:fill="FFFFFF"/>
        </w:rPr>
        <w:t xml:space="preserve">. </w:t>
      </w:r>
      <w:r w:rsidRPr="000C3A88">
        <w:rPr>
          <w:rFonts w:ascii="Times New Roman" w:hAnsi="Times New Roman" w:cs="Times New Roman"/>
          <w:sz w:val="20"/>
          <w:szCs w:val="20"/>
        </w:rPr>
        <w:t>Integrated with the vehicle is a Smart Eye Pro system designed for head and gaze tracking. D</w:t>
      </w:r>
      <w:r w:rsidRPr="000C3A88">
        <w:rPr>
          <w:rFonts w:ascii="Times New Roman" w:hAnsi="Times New Roman" w:cs="Times New Roman"/>
          <w:bCs/>
          <w:sz w:val="20"/>
          <w:szCs w:val="20"/>
        </w:rPr>
        <w:t xml:space="preserve">uring the simulated drives a cognitive load condition was randomly presented (no distraction, cell phone conversation, texting interaction). Each drive required navigation </w:t>
      </w:r>
      <w:r w:rsidRPr="000C3A88">
        <w:rPr>
          <w:rFonts w:ascii="Times New Roman" w:hAnsi="Times New Roman" w:cs="Times New Roman"/>
          <w:sz w:val="20"/>
          <w:szCs w:val="20"/>
        </w:rPr>
        <w:t xml:space="preserve">through a freeway, residential, and urban section, each containing one randomized safety critical event (SCE). SCEs represented either a pedestrian walking, a moving vehicle, or an animal. Data were sampled around the onset of each SCE until participant either responded or passed the SCE. Driving attention was measured by </w:t>
      </w:r>
      <w:r w:rsidRPr="000C3A88">
        <w:rPr>
          <w:rFonts w:ascii="Times New Roman" w:hAnsi="Times New Roman" w:cs="Times New Roman"/>
          <w:i/>
          <w:sz w:val="20"/>
          <w:szCs w:val="20"/>
        </w:rPr>
        <w:t xml:space="preserve">horizontal and vertical eye movements </w:t>
      </w:r>
      <w:r w:rsidRPr="000C3A88">
        <w:rPr>
          <w:rFonts w:ascii="Times New Roman" w:hAnsi="Times New Roman" w:cs="Times New Roman"/>
          <w:sz w:val="20"/>
          <w:szCs w:val="20"/>
        </w:rPr>
        <w:t xml:space="preserve">(in X and Y direction, respectively), </w:t>
      </w:r>
      <w:r w:rsidRPr="000C3A88">
        <w:rPr>
          <w:rFonts w:ascii="Times New Roman" w:hAnsi="Times New Roman" w:cs="Times New Roman"/>
          <w:i/>
          <w:sz w:val="20"/>
          <w:szCs w:val="20"/>
        </w:rPr>
        <w:t>number of glances</w:t>
      </w:r>
      <w:r w:rsidRPr="000C3A88">
        <w:rPr>
          <w:rFonts w:ascii="Times New Roman" w:hAnsi="Times New Roman" w:cs="Times New Roman"/>
          <w:sz w:val="20"/>
          <w:szCs w:val="20"/>
        </w:rPr>
        <w:t xml:space="preserve"> (number of times participants glance at SCEs) and </w:t>
      </w:r>
      <w:r w:rsidRPr="000C3A88">
        <w:rPr>
          <w:rFonts w:ascii="Times New Roman" w:hAnsi="Times New Roman" w:cs="Times New Roman"/>
          <w:i/>
          <w:sz w:val="20"/>
          <w:szCs w:val="20"/>
        </w:rPr>
        <w:t>average glance length</w:t>
      </w:r>
      <w:r w:rsidRPr="000C3A88">
        <w:rPr>
          <w:rFonts w:ascii="Times New Roman" w:hAnsi="Times New Roman" w:cs="Times New Roman"/>
          <w:sz w:val="20"/>
          <w:szCs w:val="20"/>
        </w:rPr>
        <w:t xml:space="preserve"> (the sum of the time a participant glances at SCEs divided by total time the SCE is presented. A glance is defined as ≥ 0.75 seconds) (Decker et al., 2015).</w:t>
      </w:r>
    </w:p>
    <w:p w14:paraId="4AE6BF8E" w14:textId="77777777" w:rsidR="0099713C" w:rsidRPr="000C3A88" w:rsidRDefault="0099713C" w:rsidP="00683028">
      <w:pPr>
        <w:autoSpaceDE w:val="0"/>
        <w:autoSpaceDN w:val="0"/>
        <w:adjustRightInd w:val="0"/>
        <w:spacing w:after="0" w:line="240" w:lineRule="auto"/>
        <w:rPr>
          <w:rFonts w:ascii="Times New Roman" w:hAnsi="Times New Roman" w:cs="Times New Roman"/>
          <w:b/>
          <w:sz w:val="20"/>
          <w:szCs w:val="20"/>
        </w:rPr>
      </w:pPr>
      <w:r w:rsidRPr="000C3A88">
        <w:rPr>
          <w:rFonts w:ascii="Times New Roman" w:hAnsi="Times New Roman" w:cs="Times New Roman"/>
          <w:sz w:val="20"/>
          <w:szCs w:val="20"/>
        </w:rPr>
        <w:t xml:space="preserve">Descriptive statistics distributions will be examined and inspected for kurtosis/skewness. Non-normal distributions will be transformed. Bivariate relationships among variables will be examined. Demographics and other factors will be used as covariates. Missing data will be handled with Full Information Maximum Likelihood. The primary analysis will utilize a multilevel model using SAS PROC MIXED to estimate the baseline intercept and slope of driving attention over time, with baseline age, driving experience, and their interaction serving as predictors. Aim 2 will be tested by adding cell phone and texting distractions and their interactions with age and driving experience. If attention development shows non-linear growth, a quadratic term will be added or driving attention will be transformed. </w:t>
      </w:r>
    </w:p>
    <w:p w14:paraId="7819F5F0" w14:textId="77777777" w:rsidR="00883D28" w:rsidRPr="000C3A88" w:rsidRDefault="00883D28" w:rsidP="00683028">
      <w:pPr>
        <w:spacing w:after="0" w:line="240" w:lineRule="auto"/>
        <w:rPr>
          <w:rFonts w:ascii="Times New Roman" w:hAnsi="Times New Roman" w:cs="Times New Roman"/>
          <w:b/>
          <w:sz w:val="20"/>
          <w:szCs w:val="20"/>
        </w:rPr>
      </w:pPr>
    </w:p>
    <w:p w14:paraId="114F8255" w14:textId="420294F9" w:rsidR="0099713C" w:rsidRPr="000C3A88" w:rsidRDefault="0099713C"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RESULTS</w:t>
      </w:r>
    </w:p>
    <w:p w14:paraId="32479EE4"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bCs/>
          <w:sz w:val="20"/>
          <w:szCs w:val="20"/>
        </w:rPr>
        <w:t>Participants (n=190) included 101 girls (53%) and 138 black adolescents (72.3%). We conducted preliminary analyses to examine eye movement during the presentation of SCEs in the simulated drives.</w:t>
      </w:r>
    </w:p>
    <w:p w14:paraId="00A76A85" w14:textId="77777777" w:rsidR="0099713C" w:rsidRPr="000C3A88" w:rsidRDefault="0099713C"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Aim 1: Preliminary analyses showed that horizontal eye movements increased over time among 16-year-olds (β = .07, p &lt; .05), but decreased over time among 18-year-olds (β = -.15, p &lt; .05). Vertical eye movements increased over time among youth who were not licensed (β = .09, p &lt; .05), but decreased among licensed youth (β = -.14, p &lt; .01). In these two models, 56% and 32% of variability in gaze metrics were explained by age, driving experience, and passage of time. </w:t>
      </w:r>
    </w:p>
    <w:p w14:paraId="31AE340E" w14:textId="77777777" w:rsidR="0099713C" w:rsidRPr="000C3A88" w:rsidRDefault="0099713C"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Aim 2: Preliminary analyses showed both cell phone use and text messaging exhibited robust effects on gaze direction and variability, suggesting impaired driving attention. These effects were further modified by age and licensure status. Text messaging increased vertical gaze among non-licensed youth (β = .27, p &lt; .05), but not those who were licensed (β = -.32, p &lt; .05), and this effect may vary further by age (β = .50, p = .08). In this model, 38% of variability in gaze was explained by distractions, age, licensure, and passage of time. </w:t>
      </w:r>
    </w:p>
    <w:p w14:paraId="7DE0F364" w14:textId="77777777" w:rsidR="00883D28" w:rsidRPr="000C3A88" w:rsidRDefault="00883D28" w:rsidP="00683028">
      <w:pPr>
        <w:spacing w:after="0" w:line="240" w:lineRule="auto"/>
        <w:rPr>
          <w:rFonts w:ascii="Times New Roman" w:hAnsi="Times New Roman" w:cs="Times New Roman"/>
          <w:b/>
          <w:sz w:val="20"/>
          <w:szCs w:val="20"/>
        </w:rPr>
      </w:pPr>
    </w:p>
    <w:p w14:paraId="030FB85C" w14:textId="16FCDE18" w:rsidR="0099713C" w:rsidRPr="000C3A88" w:rsidRDefault="0099713C" w:rsidP="00683028">
      <w:pPr>
        <w:spacing w:after="0" w:line="240" w:lineRule="auto"/>
        <w:rPr>
          <w:rFonts w:ascii="Times New Roman" w:hAnsi="Times New Roman" w:cs="Times New Roman"/>
          <w:bCs/>
          <w:sz w:val="20"/>
          <w:szCs w:val="20"/>
        </w:rPr>
      </w:pPr>
      <w:r w:rsidRPr="000C3A88">
        <w:rPr>
          <w:rFonts w:ascii="Times New Roman" w:hAnsi="Times New Roman" w:cs="Times New Roman"/>
          <w:b/>
          <w:sz w:val="20"/>
          <w:szCs w:val="20"/>
        </w:rPr>
        <w:t>DISCUSSION</w:t>
      </w:r>
    </w:p>
    <w:p w14:paraId="0D20540A" w14:textId="77777777" w:rsidR="0099713C" w:rsidRPr="000C3A88" w:rsidRDefault="0099713C"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Changes in eye movements over time were congruent with scanning patterns of experienced drivers observed in prior work. Increases in horizontal eye movements and decreases in vertical eye movements were indicative of more efficient visual attention processes, such that over time, drivers eliminated irrelevant scanning vertically and scanned more area horizontally where safety-relevant information was distributed (Aim 1). Similarly, licensed drivers more efficiently allocated their gaze during text messaging, as indicated by less vertical eye movements over time during load conditions. </w:t>
      </w:r>
    </w:p>
    <w:p w14:paraId="2C44BEB8" w14:textId="77777777" w:rsidR="0099713C" w:rsidRPr="000C3A88" w:rsidRDefault="0099713C" w:rsidP="00683028">
      <w:pPr>
        <w:spacing w:after="0" w:line="240" w:lineRule="auto"/>
        <w:rPr>
          <w:rFonts w:ascii="Times New Roman" w:hAnsi="Times New Roman" w:cs="Times New Roman"/>
          <w:b/>
          <w:sz w:val="20"/>
          <w:szCs w:val="20"/>
        </w:rPr>
      </w:pPr>
    </w:p>
    <w:p w14:paraId="645558B5" w14:textId="77777777" w:rsidR="0099713C" w:rsidRPr="000C3A88" w:rsidRDefault="0099713C"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Potential Implications</w:t>
      </w:r>
      <w:r w:rsidRPr="000C3A88">
        <w:rPr>
          <w:rFonts w:ascii="Times New Roman" w:hAnsi="Times New Roman" w:cs="Times New Roman"/>
          <w:i/>
          <w:iCs/>
          <w:sz w:val="20"/>
          <w:szCs w:val="20"/>
        </w:rPr>
        <w:t xml:space="preserve"> </w:t>
      </w:r>
    </w:p>
    <w:p w14:paraId="39391615"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lastRenderedPageBreak/>
        <w:t>This study is the first longitudinal study of attention in the driving context. Findings are preliminary as data collection is ongoing, but there are important implications for adolescent development and traffic injury prevention researchers. Findings will facilitate development of interventions to accelerate adolescent attention development and driver learning and will improve adolescent driving safety through translational work informing critically needed science-based interventions to reduce adolescent MVCs. The study will offer insights into the development of attention as adolescents develop both chronologically and in their skill at the complex task of operating a vehicle. The results will reveal how driving impacts attention development through repeated practice or training, providing an additional target for intervention. Public policy implications are at stake, including: Are 16-year-olds developmentally too young to handle the attentional and cognitive demands of driving, or does driving simply require a longer period of experience?</w:t>
      </w:r>
    </w:p>
    <w:p w14:paraId="4FF63E88" w14:textId="77777777" w:rsidR="00883D28" w:rsidRPr="000C3A88" w:rsidRDefault="00883D28" w:rsidP="00683028">
      <w:pPr>
        <w:spacing w:after="0" w:line="240" w:lineRule="auto"/>
        <w:rPr>
          <w:rFonts w:ascii="Times New Roman" w:hAnsi="Times New Roman" w:cs="Times New Roman"/>
          <w:b/>
          <w:sz w:val="20"/>
          <w:szCs w:val="20"/>
        </w:rPr>
      </w:pPr>
    </w:p>
    <w:p w14:paraId="5E1106E8" w14:textId="7571B433" w:rsidR="0099713C" w:rsidRPr="000C3A88" w:rsidRDefault="0099713C"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SELECTED REFERENCES</w:t>
      </w:r>
    </w:p>
    <w:p w14:paraId="4E42E5F8" w14:textId="77777777" w:rsidR="0099713C" w:rsidRPr="000C3A88" w:rsidRDefault="0099713C" w:rsidP="00683028">
      <w:pPr>
        <w:spacing w:after="0" w:line="240" w:lineRule="auto"/>
        <w:ind w:left="187" w:hanging="187"/>
        <w:rPr>
          <w:rFonts w:ascii="Times New Roman" w:hAnsi="Times New Roman" w:cs="Times New Roman"/>
          <w:sz w:val="20"/>
          <w:szCs w:val="20"/>
          <w:shd w:val="clear" w:color="auto" w:fill="FFFFFF"/>
        </w:rPr>
      </w:pPr>
      <w:r w:rsidRPr="000C3A88">
        <w:rPr>
          <w:rFonts w:ascii="Times New Roman" w:hAnsi="Times New Roman" w:cs="Times New Roman"/>
          <w:sz w:val="20"/>
          <w:szCs w:val="20"/>
        </w:rPr>
        <w:t xml:space="preserve">1. </w:t>
      </w:r>
      <w:r w:rsidRPr="000C3A88">
        <w:rPr>
          <w:rFonts w:ascii="Times New Roman" w:hAnsi="Times New Roman" w:cs="Times New Roman"/>
          <w:sz w:val="20"/>
          <w:szCs w:val="20"/>
          <w:shd w:val="clear" w:color="auto" w:fill="FFFFFF"/>
        </w:rPr>
        <w:t>Gershon P, Sita KR, Zhu C, et al. Distracted Driving, Visual Inattention, and Crash Risk Among Teenage Drivers. </w:t>
      </w:r>
      <w:r w:rsidRPr="000C3A88">
        <w:rPr>
          <w:rFonts w:ascii="Times New Roman" w:hAnsi="Times New Roman" w:cs="Times New Roman"/>
          <w:i/>
          <w:iCs/>
          <w:sz w:val="20"/>
          <w:szCs w:val="20"/>
          <w:shd w:val="clear" w:color="auto" w:fill="FFFFFF"/>
        </w:rPr>
        <w:t xml:space="preserve">Am J </w:t>
      </w:r>
      <w:proofErr w:type="spellStart"/>
      <w:r w:rsidRPr="000C3A88">
        <w:rPr>
          <w:rFonts w:ascii="Times New Roman" w:hAnsi="Times New Roman" w:cs="Times New Roman"/>
          <w:i/>
          <w:iCs/>
          <w:sz w:val="20"/>
          <w:szCs w:val="20"/>
          <w:shd w:val="clear" w:color="auto" w:fill="FFFFFF"/>
        </w:rPr>
        <w:t>Prev</w:t>
      </w:r>
      <w:proofErr w:type="spellEnd"/>
      <w:r w:rsidRPr="000C3A88">
        <w:rPr>
          <w:rFonts w:ascii="Times New Roman" w:hAnsi="Times New Roman" w:cs="Times New Roman"/>
          <w:i/>
          <w:iCs/>
          <w:sz w:val="20"/>
          <w:szCs w:val="20"/>
          <w:shd w:val="clear" w:color="auto" w:fill="FFFFFF"/>
        </w:rPr>
        <w:t xml:space="preserve"> Med</w:t>
      </w:r>
      <w:r w:rsidRPr="000C3A88">
        <w:rPr>
          <w:rFonts w:ascii="Times New Roman" w:hAnsi="Times New Roman" w:cs="Times New Roman"/>
          <w:sz w:val="20"/>
          <w:szCs w:val="20"/>
          <w:shd w:val="clear" w:color="auto" w:fill="FFFFFF"/>
        </w:rPr>
        <w:t xml:space="preserve">. 2019;56(4):494-500. </w:t>
      </w:r>
      <w:proofErr w:type="gramStart"/>
      <w:r w:rsidRPr="000C3A88">
        <w:rPr>
          <w:rFonts w:ascii="Times New Roman" w:hAnsi="Times New Roman" w:cs="Times New Roman"/>
          <w:sz w:val="20"/>
          <w:szCs w:val="20"/>
          <w:shd w:val="clear" w:color="auto" w:fill="FFFFFF"/>
        </w:rPr>
        <w:t>doi:10.1016/j.amepre</w:t>
      </w:r>
      <w:proofErr w:type="gramEnd"/>
      <w:r w:rsidRPr="000C3A88">
        <w:rPr>
          <w:rFonts w:ascii="Times New Roman" w:hAnsi="Times New Roman" w:cs="Times New Roman"/>
          <w:sz w:val="20"/>
          <w:szCs w:val="20"/>
          <w:shd w:val="clear" w:color="auto" w:fill="FFFFFF"/>
        </w:rPr>
        <w:t>.2018.11.024</w:t>
      </w:r>
    </w:p>
    <w:p w14:paraId="777D4650" w14:textId="77777777" w:rsidR="0099713C" w:rsidRPr="000C3A88" w:rsidRDefault="0099713C" w:rsidP="00683028">
      <w:pPr>
        <w:spacing w:after="0" w:line="240" w:lineRule="auto"/>
        <w:ind w:left="187" w:hanging="187"/>
        <w:rPr>
          <w:rFonts w:ascii="Times New Roman" w:hAnsi="Times New Roman" w:cs="Times New Roman"/>
          <w:sz w:val="20"/>
          <w:szCs w:val="20"/>
        </w:rPr>
      </w:pPr>
      <w:r w:rsidRPr="000C3A88">
        <w:rPr>
          <w:rFonts w:ascii="Times New Roman" w:hAnsi="Times New Roman" w:cs="Times New Roman"/>
          <w:sz w:val="20"/>
          <w:szCs w:val="20"/>
        </w:rPr>
        <w:t xml:space="preserve">2. Decker JS, Stannard SJ, McManus B, Wittig SM, </w:t>
      </w:r>
      <w:proofErr w:type="spellStart"/>
      <w:r w:rsidRPr="000C3A88">
        <w:rPr>
          <w:rFonts w:ascii="Times New Roman" w:hAnsi="Times New Roman" w:cs="Times New Roman"/>
          <w:sz w:val="20"/>
          <w:szCs w:val="20"/>
        </w:rPr>
        <w:t>Sisiopiku</w:t>
      </w:r>
      <w:proofErr w:type="spellEnd"/>
      <w:r w:rsidRPr="000C3A88">
        <w:rPr>
          <w:rFonts w:ascii="Times New Roman" w:hAnsi="Times New Roman" w:cs="Times New Roman"/>
          <w:sz w:val="20"/>
          <w:szCs w:val="20"/>
        </w:rPr>
        <w:t xml:space="preserve"> VP, Stavrinos D. The impact of billboards on driver visual behavior: a systematic literature review. Traffic </w:t>
      </w:r>
      <w:proofErr w:type="spellStart"/>
      <w:r w:rsidRPr="000C3A88">
        <w:rPr>
          <w:rFonts w:ascii="Times New Roman" w:hAnsi="Times New Roman" w:cs="Times New Roman"/>
          <w:sz w:val="20"/>
          <w:szCs w:val="20"/>
        </w:rPr>
        <w:t>Inj</w:t>
      </w:r>
      <w:proofErr w:type="spellEnd"/>
      <w:r w:rsidRPr="000C3A88">
        <w:rPr>
          <w:rFonts w:ascii="Times New Roman" w:hAnsi="Times New Roman" w:cs="Times New Roman"/>
          <w:sz w:val="20"/>
          <w:szCs w:val="20"/>
        </w:rPr>
        <w:t xml:space="preserve"> Prev. </w:t>
      </w:r>
      <w:proofErr w:type="gramStart"/>
      <w:r w:rsidRPr="000C3A88">
        <w:rPr>
          <w:rFonts w:ascii="Times New Roman" w:hAnsi="Times New Roman" w:cs="Times New Roman"/>
          <w:sz w:val="20"/>
          <w:szCs w:val="20"/>
        </w:rPr>
        <w:t>2015;16:234</w:t>
      </w:r>
      <w:proofErr w:type="gramEnd"/>
      <w:r w:rsidRPr="000C3A88">
        <w:rPr>
          <w:rFonts w:ascii="Times New Roman" w:hAnsi="Times New Roman" w:cs="Times New Roman"/>
          <w:sz w:val="20"/>
          <w:szCs w:val="20"/>
        </w:rPr>
        <w:t xml:space="preserve">-239. doi:10.1080/15389588.2014.936407 </w:t>
      </w:r>
    </w:p>
    <w:p w14:paraId="1BFF687F" w14:textId="77777777" w:rsidR="0099713C" w:rsidRPr="000C3A88" w:rsidRDefault="0099713C" w:rsidP="00683028">
      <w:pPr>
        <w:spacing w:after="0" w:line="240" w:lineRule="auto"/>
        <w:ind w:left="187" w:hanging="187"/>
        <w:rPr>
          <w:rFonts w:ascii="Times New Roman" w:hAnsi="Times New Roman" w:cs="Times New Roman"/>
          <w:sz w:val="20"/>
          <w:szCs w:val="20"/>
        </w:rPr>
      </w:pPr>
      <w:r w:rsidRPr="000C3A88">
        <w:rPr>
          <w:rFonts w:ascii="Times New Roman" w:hAnsi="Times New Roman" w:cs="Times New Roman"/>
          <w:sz w:val="20"/>
          <w:szCs w:val="20"/>
        </w:rPr>
        <w:t xml:space="preserve">3. </w:t>
      </w:r>
      <w:proofErr w:type="spellStart"/>
      <w:r w:rsidRPr="000C3A88">
        <w:rPr>
          <w:rFonts w:ascii="Times New Roman" w:hAnsi="Times New Roman" w:cs="Times New Roman"/>
          <w:sz w:val="20"/>
          <w:szCs w:val="20"/>
          <w:shd w:val="clear" w:color="auto" w:fill="FFFFFF"/>
        </w:rPr>
        <w:t>Recarte</w:t>
      </w:r>
      <w:proofErr w:type="spellEnd"/>
      <w:r w:rsidRPr="000C3A88">
        <w:rPr>
          <w:rFonts w:ascii="Times New Roman" w:hAnsi="Times New Roman" w:cs="Times New Roman"/>
          <w:sz w:val="20"/>
          <w:szCs w:val="20"/>
          <w:shd w:val="clear" w:color="auto" w:fill="FFFFFF"/>
        </w:rPr>
        <w:t xml:space="preserve"> MA, Nunes LM. Mental workload while </w:t>
      </w:r>
      <w:proofErr w:type="gramStart"/>
      <w:r w:rsidRPr="000C3A88">
        <w:rPr>
          <w:rFonts w:ascii="Times New Roman" w:hAnsi="Times New Roman" w:cs="Times New Roman"/>
          <w:sz w:val="20"/>
          <w:szCs w:val="20"/>
          <w:shd w:val="clear" w:color="auto" w:fill="FFFFFF"/>
        </w:rPr>
        <w:t>driving:</w:t>
      </w:r>
      <w:proofErr w:type="gramEnd"/>
      <w:r w:rsidRPr="000C3A88">
        <w:rPr>
          <w:rFonts w:ascii="Times New Roman" w:hAnsi="Times New Roman" w:cs="Times New Roman"/>
          <w:sz w:val="20"/>
          <w:szCs w:val="20"/>
          <w:shd w:val="clear" w:color="auto" w:fill="FFFFFF"/>
        </w:rPr>
        <w:t xml:space="preserve"> effects on visual search, discrimination, and decision making. </w:t>
      </w:r>
      <w:r w:rsidRPr="000C3A88">
        <w:rPr>
          <w:rFonts w:ascii="Times New Roman" w:hAnsi="Times New Roman" w:cs="Times New Roman"/>
          <w:i/>
          <w:iCs/>
          <w:sz w:val="20"/>
          <w:szCs w:val="20"/>
          <w:shd w:val="clear" w:color="auto" w:fill="FFFFFF"/>
        </w:rPr>
        <w:t>J Exp Psychol Appl</w:t>
      </w:r>
      <w:r w:rsidRPr="000C3A88">
        <w:rPr>
          <w:rFonts w:ascii="Times New Roman" w:hAnsi="Times New Roman" w:cs="Times New Roman"/>
          <w:sz w:val="20"/>
          <w:szCs w:val="20"/>
          <w:shd w:val="clear" w:color="auto" w:fill="FFFFFF"/>
        </w:rPr>
        <w:t>. 2003;9(2):119-137. doi:10.1037/1076-898x.9.2.119</w:t>
      </w:r>
    </w:p>
    <w:p w14:paraId="30588650" w14:textId="77777777" w:rsidR="0099713C" w:rsidRPr="000C3A88" w:rsidRDefault="0099713C" w:rsidP="00683028">
      <w:pPr>
        <w:spacing w:after="0" w:line="240" w:lineRule="auto"/>
        <w:ind w:left="187" w:hanging="187"/>
        <w:rPr>
          <w:rFonts w:ascii="Times New Roman" w:hAnsi="Times New Roman" w:cs="Times New Roman"/>
          <w:sz w:val="20"/>
          <w:szCs w:val="20"/>
        </w:rPr>
      </w:pPr>
      <w:r w:rsidRPr="000C3A88">
        <w:rPr>
          <w:rFonts w:ascii="Times New Roman" w:hAnsi="Times New Roman" w:cs="Times New Roman"/>
          <w:bCs/>
          <w:sz w:val="20"/>
          <w:szCs w:val="20"/>
        </w:rPr>
        <w:t xml:space="preserve">4. </w:t>
      </w:r>
      <w:r w:rsidRPr="000C3A88">
        <w:rPr>
          <w:rFonts w:ascii="Times New Roman" w:hAnsi="Times New Roman" w:cs="Times New Roman"/>
          <w:sz w:val="20"/>
          <w:szCs w:val="20"/>
          <w:shd w:val="clear" w:color="auto" w:fill="FFFFFF"/>
        </w:rPr>
        <w:t>Stavrinos D, Mosley PR, Wittig SM, et al. Visual Behavior Differences in Drivers Across the Lifespan: A Digital Billboard Simulator Study. </w:t>
      </w:r>
      <w:proofErr w:type="spellStart"/>
      <w:r w:rsidRPr="000C3A88">
        <w:rPr>
          <w:rFonts w:ascii="Times New Roman" w:hAnsi="Times New Roman" w:cs="Times New Roman"/>
          <w:i/>
          <w:iCs/>
          <w:sz w:val="20"/>
          <w:szCs w:val="20"/>
          <w:shd w:val="clear" w:color="auto" w:fill="FFFFFF"/>
        </w:rPr>
        <w:t>Transp</w:t>
      </w:r>
      <w:proofErr w:type="spellEnd"/>
      <w:r w:rsidRPr="000C3A88">
        <w:rPr>
          <w:rFonts w:ascii="Times New Roman" w:hAnsi="Times New Roman" w:cs="Times New Roman"/>
          <w:i/>
          <w:iCs/>
          <w:sz w:val="20"/>
          <w:szCs w:val="20"/>
          <w:shd w:val="clear" w:color="auto" w:fill="FFFFFF"/>
        </w:rPr>
        <w:t xml:space="preserve"> Res Part </w:t>
      </w:r>
      <w:proofErr w:type="spellStart"/>
      <w:r w:rsidRPr="000C3A88">
        <w:rPr>
          <w:rFonts w:ascii="Times New Roman" w:hAnsi="Times New Roman" w:cs="Times New Roman"/>
          <w:i/>
          <w:iCs/>
          <w:sz w:val="20"/>
          <w:szCs w:val="20"/>
          <w:shd w:val="clear" w:color="auto" w:fill="FFFFFF"/>
        </w:rPr>
        <w:t>F</w:t>
      </w:r>
      <w:proofErr w:type="spellEnd"/>
      <w:r w:rsidRPr="000C3A88">
        <w:rPr>
          <w:rFonts w:ascii="Times New Roman" w:hAnsi="Times New Roman" w:cs="Times New Roman"/>
          <w:i/>
          <w:iCs/>
          <w:sz w:val="20"/>
          <w:szCs w:val="20"/>
          <w:shd w:val="clear" w:color="auto" w:fill="FFFFFF"/>
        </w:rPr>
        <w:t xml:space="preserve"> Traffic Psychol </w:t>
      </w:r>
      <w:proofErr w:type="spellStart"/>
      <w:r w:rsidRPr="000C3A88">
        <w:rPr>
          <w:rFonts w:ascii="Times New Roman" w:hAnsi="Times New Roman" w:cs="Times New Roman"/>
          <w:i/>
          <w:iCs/>
          <w:sz w:val="20"/>
          <w:szCs w:val="20"/>
          <w:shd w:val="clear" w:color="auto" w:fill="FFFFFF"/>
        </w:rPr>
        <w:t>Behav</w:t>
      </w:r>
      <w:proofErr w:type="spellEnd"/>
      <w:r w:rsidRPr="000C3A88">
        <w:rPr>
          <w:rFonts w:ascii="Times New Roman" w:hAnsi="Times New Roman" w:cs="Times New Roman"/>
          <w:sz w:val="20"/>
          <w:szCs w:val="20"/>
          <w:shd w:val="clear" w:color="auto" w:fill="FFFFFF"/>
        </w:rPr>
        <w:t xml:space="preserve">. 2016;41(A):19-28. </w:t>
      </w:r>
      <w:proofErr w:type="gramStart"/>
      <w:r w:rsidRPr="000C3A88">
        <w:rPr>
          <w:rFonts w:ascii="Times New Roman" w:hAnsi="Times New Roman" w:cs="Times New Roman"/>
          <w:sz w:val="20"/>
          <w:szCs w:val="20"/>
          <w:shd w:val="clear" w:color="auto" w:fill="FFFFFF"/>
        </w:rPr>
        <w:t>doi:10.1016/j.trf</w:t>
      </w:r>
      <w:proofErr w:type="gramEnd"/>
      <w:r w:rsidRPr="000C3A88">
        <w:rPr>
          <w:rFonts w:ascii="Times New Roman" w:hAnsi="Times New Roman" w:cs="Times New Roman"/>
          <w:sz w:val="20"/>
          <w:szCs w:val="20"/>
          <w:shd w:val="clear" w:color="auto" w:fill="FFFFFF"/>
        </w:rPr>
        <w:t>.2016.06.001</w:t>
      </w:r>
    </w:p>
    <w:p w14:paraId="4F256B0D" w14:textId="77777777" w:rsidR="0099713C" w:rsidRPr="000C3A88" w:rsidRDefault="0099713C" w:rsidP="00683028">
      <w:pPr>
        <w:spacing w:after="0" w:line="240" w:lineRule="auto"/>
        <w:ind w:left="187" w:hanging="187"/>
        <w:rPr>
          <w:rFonts w:ascii="Times New Roman" w:hAnsi="Times New Roman" w:cs="Times New Roman"/>
          <w:sz w:val="20"/>
          <w:szCs w:val="20"/>
        </w:rPr>
      </w:pPr>
      <w:r w:rsidRPr="000C3A88">
        <w:rPr>
          <w:rFonts w:ascii="Times New Roman" w:hAnsi="Times New Roman" w:cs="Times New Roman"/>
          <w:sz w:val="20"/>
          <w:szCs w:val="20"/>
        </w:rPr>
        <w:t xml:space="preserve">5. Strayer DL, Drews FA. Profiles in driver distraction: effects of cell phone conversations on younger and older drivers. </w:t>
      </w:r>
      <w:r w:rsidRPr="000C3A88">
        <w:rPr>
          <w:rFonts w:ascii="Times New Roman" w:hAnsi="Times New Roman" w:cs="Times New Roman"/>
          <w:i/>
          <w:iCs/>
          <w:sz w:val="20"/>
          <w:szCs w:val="20"/>
        </w:rPr>
        <w:t>Hum Factors</w:t>
      </w:r>
      <w:r w:rsidRPr="000C3A88">
        <w:rPr>
          <w:rFonts w:ascii="Times New Roman" w:hAnsi="Times New Roman" w:cs="Times New Roman"/>
          <w:sz w:val="20"/>
          <w:szCs w:val="20"/>
        </w:rPr>
        <w:t>. 2004;46(4):640-649. doi:10.1518/hfes.46.4.640.56806</w:t>
      </w:r>
    </w:p>
    <w:p w14:paraId="223A02D1" w14:textId="77777777" w:rsidR="00883D28" w:rsidRPr="000C3A88" w:rsidRDefault="00883D28" w:rsidP="00683028">
      <w:pPr>
        <w:spacing w:after="0" w:line="240" w:lineRule="auto"/>
        <w:rPr>
          <w:rFonts w:ascii="Times New Roman" w:hAnsi="Times New Roman" w:cs="Times New Roman"/>
          <w:b/>
          <w:sz w:val="20"/>
          <w:szCs w:val="20"/>
        </w:rPr>
      </w:pPr>
    </w:p>
    <w:p w14:paraId="6988B034" w14:textId="74E8CE29" w:rsidR="0099713C" w:rsidRPr="000C3A88" w:rsidRDefault="0099713C"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ACKNOWLEDGEMENT</w:t>
      </w:r>
    </w:p>
    <w:p w14:paraId="3BDCBCF7" w14:textId="7777777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Research reported in this publication was supported by the Eunice Kennedy Shriver National Institute of Child Health &amp; Human Development of the National Institutes of Health under Award Number R01HD089998. The content is solely the responsibility of the authors and does not necessarily represent the official views of the NIH. </w:t>
      </w:r>
    </w:p>
    <w:p w14:paraId="0090D025" w14:textId="36B8EABB" w:rsidR="000B5080" w:rsidRPr="000C3A88" w:rsidRDefault="000B5080">
      <w:pPr>
        <w:rPr>
          <w:rFonts w:ascii="Times New Roman" w:hAnsi="Times New Roman" w:cs="Times New Roman"/>
          <w:b/>
          <w:bCs/>
          <w:sz w:val="20"/>
          <w:szCs w:val="20"/>
        </w:rPr>
      </w:pPr>
    </w:p>
    <w:p w14:paraId="106D6942" w14:textId="75956D58" w:rsidR="00732D5A" w:rsidRPr="000C3A88" w:rsidRDefault="00732D5A"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Thursday</w:t>
      </w:r>
      <w:r w:rsidRPr="000C3A88">
        <w:rPr>
          <w:rFonts w:ascii="Times New Roman" w:hAnsi="Times New Roman" w:cs="Times New Roman"/>
          <w:b/>
          <w:bCs/>
          <w:sz w:val="20"/>
          <w:szCs w:val="20"/>
          <w:shd w:val="clear" w:color="auto" w:fill="FFFFFF"/>
        </w:rPr>
        <w:t xml:space="preserve">, 10/21/21, </w:t>
      </w:r>
      <w:r w:rsidR="0099713C" w:rsidRPr="000C3A88">
        <w:rPr>
          <w:rFonts w:ascii="Times New Roman" w:hAnsi="Times New Roman" w:cs="Times New Roman"/>
          <w:b/>
          <w:bCs/>
          <w:sz w:val="20"/>
          <w:szCs w:val="20"/>
        </w:rPr>
        <w:t>09:40 AM - 09:50 AM</w:t>
      </w:r>
      <w:r w:rsidR="00883D28" w:rsidRPr="000C3A88">
        <w:rPr>
          <w:rFonts w:ascii="Times New Roman" w:hAnsi="Times New Roman" w:cs="Times New Roman"/>
          <w:b/>
          <w:bCs/>
          <w:sz w:val="20"/>
          <w:szCs w:val="20"/>
        </w:rPr>
        <w:t xml:space="preserve"> EST</w:t>
      </w:r>
    </w:p>
    <w:p w14:paraId="4077FBA5" w14:textId="7FED9CAF"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Delta-V Slope as an Indicator of Injury</w:t>
      </w:r>
    </w:p>
    <w:p w14:paraId="73449A76" w14:textId="1DBE8307" w:rsidR="0099713C" w:rsidRPr="000C3A88" w:rsidRDefault="0099713C"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8772C3" w:rsidRPr="000C3A88">
        <w:rPr>
          <w:rFonts w:ascii="Times New Roman" w:hAnsi="Times New Roman" w:cs="Times New Roman"/>
          <w:sz w:val="20"/>
          <w:szCs w:val="20"/>
        </w:rPr>
        <w:t xml:space="preserve">Hans Hauschild, </w:t>
      </w:r>
      <w:r w:rsidRPr="000C3A88">
        <w:rPr>
          <w:rFonts w:ascii="Times New Roman" w:hAnsi="Times New Roman" w:cs="Times New Roman"/>
          <w:i/>
          <w:iCs/>
          <w:sz w:val="20"/>
          <w:szCs w:val="20"/>
        </w:rPr>
        <w:t>hhauschild@mcw.edu</w:t>
      </w:r>
    </w:p>
    <w:p w14:paraId="3A72AB05" w14:textId="7B9CF7B4" w:rsidR="004859B2" w:rsidRPr="000C3A88" w:rsidRDefault="0099713C" w:rsidP="00683028">
      <w:pPr>
        <w:spacing w:after="0" w:line="240" w:lineRule="auto"/>
        <w:rPr>
          <w:rFonts w:ascii="Times New Roman" w:hAnsi="Times New Roman" w:cs="Times New Roman"/>
          <w:sz w:val="20"/>
          <w:szCs w:val="20"/>
          <w:vertAlign w:val="superscript"/>
        </w:rPr>
      </w:pPr>
      <w:r w:rsidRPr="000C3A88">
        <w:rPr>
          <w:rFonts w:ascii="Times New Roman" w:hAnsi="Times New Roman" w:cs="Times New Roman"/>
          <w:b/>
          <w:bCs/>
          <w:sz w:val="20"/>
          <w:szCs w:val="20"/>
        </w:rPr>
        <w:t>Co-Author:</w:t>
      </w:r>
      <w:r w:rsidRPr="000C3A88">
        <w:rPr>
          <w:rFonts w:ascii="Times New Roman" w:hAnsi="Times New Roman" w:cs="Times New Roman"/>
          <w:sz w:val="20"/>
          <w:szCs w:val="20"/>
        </w:rPr>
        <w:t xml:space="preserve"> </w:t>
      </w:r>
      <w:r w:rsidR="008772C3" w:rsidRPr="000C3A88">
        <w:rPr>
          <w:rFonts w:ascii="Times New Roman" w:hAnsi="Times New Roman" w:cs="Times New Roman"/>
          <w:sz w:val="20"/>
          <w:szCs w:val="20"/>
        </w:rPr>
        <w:t>Dale Halloway,</w:t>
      </w:r>
      <w:r w:rsidR="004859B2"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DHallloway@mcw.edu, </w:t>
      </w:r>
      <w:r w:rsidR="004859B2" w:rsidRPr="000C3A88">
        <w:rPr>
          <w:rFonts w:ascii="Times New Roman" w:hAnsi="Times New Roman" w:cs="Times New Roman"/>
          <w:sz w:val="20"/>
          <w:szCs w:val="20"/>
        </w:rPr>
        <w:t>Frank Pintar</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fpintar@mcw.edu</w:t>
      </w:r>
    </w:p>
    <w:p w14:paraId="046F8227" w14:textId="77777777" w:rsidR="005929E5" w:rsidRPr="000C3A88" w:rsidRDefault="005929E5" w:rsidP="00683028">
      <w:pPr>
        <w:spacing w:after="0" w:line="240" w:lineRule="auto"/>
        <w:rPr>
          <w:rFonts w:ascii="Times New Roman" w:hAnsi="Times New Roman" w:cs="Times New Roman"/>
          <w:i/>
          <w:iCs/>
          <w:sz w:val="20"/>
          <w:szCs w:val="20"/>
        </w:rPr>
      </w:pPr>
    </w:p>
    <w:p w14:paraId="6CE5507D" w14:textId="77777777" w:rsidR="008C213B" w:rsidRPr="002C3010" w:rsidRDefault="008C213B" w:rsidP="008C213B">
      <w:pPr>
        <w:spacing w:after="0" w:line="240" w:lineRule="auto"/>
        <w:rPr>
          <w:rFonts w:ascii="Times New Roman" w:hAnsi="Times New Roman"/>
          <w:b/>
          <w:sz w:val="20"/>
          <w:szCs w:val="20"/>
        </w:rPr>
      </w:pPr>
      <w:r w:rsidRPr="002C3010">
        <w:rPr>
          <w:rFonts w:ascii="Times New Roman" w:hAnsi="Times New Roman"/>
          <w:b/>
          <w:sz w:val="20"/>
          <w:szCs w:val="20"/>
        </w:rPr>
        <w:t xml:space="preserve">ABSTRACT </w:t>
      </w:r>
    </w:p>
    <w:p w14:paraId="344DB1FD" w14:textId="77777777" w:rsidR="008C213B" w:rsidRPr="002C3010" w:rsidRDefault="008C213B" w:rsidP="008C213B">
      <w:pPr>
        <w:spacing w:after="0" w:line="240" w:lineRule="auto"/>
        <w:jc w:val="both"/>
        <w:rPr>
          <w:rFonts w:ascii="Times New Roman" w:hAnsi="Times New Roman"/>
          <w:sz w:val="20"/>
          <w:szCs w:val="20"/>
        </w:rPr>
      </w:pPr>
      <w:r w:rsidRPr="002C3010">
        <w:rPr>
          <w:rFonts w:ascii="Times New Roman" w:hAnsi="Times New Roman"/>
          <w:b/>
          <w:bCs/>
          <w:sz w:val="20"/>
          <w:szCs w:val="20"/>
        </w:rPr>
        <w:t>Objective</w:t>
      </w:r>
      <w:r w:rsidRPr="002C3010">
        <w:rPr>
          <w:rFonts w:ascii="Times New Roman" w:hAnsi="Times New Roman"/>
          <w:sz w:val="20"/>
          <w:szCs w:val="20"/>
        </w:rPr>
        <w:t xml:space="preserve">: </w:t>
      </w:r>
      <w:bookmarkStart w:id="37" w:name="_Hlk79487228"/>
      <w:r w:rsidRPr="002C3010">
        <w:rPr>
          <w:rFonts w:ascii="Times New Roman" w:hAnsi="Times New Roman"/>
          <w:sz w:val="20"/>
          <w:szCs w:val="20"/>
        </w:rPr>
        <w:t>This study’s objective was to examine a crash severity characteristic and the relationship as an indicator of abdominal injury causation.</w:t>
      </w:r>
    </w:p>
    <w:bookmarkEnd w:id="37"/>
    <w:p w14:paraId="23B20403" w14:textId="77777777" w:rsidR="008C213B" w:rsidRPr="002C3010" w:rsidRDefault="008C213B" w:rsidP="008C213B">
      <w:pPr>
        <w:spacing w:after="0" w:line="240" w:lineRule="auto"/>
        <w:jc w:val="both"/>
        <w:rPr>
          <w:rFonts w:ascii="Times New Roman" w:hAnsi="Times New Roman"/>
          <w:sz w:val="20"/>
          <w:szCs w:val="20"/>
        </w:rPr>
      </w:pPr>
      <w:r w:rsidRPr="002C3010">
        <w:rPr>
          <w:rFonts w:ascii="Times New Roman" w:hAnsi="Times New Roman"/>
          <w:b/>
          <w:bCs/>
          <w:sz w:val="20"/>
          <w:szCs w:val="20"/>
        </w:rPr>
        <w:t>Methods:</w:t>
      </w:r>
      <w:r w:rsidRPr="002C3010">
        <w:rPr>
          <w:rFonts w:ascii="Times New Roman" w:hAnsi="Times New Roman"/>
          <w:sz w:val="20"/>
          <w:szCs w:val="20"/>
        </w:rPr>
        <w:t xml:space="preserve"> Data was analyzed from 23 CIREN case vehicles involved in a frontal </w:t>
      </w:r>
      <w:proofErr w:type="gramStart"/>
      <w:r w:rsidRPr="002C3010">
        <w:rPr>
          <w:rFonts w:ascii="Times New Roman" w:hAnsi="Times New Roman"/>
          <w:sz w:val="20"/>
          <w:szCs w:val="20"/>
        </w:rPr>
        <w:t>type</w:t>
      </w:r>
      <w:proofErr w:type="gramEnd"/>
      <w:r w:rsidRPr="002C3010">
        <w:rPr>
          <w:rFonts w:ascii="Times New Roman" w:hAnsi="Times New Roman"/>
          <w:sz w:val="20"/>
          <w:szCs w:val="20"/>
        </w:rPr>
        <w:t xml:space="preserve"> collision, had an AIS 2+ abdominal injury, and contained an electronic data recorder (EDR) download. Data was downloaded from the NHTSA and IIHS crash test databases for comparison. Data was run through a MATLAB algorithm calculating the maximum velocity-time profile slope. This data was compared to the available crash tests.</w:t>
      </w:r>
    </w:p>
    <w:p w14:paraId="7F50BD67" w14:textId="77777777" w:rsidR="008C213B" w:rsidRPr="002C3010" w:rsidRDefault="008C213B" w:rsidP="008C213B">
      <w:pPr>
        <w:spacing w:after="0" w:line="240" w:lineRule="auto"/>
        <w:jc w:val="both"/>
        <w:rPr>
          <w:rFonts w:ascii="Times New Roman" w:hAnsi="Times New Roman"/>
          <w:sz w:val="20"/>
          <w:szCs w:val="20"/>
        </w:rPr>
      </w:pPr>
      <w:r w:rsidRPr="002C3010">
        <w:rPr>
          <w:rFonts w:ascii="Times New Roman" w:hAnsi="Times New Roman"/>
          <w:b/>
          <w:bCs/>
          <w:sz w:val="20"/>
          <w:szCs w:val="20"/>
        </w:rPr>
        <w:t>Results:</w:t>
      </w:r>
      <w:r w:rsidRPr="002C3010">
        <w:rPr>
          <w:rFonts w:ascii="Times New Roman" w:hAnsi="Times New Roman"/>
          <w:sz w:val="20"/>
          <w:szCs w:val="20"/>
        </w:rPr>
        <w:t xml:space="preserve"> The CIREN vehicle EDR velocity-time slopes ranged from 233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to 434 </w:t>
      </w:r>
      <w:r w:rsidRPr="002C3010">
        <w:rPr>
          <w:rFonts w:ascii="Times New Roman" w:hAnsi="Times New Roman"/>
          <w:bCs/>
          <w:sz w:val="20"/>
          <w:szCs w:val="20"/>
        </w:rPr>
        <w:t>m/s</w:t>
      </w:r>
      <w:proofErr w:type="gramStart"/>
      <w:r w:rsidRPr="002C3010">
        <w:rPr>
          <w:rFonts w:ascii="Times New Roman" w:hAnsi="Times New Roman"/>
          <w:bCs/>
          <w:sz w:val="20"/>
          <w:szCs w:val="20"/>
          <w:vertAlign w:val="superscript"/>
        </w:rPr>
        <w:t>2</w:t>
      </w:r>
      <w:r w:rsidRPr="002C3010">
        <w:rPr>
          <w:rFonts w:ascii="Times New Roman" w:hAnsi="Times New Roman"/>
          <w:sz w:val="20"/>
          <w:szCs w:val="20"/>
        </w:rPr>
        <w:t xml:space="preserve">  for</w:t>
      </w:r>
      <w:proofErr w:type="gramEnd"/>
      <w:r w:rsidRPr="002C3010">
        <w:rPr>
          <w:rFonts w:ascii="Times New Roman" w:hAnsi="Times New Roman"/>
          <w:sz w:val="20"/>
          <w:szCs w:val="20"/>
        </w:rPr>
        <w:t xml:space="preserve"> crashes with a delta-v range of 42 km/h to 77 km/h. NHTSA NCAP comparable data was available for all cases, and the slopes ranged from 263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to 405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calculated from the collected accelerometer. Three comparable tests were available from the IIHS </w:t>
      </w:r>
      <w:proofErr w:type="gramStart"/>
      <w:r w:rsidRPr="002C3010">
        <w:rPr>
          <w:rFonts w:ascii="Times New Roman" w:hAnsi="Times New Roman"/>
          <w:sz w:val="20"/>
          <w:szCs w:val="20"/>
        </w:rPr>
        <w:t>database</w:t>
      </w:r>
      <w:proofErr w:type="gramEnd"/>
      <w:r w:rsidRPr="002C3010">
        <w:rPr>
          <w:rFonts w:ascii="Times New Roman" w:hAnsi="Times New Roman"/>
          <w:sz w:val="20"/>
          <w:szCs w:val="20"/>
        </w:rPr>
        <w:t xml:space="preserve"> and the calculated slopes ranged from 252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to 298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Four test vehicles had EDR data, two each from NHTSA and IIHS and slopes ranged from 245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to 281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The crash test EDRs slope calculations were lower than the accelerometer data. Nine of the 12 case vehicles had slope values lower than the comparable NCAP accelerometer velocity-time slopes.</w:t>
      </w:r>
    </w:p>
    <w:p w14:paraId="577F2236" w14:textId="77777777" w:rsidR="008C213B" w:rsidRPr="002C3010" w:rsidRDefault="008C213B" w:rsidP="008C213B">
      <w:pPr>
        <w:spacing w:after="0" w:line="240" w:lineRule="auto"/>
        <w:jc w:val="both"/>
        <w:rPr>
          <w:rFonts w:ascii="Times New Roman" w:hAnsi="Times New Roman"/>
          <w:sz w:val="20"/>
          <w:szCs w:val="20"/>
        </w:rPr>
      </w:pPr>
      <w:r w:rsidRPr="002C3010">
        <w:rPr>
          <w:rFonts w:ascii="Times New Roman" w:hAnsi="Times New Roman"/>
          <w:b/>
          <w:bCs/>
          <w:sz w:val="20"/>
          <w:szCs w:val="20"/>
        </w:rPr>
        <w:t>Conclusions:</w:t>
      </w:r>
      <w:r w:rsidRPr="002C3010">
        <w:rPr>
          <w:rFonts w:ascii="Times New Roman" w:hAnsi="Times New Roman"/>
          <w:sz w:val="20"/>
          <w:szCs w:val="20"/>
        </w:rPr>
        <w:t xml:space="preserve"> Vehicle velocity-time profile can be beneficial to examine the characteristics of crash severity and potential injury. This small sample of field crashes did not indicate a clear relationship of abdominal injury related to crash severity measured by the EDR delta-v slope. EDR results can be considered when determining crash severity, but the limitations need to be understood.</w:t>
      </w:r>
    </w:p>
    <w:p w14:paraId="2DE01A2B" w14:textId="77777777" w:rsidR="008C213B" w:rsidRDefault="008C213B">
      <w:pPr>
        <w:rPr>
          <w:rFonts w:ascii="Times New Roman" w:hAnsi="Times New Roman"/>
          <w:b/>
          <w:sz w:val="20"/>
          <w:szCs w:val="20"/>
        </w:rPr>
      </w:pPr>
      <w:r>
        <w:rPr>
          <w:rFonts w:ascii="Times New Roman" w:hAnsi="Times New Roman"/>
          <w:b/>
          <w:sz w:val="20"/>
          <w:szCs w:val="20"/>
        </w:rPr>
        <w:br w:type="page"/>
      </w:r>
    </w:p>
    <w:p w14:paraId="43504CF4" w14:textId="7334063C" w:rsidR="008C213B" w:rsidRPr="002C3010" w:rsidRDefault="008C213B" w:rsidP="008C213B">
      <w:pPr>
        <w:spacing w:after="0" w:line="240" w:lineRule="auto"/>
        <w:rPr>
          <w:rFonts w:ascii="Times New Roman" w:hAnsi="Times New Roman"/>
          <w:b/>
          <w:sz w:val="20"/>
          <w:szCs w:val="20"/>
        </w:rPr>
      </w:pPr>
      <w:r w:rsidRPr="002C3010">
        <w:rPr>
          <w:rFonts w:ascii="Times New Roman" w:hAnsi="Times New Roman"/>
          <w:b/>
          <w:sz w:val="20"/>
          <w:szCs w:val="20"/>
        </w:rPr>
        <w:lastRenderedPageBreak/>
        <w:t>INTRODUCTION</w:t>
      </w:r>
    </w:p>
    <w:p w14:paraId="7AA51696"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 xml:space="preserve">Vehicle crash severity has often been determined by examining the delta-v calculated from crush. Crush is associated with the direct damage to sheet metal classified using the collision deformation classification (CDC) coding scheme in SAE J224 (SAE 2017). Crash reconstruction has used the crush profiles and delta-v calculations or </w:t>
      </w:r>
      <w:r w:rsidRPr="002C3010">
        <w:rPr>
          <w:rFonts w:ascii="Times New Roman" w:hAnsi="Times New Roman"/>
          <w:sz w:val="20"/>
          <w:szCs w:val="20"/>
        </w:rPr>
        <w:t xml:space="preserve">electronic data recorder (EDR) </w:t>
      </w:r>
      <w:r w:rsidRPr="002C3010">
        <w:rPr>
          <w:rFonts w:ascii="Times New Roman" w:hAnsi="Times New Roman"/>
          <w:bCs/>
          <w:sz w:val="20"/>
          <w:szCs w:val="20"/>
        </w:rPr>
        <w:t>(aka: black box) data for classifying crash severity and potential injury.  Crush based delta-v may not be good representation of the crash severity and injury relationship (</w:t>
      </w:r>
      <w:proofErr w:type="spellStart"/>
      <w:r w:rsidRPr="002C3010">
        <w:rPr>
          <w:rFonts w:ascii="Times New Roman" w:hAnsi="Times New Roman"/>
          <w:bCs/>
          <w:sz w:val="20"/>
          <w:szCs w:val="20"/>
        </w:rPr>
        <w:t>Brumbelow</w:t>
      </w:r>
      <w:proofErr w:type="spellEnd"/>
      <w:r w:rsidRPr="002C3010">
        <w:rPr>
          <w:rFonts w:ascii="Times New Roman" w:hAnsi="Times New Roman"/>
          <w:bCs/>
          <w:sz w:val="20"/>
          <w:szCs w:val="20"/>
        </w:rPr>
        <w:t>, 2019). Current vehicles EDR have data which can be analyzed and used for crash reconstruction and severity, typically delta-v. EDRs supply a velocity-time profile or delta-v at a minimum 10 millisecond (ms) intervals, some supply smaller intervals.  Although more is collected, this large time interval output by the EDR may not fully represent the actual vehicle deceleration in a crash (</w:t>
      </w:r>
      <w:proofErr w:type="spellStart"/>
      <w:r w:rsidRPr="002C3010">
        <w:rPr>
          <w:rFonts w:ascii="Times New Roman" w:hAnsi="Times New Roman"/>
          <w:bCs/>
          <w:sz w:val="20"/>
          <w:szCs w:val="20"/>
        </w:rPr>
        <w:t>Chidester</w:t>
      </w:r>
      <w:proofErr w:type="spellEnd"/>
      <w:r w:rsidRPr="002C3010">
        <w:rPr>
          <w:rFonts w:ascii="Times New Roman" w:hAnsi="Times New Roman"/>
          <w:bCs/>
          <w:sz w:val="20"/>
          <w:szCs w:val="20"/>
        </w:rPr>
        <w:t xml:space="preserve"> et.al. 2001; Gabler et al. 2004). </w:t>
      </w:r>
    </w:p>
    <w:p w14:paraId="2A60728D"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 xml:space="preserve">The most severe time during a crash is at the highest rate of change in velocity, which can be determined by calculating the velocity-time profile’s largest or steepest slope. Crash characteristics are not just related to the delta-v and crush, but also the item and direction impacted, which influences the deceleration profile.  Maximum delta-v slope calculation during its most linear phase can be utilized to determine the highest severity period of the collision and possibly determine injury relationship. </w:t>
      </w:r>
    </w:p>
    <w:p w14:paraId="51176104"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This study examined the velocity-time slope as a basis to define relative crash severity and the phases of severity. The velocity-time profiles were utilized as the acceleration traces are not always part of an EDR download. Field data was compared to available crash test data and the crash test EDR data when available for comparable vehicle models. The study was part of an abdominal injury investigation of CIREN cases as they relate to lap belt submarining. Part of this study was investigating the crash severity characteristics which might be indicators of abdominal injuries. A review was conducted to compare the time-velocity slope values for the CIREN cases and standard crash tests.</w:t>
      </w:r>
    </w:p>
    <w:p w14:paraId="0E552333" w14:textId="77777777" w:rsidR="008C213B" w:rsidRDefault="008C213B" w:rsidP="008C213B">
      <w:pPr>
        <w:spacing w:after="0" w:line="240" w:lineRule="auto"/>
        <w:rPr>
          <w:rFonts w:ascii="Times New Roman" w:hAnsi="Times New Roman"/>
          <w:b/>
          <w:sz w:val="20"/>
          <w:szCs w:val="20"/>
        </w:rPr>
      </w:pPr>
    </w:p>
    <w:p w14:paraId="08F1AF79" w14:textId="1C2D3BA0" w:rsidR="008C213B" w:rsidRPr="002C3010" w:rsidRDefault="008C213B" w:rsidP="008C213B">
      <w:pPr>
        <w:spacing w:after="0" w:line="240" w:lineRule="auto"/>
        <w:rPr>
          <w:rFonts w:ascii="Times New Roman" w:hAnsi="Times New Roman"/>
          <w:b/>
          <w:sz w:val="20"/>
          <w:szCs w:val="20"/>
        </w:rPr>
      </w:pPr>
      <w:r w:rsidRPr="002C3010">
        <w:rPr>
          <w:rFonts w:ascii="Times New Roman" w:hAnsi="Times New Roman"/>
          <w:b/>
          <w:sz w:val="20"/>
          <w:szCs w:val="20"/>
        </w:rPr>
        <w:t>METHODS</w:t>
      </w:r>
    </w:p>
    <w:p w14:paraId="3AE56057" w14:textId="77777777" w:rsidR="008C213B" w:rsidRPr="002C3010" w:rsidRDefault="008C213B" w:rsidP="008C213B">
      <w:pPr>
        <w:spacing w:after="0" w:line="240" w:lineRule="auto"/>
        <w:rPr>
          <w:rFonts w:ascii="Times New Roman" w:hAnsi="Times New Roman"/>
          <w:bCs/>
          <w:sz w:val="20"/>
          <w:szCs w:val="20"/>
        </w:rPr>
      </w:pPr>
      <w:bookmarkStart w:id="38" w:name="_Hlk79488234"/>
      <w:r w:rsidRPr="002C3010">
        <w:rPr>
          <w:rFonts w:ascii="Times New Roman" w:hAnsi="Times New Roman"/>
          <w:bCs/>
          <w:sz w:val="20"/>
          <w:szCs w:val="20"/>
        </w:rPr>
        <w:t xml:space="preserve">The data collection criteria included vehicle model years 2010 or newer, crash PDOF +/- 20 degrees from full frontal with at least one AIS 2+ abdominal injury. </w:t>
      </w:r>
      <w:bookmarkEnd w:id="38"/>
      <w:r w:rsidRPr="002C3010">
        <w:rPr>
          <w:rFonts w:ascii="Times New Roman" w:hAnsi="Times New Roman"/>
          <w:bCs/>
          <w:sz w:val="20"/>
          <w:szCs w:val="20"/>
        </w:rPr>
        <w:t xml:space="preserve">This resulted in 23 CIREN cases. Reported longitudinal delta-v ranged from 23 km/h to 83 km/h. This study was a subset of data downloaded to examine abdominal injuries. The longitudinal velocity-time profiles from the downloaded EDRs were used for analysis. </w:t>
      </w:r>
    </w:p>
    <w:p w14:paraId="0CADC9F7" w14:textId="77777777" w:rsidR="008C213B" w:rsidRPr="002C3010" w:rsidRDefault="008C213B" w:rsidP="008C213B">
      <w:pPr>
        <w:spacing w:after="0" w:line="240" w:lineRule="auto"/>
        <w:rPr>
          <w:rFonts w:ascii="Times New Roman" w:hAnsi="Times New Roman"/>
          <w:bCs/>
          <w:sz w:val="20"/>
          <w:szCs w:val="20"/>
        </w:rPr>
      </w:pPr>
      <w:bookmarkStart w:id="39" w:name="_Hlk79487494"/>
      <w:r w:rsidRPr="002C3010">
        <w:rPr>
          <w:rFonts w:ascii="Times New Roman" w:hAnsi="Times New Roman"/>
          <w:bCs/>
          <w:sz w:val="20"/>
          <w:szCs w:val="20"/>
        </w:rPr>
        <w:t xml:space="preserve">Crash test data for the same make and model to the case vehicles, with the model year within 1 – 5 years of the case vehicle, were downloaded for the NHTSA NCAP and IIHS 40% offset tests </w:t>
      </w:r>
      <w:bookmarkStart w:id="40" w:name="_Hlk79566833"/>
      <w:r w:rsidRPr="002C3010">
        <w:rPr>
          <w:rFonts w:ascii="Times New Roman" w:hAnsi="Times New Roman"/>
          <w:bCs/>
          <w:sz w:val="20"/>
          <w:szCs w:val="20"/>
        </w:rPr>
        <w:t xml:space="preserve">(Table 1). </w:t>
      </w:r>
      <w:bookmarkEnd w:id="39"/>
      <w:bookmarkEnd w:id="40"/>
      <w:r w:rsidRPr="002C3010">
        <w:rPr>
          <w:rFonts w:ascii="Times New Roman" w:hAnsi="Times New Roman"/>
          <w:bCs/>
          <w:sz w:val="20"/>
          <w:szCs w:val="20"/>
        </w:rPr>
        <w:t>When available the EDR was downloaded in a .pdf format and the velocity data transcribed into a spreadsheet. Eleven vehicle crash tests of the CIREN field data vehicles were available from the NHTSA and IIHS databases. One crash test vehicle (2013 Accord) was used for two cases (2014 and 2015 Accord). Table 1 presents the case vehicles and crash test vehicles used for comparison. Comparable NHTSA NCAP tests were available for 12 case vehicles and 2 with EDR data. Only 3 comparable tests of the IIHS 40% offset were available with 2 having EDR data.</w:t>
      </w:r>
    </w:p>
    <w:p w14:paraId="0229D2D7"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 xml:space="preserve">The EDR delta-v data was run through a MATLAB algorithm to calculate the velocity-time profile maximum slope and </w:t>
      </w:r>
      <w:proofErr w:type="gramStart"/>
      <w:r w:rsidRPr="002C3010">
        <w:rPr>
          <w:rFonts w:ascii="Times New Roman" w:hAnsi="Times New Roman"/>
          <w:bCs/>
          <w:sz w:val="20"/>
          <w:szCs w:val="20"/>
        </w:rPr>
        <w:t>time period</w:t>
      </w:r>
      <w:proofErr w:type="gramEnd"/>
      <w:r w:rsidRPr="002C3010">
        <w:rPr>
          <w:rFonts w:ascii="Times New Roman" w:hAnsi="Times New Roman"/>
          <w:bCs/>
          <w:sz w:val="20"/>
          <w:szCs w:val="20"/>
        </w:rPr>
        <w:t xml:space="preserve">. The CIREN field EDR data was input in the time step interval available from each model vehicle. The EDR data was typically at 10 ms intervals. Maximum slope was determined using a minimum of a 30-millisecond (ms) </w:t>
      </w:r>
      <w:proofErr w:type="gramStart"/>
      <w:r w:rsidRPr="002C3010">
        <w:rPr>
          <w:rFonts w:ascii="Times New Roman" w:hAnsi="Times New Roman"/>
          <w:bCs/>
          <w:sz w:val="20"/>
          <w:szCs w:val="20"/>
        </w:rPr>
        <w:t>time period</w:t>
      </w:r>
      <w:proofErr w:type="gramEnd"/>
      <w:r w:rsidRPr="002C3010">
        <w:rPr>
          <w:rFonts w:ascii="Times New Roman" w:hAnsi="Times New Roman"/>
          <w:bCs/>
          <w:sz w:val="20"/>
          <w:szCs w:val="20"/>
        </w:rPr>
        <w:t>, and a linear regression R</w:t>
      </w:r>
      <w:r w:rsidRPr="002C3010">
        <w:rPr>
          <w:rFonts w:ascii="Times New Roman" w:hAnsi="Times New Roman"/>
          <w:bCs/>
          <w:sz w:val="20"/>
          <w:szCs w:val="20"/>
          <w:vertAlign w:val="superscript"/>
        </w:rPr>
        <w:t>2</w:t>
      </w:r>
      <w:r w:rsidRPr="002C3010">
        <w:rPr>
          <w:rFonts w:ascii="Times New Roman" w:hAnsi="Times New Roman"/>
          <w:bCs/>
          <w:sz w:val="20"/>
          <w:szCs w:val="20"/>
        </w:rPr>
        <w:t xml:space="preserve"> greater than 0.98 or best fit when the slope was not equal to or greater than 0.98. </w:t>
      </w:r>
    </w:p>
    <w:p w14:paraId="198A27DF"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sz w:val="20"/>
          <w:szCs w:val="20"/>
        </w:rPr>
        <w:t xml:space="preserve">Velocity-time profile </w:t>
      </w:r>
      <w:r w:rsidRPr="002C3010">
        <w:rPr>
          <w:rFonts w:ascii="Times New Roman" w:hAnsi="Times New Roman"/>
          <w:bCs/>
          <w:sz w:val="20"/>
          <w:szCs w:val="20"/>
        </w:rPr>
        <w:t>data from the crash tests were run through the MATLAB algorithm. The crash test accelerometer data was reduced to 1 ms intervals for the analysis. The crash test vehicle’s EDR data was also input. Slope values were calculated using meters per second over seconds (m/s</w:t>
      </w:r>
      <w:r w:rsidRPr="002C3010">
        <w:rPr>
          <w:rFonts w:ascii="Times New Roman" w:hAnsi="Times New Roman"/>
          <w:bCs/>
          <w:sz w:val="20"/>
          <w:szCs w:val="20"/>
          <w:vertAlign w:val="superscript"/>
        </w:rPr>
        <w:t>2</w:t>
      </w:r>
      <w:r w:rsidRPr="002C3010">
        <w:rPr>
          <w:rFonts w:ascii="Times New Roman" w:hAnsi="Times New Roman"/>
          <w:bCs/>
          <w:sz w:val="20"/>
          <w:szCs w:val="20"/>
        </w:rPr>
        <w:t xml:space="preserve">).  The 12 CIREN case vehicles’ delta-v ranged from 42 km/h to 77 km/h. The nominal delta-v from NCAP testing is 56 km/h and 64 km/h for the IIHS offset tests but it typically slightly higher due to vehicle dynamics and crush characteristics. </w:t>
      </w:r>
      <w:bookmarkStart w:id="41" w:name="_Hlk79567685"/>
      <w:r w:rsidRPr="002C3010">
        <w:rPr>
          <w:rFonts w:ascii="Times New Roman" w:hAnsi="Times New Roman"/>
          <w:bCs/>
          <w:sz w:val="20"/>
          <w:szCs w:val="20"/>
        </w:rPr>
        <w:t>The resulting data was analyzed to determine how comparable the crash tests data is to the EDR and if the CIREN cases similar characteristics to the crash test data.</w:t>
      </w:r>
    </w:p>
    <w:bookmarkEnd w:id="41"/>
    <w:p w14:paraId="6075A44E" w14:textId="77777777" w:rsidR="008C213B" w:rsidRDefault="008C213B" w:rsidP="008C213B">
      <w:pPr>
        <w:spacing w:after="0" w:line="240" w:lineRule="auto"/>
        <w:rPr>
          <w:rFonts w:ascii="Times New Roman" w:hAnsi="Times New Roman"/>
          <w:b/>
          <w:sz w:val="20"/>
          <w:szCs w:val="20"/>
        </w:rPr>
      </w:pPr>
    </w:p>
    <w:p w14:paraId="64285E78" w14:textId="5FE7F382" w:rsidR="008C213B" w:rsidRPr="002C3010" w:rsidRDefault="008C213B" w:rsidP="008C213B">
      <w:pPr>
        <w:spacing w:after="0" w:line="240" w:lineRule="auto"/>
        <w:rPr>
          <w:rFonts w:ascii="Times New Roman" w:hAnsi="Times New Roman"/>
          <w:b/>
          <w:sz w:val="20"/>
          <w:szCs w:val="20"/>
        </w:rPr>
      </w:pPr>
      <w:r w:rsidRPr="002C3010">
        <w:rPr>
          <w:rFonts w:ascii="Times New Roman" w:hAnsi="Times New Roman"/>
          <w:b/>
          <w:sz w:val="20"/>
          <w:szCs w:val="20"/>
        </w:rPr>
        <w:t>RESULTS</w:t>
      </w:r>
    </w:p>
    <w:p w14:paraId="7BBD04DF" w14:textId="77777777" w:rsidR="008C213B" w:rsidRPr="002C3010" w:rsidRDefault="008C213B" w:rsidP="008C213B">
      <w:pPr>
        <w:spacing w:after="0" w:line="240" w:lineRule="auto"/>
        <w:rPr>
          <w:rFonts w:ascii="Times New Roman" w:hAnsi="Times New Roman"/>
          <w:sz w:val="20"/>
          <w:szCs w:val="20"/>
        </w:rPr>
      </w:pPr>
      <w:r w:rsidRPr="002C3010">
        <w:rPr>
          <w:rFonts w:ascii="Times New Roman" w:hAnsi="Times New Roman"/>
          <w:sz w:val="20"/>
          <w:szCs w:val="20"/>
        </w:rPr>
        <w:t xml:space="preserve">Results of the 12 case vehicles are presented in table 1 and figure 1. The steepest calculated velocity-time slope ranged from 233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to 434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The highest calculated slope was 434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for a 50 km/h crash. The steepest slope was </w:t>
      </w:r>
      <w:proofErr w:type="gramStart"/>
      <w:r w:rsidRPr="002C3010">
        <w:rPr>
          <w:rFonts w:ascii="Times New Roman" w:hAnsi="Times New Roman"/>
          <w:sz w:val="20"/>
          <w:szCs w:val="20"/>
        </w:rPr>
        <w:t>not  necessarily</w:t>
      </w:r>
      <w:proofErr w:type="gramEnd"/>
      <w:r w:rsidRPr="002C3010">
        <w:rPr>
          <w:rFonts w:ascii="Times New Roman" w:hAnsi="Times New Roman"/>
          <w:sz w:val="20"/>
          <w:szCs w:val="20"/>
        </w:rPr>
        <w:t xml:space="preserve"> calculated from the highest delta-v crashes, 2015 Toyota Camry, 77 km/h, slope = 323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and 2013 Toyota Prius, 77 km/h, slope = 334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The flattest slope, 233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corresponded to the lowest delta-v, 42 km/h, in the group.</w:t>
      </w:r>
    </w:p>
    <w:p w14:paraId="1D70D2B4" w14:textId="77777777" w:rsidR="008C213B" w:rsidRPr="002C3010" w:rsidRDefault="008C213B" w:rsidP="008C213B">
      <w:pPr>
        <w:spacing w:after="0" w:line="240" w:lineRule="auto"/>
        <w:rPr>
          <w:rFonts w:ascii="Times New Roman" w:hAnsi="Times New Roman"/>
          <w:sz w:val="20"/>
          <w:szCs w:val="20"/>
        </w:rPr>
      </w:pPr>
      <w:r w:rsidRPr="002C3010">
        <w:rPr>
          <w:rFonts w:ascii="Times New Roman" w:hAnsi="Times New Roman"/>
          <w:sz w:val="20"/>
          <w:szCs w:val="20"/>
        </w:rPr>
        <w:t xml:space="preserve">The NCAP accelerometer data of similar model vehicles </w:t>
      </w:r>
      <w:proofErr w:type="gramStart"/>
      <w:r w:rsidRPr="002C3010">
        <w:rPr>
          <w:rFonts w:ascii="Times New Roman" w:hAnsi="Times New Roman"/>
          <w:sz w:val="20"/>
          <w:szCs w:val="20"/>
        </w:rPr>
        <w:t>was</w:t>
      </w:r>
      <w:proofErr w:type="gramEnd"/>
      <w:r w:rsidRPr="002C3010">
        <w:rPr>
          <w:rFonts w:ascii="Times New Roman" w:hAnsi="Times New Roman"/>
          <w:sz w:val="20"/>
          <w:szCs w:val="20"/>
        </w:rPr>
        <w:t xml:space="preserve"> integrated to obtain a velocity-time profiles. During NCAP tests the vehicle is pulled into the flat barrier at 56 km/h. The slope calculated from the NCAP delta-v’s of 11 vehicles ranged from 263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to 405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from accelerometer data. For the two NCAP vehicles with EDR data, 2012 Toyota Camry and 2012 Chevrolet Camaro calculated highest slope was 264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and 250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respectively but were </w:t>
      </w:r>
      <w:r w:rsidRPr="002C3010">
        <w:rPr>
          <w:rFonts w:ascii="Times New Roman" w:hAnsi="Times New Roman"/>
          <w:sz w:val="20"/>
          <w:szCs w:val="20"/>
        </w:rPr>
        <w:lastRenderedPageBreak/>
        <w:t xml:space="preserve">less than the accelerometer data, 342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and 290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The CIREN case vehicles had delta-v of 72 km/h for the 2015 Chevrolet Camaro, slope = 242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and 77 km/h for the 2015 Toyota Camry slope = 323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w:t>
      </w:r>
    </w:p>
    <w:p w14:paraId="0C500841" w14:textId="77777777" w:rsidR="008C213B" w:rsidRPr="002C3010" w:rsidRDefault="008C213B" w:rsidP="008C213B">
      <w:pPr>
        <w:spacing w:after="0" w:line="240" w:lineRule="auto"/>
        <w:rPr>
          <w:rFonts w:ascii="Times New Roman" w:hAnsi="Times New Roman"/>
          <w:sz w:val="20"/>
          <w:szCs w:val="20"/>
        </w:rPr>
      </w:pPr>
      <w:r w:rsidRPr="002C3010">
        <w:rPr>
          <w:rFonts w:ascii="Times New Roman" w:hAnsi="Times New Roman"/>
          <w:sz w:val="20"/>
          <w:szCs w:val="20"/>
        </w:rPr>
        <w:t xml:space="preserve">Velocity data was downloaded from the IIHS database 40% offset crash tests in which 40% of the vehicle front is pulled into a deformable barrier at 64 km/h. Three comparable vehicles were available for calculating the delta-v slope; 2012 Toyota Prius, slope = 298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2016 Chevrolet Camaro, 279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and 2011 Ford Mustang, 252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EDR data was available for the crash tested Camaro and Mustang, slope = 281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and 245 </w:t>
      </w:r>
      <w:r w:rsidRPr="002C3010">
        <w:rPr>
          <w:rFonts w:ascii="Times New Roman" w:hAnsi="Times New Roman"/>
          <w:bCs/>
          <w:sz w:val="20"/>
          <w:szCs w:val="20"/>
        </w:rPr>
        <w:t>m/s</w:t>
      </w:r>
      <w:r w:rsidRPr="002C3010">
        <w:rPr>
          <w:rFonts w:ascii="Times New Roman" w:hAnsi="Times New Roman"/>
          <w:bCs/>
          <w:sz w:val="20"/>
          <w:szCs w:val="20"/>
          <w:vertAlign w:val="superscript"/>
        </w:rPr>
        <w:t xml:space="preserve">2 </w:t>
      </w:r>
      <w:r w:rsidRPr="002C3010">
        <w:rPr>
          <w:rFonts w:ascii="Times New Roman" w:hAnsi="Times New Roman"/>
          <w:sz w:val="20"/>
          <w:szCs w:val="20"/>
        </w:rPr>
        <w:t xml:space="preserve">respectively. Delta-v for each of the comparable case vehicles was 77 km/h, 72 km/h and 62 km/h for the 2013 Toyota Prius, slope = 334 </w:t>
      </w:r>
      <w:r w:rsidRPr="002C3010">
        <w:rPr>
          <w:rFonts w:ascii="Times New Roman" w:hAnsi="Times New Roman"/>
          <w:bCs/>
          <w:sz w:val="20"/>
          <w:szCs w:val="20"/>
        </w:rPr>
        <w:t>m/s</w:t>
      </w:r>
      <w:proofErr w:type="gramStart"/>
      <w:r w:rsidRPr="002C3010">
        <w:rPr>
          <w:rFonts w:ascii="Times New Roman" w:hAnsi="Times New Roman"/>
          <w:bCs/>
          <w:sz w:val="20"/>
          <w:szCs w:val="20"/>
          <w:vertAlign w:val="superscript"/>
        </w:rPr>
        <w:t>2</w:t>
      </w:r>
      <w:r w:rsidRPr="002C3010">
        <w:rPr>
          <w:rFonts w:ascii="Times New Roman" w:hAnsi="Times New Roman"/>
          <w:sz w:val="20"/>
          <w:szCs w:val="20"/>
        </w:rPr>
        <w:t>;  2015</w:t>
      </w:r>
      <w:proofErr w:type="gramEnd"/>
      <w:r w:rsidRPr="002C3010">
        <w:rPr>
          <w:rFonts w:ascii="Times New Roman" w:hAnsi="Times New Roman"/>
          <w:sz w:val="20"/>
          <w:szCs w:val="20"/>
        </w:rPr>
        <w:t xml:space="preserve"> Chevrolet Camaro, slope = 242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and 2011 Ford Mustang slope = 361 </w:t>
      </w:r>
      <w:r w:rsidRPr="002C3010">
        <w:rPr>
          <w:rFonts w:ascii="Times New Roman" w:hAnsi="Times New Roman"/>
          <w:bCs/>
          <w:sz w:val="20"/>
          <w:szCs w:val="20"/>
        </w:rPr>
        <w:t>m/s</w:t>
      </w:r>
      <w:r w:rsidRPr="002C3010">
        <w:rPr>
          <w:rFonts w:ascii="Times New Roman" w:hAnsi="Times New Roman"/>
          <w:bCs/>
          <w:sz w:val="20"/>
          <w:szCs w:val="20"/>
          <w:vertAlign w:val="superscript"/>
        </w:rPr>
        <w:t>2</w:t>
      </w:r>
      <w:r w:rsidRPr="002C3010">
        <w:rPr>
          <w:rFonts w:ascii="Times New Roman" w:hAnsi="Times New Roman"/>
          <w:sz w:val="20"/>
          <w:szCs w:val="20"/>
        </w:rPr>
        <w:t xml:space="preserve"> respectively.  </w:t>
      </w:r>
    </w:p>
    <w:p w14:paraId="20044C18" w14:textId="77777777" w:rsidR="008C213B" w:rsidRDefault="008C213B" w:rsidP="008C213B">
      <w:pPr>
        <w:spacing w:after="0" w:line="240" w:lineRule="auto"/>
        <w:rPr>
          <w:rFonts w:ascii="Times New Roman" w:hAnsi="Times New Roman"/>
          <w:b/>
          <w:sz w:val="20"/>
          <w:szCs w:val="20"/>
        </w:rPr>
      </w:pPr>
    </w:p>
    <w:p w14:paraId="75595650" w14:textId="3F4A49F7" w:rsidR="008C213B" w:rsidRPr="002C3010" w:rsidRDefault="008C213B" w:rsidP="008C213B">
      <w:pPr>
        <w:spacing w:after="0" w:line="240" w:lineRule="auto"/>
        <w:rPr>
          <w:rFonts w:ascii="Times New Roman" w:hAnsi="Times New Roman"/>
          <w:b/>
          <w:sz w:val="20"/>
          <w:szCs w:val="20"/>
        </w:rPr>
      </w:pPr>
      <w:r w:rsidRPr="002C3010">
        <w:rPr>
          <w:rFonts w:ascii="Times New Roman" w:hAnsi="Times New Roman"/>
          <w:b/>
          <w:sz w:val="20"/>
          <w:szCs w:val="20"/>
        </w:rPr>
        <w:t>DISCUSSION</w:t>
      </w:r>
    </w:p>
    <w:p w14:paraId="7F513DCF"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 xml:space="preserve">Research related to injury relationships to crash severity due to delta-v has been shown by many authors (Gabauer &amp; Gabler, 2007; </w:t>
      </w:r>
      <w:proofErr w:type="spellStart"/>
      <w:r w:rsidRPr="002C3010">
        <w:rPr>
          <w:rFonts w:ascii="Times New Roman" w:hAnsi="Times New Roman"/>
          <w:bCs/>
          <w:sz w:val="20"/>
          <w:szCs w:val="20"/>
        </w:rPr>
        <w:t>Jurewicz</w:t>
      </w:r>
      <w:proofErr w:type="spellEnd"/>
      <w:r w:rsidRPr="002C3010">
        <w:rPr>
          <w:rFonts w:ascii="Times New Roman" w:hAnsi="Times New Roman"/>
          <w:bCs/>
          <w:sz w:val="20"/>
          <w:szCs w:val="20"/>
        </w:rPr>
        <w:t xml:space="preserve">, et al., 2016; Nance et al., 2006, Gabler et al. 2004; Shelby, 2011). Examination of EDR data is a source of the velocity change and rate. Crash research has indicated that vehicles need “ride down” time, longer deceleration time, to protect an occupant during the crash. Vehicles have several items to help the occupants “ride down” the crash including crush zones, load limited seat belts, and airbags for example. Those studies that implicate the delta-v was related to the potential injuries only examined the whole known delta-v reported from an EDR or calculation by a crash reconstructionist. The relationship has been established as an indicator through many studies. The </w:t>
      </w:r>
      <w:proofErr w:type="gramStart"/>
      <w:r w:rsidRPr="002C3010">
        <w:rPr>
          <w:rFonts w:ascii="Times New Roman" w:hAnsi="Times New Roman"/>
          <w:bCs/>
          <w:sz w:val="20"/>
          <w:szCs w:val="20"/>
        </w:rPr>
        <w:t>time period</w:t>
      </w:r>
      <w:proofErr w:type="gramEnd"/>
      <w:r w:rsidRPr="002C3010">
        <w:rPr>
          <w:rFonts w:ascii="Times New Roman" w:hAnsi="Times New Roman"/>
          <w:bCs/>
          <w:sz w:val="20"/>
          <w:szCs w:val="20"/>
        </w:rPr>
        <w:t xml:space="preserve"> that the change occurred is not taken into consideration. A low value or shallow slope would be indicative of more ride down time while a high value or steeper slope would be indicative of less ride down time.</w:t>
      </w:r>
    </w:p>
    <w:p w14:paraId="6ABD2D0D" w14:textId="77777777" w:rsidR="008C213B" w:rsidRPr="002C3010" w:rsidRDefault="008C213B" w:rsidP="008C213B">
      <w:pPr>
        <w:spacing w:after="0" w:line="240" w:lineRule="auto"/>
        <w:rPr>
          <w:rFonts w:ascii="Times New Roman" w:hAnsi="Times New Roman" w:cs="Times New Roman"/>
          <w:bCs/>
          <w:sz w:val="20"/>
          <w:szCs w:val="20"/>
        </w:rPr>
      </w:pPr>
      <w:r w:rsidRPr="002C3010">
        <w:rPr>
          <w:rFonts w:ascii="Times New Roman" w:hAnsi="Times New Roman"/>
          <w:bCs/>
          <w:sz w:val="20"/>
          <w:szCs w:val="20"/>
        </w:rPr>
        <w:t xml:space="preserve">This research took a novel approach to analyzing a characteristic of the delta-v and its potential relationship to injury. This study broke down the available EDR data from crashes involving injuries examining if there is a relationship to the velocity-time profile shape and injury type. This pilot study examined CIREN field crash delta-v characteristics which may be indicators of higher risk for submarining and subsequent abdominal injuries. </w:t>
      </w:r>
      <w:r w:rsidRPr="002C3010">
        <w:rPr>
          <w:rFonts w:ascii="Times New Roman" w:hAnsi="Times New Roman" w:cs="Times New Roman"/>
          <w:sz w:val="20"/>
          <w:szCs w:val="20"/>
        </w:rPr>
        <w:t xml:space="preserve">Previous testing of four different acceleration sled pulses found that the pulse with an acceleration which dropped in a short </w:t>
      </w:r>
      <w:proofErr w:type="gramStart"/>
      <w:r w:rsidRPr="002C3010">
        <w:rPr>
          <w:rFonts w:ascii="Times New Roman" w:hAnsi="Times New Roman" w:cs="Times New Roman"/>
          <w:sz w:val="20"/>
          <w:szCs w:val="20"/>
        </w:rPr>
        <w:t>time period</w:t>
      </w:r>
      <w:proofErr w:type="gramEnd"/>
      <w:r w:rsidRPr="002C3010">
        <w:rPr>
          <w:rFonts w:ascii="Times New Roman" w:hAnsi="Times New Roman" w:cs="Times New Roman"/>
          <w:sz w:val="20"/>
          <w:szCs w:val="20"/>
        </w:rPr>
        <w:t xml:space="preserve"> produced the highest lumbar forces compared to the other three pulses, and that timing was a factor (Hauschild et al. 2016).</w:t>
      </w:r>
    </w:p>
    <w:p w14:paraId="7676397D"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 xml:space="preserve">The crash test data from both the NHTSA NCAP and IIHS 40% offset demonstrated that the EDR profiles are lower than the values calculated from the longitudinal accelerometer secured on the vehicle. This was likely due to the larger time steps, 10 ms, the EDRs output, compared to the acceleration analysis in 1 ms intervals. </w:t>
      </w:r>
    </w:p>
    <w:p w14:paraId="30887496"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 xml:space="preserve">Similar time intervals were found for the highest slope for both the EDR and accelerometer data of comparable test vehicles. This likely indicates the field EDR data may be useful when determining the injury timing.  Future studies related the slope timing and its relationship to injury causation need to be completed. </w:t>
      </w:r>
      <w:bookmarkStart w:id="42" w:name="_Hlk79488586"/>
      <w:r w:rsidRPr="002C3010">
        <w:rPr>
          <w:rFonts w:ascii="Times New Roman" w:hAnsi="Times New Roman"/>
          <w:bCs/>
          <w:sz w:val="20"/>
          <w:szCs w:val="20"/>
        </w:rPr>
        <w:t xml:space="preserve">The family of ATDs used for the NCAP and IIHS testing reviewed for this paper did not include ASIS force and abdominal pressures to determine submarining and injury potential due to the lap belt. </w:t>
      </w:r>
      <w:bookmarkEnd w:id="42"/>
    </w:p>
    <w:p w14:paraId="7DED61D9"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Nine of the 12 CIREN case vehicles EDR velocity-time profiles have a lower slope value than the comparable NHTSA NCAP crash test vehicles. The average calculated velocity-time slope of the CIREN EDRs (309 m/s</w:t>
      </w:r>
      <w:r w:rsidRPr="002C3010">
        <w:rPr>
          <w:rFonts w:ascii="Times New Roman" w:hAnsi="Times New Roman"/>
          <w:bCs/>
          <w:sz w:val="20"/>
          <w:szCs w:val="20"/>
          <w:vertAlign w:val="superscript"/>
        </w:rPr>
        <w:t>2</w:t>
      </w:r>
      <w:r w:rsidRPr="002C3010">
        <w:rPr>
          <w:rFonts w:ascii="Times New Roman" w:hAnsi="Times New Roman"/>
          <w:bCs/>
          <w:sz w:val="20"/>
          <w:szCs w:val="20"/>
        </w:rPr>
        <w:t>) was lower than the average calculated accelerometer data from the NHTSA NCAP tests (325 m/s</w:t>
      </w:r>
      <w:r w:rsidRPr="002C3010">
        <w:rPr>
          <w:rFonts w:ascii="Times New Roman" w:hAnsi="Times New Roman"/>
          <w:bCs/>
          <w:sz w:val="20"/>
          <w:szCs w:val="20"/>
          <w:vertAlign w:val="superscript"/>
        </w:rPr>
        <w:t>2</w:t>
      </w:r>
      <w:r w:rsidRPr="002C3010">
        <w:rPr>
          <w:rFonts w:ascii="Times New Roman" w:hAnsi="Times New Roman"/>
          <w:bCs/>
          <w:sz w:val="20"/>
          <w:szCs w:val="20"/>
        </w:rPr>
        <w:t xml:space="preserve">) of comparable vehicles. The vehicle crash test data set of noncomparable vehicle EDR and accelerometer values presented the EDR slope values were typically lower than the accelerometer. </w:t>
      </w:r>
    </w:p>
    <w:p w14:paraId="16CFCD5A"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The EDR slope calculations from the four comparable vehicles were lower than the average of the CIREN case vehicles. The Chevrolet Camaro data was available for both the NHTSA NCAP and IIHS 40% offset, slope calculations were 250 m/s</w:t>
      </w:r>
      <w:r w:rsidRPr="002C3010">
        <w:rPr>
          <w:rFonts w:ascii="Times New Roman" w:hAnsi="Times New Roman"/>
          <w:bCs/>
          <w:sz w:val="20"/>
          <w:szCs w:val="20"/>
          <w:vertAlign w:val="superscript"/>
        </w:rPr>
        <w:t xml:space="preserve">2 </w:t>
      </w:r>
      <w:r w:rsidRPr="002C3010">
        <w:rPr>
          <w:rFonts w:ascii="Times New Roman" w:hAnsi="Times New Roman"/>
          <w:bCs/>
          <w:sz w:val="20"/>
          <w:szCs w:val="20"/>
        </w:rPr>
        <w:t>and 281 m/s</w:t>
      </w:r>
      <w:r w:rsidRPr="002C3010">
        <w:rPr>
          <w:rFonts w:ascii="Times New Roman" w:hAnsi="Times New Roman"/>
          <w:bCs/>
          <w:sz w:val="20"/>
          <w:szCs w:val="20"/>
          <w:vertAlign w:val="superscript"/>
        </w:rPr>
        <w:t xml:space="preserve">2 </w:t>
      </w:r>
      <w:r w:rsidRPr="002C3010">
        <w:rPr>
          <w:rFonts w:ascii="Times New Roman" w:hAnsi="Times New Roman"/>
          <w:bCs/>
          <w:sz w:val="20"/>
          <w:szCs w:val="20"/>
        </w:rPr>
        <w:t>respectively, while the case vehicle was calculated at 242 m/s</w:t>
      </w:r>
      <w:r w:rsidRPr="002C3010">
        <w:rPr>
          <w:rFonts w:ascii="Times New Roman" w:hAnsi="Times New Roman"/>
          <w:bCs/>
          <w:sz w:val="20"/>
          <w:szCs w:val="20"/>
          <w:vertAlign w:val="superscript"/>
        </w:rPr>
        <w:t>2</w:t>
      </w:r>
      <w:r w:rsidRPr="002C3010">
        <w:rPr>
          <w:rFonts w:ascii="Times New Roman" w:hAnsi="Times New Roman"/>
          <w:bCs/>
          <w:sz w:val="20"/>
          <w:szCs w:val="20"/>
        </w:rPr>
        <w:t xml:space="preserve">, lower than the two crash tests accelerometer &amp; EDR data (figure 2).  This agrees with the discussion in the </w:t>
      </w:r>
      <w:proofErr w:type="spellStart"/>
      <w:r w:rsidRPr="002C3010">
        <w:rPr>
          <w:rFonts w:ascii="Times New Roman" w:hAnsi="Times New Roman"/>
          <w:bCs/>
          <w:sz w:val="20"/>
          <w:szCs w:val="20"/>
        </w:rPr>
        <w:t>Chidester</w:t>
      </w:r>
      <w:proofErr w:type="spellEnd"/>
      <w:r w:rsidRPr="002C3010">
        <w:rPr>
          <w:rFonts w:ascii="Times New Roman" w:hAnsi="Times New Roman"/>
          <w:bCs/>
          <w:sz w:val="20"/>
          <w:szCs w:val="20"/>
        </w:rPr>
        <w:t xml:space="preserve"> et al. (2001) paper analyzing EDR output. This indicates that the EDR data does not output complete velocity-time data traces and actual field-crash slopes may likely be greater. There was not a clear correlation between the velocity-time slope and abdominal injury in these CIREN cases based on the EDR data of this small sample.</w:t>
      </w:r>
    </w:p>
    <w:p w14:paraId="3D05B190"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Limitations of this study include small case numbers and comparable test vehicles. Another limitation is the lack of available crash test data related to abdominal injuries. Future research should include a larger number of cases and comparison to other injury types and crash test data including EDRs. This study only examined the highest calculated slopes, other characteristics may have relationships to an injury.</w:t>
      </w:r>
    </w:p>
    <w:p w14:paraId="1E79C02D"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t>More research is needed to parse out the specific vehicle crash characteristics which may contribute to a group of injuries. Field researchers will have to account for EDR output values limitations as compared to crash test data. One such characteristic may be breaking down the velocity-time curves to determine the crash severity, injury causation and injury timing. This data type may be beneficial for crash pulse simulation development for sled testing or modelling.</w:t>
      </w:r>
    </w:p>
    <w:p w14:paraId="3FCE302D" w14:textId="77777777" w:rsidR="008C213B" w:rsidRPr="002C3010" w:rsidRDefault="008C213B" w:rsidP="008C213B">
      <w:pPr>
        <w:spacing w:after="0" w:line="240" w:lineRule="auto"/>
        <w:rPr>
          <w:rFonts w:ascii="Times New Roman" w:hAnsi="Times New Roman"/>
          <w:b/>
          <w:sz w:val="20"/>
          <w:szCs w:val="20"/>
        </w:rPr>
      </w:pPr>
      <w:r w:rsidRPr="002C3010">
        <w:rPr>
          <w:rFonts w:ascii="Times New Roman" w:hAnsi="Times New Roman"/>
          <w:b/>
          <w:sz w:val="20"/>
          <w:szCs w:val="20"/>
        </w:rPr>
        <w:t>ACKNOWLEDGEMENTS - Funding</w:t>
      </w:r>
    </w:p>
    <w:p w14:paraId="641B002B" w14:textId="77777777" w:rsidR="008C213B" w:rsidRPr="002C3010" w:rsidRDefault="008C213B" w:rsidP="008C213B">
      <w:pPr>
        <w:spacing w:after="0" w:line="240" w:lineRule="auto"/>
        <w:rPr>
          <w:rFonts w:ascii="Times New Roman" w:hAnsi="Times New Roman"/>
          <w:bCs/>
          <w:sz w:val="20"/>
          <w:szCs w:val="20"/>
        </w:rPr>
      </w:pPr>
      <w:r w:rsidRPr="002C3010">
        <w:rPr>
          <w:rFonts w:ascii="Times New Roman" w:hAnsi="Times New Roman"/>
          <w:bCs/>
          <w:sz w:val="20"/>
          <w:szCs w:val="20"/>
        </w:rPr>
        <w:lastRenderedPageBreak/>
        <w:t>The statements made are those of the authors and not necessarily those of the funding agencies. This research was supported in part by USDOT NHTSA contract number DTNH2217D00071 and the Department of Veterans Affairs Medical Research.</w:t>
      </w:r>
    </w:p>
    <w:p w14:paraId="0D553549" w14:textId="686D2C53" w:rsidR="008C213B" w:rsidRPr="002C3010" w:rsidRDefault="008C213B" w:rsidP="008C213B">
      <w:pPr>
        <w:spacing w:after="0" w:line="240" w:lineRule="auto"/>
        <w:jc w:val="center"/>
        <w:rPr>
          <w:rFonts w:ascii="Times New Roman" w:hAnsi="Times New Roman"/>
          <w:b/>
          <w:sz w:val="20"/>
          <w:szCs w:val="20"/>
        </w:rPr>
      </w:pPr>
      <w:r w:rsidRPr="002C3010">
        <w:rPr>
          <w:rFonts w:ascii="Times New Roman" w:hAnsi="Times New Roman"/>
          <w:b/>
          <w:sz w:val="20"/>
          <w:szCs w:val="20"/>
        </w:rPr>
        <w:t>Table 1. Vehicle data and velocity-time slope calculations</w:t>
      </w:r>
      <w:r w:rsidRPr="002C3010">
        <w:rPr>
          <w:noProof/>
        </w:rPr>
        <w:drawing>
          <wp:inline distT="0" distB="0" distL="0" distR="0" wp14:anchorId="27C52975" wp14:editId="129F86D8">
            <wp:extent cx="5508702" cy="27478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3311" cy="2775117"/>
                    </a:xfrm>
                    <a:prstGeom prst="rect">
                      <a:avLst/>
                    </a:prstGeom>
                    <a:noFill/>
                    <a:ln>
                      <a:noFill/>
                    </a:ln>
                  </pic:spPr>
                </pic:pic>
              </a:graphicData>
            </a:graphic>
          </wp:inline>
        </w:drawing>
      </w:r>
    </w:p>
    <w:p w14:paraId="587B2842" w14:textId="77777777" w:rsidR="008C213B" w:rsidRPr="002C3010" w:rsidRDefault="008C213B" w:rsidP="008C213B">
      <w:pPr>
        <w:spacing w:after="0" w:line="240" w:lineRule="auto"/>
        <w:ind w:left="-180"/>
        <w:jc w:val="center"/>
        <w:rPr>
          <w:rFonts w:ascii="Times New Roman" w:hAnsi="Times New Roman"/>
          <w:b/>
          <w:sz w:val="20"/>
          <w:szCs w:val="20"/>
        </w:rPr>
      </w:pPr>
      <w:r w:rsidRPr="002C3010">
        <w:rPr>
          <w:rFonts w:ascii="Times New Roman" w:hAnsi="Times New Roman"/>
          <w:b/>
          <w:noProof/>
          <w:sz w:val="20"/>
          <w:szCs w:val="20"/>
        </w:rPr>
        <w:drawing>
          <wp:inline distT="0" distB="0" distL="0" distR="0" wp14:anchorId="575A514C" wp14:editId="27EA73E7">
            <wp:extent cx="5941370" cy="3471174"/>
            <wp:effectExtent l="0" t="0" r="2540" b="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84356" cy="3496288"/>
                    </a:xfrm>
                    <a:prstGeom prst="rect">
                      <a:avLst/>
                    </a:prstGeom>
                    <a:noFill/>
                  </pic:spPr>
                </pic:pic>
              </a:graphicData>
            </a:graphic>
          </wp:inline>
        </w:drawing>
      </w:r>
    </w:p>
    <w:p w14:paraId="07C45EFF" w14:textId="77777777" w:rsidR="008C213B" w:rsidRPr="002C3010" w:rsidRDefault="008C213B" w:rsidP="008C213B">
      <w:pPr>
        <w:spacing w:after="0" w:line="240" w:lineRule="auto"/>
        <w:jc w:val="center"/>
        <w:rPr>
          <w:rFonts w:ascii="Times New Roman" w:hAnsi="Times New Roman"/>
          <w:b/>
          <w:sz w:val="20"/>
          <w:szCs w:val="20"/>
        </w:rPr>
      </w:pPr>
      <w:r w:rsidRPr="002C3010">
        <w:rPr>
          <w:rFonts w:ascii="Times New Roman" w:hAnsi="Times New Roman"/>
          <w:b/>
          <w:sz w:val="20"/>
          <w:szCs w:val="20"/>
        </w:rPr>
        <w:t xml:space="preserve">Figure 1. Vehicle data and velocity-time slope results sorted from lowest to highest delta-v (case vehicle and case delta-v used for sorting on x-axis, see table 1 for crash test vehicle model year comparison) </w:t>
      </w:r>
    </w:p>
    <w:p w14:paraId="137D0926" w14:textId="77777777" w:rsidR="008C213B" w:rsidRPr="002C3010" w:rsidRDefault="008C213B" w:rsidP="008C213B">
      <w:pPr>
        <w:spacing w:after="0" w:line="240" w:lineRule="auto"/>
        <w:jc w:val="center"/>
        <w:rPr>
          <w:rFonts w:ascii="Times New Roman" w:hAnsi="Times New Roman"/>
          <w:b/>
          <w:sz w:val="20"/>
          <w:szCs w:val="20"/>
        </w:rPr>
      </w:pPr>
    </w:p>
    <w:p w14:paraId="3ED4A63C" w14:textId="77777777" w:rsidR="008C213B" w:rsidRPr="002C3010" w:rsidRDefault="008C213B" w:rsidP="008C213B">
      <w:pPr>
        <w:spacing w:after="0" w:line="240" w:lineRule="auto"/>
        <w:jc w:val="center"/>
        <w:rPr>
          <w:rFonts w:ascii="Times New Roman" w:hAnsi="Times New Roman"/>
          <w:b/>
          <w:sz w:val="20"/>
          <w:szCs w:val="20"/>
        </w:rPr>
      </w:pPr>
      <w:r w:rsidRPr="002C3010">
        <w:rPr>
          <w:rFonts w:ascii="Times New Roman" w:hAnsi="Times New Roman"/>
          <w:b/>
          <w:noProof/>
          <w:sz w:val="20"/>
          <w:szCs w:val="20"/>
        </w:rPr>
        <w:lastRenderedPageBreak/>
        <w:drawing>
          <wp:inline distT="0" distB="0" distL="0" distR="0" wp14:anchorId="3DDC1905" wp14:editId="3FB8AC42">
            <wp:extent cx="4618383" cy="3140765"/>
            <wp:effectExtent l="0" t="0" r="0" b="254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59590" cy="3236794"/>
                    </a:xfrm>
                    <a:prstGeom prst="rect">
                      <a:avLst/>
                    </a:prstGeom>
                    <a:noFill/>
                  </pic:spPr>
                </pic:pic>
              </a:graphicData>
            </a:graphic>
          </wp:inline>
        </w:drawing>
      </w:r>
    </w:p>
    <w:p w14:paraId="7EFA24CF" w14:textId="77777777" w:rsidR="008C213B" w:rsidRPr="002C3010" w:rsidRDefault="008C213B" w:rsidP="008C213B">
      <w:pPr>
        <w:spacing w:after="0" w:line="240" w:lineRule="auto"/>
        <w:jc w:val="center"/>
        <w:rPr>
          <w:rFonts w:ascii="Times New Roman" w:hAnsi="Times New Roman"/>
          <w:b/>
          <w:sz w:val="20"/>
          <w:szCs w:val="20"/>
        </w:rPr>
      </w:pPr>
      <w:r w:rsidRPr="002C3010">
        <w:rPr>
          <w:rFonts w:ascii="Times New Roman" w:hAnsi="Times New Roman"/>
          <w:b/>
          <w:sz w:val="20"/>
          <w:szCs w:val="20"/>
        </w:rPr>
        <w:t>Figure 2 – Graph demonstrating different delta-v shapes for one vehicle; a CIREN field case, IIHS 40% offset test and NHTSA NCAP test.</w:t>
      </w:r>
    </w:p>
    <w:p w14:paraId="5D63114F" w14:textId="77777777" w:rsidR="008C213B" w:rsidRPr="002C3010" w:rsidRDefault="008C213B" w:rsidP="008C213B">
      <w:pPr>
        <w:spacing w:after="0" w:line="240" w:lineRule="auto"/>
        <w:rPr>
          <w:rFonts w:ascii="Times New Roman" w:hAnsi="Times New Roman"/>
          <w:b/>
          <w:sz w:val="20"/>
          <w:szCs w:val="20"/>
        </w:rPr>
      </w:pPr>
      <w:r w:rsidRPr="002C3010">
        <w:rPr>
          <w:rFonts w:ascii="Times New Roman" w:hAnsi="Times New Roman"/>
          <w:b/>
          <w:sz w:val="20"/>
          <w:szCs w:val="20"/>
        </w:rPr>
        <w:t>REFERENCES</w:t>
      </w:r>
    </w:p>
    <w:p w14:paraId="3C9BE422" w14:textId="77777777" w:rsidR="008C213B" w:rsidRPr="002C3010" w:rsidRDefault="008C213B" w:rsidP="008C213B">
      <w:pPr>
        <w:spacing w:after="0" w:line="240" w:lineRule="auto"/>
        <w:rPr>
          <w:rFonts w:ascii="Times New Roman" w:hAnsi="Times New Roman" w:cs="Times New Roman"/>
          <w:sz w:val="20"/>
          <w:szCs w:val="20"/>
        </w:rPr>
      </w:pPr>
      <w:proofErr w:type="spellStart"/>
      <w:r w:rsidRPr="002C3010">
        <w:rPr>
          <w:rFonts w:ascii="Times New Roman" w:hAnsi="Times New Roman" w:cs="Times New Roman"/>
          <w:sz w:val="20"/>
          <w:szCs w:val="20"/>
          <w:shd w:val="clear" w:color="auto" w:fill="FFFFFF"/>
        </w:rPr>
        <w:t>Brumbelow</w:t>
      </w:r>
      <w:proofErr w:type="spellEnd"/>
      <w:r w:rsidRPr="002C3010">
        <w:rPr>
          <w:rFonts w:ascii="Times New Roman" w:hAnsi="Times New Roman" w:cs="Times New Roman"/>
          <w:sz w:val="20"/>
          <w:szCs w:val="20"/>
          <w:shd w:val="clear" w:color="auto" w:fill="FFFFFF"/>
        </w:rPr>
        <w:t>, M. L. (2019). Front crash injury risks for restrained drivers in good-rated vehicles by age, impact configuration, and EDR-based delta V. In </w:t>
      </w:r>
      <w:r w:rsidRPr="002C3010">
        <w:rPr>
          <w:rFonts w:ascii="Times New Roman" w:hAnsi="Times New Roman" w:cs="Times New Roman"/>
          <w:i/>
          <w:iCs/>
          <w:sz w:val="20"/>
          <w:szCs w:val="20"/>
          <w:shd w:val="clear" w:color="auto" w:fill="FFFFFF"/>
        </w:rPr>
        <w:t>Proceedings of IRCOBI Conference</w:t>
      </w:r>
      <w:r w:rsidRPr="002C3010">
        <w:rPr>
          <w:rFonts w:ascii="Times New Roman" w:hAnsi="Times New Roman" w:cs="Times New Roman"/>
          <w:sz w:val="20"/>
          <w:szCs w:val="20"/>
          <w:shd w:val="clear" w:color="auto" w:fill="FFFFFF"/>
        </w:rPr>
        <w:t>.</w:t>
      </w:r>
    </w:p>
    <w:p w14:paraId="438BBD6D" w14:textId="77777777" w:rsidR="008C213B" w:rsidRPr="002C3010" w:rsidRDefault="008C213B" w:rsidP="008C213B">
      <w:pPr>
        <w:spacing w:after="0" w:line="240" w:lineRule="auto"/>
        <w:rPr>
          <w:rFonts w:ascii="Times New Roman" w:hAnsi="Times New Roman" w:cs="Times New Roman"/>
          <w:sz w:val="20"/>
          <w:szCs w:val="20"/>
          <w:shd w:val="clear" w:color="auto" w:fill="FFFFFF"/>
        </w:rPr>
      </w:pPr>
      <w:proofErr w:type="spellStart"/>
      <w:r w:rsidRPr="002C3010">
        <w:rPr>
          <w:rFonts w:ascii="Times New Roman" w:hAnsi="Times New Roman" w:cs="Times New Roman"/>
          <w:sz w:val="20"/>
          <w:szCs w:val="20"/>
          <w:shd w:val="clear" w:color="auto" w:fill="FFFFFF"/>
        </w:rPr>
        <w:t>Chidester</w:t>
      </w:r>
      <w:proofErr w:type="spellEnd"/>
      <w:r w:rsidRPr="002C3010">
        <w:rPr>
          <w:rFonts w:ascii="Times New Roman" w:hAnsi="Times New Roman" w:cs="Times New Roman"/>
          <w:sz w:val="20"/>
          <w:szCs w:val="20"/>
          <w:shd w:val="clear" w:color="auto" w:fill="FFFFFF"/>
        </w:rPr>
        <w:t xml:space="preserve">, A. C. D., </w:t>
      </w:r>
      <w:proofErr w:type="spellStart"/>
      <w:r w:rsidRPr="002C3010">
        <w:rPr>
          <w:rFonts w:ascii="Times New Roman" w:hAnsi="Times New Roman" w:cs="Times New Roman"/>
          <w:sz w:val="20"/>
          <w:szCs w:val="20"/>
          <w:shd w:val="clear" w:color="auto" w:fill="FFFFFF"/>
        </w:rPr>
        <w:t>Hinch</w:t>
      </w:r>
      <w:proofErr w:type="spellEnd"/>
      <w:r w:rsidRPr="002C3010">
        <w:rPr>
          <w:rFonts w:ascii="Times New Roman" w:hAnsi="Times New Roman" w:cs="Times New Roman"/>
          <w:sz w:val="20"/>
          <w:szCs w:val="20"/>
          <w:shd w:val="clear" w:color="auto" w:fill="FFFFFF"/>
        </w:rPr>
        <w:t xml:space="preserve">, J., &amp; </w:t>
      </w:r>
      <w:proofErr w:type="spellStart"/>
      <w:r w:rsidRPr="002C3010">
        <w:rPr>
          <w:rFonts w:ascii="Times New Roman" w:hAnsi="Times New Roman" w:cs="Times New Roman"/>
          <w:sz w:val="20"/>
          <w:szCs w:val="20"/>
          <w:shd w:val="clear" w:color="auto" w:fill="FFFFFF"/>
        </w:rPr>
        <w:t>Roston</w:t>
      </w:r>
      <w:proofErr w:type="spellEnd"/>
      <w:r w:rsidRPr="002C3010">
        <w:rPr>
          <w:rFonts w:ascii="Times New Roman" w:hAnsi="Times New Roman" w:cs="Times New Roman"/>
          <w:sz w:val="20"/>
          <w:szCs w:val="20"/>
          <w:shd w:val="clear" w:color="auto" w:fill="FFFFFF"/>
        </w:rPr>
        <w:t>, T. A. (2001, May). Real world experience with event data recorders. In </w:t>
      </w:r>
      <w:r w:rsidRPr="002C3010">
        <w:rPr>
          <w:rFonts w:ascii="Times New Roman" w:hAnsi="Times New Roman" w:cs="Times New Roman"/>
          <w:i/>
          <w:iCs/>
          <w:sz w:val="20"/>
          <w:szCs w:val="20"/>
          <w:shd w:val="clear" w:color="auto" w:fill="FFFFFF"/>
        </w:rPr>
        <w:t>Proceedings of the Seventeenth International Technical Conference on the Enhanced Safety of Vehicles, Amsterdam, Netherlands (June 2001)</w:t>
      </w:r>
      <w:r w:rsidRPr="002C3010">
        <w:rPr>
          <w:rFonts w:ascii="Times New Roman" w:hAnsi="Times New Roman" w:cs="Times New Roman"/>
          <w:sz w:val="20"/>
          <w:szCs w:val="20"/>
          <w:shd w:val="clear" w:color="auto" w:fill="FFFFFF"/>
        </w:rPr>
        <w:t>.</w:t>
      </w:r>
    </w:p>
    <w:p w14:paraId="62EEC69A" w14:textId="77777777" w:rsidR="008C213B" w:rsidRPr="002C3010" w:rsidRDefault="008C213B" w:rsidP="008C213B">
      <w:pPr>
        <w:spacing w:after="0" w:line="240" w:lineRule="auto"/>
        <w:rPr>
          <w:rFonts w:ascii="Times New Roman" w:hAnsi="Times New Roman" w:cs="Times New Roman"/>
          <w:sz w:val="20"/>
          <w:szCs w:val="20"/>
        </w:rPr>
      </w:pPr>
      <w:proofErr w:type="spellStart"/>
      <w:r w:rsidRPr="002C3010">
        <w:rPr>
          <w:rFonts w:ascii="Times New Roman" w:hAnsi="Times New Roman" w:cs="Times New Roman"/>
          <w:sz w:val="20"/>
          <w:szCs w:val="20"/>
          <w:shd w:val="clear" w:color="auto" w:fill="FFFFFF"/>
        </w:rPr>
        <w:t>Chidester</w:t>
      </w:r>
      <w:proofErr w:type="spellEnd"/>
      <w:r w:rsidRPr="002C3010">
        <w:rPr>
          <w:rFonts w:ascii="Times New Roman" w:hAnsi="Times New Roman" w:cs="Times New Roman"/>
          <w:sz w:val="20"/>
          <w:szCs w:val="20"/>
          <w:shd w:val="clear" w:color="auto" w:fill="FFFFFF"/>
        </w:rPr>
        <w:t xml:space="preserve">, A., </w:t>
      </w:r>
      <w:proofErr w:type="spellStart"/>
      <w:r w:rsidRPr="002C3010">
        <w:rPr>
          <w:rFonts w:ascii="Times New Roman" w:hAnsi="Times New Roman" w:cs="Times New Roman"/>
          <w:sz w:val="20"/>
          <w:szCs w:val="20"/>
          <w:shd w:val="clear" w:color="auto" w:fill="FFFFFF"/>
        </w:rPr>
        <w:t>Hinch</w:t>
      </w:r>
      <w:proofErr w:type="spellEnd"/>
      <w:r w:rsidRPr="002C3010">
        <w:rPr>
          <w:rFonts w:ascii="Times New Roman" w:hAnsi="Times New Roman" w:cs="Times New Roman"/>
          <w:sz w:val="20"/>
          <w:szCs w:val="20"/>
          <w:shd w:val="clear" w:color="auto" w:fill="FFFFFF"/>
        </w:rPr>
        <w:t>, J., Mercer, T. C., &amp; Schultz, K. S. (2001). Recording automotive crash event data.</w:t>
      </w:r>
    </w:p>
    <w:p w14:paraId="7D45F123" w14:textId="77777777" w:rsidR="008C213B" w:rsidRPr="002C3010" w:rsidRDefault="008C213B" w:rsidP="008C213B">
      <w:pPr>
        <w:spacing w:after="0" w:line="240" w:lineRule="auto"/>
        <w:rPr>
          <w:rFonts w:ascii="Times New Roman" w:hAnsi="Times New Roman" w:cs="Times New Roman"/>
          <w:sz w:val="20"/>
          <w:szCs w:val="20"/>
          <w:shd w:val="clear" w:color="auto" w:fill="FFFFFF"/>
        </w:rPr>
      </w:pPr>
      <w:r w:rsidRPr="002C3010">
        <w:rPr>
          <w:rFonts w:ascii="Times New Roman" w:hAnsi="Times New Roman" w:cs="Times New Roman"/>
          <w:sz w:val="20"/>
          <w:szCs w:val="20"/>
          <w:shd w:val="clear" w:color="auto" w:fill="FFFFFF"/>
        </w:rPr>
        <w:t>Gabauer, D. J., &amp; Gabler, H. C. (2008). Comparison of roadside crash injury metrics using event data recorders. </w:t>
      </w:r>
      <w:r w:rsidRPr="002C3010">
        <w:rPr>
          <w:rFonts w:ascii="Times New Roman" w:hAnsi="Times New Roman" w:cs="Times New Roman"/>
          <w:i/>
          <w:iCs/>
          <w:sz w:val="20"/>
          <w:szCs w:val="20"/>
          <w:shd w:val="clear" w:color="auto" w:fill="FFFFFF"/>
        </w:rPr>
        <w:t>Accident Analysis &amp; Prevention</w:t>
      </w:r>
      <w:r w:rsidRPr="002C3010">
        <w:rPr>
          <w:rFonts w:ascii="Times New Roman" w:hAnsi="Times New Roman" w:cs="Times New Roman"/>
          <w:sz w:val="20"/>
          <w:szCs w:val="20"/>
          <w:shd w:val="clear" w:color="auto" w:fill="FFFFFF"/>
        </w:rPr>
        <w:t>, </w:t>
      </w:r>
      <w:r w:rsidRPr="002C3010">
        <w:rPr>
          <w:rFonts w:ascii="Times New Roman" w:hAnsi="Times New Roman" w:cs="Times New Roman"/>
          <w:i/>
          <w:iCs/>
          <w:sz w:val="20"/>
          <w:szCs w:val="20"/>
          <w:shd w:val="clear" w:color="auto" w:fill="FFFFFF"/>
        </w:rPr>
        <w:t>40</w:t>
      </w:r>
      <w:r w:rsidRPr="002C3010">
        <w:rPr>
          <w:rFonts w:ascii="Times New Roman" w:hAnsi="Times New Roman" w:cs="Times New Roman"/>
          <w:sz w:val="20"/>
          <w:szCs w:val="20"/>
          <w:shd w:val="clear" w:color="auto" w:fill="FFFFFF"/>
        </w:rPr>
        <w:t>(2), 548-558.</w:t>
      </w:r>
    </w:p>
    <w:p w14:paraId="7F40BAD4" w14:textId="77777777" w:rsidR="008C213B" w:rsidRPr="002C3010" w:rsidRDefault="008C213B" w:rsidP="008C213B">
      <w:pPr>
        <w:spacing w:after="0" w:line="240" w:lineRule="auto"/>
        <w:rPr>
          <w:rFonts w:ascii="Times New Roman" w:hAnsi="Times New Roman" w:cs="Times New Roman"/>
          <w:sz w:val="20"/>
          <w:szCs w:val="20"/>
          <w:shd w:val="clear" w:color="auto" w:fill="FFFFFF"/>
        </w:rPr>
      </w:pPr>
      <w:r w:rsidRPr="002C3010">
        <w:rPr>
          <w:rFonts w:ascii="Times New Roman" w:hAnsi="Times New Roman" w:cs="Times New Roman"/>
          <w:sz w:val="20"/>
          <w:szCs w:val="20"/>
          <w:shd w:val="clear" w:color="auto" w:fill="FFFFFF"/>
        </w:rPr>
        <w:t xml:space="preserve">Gabler, H. C., Hampton, C. E., &amp; </w:t>
      </w:r>
      <w:proofErr w:type="spellStart"/>
      <w:r w:rsidRPr="002C3010">
        <w:rPr>
          <w:rFonts w:ascii="Times New Roman" w:hAnsi="Times New Roman" w:cs="Times New Roman"/>
          <w:sz w:val="20"/>
          <w:szCs w:val="20"/>
          <w:shd w:val="clear" w:color="auto" w:fill="FFFFFF"/>
        </w:rPr>
        <w:t>Hinch</w:t>
      </w:r>
      <w:proofErr w:type="spellEnd"/>
      <w:r w:rsidRPr="002C3010">
        <w:rPr>
          <w:rFonts w:ascii="Times New Roman" w:hAnsi="Times New Roman" w:cs="Times New Roman"/>
          <w:sz w:val="20"/>
          <w:szCs w:val="20"/>
          <w:shd w:val="clear" w:color="auto" w:fill="FFFFFF"/>
        </w:rPr>
        <w:t>, J. (2004). </w:t>
      </w:r>
      <w:r w:rsidRPr="002C3010">
        <w:rPr>
          <w:rFonts w:ascii="Times New Roman" w:hAnsi="Times New Roman" w:cs="Times New Roman"/>
          <w:i/>
          <w:iCs/>
          <w:sz w:val="20"/>
          <w:szCs w:val="20"/>
          <w:shd w:val="clear" w:color="auto" w:fill="FFFFFF"/>
        </w:rPr>
        <w:t>Crash severity: a comparison of event data recorder measurements with accident reconstruction estimates</w:t>
      </w:r>
      <w:r w:rsidRPr="002C3010">
        <w:rPr>
          <w:rFonts w:ascii="Times New Roman" w:hAnsi="Times New Roman" w:cs="Times New Roman"/>
          <w:sz w:val="20"/>
          <w:szCs w:val="20"/>
          <w:shd w:val="clear" w:color="auto" w:fill="FFFFFF"/>
        </w:rPr>
        <w:t> (No. 2004-01-1194). SAE Technical Paper.</w:t>
      </w:r>
    </w:p>
    <w:p w14:paraId="714C659A" w14:textId="77777777" w:rsidR="008C213B" w:rsidRPr="002C3010" w:rsidRDefault="008C213B" w:rsidP="008C213B">
      <w:pPr>
        <w:spacing w:after="0" w:line="240" w:lineRule="auto"/>
        <w:rPr>
          <w:rFonts w:ascii="Times New Roman" w:hAnsi="Times New Roman" w:cs="Times New Roman"/>
          <w:sz w:val="20"/>
          <w:szCs w:val="20"/>
        </w:rPr>
      </w:pPr>
      <w:r w:rsidRPr="002C3010">
        <w:rPr>
          <w:rFonts w:ascii="Times New Roman" w:hAnsi="Times New Roman" w:cs="Times New Roman"/>
          <w:sz w:val="20"/>
          <w:szCs w:val="20"/>
        </w:rPr>
        <w:t xml:space="preserve">Hauschild HW, Halloway D, Pintar FA. (2015) </w:t>
      </w:r>
      <w:r w:rsidRPr="002C3010">
        <w:rPr>
          <w:rFonts w:ascii="Times New Roman" w:hAnsi="Times New Roman" w:cs="Times New Roman"/>
          <w:i/>
          <w:iCs/>
          <w:sz w:val="20"/>
          <w:szCs w:val="20"/>
        </w:rPr>
        <w:t>ATD Spine Response as a Function of Crash Pulse Input</w:t>
      </w:r>
      <w:r w:rsidRPr="002C3010">
        <w:rPr>
          <w:rFonts w:ascii="Times New Roman" w:hAnsi="Times New Roman" w:cs="Times New Roman"/>
          <w:sz w:val="20"/>
          <w:szCs w:val="20"/>
        </w:rPr>
        <w:t>. Traffic Injury Prevention, AAAM special Issue. Short Communication. 2015. 237- 240.</w:t>
      </w:r>
    </w:p>
    <w:p w14:paraId="1AE2B843" w14:textId="77777777" w:rsidR="008C213B" w:rsidRPr="002C3010" w:rsidRDefault="008C213B" w:rsidP="008C213B">
      <w:pPr>
        <w:spacing w:after="0" w:line="240" w:lineRule="auto"/>
        <w:rPr>
          <w:rFonts w:ascii="Times New Roman" w:hAnsi="Times New Roman" w:cs="Times New Roman"/>
          <w:sz w:val="20"/>
          <w:szCs w:val="20"/>
        </w:rPr>
      </w:pPr>
      <w:proofErr w:type="spellStart"/>
      <w:r w:rsidRPr="002C3010">
        <w:rPr>
          <w:rFonts w:ascii="Times New Roman" w:hAnsi="Times New Roman" w:cs="Times New Roman"/>
          <w:sz w:val="20"/>
          <w:szCs w:val="20"/>
        </w:rPr>
        <w:t>Jurewicz</w:t>
      </w:r>
      <w:proofErr w:type="spellEnd"/>
      <w:r w:rsidRPr="002C3010">
        <w:rPr>
          <w:rFonts w:ascii="Times New Roman" w:hAnsi="Times New Roman" w:cs="Times New Roman"/>
          <w:sz w:val="20"/>
          <w:szCs w:val="20"/>
        </w:rPr>
        <w:t xml:space="preserve">, C., </w:t>
      </w:r>
      <w:proofErr w:type="spellStart"/>
      <w:r w:rsidRPr="002C3010">
        <w:rPr>
          <w:rFonts w:ascii="Times New Roman" w:hAnsi="Times New Roman" w:cs="Times New Roman"/>
          <w:sz w:val="20"/>
          <w:szCs w:val="20"/>
        </w:rPr>
        <w:t>Sobhani</w:t>
      </w:r>
      <w:proofErr w:type="spellEnd"/>
      <w:r w:rsidRPr="002C3010">
        <w:rPr>
          <w:rFonts w:ascii="Times New Roman" w:hAnsi="Times New Roman" w:cs="Times New Roman"/>
          <w:sz w:val="20"/>
          <w:szCs w:val="20"/>
        </w:rPr>
        <w:t xml:space="preserve">, A., Woolley, J., </w:t>
      </w:r>
      <w:proofErr w:type="spellStart"/>
      <w:r w:rsidRPr="002C3010">
        <w:rPr>
          <w:rFonts w:ascii="Times New Roman" w:hAnsi="Times New Roman" w:cs="Times New Roman"/>
          <w:sz w:val="20"/>
          <w:szCs w:val="20"/>
        </w:rPr>
        <w:t>Dutschke</w:t>
      </w:r>
      <w:proofErr w:type="spellEnd"/>
      <w:r w:rsidRPr="002C3010">
        <w:rPr>
          <w:rFonts w:ascii="Times New Roman" w:hAnsi="Times New Roman" w:cs="Times New Roman"/>
          <w:sz w:val="20"/>
          <w:szCs w:val="20"/>
        </w:rPr>
        <w:t xml:space="preserve">, J., &amp; </w:t>
      </w:r>
      <w:proofErr w:type="spellStart"/>
      <w:r w:rsidRPr="002C3010">
        <w:rPr>
          <w:rFonts w:ascii="Times New Roman" w:hAnsi="Times New Roman" w:cs="Times New Roman"/>
          <w:sz w:val="20"/>
          <w:szCs w:val="20"/>
        </w:rPr>
        <w:t>Corben</w:t>
      </w:r>
      <w:proofErr w:type="spellEnd"/>
      <w:r w:rsidRPr="002C3010">
        <w:rPr>
          <w:rFonts w:ascii="Times New Roman" w:hAnsi="Times New Roman" w:cs="Times New Roman"/>
          <w:sz w:val="20"/>
          <w:szCs w:val="20"/>
        </w:rPr>
        <w:t xml:space="preserve">, B. (2016). Exploration of vehicle impact speed–injury severity relationships for application in safer road design. Transportation research </w:t>
      </w:r>
      <w:proofErr w:type="spellStart"/>
      <w:r w:rsidRPr="002C3010">
        <w:rPr>
          <w:rFonts w:ascii="Times New Roman" w:hAnsi="Times New Roman" w:cs="Times New Roman"/>
          <w:sz w:val="20"/>
          <w:szCs w:val="20"/>
        </w:rPr>
        <w:t>procedia</w:t>
      </w:r>
      <w:proofErr w:type="spellEnd"/>
      <w:r w:rsidRPr="002C3010">
        <w:rPr>
          <w:rFonts w:ascii="Times New Roman" w:hAnsi="Times New Roman" w:cs="Times New Roman"/>
          <w:sz w:val="20"/>
          <w:szCs w:val="20"/>
        </w:rPr>
        <w:t>, 14, 4247-4256.</w:t>
      </w:r>
    </w:p>
    <w:p w14:paraId="06C3AACD" w14:textId="77777777" w:rsidR="008C213B" w:rsidRPr="002C3010" w:rsidRDefault="008C213B" w:rsidP="008C213B">
      <w:pPr>
        <w:spacing w:after="0" w:line="240" w:lineRule="auto"/>
        <w:rPr>
          <w:rFonts w:ascii="Times New Roman" w:hAnsi="Times New Roman" w:cs="Times New Roman"/>
          <w:sz w:val="20"/>
          <w:szCs w:val="20"/>
        </w:rPr>
      </w:pPr>
      <w:r w:rsidRPr="002C3010">
        <w:rPr>
          <w:rFonts w:ascii="Times New Roman" w:hAnsi="Times New Roman" w:cs="Times New Roman"/>
          <w:sz w:val="20"/>
          <w:szCs w:val="20"/>
        </w:rPr>
        <w:t>Nance, M. L., Elliott, M. R., Arbogast, K. B., Winston, F. K., &amp; Durbin, D. R. (2006). Delta V as a predictor of significant injury for children involved in frontal motor vehicle crashes. Annals of surgery, 243(1), 121.</w:t>
      </w:r>
    </w:p>
    <w:p w14:paraId="1B7C2064" w14:textId="77777777" w:rsidR="008C213B" w:rsidRPr="002C3010" w:rsidRDefault="008C213B" w:rsidP="008C213B">
      <w:pPr>
        <w:spacing w:after="0" w:line="240" w:lineRule="auto"/>
        <w:rPr>
          <w:rFonts w:ascii="Times New Roman" w:hAnsi="Times New Roman" w:cs="Times New Roman"/>
          <w:sz w:val="20"/>
          <w:szCs w:val="20"/>
          <w:shd w:val="clear" w:color="auto" w:fill="FFFFFF"/>
        </w:rPr>
      </w:pPr>
      <w:r w:rsidRPr="002C3010">
        <w:rPr>
          <w:rFonts w:ascii="Times New Roman" w:hAnsi="Times New Roman" w:cs="Times New Roman"/>
          <w:sz w:val="20"/>
          <w:szCs w:val="20"/>
          <w:shd w:val="clear" w:color="auto" w:fill="FFFFFF"/>
        </w:rPr>
        <w:t>Shelby, S. G. (2011, January). Delta-V as a measure of traffic conflict severity. In </w:t>
      </w:r>
      <w:r w:rsidRPr="002C3010">
        <w:rPr>
          <w:rFonts w:ascii="Times New Roman" w:hAnsi="Times New Roman" w:cs="Times New Roman"/>
          <w:i/>
          <w:iCs/>
          <w:sz w:val="20"/>
          <w:szCs w:val="20"/>
          <w:shd w:val="clear" w:color="auto" w:fill="FFFFFF"/>
        </w:rPr>
        <w:t xml:space="preserve">3rd International Conference on Road Safety and </w:t>
      </w:r>
      <w:proofErr w:type="spellStart"/>
      <w:r w:rsidRPr="002C3010">
        <w:rPr>
          <w:rFonts w:ascii="Times New Roman" w:hAnsi="Times New Roman" w:cs="Times New Roman"/>
          <w:i/>
          <w:iCs/>
          <w:sz w:val="20"/>
          <w:szCs w:val="20"/>
          <w:shd w:val="clear" w:color="auto" w:fill="FFFFFF"/>
        </w:rPr>
        <w:t>Simulati</w:t>
      </w:r>
      <w:proofErr w:type="spellEnd"/>
      <w:r w:rsidRPr="002C3010">
        <w:rPr>
          <w:rFonts w:ascii="Times New Roman" w:hAnsi="Times New Roman" w:cs="Times New Roman"/>
          <w:i/>
          <w:iCs/>
          <w:sz w:val="20"/>
          <w:szCs w:val="20"/>
          <w:shd w:val="clear" w:color="auto" w:fill="FFFFFF"/>
        </w:rPr>
        <w:t>. September</w:t>
      </w:r>
      <w:r w:rsidRPr="002C3010">
        <w:rPr>
          <w:rFonts w:ascii="Times New Roman" w:hAnsi="Times New Roman" w:cs="Times New Roman"/>
          <w:sz w:val="20"/>
          <w:szCs w:val="20"/>
          <w:shd w:val="clear" w:color="auto" w:fill="FFFFFF"/>
        </w:rPr>
        <w:t> (pp. 14-16).</w:t>
      </w:r>
    </w:p>
    <w:p w14:paraId="03F34C5C" w14:textId="77777777" w:rsidR="008C213B" w:rsidRPr="002C3010" w:rsidRDefault="008C213B" w:rsidP="008C213B">
      <w:pPr>
        <w:spacing w:after="0" w:line="240" w:lineRule="auto"/>
        <w:rPr>
          <w:rFonts w:ascii="Times New Roman" w:hAnsi="Times New Roman" w:cs="Times New Roman"/>
          <w:sz w:val="20"/>
          <w:szCs w:val="20"/>
        </w:rPr>
      </w:pPr>
      <w:r w:rsidRPr="002C3010">
        <w:rPr>
          <w:rFonts w:ascii="Times New Roman" w:hAnsi="Times New Roman" w:cs="Times New Roman"/>
          <w:sz w:val="20"/>
          <w:szCs w:val="20"/>
          <w:shd w:val="clear" w:color="auto" w:fill="FFFFFF"/>
        </w:rPr>
        <w:t xml:space="preserve">Society of </w:t>
      </w:r>
      <w:proofErr w:type="spellStart"/>
      <w:r w:rsidRPr="002C3010">
        <w:rPr>
          <w:rFonts w:ascii="Times New Roman" w:hAnsi="Times New Roman" w:cs="Times New Roman"/>
          <w:sz w:val="20"/>
          <w:szCs w:val="20"/>
          <w:shd w:val="clear" w:color="auto" w:fill="FFFFFF"/>
        </w:rPr>
        <w:t>Aumotive</w:t>
      </w:r>
      <w:proofErr w:type="spellEnd"/>
      <w:r w:rsidRPr="002C3010">
        <w:rPr>
          <w:rFonts w:ascii="Times New Roman" w:hAnsi="Times New Roman" w:cs="Times New Roman"/>
          <w:sz w:val="20"/>
          <w:szCs w:val="20"/>
          <w:shd w:val="clear" w:color="auto" w:fill="FFFFFF"/>
        </w:rPr>
        <w:t xml:space="preserve"> Engineers. SAE J211-1 (2017) </w:t>
      </w:r>
      <w:r w:rsidRPr="002C3010">
        <w:rPr>
          <w:rFonts w:ascii="Times New Roman" w:hAnsi="Times New Roman" w:cs="Times New Roman"/>
          <w:i/>
          <w:iCs/>
          <w:sz w:val="20"/>
          <w:szCs w:val="20"/>
          <w:shd w:val="clear" w:color="auto" w:fill="FFFFFF"/>
        </w:rPr>
        <w:t>Instrumentation for Impact test, Surface vehicle recommended practice</w:t>
      </w:r>
      <w:r w:rsidRPr="002C3010">
        <w:rPr>
          <w:rFonts w:ascii="Times New Roman" w:hAnsi="Times New Roman" w:cs="Times New Roman"/>
          <w:sz w:val="20"/>
          <w:szCs w:val="20"/>
          <w:shd w:val="clear" w:color="auto" w:fill="FFFFFF"/>
        </w:rPr>
        <w:t>. Warrendale PA SAE International: 2017.</w:t>
      </w:r>
    </w:p>
    <w:p w14:paraId="653C1B84" w14:textId="77777777" w:rsidR="00360EB5" w:rsidRPr="000C3A88" w:rsidRDefault="00360EB5" w:rsidP="00683028">
      <w:pPr>
        <w:spacing w:after="0" w:line="240" w:lineRule="auto"/>
        <w:rPr>
          <w:rFonts w:ascii="Times New Roman" w:hAnsi="Times New Roman" w:cs="Times New Roman"/>
          <w:b/>
          <w:bCs/>
          <w:sz w:val="20"/>
          <w:szCs w:val="20"/>
        </w:rPr>
      </w:pPr>
    </w:p>
    <w:p w14:paraId="506BD0FB" w14:textId="36AA2E7F" w:rsidR="00732D5A" w:rsidRPr="000C3A88" w:rsidRDefault="00732D5A"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Thursday</w:t>
      </w:r>
      <w:r w:rsidRPr="000C3A88">
        <w:rPr>
          <w:rFonts w:ascii="Times New Roman" w:hAnsi="Times New Roman" w:cs="Times New Roman"/>
          <w:b/>
          <w:bCs/>
          <w:sz w:val="20"/>
          <w:szCs w:val="20"/>
          <w:shd w:val="clear" w:color="auto" w:fill="FFFFFF"/>
        </w:rPr>
        <w:t xml:space="preserve">, 10/21/21, </w:t>
      </w:r>
      <w:r w:rsidR="00172A26" w:rsidRPr="000C3A88">
        <w:rPr>
          <w:rFonts w:ascii="Times New Roman" w:hAnsi="Times New Roman" w:cs="Times New Roman"/>
          <w:b/>
          <w:bCs/>
          <w:sz w:val="20"/>
          <w:szCs w:val="20"/>
        </w:rPr>
        <w:t>09:50 AM - 10:00 AM</w:t>
      </w:r>
      <w:r w:rsidR="00883D28" w:rsidRPr="000C3A88">
        <w:rPr>
          <w:rFonts w:ascii="Times New Roman" w:hAnsi="Times New Roman" w:cs="Times New Roman"/>
          <w:b/>
          <w:bCs/>
          <w:sz w:val="20"/>
          <w:szCs w:val="20"/>
        </w:rPr>
        <w:t xml:space="preserve"> EST</w:t>
      </w:r>
    </w:p>
    <w:p w14:paraId="28B8E1C4" w14:textId="6C6BC0EF" w:rsidR="008772C3" w:rsidRPr="000C3A88" w:rsidRDefault="008772C3"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Finding and Understanding Pedal Misapplication Crashes Using a Deep Learning Natural Language Model</w:t>
      </w:r>
    </w:p>
    <w:p w14:paraId="19C3BE2B" w14:textId="6571B2FE" w:rsidR="00172A26" w:rsidRPr="000C3A88" w:rsidRDefault="00172A26"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 xml:space="preserve">Author: </w:t>
      </w:r>
      <w:r w:rsidR="008772C3" w:rsidRPr="000C3A88">
        <w:rPr>
          <w:rFonts w:ascii="Times New Roman" w:hAnsi="Times New Roman" w:cs="Times New Roman"/>
          <w:i/>
          <w:iCs/>
          <w:sz w:val="20"/>
          <w:szCs w:val="20"/>
        </w:rPr>
        <w:t xml:space="preserve">Max Bareiss, </w:t>
      </w:r>
      <w:r w:rsidRPr="000C3A88">
        <w:rPr>
          <w:rFonts w:ascii="Times New Roman" w:hAnsi="Times New Roman" w:cs="Times New Roman"/>
          <w:i/>
          <w:iCs/>
          <w:sz w:val="20"/>
          <w:szCs w:val="20"/>
        </w:rPr>
        <w:t>bareiss@vt.edu</w:t>
      </w:r>
    </w:p>
    <w:p w14:paraId="39B2846D" w14:textId="296C6761" w:rsidR="00360EB5" w:rsidRPr="000C3A88" w:rsidRDefault="00172A26"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 xml:space="preserve">Co-Author: </w:t>
      </w:r>
      <w:r w:rsidR="00360EB5" w:rsidRPr="000C3A88">
        <w:rPr>
          <w:rFonts w:ascii="Times New Roman" w:hAnsi="Times New Roman" w:cs="Times New Roman"/>
          <w:i/>
          <w:iCs/>
          <w:sz w:val="20"/>
          <w:szCs w:val="20"/>
        </w:rPr>
        <w:t>C</w:t>
      </w:r>
      <w:r w:rsidR="008772C3" w:rsidRPr="000C3A88">
        <w:rPr>
          <w:rFonts w:ascii="Times New Roman" w:hAnsi="Times New Roman" w:cs="Times New Roman"/>
          <w:i/>
          <w:iCs/>
          <w:sz w:val="20"/>
          <w:szCs w:val="20"/>
        </w:rPr>
        <w:t xml:space="preserve">olin Smith, </w:t>
      </w:r>
      <w:r w:rsidRPr="000C3A88">
        <w:rPr>
          <w:rFonts w:ascii="Times New Roman" w:hAnsi="Times New Roman" w:cs="Times New Roman"/>
          <w:i/>
          <w:iCs/>
          <w:sz w:val="20"/>
          <w:szCs w:val="20"/>
        </w:rPr>
        <w:t xml:space="preserve">colinsmith@vt.edu, </w:t>
      </w:r>
      <w:r w:rsidR="008772C3" w:rsidRPr="000C3A88">
        <w:rPr>
          <w:rFonts w:ascii="Times New Roman" w:hAnsi="Times New Roman" w:cs="Times New Roman"/>
          <w:i/>
          <w:iCs/>
          <w:sz w:val="20"/>
          <w:szCs w:val="20"/>
        </w:rPr>
        <w:t>Hampton Gabler</w:t>
      </w:r>
      <w:r w:rsidRPr="000C3A88">
        <w:rPr>
          <w:rFonts w:ascii="Times New Roman" w:hAnsi="Times New Roman" w:cs="Times New Roman"/>
          <w:i/>
          <w:iCs/>
          <w:sz w:val="20"/>
          <w:szCs w:val="20"/>
        </w:rPr>
        <w:t>, gabler@vt.edu</w:t>
      </w:r>
    </w:p>
    <w:p w14:paraId="76D54595" w14:textId="6EDB63C1" w:rsidR="00884436" w:rsidRPr="000C3A88" w:rsidRDefault="00884436" w:rsidP="00683028">
      <w:pPr>
        <w:spacing w:after="0" w:line="240" w:lineRule="auto"/>
        <w:rPr>
          <w:rFonts w:ascii="Times New Roman" w:hAnsi="Times New Roman" w:cs="Times New Roman"/>
          <w:i/>
          <w:iCs/>
          <w:sz w:val="20"/>
          <w:szCs w:val="20"/>
        </w:rPr>
      </w:pPr>
    </w:p>
    <w:p w14:paraId="6DE8689B" w14:textId="74123BA8" w:rsidR="00884436" w:rsidRPr="000C3A88" w:rsidRDefault="00884436"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ABSTRACT</w:t>
      </w:r>
    </w:p>
    <w:p w14:paraId="0801EE0F" w14:textId="3C13BCA9" w:rsidR="00884436" w:rsidRPr="000C3A88" w:rsidRDefault="00884436"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Objective:</w:t>
      </w:r>
      <w:r w:rsidRPr="000C3A88">
        <w:rPr>
          <w:rFonts w:ascii="Times New Roman" w:hAnsi="Times New Roman" w:cs="Times New Roman"/>
          <w:sz w:val="20"/>
          <w:szCs w:val="20"/>
        </w:rPr>
        <w:t xml:space="preserve"> The objective of this study was to develop a system which used the BERT natural language understanding model to identify pedal misapplication (PM) crashes from their crash narratives and validate the accuracy of the system.</w:t>
      </w:r>
      <w:r w:rsidRPr="000C3A88">
        <w:rPr>
          <w:rFonts w:ascii="Times New Roman" w:hAnsi="Times New Roman" w:cs="Times New Roman"/>
          <w:sz w:val="20"/>
          <w:szCs w:val="20"/>
        </w:rPr>
        <w:br/>
      </w:r>
      <w:r w:rsidRPr="000C3A88">
        <w:rPr>
          <w:rFonts w:ascii="Times New Roman" w:hAnsi="Times New Roman" w:cs="Times New Roman"/>
          <w:b/>
          <w:bCs/>
          <w:sz w:val="20"/>
          <w:szCs w:val="20"/>
        </w:rPr>
        <w:t>Methods:</w:t>
      </w:r>
      <w:r w:rsidRPr="000C3A88">
        <w:rPr>
          <w:rFonts w:ascii="Times New Roman" w:hAnsi="Times New Roman" w:cs="Times New Roman"/>
          <w:sz w:val="20"/>
          <w:szCs w:val="20"/>
        </w:rPr>
        <w:t xml:space="preserve"> The training dataset used for this study was 11 cases from the NMVCCS study and 952 cases from the North </w:t>
      </w:r>
      <w:r w:rsidRPr="000C3A88">
        <w:rPr>
          <w:rFonts w:ascii="Times New Roman" w:hAnsi="Times New Roman" w:cs="Times New Roman"/>
          <w:sz w:val="20"/>
          <w:szCs w:val="20"/>
        </w:rPr>
        <w:lastRenderedPageBreak/>
        <w:t>Carolina state crash database. Cases for this study were selected from their respective full datasets using a keyword search algorithm containing terms indicative of a pedal-related mistake. A BERT language model was used to classify each case narrative as either no pedal misapplication, PM by vehicle 1, PM by vehicle 2, or PM by vehicle 3. After training, the language model was used to determine the incidence of pedal misapplication in a test dataset of 8,668 North Carolina and NMVCCS cases and these results were compared to a manual review of the dataset. After manual review, 2,969 cases were pedal misapplications.</w:t>
      </w:r>
      <w:r w:rsidRPr="000C3A88">
        <w:rPr>
          <w:rFonts w:ascii="Times New Roman" w:hAnsi="Times New Roman" w:cs="Times New Roman"/>
          <w:sz w:val="20"/>
          <w:szCs w:val="20"/>
        </w:rPr>
        <w:br/>
      </w:r>
      <w:r w:rsidRPr="000C3A88">
        <w:rPr>
          <w:rFonts w:ascii="Times New Roman" w:hAnsi="Times New Roman" w:cs="Times New Roman"/>
          <w:b/>
          <w:bCs/>
          <w:sz w:val="20"/>
          <w:szCs w:val="20"/>
        </w:rPr>
        <w:t>Results:</w:t>
      </w:r>
      <w:r w:rsidRPr="000C3A88">
        <w:rPr>
          <w:rFonts w:ascii="Times New Roman" w:hAnsi="Times New Roman" w:cs="Times New Roman"/>
          <w:sz w:val="20"/>
          <w:szCs w:val="20"/>
        </w:rPr>
        <w:t xml:space="preserve"> The model’s AUC ROC performance at detecting PM was quantified on the entire testing dataset to evaluate the power of the system to generalize to case narratives unseen at training time. The AUC ROC value was 0.9835, indicating strong generalization to all crash narratives. By choosing the optimal threshold using the ROC curve, the system correctly identified PM in 95.7% of crash narratives. When pedal misapplication was correctly identified, the correct vehicle was identified in 95.9% of cases. A total of 3,062 pedal misapplications were identified. The model labeled cases 353 times faster than a researcher.</w:t>
      </w:r>
      <w:r w:rsidRPr="000C3A88">
        <w:rPr>
          <w:rFonts w:ascii="Times New Roman" w:hAnsi="Times New Roman" w:cs="Times New Roman"/>
          <w:sz w:val="20"/>
          <w:szCs w:val="20"/>
        </w:rPr>
        <w:br/>
      </w:r>
      <w:r w:rsidRPr="000C3A88">
        <w:rPr>
          <w:rFonts w:ascii="Times New Roman" w:hAnsi="Times New Roman" w:cs="Times New Roman"/>
          <w:b/>
          <w:bCs/>
          <w:sz w:val="20"/>
          <w:szCs w:val="20"/>
        </w:rPr>
        <w:t>Conclusions</w:t>
      </w:r>
      <w:r w:rsidRPr="000C3A88">
        <w:rPr>
          <w:rFonts w:ascii="Times New Roman" w:hAnsi="Times New Roman" w:cs="Times New Roman"/>
          <w:sz w:val="20"/>
          <w:szCs w:val="20"/>
        </w:rPr>
        <w:t>: The strong performance of the model suggests that the automated interpretation of case narratives can be used for future research studies without any manual review. This would save time and enable the use of datasets where manual review would be infeasible. The automated extraction of information from crash narratives using deep learning natural language models has not been demonstrated previously in the literature, to the best of the authors’ knowledge. This technique can be applied to large, infrequently used datasets of crash narratives and extended to extract useful vehicle, occupant, or environment information to make these datasets amenable to traditional statistical analyses.</w:t>
      </w:r>
    </w:p>
    <w:p w14:paraId="09612FE4" w14:textId="559075ED" w:rsidR="00172A26" w:rsidRPr="000C3A88" w:rsidRDefault="00172A26" w:rsidP="00683028">
      <w:pPr>
        <w:spacing w:after="0" w:line="240" w:lineRule="auto"/>
        <w:rPr>
          <w:rFonts w:ascii="Times New Roman" w:hAnsi="Times New Roman" w:cs="Times New Roman"/>
          <w:sz w:val="20"/>
          <w:szCs w:val="20"/>
        </w:rPr>
      </w:pPr>
    </w:p>
    <w:p w14:paraId="492F70EE" w14:textId="77777777" w:rsidR="00172A26" w:rsidRPr="000C3A88" w:rsidRDefault="00172A26" w:rsidP="00683028">
      <w:pPr>
        <w:pStyle w:val="IntroHeading"/>
        <w:spacing w:after="0"/>
        <w:jc w:val="left"/>
      </w:pPr>
      <w:r w:rsidRPr="000C3A88">
        <w:t>introduction</w:t>
      </w:r>
    </w:p>
    <w:p w14:paraId="3C0C2910"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Pedal misapplication crashes occur when one or more drivers in a crash inadvertently press the accelerator pedal instead of the brake pedal, causing unintended acceleration into an object, person, or vehicle. The frequency of pedal misapplication crashes has been estimated as 0.2% of all serious crashes where EMS was called based on an analysis of crash data from the National Motor Vehicle Crash Causation Survey (NMVCCS), although the limitations of this study suggest that the true frequency of pedal misapplication crashes is likely higher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ZOTERO_ITEM CSL_CITATION {"citationID":"Kon1k95F","properties":{"formattedCitation":"(Lococo et al., 2012)","plainCitation":"(Lococo et al., 2012)","noteIndex":0},"citationItems":[{"id":3832,"uris":["http://zotero.org/users/4714574/items/8R5RVJPQ"],"uri":["http://zotero.org/users/4714574/items/8R5RVJPQ"],"itemData":{"id":3832,"type":"report","abstract":"This project examined the prevalence of pedal application errors and the driver, vehicle, roadway and/or environmental characteristics associated with pedal misapplication crashes based on a literature review, analysis of news media reports, a panel of driver rehabilitation specialists, analysis of multiple crash databases, and case studies. An analysis of crashes attributed to pedal-related vehicle equipment malfunction, rather than to a driver error, was also carried out based on a media scan.\nAvailable sources provide an estimate of 15 pedal misapplication crashes per month in the United States, but there are limits to the reporting and archiving of these events that could result in underestimation. Analyses of media reports and a State crash database indicated that the drivers in almost two-thirds of such crashes were females. When crash involvement is plotted against driver age a U-shaped function shows significant over-involvement by the youngest (age 16 to 20) and oldest (76 and older) drivers. Driver inattention and distraction were common contributing factors across age groups.\nAnalysis of news reports examined which vehicle types, makes, and models most often experienced stuck accelerators and other equipment malfunctions in crashes between 2000 and 2010. Passenger cars were by far the most prevalent, and the makes that were most strongly over-represented in relation to their proportion of the U.S. fleet were all domestic.\nBesides identifying future research needs, recommendations were to educate physicians about medical conditions associated with pedal misapplications; refer drivers with lower limb sensory loss to driver rehabilitation specialists for evaluation for hand controls; inform the public about how to counteract an unintended acceleration; and provide law enforcement with a practical means of recording information about drivers in pedal misapplication crashes.","number":"DOT HS 811 597","title":"Pedal Application Errors","URL":"https://www.nhtsa.gov/staticfiles/nti/pdf/811597.pdf","author":[{"family":"Lococo","given":"Kathy H."},{"family":"Staplin","given":"Loren"},{"family":"Martell","given":"Carol A."},{"family":"Sifrit","given":"Kathy J."}],"issued":{"date-parts":[["2012",3]]}}}],"schema":"https://github.com/citation-style-language/schema/raw/master/csl-citation.json"}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(Lococo et al., 2012)</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w:t>
      </w:r>
    </w:p>
    <w:p w14:paraId="3990130B"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One challenge associated with the study of pedal misapplication crashes is identification. All nationally representative databases produced by the National Highway Traffic Safety Administration (NHTSA) in the United States do not identify pedal misapplication as a crash type, instead labeling these crashes as other crash types such as rear ends or roadside departures. NMVCCS, which includes detailed crash information collected within hours of the crash including driver and bystander interviews, does not include information about pedal misapplication in the critical pre-crash factors for each case. State databases, which contain a greater number of cases than those produced by NHTSA, contain less information for each case, and to our knowledge no state database explicitly labels pedal misapplication crashes. However, state databases and all federal databases contain short case narratives. In state databases, the National Automotive Sampling System Crashworthiness Data System (NASS/CDS), and the Crash Investigation Sampling System (CISS), the case narrative is derived from the police accident report (PAR). In NMVCCS, the case narrative is developed by the case investigator including information from the PAR, interviews, and their judgement of crash causation in each case. This case narrative can contain language which indicates a pedal misapplication occurred.</w:t>
      </w:r>
    </w:p>
    <w:p w14:paraId="67376ABB" w14:textId="426D5C8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Recent advances in Natural Language Processing (NLP) techniques which use Transformer-based models have achieved significant gains to near-human-level performance in a number of standard NLP tasks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ZOTERO_ITEM CSL_CITATION {"citationID":"S36kLiRB","properties":{"formattedCitation":"(Devlin et al., 2018; Vaswani et al., 2017)","plainCitation":"(Devlin et al., 2018; Vaswani et al., 2017)","noteIndex":0},"citationItems":[{"id":825,"uris":["http://zotero.org/users/4714574/items/W48VE48X"],"uri":["http://zotero.org/users/4714574/items/W48VE48X"],"itemData":{"id":825,"type":"article-journal","abstract":"We introduce a new language representation model called BERT, which stands for Bidirectional Encoder Representations from Transformers. Unlike recent language representation models, BERT is designed to pre-train deep bidirectional representations by jointly conditioning on both left and right context in all layers. As a result, the pre-trained BERT representations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benchmark to 80.4% (7.6% absolute improvement), MultiNLI accuracy to 86.7 (5.6% absolute improvement) and the SQuAD v1.1 question answering Test F1 to 93.2 (1.5% absolute improvement), outperforming human performance by 2.0%.","container-title":"arXiv:1810.04805 [cs]","note":"arXiv: 1810.04805","source":"arXiv.org","title":"BERT: Pre-training of Deep Bidirectional Transformers for Language Understanding","title-short":"BERT","URL":"http://arxiv.org/abs/1810.04805","author":[{"family":"Devlin","given":"Jacob"},{"family":"Chang","given":"Ming-Wei"},{"family":"Lee","given":"Kenton"},{"family":"Toutanova","given":"Kristina"}],"accessed":{"date-parts":[["2018",10,19]]},"issued":{"date-parts":[["2018",10,10]]}}},{"id":3811,"uris":["http://zotero.org/users/4714574/items/MIJTTHME"],"uri":["http://zotero.org/users/4714574/items/MIJTTHME"],"itemData":{"id":3811,"type":"paper-conference","abstract":"The dominant sequence transduction models are based on complex recurrent or convolutional neural networks that include an encoder and a decoder. The best performing models also connect the encoder and decoder through an attention mechanism. We propose a new simple network architecture, the Transformer, based solely on attention mechanisms, dispensing with recurrence and convolutions entirely. Experiments on two machine translation tasks show these models to be superior in quality while being more parallelizable and requiring signiﬁcantly less time to train. Our model achieves 28.4 BLEU on the WMT 2014 Englishto-German translation task, improving over the existing best results, including ensembles, by over 2 BLEU. On the WMT 2014 English-to-French translation task, our model establishes a new single-model state-of-the-art BLEU score of 41.0 after training for 3.5 days on eight GPUs, a small fraction of the training costs of the best models from the literature.","container-title":"31st Conference on Neural Information Processing Systems (NIPS 2017)","event":"31st Conference on Neural Information Processing Systems (NIPS 2017)","event-place":"Long Beach, CA","language":"en","page":"11","publisher-place":"Long Beach, CA","source":"Zotero","title":"Attention is All you Need","URL":"https://papers.nips.cc/paper/2017/file/3f5ee243547dee91fbd053c1c4a845aa-Paper.pdf","author":[{"family":"Vaswani","given":"Ashish"},{"family":"Shazeer","given":"Noam"},{"family":"Parmar","given":"Niki"},{"family":"Uszkoreit","given":"Jakob"},{"family":"Jones","given":"Llion"},{"family":"Gomez","given":"Aidan N"},{"family":"Kaiser","given":"Łukasz"},{"family":"Polosukhin","given":"Illia"}],"issued":{"date-parts":[["2017"]]}}}],"schema":"https://github.com/citation-style-language/schema/raw/master/csl-citation.json"}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(Devlin et al., 2018; Vaswani et al., 2017)</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The BERT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ZOTERO_ITEM CSL_CITATION {"citationID":"ZTvsPe8S","properties":{"formattedCitation":"(Devlin et al., 2018)","plainCitation":"(Devlin et al., 2018)","noteIndex":0},"citationItems":[{"id":825,"uris":["http://zotero.org/users/4714574/items/W48VE48X"],"uri":["http://zotero.org/users/4714574/items/W48VE48X"],"itemData":{"id":825,"type":"article-journal","abstract":"We introduce a new language representation model called BERT, which stands for Bidirectional Encoder Representations from Transformers. Unlike recent language representation models, BERT is designed to pre-train deep bidirectional representations by jointly conditioning on both left and right context in all layers. As a result, the pre-trained BERT representations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benchmark to 80.4% (7.6% absolute improvement), MultiNLI accuracy to 86.7 (5.6% absolute improvement) and the SQuAD v1.1 question answering Test F1 to 93.2 (1.5% absolute improvement), outperforming human performance by 2.0%.","container-title":"arXiv:1810.04805 [cs]","note":"arXiv: 1810.04805","source":"arXiv.org","title":"BERT: Pre-training of Deep Bidirectional Transformers for Language Understanding","title-short":"BERT","URL":"http://arxiv.org/abs/1810.04805","author":[{"family":"Devlin","given":"Jacob"},{"family":"Chang","given":"Ming-Wei"},{"family":"Lee","given":"Kenton"},{"family":"Toutanova","given":"Kristina"}],"accessed":{"date-parts":[["2018",10,19]]},"issued":{"date-parts":[["2018",10,10]]}}}],"schema":"https://github.com/citation-style-language/schema/raw/master/csl-citation.json"}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(Devlin et al., 2018)</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deep neural network model is pre-trained on a large corpus of normal text from the Internet by imputing missing words in normal prose. The input to the model was a sequence of word segments called tokens, and the output of the model was a feature vector for each token. A logistic classifier was trained on the feature vector to predict a specific token. A special non-word token was used to represent the idea of a missing token. The training objective was to select the correct token, thereby understanding sentence context. The features developed as a part of this training procedure contain rich semantic information about the text and context both before and after each word. Additional special non-word tokens in the input sequence are not imputed at training </w:t>
      </w:r>
      <w:r w:rsidR="00BA5BFB" w:rsidRPr="000C3A88">
        <w:rPr>
          <w:rFonts w:ascii="Times New Roman" w:hAnsi="Times New Roman" w:cs="Times New Roman"/>
          <w:sz w:val="20"/>
          <w:szCs w:val="20"/>
        </w:rPr>
        <w:t>time but</w:t>
      </w:r>
      <w:r w:rsidRPr="000C3A88">
        <w:rPr>
          <w:rFonts w:ascii="Times New Roman" w:hAnsi="Times New Roman" w:cs="Times New Roman"/>
          <w:sz w:val="20"/>
          <w:szCs w:val="20"/>
        </w:rPr>
        <w:t xml:space="preserve"> are used to divide up passages of text or perform sentence classification using a logistic classifier on the feature values for those tokens. The BERT model outperforms humans on the reading comprehension benchmark </w:t>
      </w:r>
      <w:proofErr w:type="spellStart"/>
      <w:r w:rsidRPr="000C3A88">
        <w:rPr>
          <w:rFonts w:ascii="Times New Roman" w:hAnsi="Times New Roman" w:cs="Times New Roman"/>
          <w:sz w:val="20"/>
          <w:szCs w:val="20"/>
        </w:rPr>
        <w:t>SQuAD</w:t>
      </w:r>
      <w:proofErr w:type="spellEnd"/>
      <w:r w:rsidRPr="000C3A88">
        <w:rPr>
          <w:rFonts w:ascii="Times New Roman" w:hAnsi="Times New Roman" w:cs="Times New Roman"/>
          <w:sz w:val="20"/>
          <w:szCs w:val="20"/>
        </w:rPr>
        <w:t xml:space="preserve"> 1.1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ZOTERO_ITEM CSL_CITATION {"citationID":"9vrL1o9Q","properties":{"formattedCitation":"(Rajpurkar et al., 2016)","plainCitation":"(Rajpurkar et al., 2016)","noteIndex":0},"citationItems":[{"id":3823,"uris":["http://zotero.org/users/4714574/items/PK847L2X"],"uri":["http://zotero.org/users/4714574/items/PK847L2X"],"itemData":{"id":3823,"type":"article-journal","abstract":"We present the Stanford Question Answering Dataset (SQuAD), a new reading comprehension dataset consisting of 100,000+ questions posed by crowdworkers on a set of Wikipedia articles, where the answer to each question is a segment of text from the corresponding reading passage. We analyze the dataset to understand the types of reasoning required to answer the questions, leaning heavily on dependency and constituency trees. We build a strong logistic regression model, which achieves an F1 score of 51.0%, a significant improvement over a simple baseline (20%). However, human performance (86.8%) is much higher, indicating that the dataset presents a good challenge problem for future research. The dataset is freely available at https://stanford-qa.com","container-title":"arXiv:1606.05250 [cs]","note":"arXiv: 1606.05250","source":"arXiv.org","title":"SQuAD: 100,000+ Questions for Machine Comprehension of Text","title-short":"SQuAD","URL":"http://arxiv.org/abs/1606.05250","author":[{"family":"Rajpurkar","given":"Pranav"},{"family":"Zhang","given":"Jian"},{"family":"Lopyrev","given":"Konstantin"},{"family":"Liang","given":"Percy"}],"accessed":{"date-parts":[["2021",3,22]]},"issued":{"date-parts":[["2016",10,10]]}}}],"schema":"https://github.com/citation-style-language/schema/raw/master/csl-citation.json"}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(Rajpurkar et al., 2016)</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suggesting the model is capable of “reading” prose and “answering” interpretive questions about the text.</w:t>
      </w:r>
    </w:p>
    <w:p w14:paraId="54066AB0"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objective of this study was to use the BERT natural language understanding model to identify pedal misapplication crashes from their crash narratives and validate the accuracy of the system.</w:t>
      </w:r>
    </w:p>
    <w:p w14:paraId="228B3461" w14:textId="77777777" w:rsidR="00883D28" w:rsidRPr="000C3A88" w:rsidRDefault="00883D28" w:rsidP="00683028">
      <w:pPr>
        <w:pStyle w:val="Heading1"/>
        <w:spacing w:line="240" w:lineRule="auto"/>
        <w:jc w:val="left"/>
      </w:pPr>
    </w:p>
    <w:p w14:paraId="1537CB37" w14:textId="0F43503A" w:rsidR="00172A26" w:rsidRPr="000C3A88" w:rsidRDefault="00172A26" w:rsidP="00683028">
      <w:pPr>
        <w:pStyle w:val="Heading1"/>
        <w:spacing w:line="240" w:lineRule="auto"/>
        <w:jc w:val="left"/>
      </w:pPr>
      <w:r w:rsidRPr="000C3A88">
        <w:t>METHODS</w:t>
      </w:r>
    </w:p>
    <w:p w14:paraId="3513535E"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dataset used for this study was 110 cases from the NMVCCS study and 9,521 cases from the North Carolina state crash database. The NMVCCS cases occurred from 2005 to 2007 and the North Carolina cases occurred from January </w:t>
      </w:r>
      <w:r w:rsidRPr="000C3A88">
        <w:rPr>
          <w:rFonts w:ascii="Times New Roman" w:hAnsi="Times New Roman" w:cs="Times New Roman"/>
          <w:sz w:val="20"/>
          <w:szCs w:val="20"/>
        </w:rPr>
        <w:lastRenderedPageBreak/>
        <w:t>2014 to May 2020. The occurrence of pedal misapplication was determined through manual review. Cases for this study were selected from their respective full datasets using a keyword search algorithm containing terms indicative of a pedal-related mistake (</w:t>
      </w:r>
      <w:proofErr w:type="spellStart"/>
      <w:r w:rsidRPr="000C3A88">
        <w:rPr>
          <w:rFonts w:ascii="Times New Roman" w:hAnsi="Times New Roman" w:cs="Times New Roman"/>
          <w:sz w:val="20"/>
          <w:szCs w:val="20"/>
        </w:rPr>
        <w:t>Lococo</w:t>
      </w:r>
      <w:proofErr w:type="spellEnd"/>
      <w:r w:rsidRPr="000C3A88">
        <w:rPr>
          <w:rFonts w:ascii="Times New Roman" w:hAnsi="Times New Roman" w:cs="Times New Roman"/>
          <w:sz w:val="20"/>
          <w:szCs w:val="20"/>
        </w:rPr>
        <w:t xml:space="preserve"> et al., 2012). Pedal misapplication was defined to occur if the narrative indicated the driver may have inadvertently pressed one pedal while intending to press another. A training dataset was constructed by randomly selecting 10% of the NMVCCS and North Carolina cases. A validation dataset consisting of 20% of the training cases was used during algorithm development.</w:t>
      </w:r>
    </w:p>
    <w:p w14:paraId="4171FEA3"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BERT model used in this study was implemented using the Transformers library maintained by </w:t>
      </w:r>
      <w:r w:rsidRPr="000C3A88">
        <w:rPr>
          <w:rFonts w:ascii="Segoe UI Emoji" w:hAnsi="Segoe UI Emoji" w:cs="Segoe UI Emoji"/>
          <w:sz w:val="20"/>
          <w:szCs w:val="20"/>
        </w:rPr>
        <w:t>🤗</w:t>
      </w:r>
      <w:r w:rsidRPr="000C3A88">
        <w:rPr>
          <w:rFonts w:ascii="Times New Roman" w:hAnsi="Times New Roman" w:cs="Times New Roman"/>
          <w:sz w:val="20"/>
          <w:szCs w:val="20"/>
        </w:rPr>
        <w:t xml:space="preserve"> (Hugging Face)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ZOTERO_ITEM CSL_CITATION {"citationID":"J4vIlFcL","properties":{"formattedCitation":"(Wolf et al., 2020)","plainCitation":"(Wolf et al., 2020)","noteIndex":0},"citationItems":[{"id":3827,"uris":["http://zotero.org/users/4714574/items/QB55VHGU"],"uri":["http://zotero.org/users/4714574/items/QB55VHGU"],"itemData":{"id":3827,"type":"paper-conference","abstract":"Recent progress in natural language processing has been driven by advances in both model architecture and model pretraining. Transformer architectures have facilitated building higher-capacity models and pretraining has made it possible to effectively utilize this capacity for a wide variety of tasks. Transformers is an open-source library with the goal of opening up these advances to the wider machine learning community. The library consists of carefully engineered state-of-the art Transformer architectures under a unified API. Backing this library is a curated collection of pretrained models made by and available for the community. Transformers is designed to be extensible by researchers, simple for practitioners, and fast and robust in industrial deployments. The library is available at https://github.com/huggingface/transformers.","container-title":"Proceedings of the 2020 Conference on Empirical Methods in Natural Language Processing: System Demonstrations","DOI":"10.18653/v1/2020.emnlp-demos.6","event-place":"Online","page":"38–45","publisher":"Association for Computational Linguistics","publisher-place":"Online","source":"ACLWeb","title":"Transformers: State-of-the-Art Natural Language Processing","title-short":"Transformers","URL":"https://www.aclweb.org/anthology/2020.emnlp-demos.6","author":[{"family":"Wolf","given":"Thomas"},{"family":"Debut","given":"Lysandre"},{"family":"Sanh","given":"Victor"},{"family":"Chaumond","given":"Julien"},{"family":"Delangue","given":"Clement"},{"family":"Moi","given":"Anthony"},{"family":"Cistac","given":"Pierric"},{"family":"Rault","given":"Tim"},{"family":"Louf","given":"Remi"},{"family":"Funtowicz","given":"Morgan"},{"family":"Davison","given":"Joe"},{"family":"Shleifer","given":"Sam"},{"family":"Platen","given":"Patrick","non-dropping-particle":"von"},{"family":"Ma","given":"Clara"},{"family":"Jernite","given":"Yacine"},{"family":"Plu","given":"Julien"},{"family":"Xu","given":"Canwen"},{"family":"Le Scao","given":"Teven"},{"family":"Gugger","given":"Sylvain"},{"family":"Drame","given":"Mariama"},{"family":"Lhoest","given":"Quentin"},{"family":"Rush","given":"Alexander"}],"accessed":{"date-parts":[["2021",3,22]]},"issued":{"date-parts":[["2020",10]]}}}],"schema":"https://github.com/citation-style-language/schema/raw/master/csl-citation.json"}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(Wolf et al., 2020)</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The specific model used was the ‘</w:t>
      </w:r>
      <w:proofErr w:type="spellStart"/>
      <w:r w:rsidRPr="000C3A88">
        <w:rPr>
          <w:rFonts w:ascii="Times New Roman" w:hAnsi="Times New Roman" w:cs="Times New Roman"/>
          <w:sz w:val="20"/>
          <w:szCs w:val="20"/>
        </w:rPr>
        <w:t>bert</w:t>
      </w:r>
      <w:proofErr w:type="spellEnd"/>
      <w:r w:rsidRPr="000C3A88">
        <w:rPr>
          <w:rFonts w:ascii="Times New Roman" w:hAnsi="Times New Roman" w:cs="Times New Roman"/>
          <w:sz w:val="20"/>
          <w:szCs w:val="20"/>
        </w:rPr>
        <w:t xml:space="preserve">-large-uncased-whole-word-masking’ model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ADDIN ZOTERO_ITEM CSL_CITATION {"citationID":"t2eiP8OM","properties":{"formattedCitation":"(Hugging Face, 2021)","plainCitation":"(Hugging Face, 2021)","noteIndex":0},"citationItems":[{"id":3829,"uris":["http://zotero.org/users/4714574/items/CZFMPQRN"],"uri":["http://zotero.org/users/4714574/items/CZFMPQRN"],"itemData":{"id":3829,"type":"webpage","abstract":"We’re on a journey to advance and democratize artificial intelligence through open source and open science.","title":"bert-large-uncased-whole-word-masking · Hugging Face","URL":"https://huggingface.co/bert-large-uncased-whole-word-masking","author":[{"literal":"Hugging Face"}],"accessed":{"date-parts":[["2021",3,22]]},"issued":{"date-parts":[["2021",1,13]]}}}],"schema":"https://github.com/citation-style-language/schema/raw/master/csl-citation.json"}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(Hugging Face, 2021)</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in the Sequence Classification configuration. The model fine-tuning objective was to classify each narrative in to one of four categories: no pedal misapplication, pedal misapplication by the driver of vehicle 1, pedal misapplication by the driver of vehicle 2, or pedal misapplication by the driver of vehicle 3. The categories represent the occurrence of pedal misapplication by each driver as separate classification categories, including a category to represent the absence of pedal misapplication. The source dataset contained no cases where drivers of higher numbered vehicles performed pedal misapplication, nor were there any cases where multiple drivers performed pedal misapplication. The input to the model was the case narrative, tokenized using the standard procedure for the Hugging Face BERT model. No other information was used as an input to the model.</w:t>
      </w:r>
    </w:p>
    <w:p w14:paraId="4D42839D"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Fine-tuning used a learning rate of </w:t>
      </w:r>
      <m:oMath>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oMath>
      <w:r w:rsidRPr="000C3A88">
        <w:rPr>
          <w:rFonts w:ascii="Times New Roman" w:hAnsi="Times New Roman" w:cs="Times New Roman"/>
          <w:sz w:val="20"/>
          <w:szCs w:val="20"/>
        </w:rPr>
        <w:t xml:space="preserve">, a batch size of two narratives, ten warm-up steps, a weight decay of 0.01, and 15 training epochs. The duration of fine-tuning was approximately 50 minutes using one NVIDIA GeForce 1080 </w:t>
      </w:r>
      <w:proofErr w:type="spellStart"/>
      <w:r w:rsidRPr="000C3A88">
        <w:rPr>
          <w:rFonts w:ascii="Times New Roman" w:hAnsi="Times New Roman" w:cs="Times New Roman"/>
          <w:sz w:val="20"/>
          <w:szCs w:val="20"/>
        </w:rPr>
        <w:t>Ti</w:t>
      </w:r>
      <w:proofErr w:type="spellEnd"/>
      <w:r w:rsidRPr="000C3A88">
        <w:rPr>
          <w:rFonts w:ascii="Times New Roman" w:hAnsi="Times New Roman" w:cs="Times New Roman"/>
          <w:sz w:val="20"/>
          <w:szCs w:val="20"/>
        </w:rPr>
        <w:t xml:space="preserve"> GPU.</w:t>
      </w:r>
    </w:p>
    <w:p w14:paraId="0BBFF40E" w14:textId="115BAF48"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fine-tuned model was used to determine pedal misapplication in the test dataset of 8,668 North Carolina and NMVCCS cases which were not used during training. Among these, 2,969 cases were pedal misapplications.</w:t>
      </w:r>
    </w:p>
    <w:p w14:paraId="056005B2" w14:textId="77777777" w:rsidR="00E350AE" w:rsidRPr="000C3A88" w:rsidRDefault="00E350AE" w:rsidP="00683028">
      <w:pPr>
        <w:spacing w:after="0" w:line="240" w:lineRule="auto"/>
        <w:rPr>
          <w:rFonts w:ascii="Times New Roman" w:hAnsi="Times New Roman" w:cs="Times New Roman"/>
          <w:sz w:val="20"/>
          <w:szCs w:val="20"/>
        </w:rPr>
      </w:pPr>
    </w:p>
    <w:p w14:paraId="5E0284A4" w14:textId="332C1CBA" w:rsidR="00172A26" w:rsidRPr="000C3A88" w:rsidRDefault="00172A26" w:rsidP="00683028">
      <w:pPr>
        <w:pStyle w:val="Heading1"/>
        <w:spacing w:line="240" w:lineRule="auto"/>
        <w:jc w:val="left"/>
      </w:pPr>
      <w:r w:rsidRPr="000C3A88">
        <w:t>RESULTS</w:t>
      </w:r>
    </w:p>
    <w:p w14:paraId="21A77354" w14:textId="47F35A0B"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performance of the system was evaluated on the training dataset using a ROC curve. Because an ROC curve can only evaluate binary decisions, all pedal misapplications, regardless of vehicle number, were considered the positive category and the absence of pedal misapplication was considered the negative category. The ROC curve is shown in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REF _Ref67314262 \h </w:instrText>
      </w:r>
      <w:r w:rsidR="00E431E9" w:rsidRPr="000C3A88">
        <w:rPr>
          <w:rFonts w:ascii="Times New Roman" w:hAnsi="Times New Roman" w:cs="Times New Roman"/>
          <w:sz w:val="20"/>
          <w:szCs w:val="20"/>
        </w:rPr>
        <w:instrText xml:space="preserve"> \* MERGEFORMAT </w:instrText>
      </w:r>
      <w:r w:rsidRPr="000C3A88">
        <w:rPr>
          <w:rFonts w:ascii="Times New Roman" w:hAnsi="Times New Roman" w:cs="Times New Roman"/>
          <w:sz w:val="20"/>
          <w:szCs w:val="20"/>
        </w:rPr>
      </w:r>
      <w:r w:rsidRPr="000C3A88">
        <w:rPr>
          <w:rFonts w:ascii="Times New Roman" w:hAnsi="Times New Roman" w:cs="Times New Roman"/>
          <w:sz w:val="20"/>
          <w:szCs w:val="20"/>
        </w:rPr>
        <w:fldChar w:fldCharType="separate"/>
      </w:r>
      <w:r w:rsidR="004C21F1" w:rsidRPr="000C3A88">
        <w:rPr>
          <w:rFonts w:ascii="Times New Roman" w:hAnsi="Times New Roman" w:cs="Times New Roman"/>
          <w:sz w:val="20"/>
          <w:szCs w:val="20"/>
        </w:rPr>
        <w:t xml:space="preserve">Figure </w:t>
      </w:r>
      <w:r w:rsidR="004C21F1">
        <w:rPr>
          <w:rFonts w:ascii="Times New Roman" w:hAnsi="Times New Roman" w:cs="Times New Roman"/>
          <w:noProof/>
          <w:sz w:val="20"/>
          <w:szCs w:val="20"/>
        </w:rPr>
        <w:t>2</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and the AUC ROC value was 0.9992, indicating a high-performance system or overfitting. By choosing the optimal threshold using the ROC curve, the system correctly labeled 99.5% of crash narratives in the training dataset. When pedal misapplication was correctly identified, the correct vehicle was identified in 99.1% of cases.</w:t>
      </w:r>
    </w:p>
    <w:p w14:paraId="39D59E32" w14:textId="77777777" w:rsidR="00E974E9" w:rsidRPr="000C3A88" w:rsidRDefault="00E974E9" w:rsidP="00683028">
      <w:pPr>
        <w:spacing w:after="0" w:line="240" w:lineRule="auto"/>
        <w:rPr>
          <w:rFonts w:ascii="Times New Roman" w:hAnsi="Times New Roman" w:cs="Times New Roman"/>
          <w:sz w:val="20"/>
          <w:szCs w:val="20"/>
        </w:rPr>
      </w:pPr>
    </w:p>
    <w:p w14:paraId="300018A3" w14:textId="77777777" w:rsidR="00172A26" w:rsidRPr="000C3A88" w:rsidRDefault="00172A26" w:rsidP="00683028">
      <w:pPr>
        <w:keepNext/>
        <w:spacing w:after="0" w:line="240" w:lineRule="auto"/>
        <w:rPr>
          <w:rFonts w:ascii="Times New Roman" w:hAnsi="Times New Roman" w:cs="Times New Roman"/>
          <w:sz w:val="20"/>
          <w:szCs w:val="20"/>
        </w:rPr>
      </w:pPr>
      <w:r w:rsidRPr="000C3A88">
        <w:rPr>
          <w:rFonts w:ascii="Times New Roman" w:hAnsi="Times New Roman" w:cs="Times New Roman"/>
          <w:noProof/>
          <w:sz w:val="20"/>
          <w:szCs w:val="20"/>
        </w:rPr>
        <w:drawing>
          <wp:inline distT="0" distB="0" distL="0" distR="0" wp14:anchorId="7494287F" wp14:editId="43213D8B">
            <wp:extent cx="2141838" cy="214183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46103" cy="2146103"/>
                    </a:xfrm>
                    <a:prstGeom prst="rect">
                      <a:avLst/>
                    </a:prstGeom>
                  </pic:spPr>
                </pic:pic>
              </a:graphicData>
            </a:graphic>
          </wp:inline>
        </w:drawing>
      </w:r>
    </w:p>
    <w:p w14:paraId="0EBDE4C2" w14:textId="0A00FF17" w:rsidR="00172A26" w:rsidRDefault="00172A26" w:rsidP="00683028">
      <w:pPr>
        <w:pStyle w:val="Caption"/>
        <w:spacing w:after="0"/>
        <w:rPr>
          <w:rFonts w:ascii="Times New Roman" w:hAnsi="Times New Roman" w:cs="Times New Roman"/>
          <w:color w:val="auto"/>
          <w:sz w:val="20"/>
          <w:szCs w:val="20"/>
        </w:rPr>
      </w:pPr>
      <w:bookmarkStart w:id="43" w:name="_Ref67314262"/>
      <w:r w:rsidRPr="000C3A88">
        <w:rPr>
          <w:rFonts w:ascii="Times New Roman" w:hAnsi="Times New Roman" w:cs="Times New Roman"/>
          <w:color w:val="auto"/>
          <w:sz w:val="20"/>
          <w:szCs w:val="20"/>
        </w:rPr>
        <w:t xml:space="preserve">Figure </w:t>
      </w:r>
      <w:r w:rsidRPr="000C3A88">
        <w:rPr>
          <w:rFonts w:ascii="Times New Roman" w:hAnsi="Times New Roman" w:cs="Times New Roman"/>
          <w:color w:val="auto"/>
          <w:sz w:val="20"/>
          <w:szCs w:val="20"/>
        </w:rPr>
        <w:fldChar w:fldCharType="begin"/>
      </w:r>
      <w:r w:rsidRPr="000C3A88">
        <w:rPr>
          <w:rFonts w:ascii="Times New Roman" w:hAnsi="Times New Roman" w:cs="Times New Roman"/>
          <w:color w:val="auto"/>
          <w:sz w:val="20"/>
          <w:szCs w:val="20"/>
        </w:rPr>
        <w:instrText xml:space="preserve"> SEQ Figure \* ARABIC </w:instrText>
      </w:r>
      <w:r w:rsidRPr="000C3A88">
        <w:rPr>
          <w:rFonts w:ascii="Times New Roman" w:hAnsi="Times New Roman" w:cs="Times New Roman"/>
          <w:color w:val="auto"/>
          <w:sz w:val="20"/>
          <w:szCs w:val="20"/>
        </w:rPr>
        <w:fldChar w:fldCharType="separate"/>
      </w:r>
      <w:r w:rsidR="004C21F1">
        <w:rPr>
          <w:rFonts w:ascii="Times New Roman" w:hAnsi="Times New Roman" w:cs="Times New Roman"/>
          <w:noProof/>
          <w:color w:val="auto"/>
          <w:sz w:val="20"/>
          <w:szCs w:val="20"/>
        </w:rPr>
        <w:t>2</w:t>
      </w:r>
      <w:r w:rsidRPr="000C3A88">
        <w:rPr>
          <w:rFonts w:ascii="Times New Roman" w:hAnsi="Times New Roman" w:cs="Times New Roman"/>
          <w:noProof/>
          <w:color w:val="auto"/>
          <w:sz w:val="20"/>
          <w:szCs w:val="20"/>
        </w:rPr>
        <w:fldChar w:fldCharType="end"/>
      </w:r>
      <w:bookmarkEnd w:id="43"/>
      <w:r w:rsidRPr="000C3A88">
        <w:rPr>
          <w:rFonts w:ascii="Times New Roman" w:hAnsi="Times New Roman" w:cs="Times New Roman"/>
          <w:color w:val="auto"/>
          <w:sz w:val="20"/>
          <w:szCs w:val="20"/>
        </w:rPr>
        <w:t>. Receiver Operating Characteristic (ROC) curve describing the pedal misapplication model on the training dataset.</w:t>
      </w:r>
    </w:p>
    <w:p w14:paraId="5C6AFE52" w14:textId="77777777" w:rsidR="007A71DF" w:rsidRPr="007A71DF" w:rsidRDefault="007A71DF" w:rsidP="007A71DF">
      <w:pPr>
        <w:rPr>
          <w:lang w:val="en-IN"/>
        </w:rPr>
      </w:pPr>
    </w:p>
    <w:p w14:paraId="25FD9B27" w14:textId="6005E05D"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model’s ROC performance was quantified on the entire testing dataset to evaluate the power of the system to generalize to case narratives unseen at training time. The ROC curve is shown in </w:t>
      </w: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REF _Ref67324813 \h </w:instrText>
      </w:r>
      <w:r w:rsidR="00E431E9" w:rsidRPr="000C3A88">
        <w:rPr>
          <w:rFonts w:ascii="Times New Roman" w:hAnsi="Times New Roman" w:cs="Times New Roman"/>
          <w:sz w:val="20"/>
          <w:szCs w:val="20"/>
        </w:rPr>
        <w:instrText xml:space="preserve"> \* MERGEFORMAT </w:instrText>
      </w:r>
      <w:r w:rsidRPr="000C3A88">
        <w:rPr>
          <w:rFonts w:ascii="Times New Roman" w:hAnsi="Times New Roman" w:cs="Times New Roman"/>
          <w:sz w:val="20"/>
          <w:szCs w:val="20"/>
        </w:rPr>
      </w:r>
      <w:r w:rsidRPr="000C3A88">
        <w:rPr>
          <w:rFonts w:ascii="Times New Roman" w:hAnsi="Times New Roman" w:cs="Times New Roman"/>
          <w:sz w:val="20"/>
          <w:szCs w:val="20"/>
        </w:rPr>
        <w:fldChar w:fldCharType="separate"/>
      </w:r>
      <w:r w:rsidR="004C21F1" w:rsidRPr="000C3A88">
        <w:rPr>
          <w:rFonts w:ascii="Times New Roman" w:hAnsi="Times New Roman" w:cs="Times New Roman"/>
          <w:sz w:val="20"/>
          <w:szCs w:val="20"/>
        </w:rPr>
        <w:t xml:space="preserve">Figure </w:t>
      </w:r>
      <w:r w:rsidR="004C21F1">
        <w:rPr>
          <w:rFonts w:ascii="Times New Roman" w:hAnsi="Times New Roman" w:cs="Times New Roman"/>
          <w:noProof/>
          <w:sz w:val="20"/>
          <w:szCs w:val="20"/>
        </w:rPr>
        <w:t>3</w:t>
      </w:r>
      <w:r w:rsidRPr="000C3A88">
        <w:rPr>
          <w:rFonts w:ascii="Times New Roman" w:hAnsi="Times New Roman" w:cs="Times New Roman"/>
          <w:sz w:val="20"/>
          <w:szCs w:val="20"/>
        </w:rPr>
        <w:fldChar w:fldCharType="end"/>
      </w:r>
      <w:r w:rsidRPr="000C3A88">
        <w:rPr>
          <w:rFonts w:ascii="Times New Roman" w:hAnsi="Times New Roman" w:cs="Times New Roman"/>
          <w:sz w:val="20"/>
          <w:szCs w:val="20"/>
        </w:rPr>
        <w:t xml:space="preserve"> and the AUC ROC value was 0.9835, indicating strong generalization to all crash narratives. By choosing the optimal threshold using the ROC curve, the system correctly labeled 95.7% of crash narratives. When pedal misapplication was correctly identified, the correct vehicle was identified in 95.9% of cases. A total of 3,062 pedal misapplications were identified.</w:t>
      </w:r>
    </w:p>
    <w:p w14:paraId="1D4CB766" w14:textId="2324822C" w:rsidR="00E350AE" w:rsidRPr="000C3A88" w:rsidRDefault="00E350AE" w:rsidP="00683028">
      <w:pPr>
        <w:spacing w:after="0" w:line="240" w:lineRule="auto"/>
        <w:rPr>
          <w:rFonts w:ascii="Times New Roman" w:hAnsi="Times New Roman" w:cs="Times New Roman"/>
          <w:sz w:val="20"/>
          <w:szCs w:val="20"/>
        </w:rPr>
      </w:pPr>
    </w:p>
    <w:p w14:paraId="0D35F53F" w14:textId="77777777" w:rsidR="00172A26" w:rsidRPr="000C3A88" w:rsidRDefault="00172A26" w:rsidP="00683028">
      <w:pPr>
        <w:keepNext/>
        <w:spacing w:after="0" w:line="240" w:lineRule="auto"/>
        <w:rPr>
          <w:rFonts w:ascii="Times New Roman" w:hAnsi="Times New Roman" w:cs="Times New Roman"/>
          <w:sz w:val="20"/>
          <w:szCs w:val="20"/>
        </w:rPr>
      </w:pPr>
      <w:r w:rsidRPr="000C3A88">
        <w:rPr>
          <w:rFonts w:ascii="Times New Roman" w:hAnsi="Times New Roman" w:cs="Times New Roman"/>
          <w:noProof/>
          <w:sz w:val="20"/>
          <w:szCs w:val="20"/>
        </w:rPr>
        <w:lastRenderedPageBreak/>
        <w:drawing>
          <wp:inline distT="0" distB="0" distL="0" distR="0" wp14:anchorId="75B76EBB" wp14:editId="5E1C0D49">
            <wp:extent cx="2139043" cy="213904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39043" cy="2139043"/>
                    </a:xfrm>
                    <a:prstGeom prst="rect">
                      <a:avLst/>
                    </a:prstGeom>
                  </pic:spPr>
                </pic:pic>
              </a:graphicData>
            </a:graphic>
          </wp:inline>
        </w:drawing>
      </w:r>
    </w:p>
    <w:p w14:paraId="6A0E2FB3" w14:textId="61850EB0" w:rsidR="00172A26" w:rsidRPr="000C3A88" w:rsidRDefault="00172A26" w:rsidP="00683028">
      <w:pPr>
        <w:pStyle w:val="Caption"/>
        <w:spacing w:after="0"/>
        <w:rPr>
          <w:rFonts w:ascii="Times New Roman" w:hAnsi="Times New Roman" w:cs="Times New Roman"/>
          <w:color w:val="auto"/>
          <w:sz w:val="20"/>
          <w:szCs w:val="20"/>
        </w:rPr>
      </w:pPr>
      <w:bookmarkStart w:id="44" w:name="_Ref67324813"/>
      <w:r w:rsidRPr="000C3A88">
        <w:rPr>
          <w:rFonts w:ascii="Times New Roman" w:hAnsi="Times New Roman" w:cs="Times New Roman"/>
          <w:color w:val="auto"/>
          <w:sz w:val="20"/>
          <w:szCs w:val="20"/>
        </w:rPr>
        <w:t xml:space="preserve">Figure </w:t>
      </w:r>
      <w:r w:rsidRPr="000C3A88">
        <w:rPr>
          <w:rFonts w:ascii="Times New Roman" w:hAnsi="Times New Roman" w:cs="Times New Roman"/>
          <w:color w:val="auto"/>
          <w:sz w:val="20"/>
          <w:szCs w:val="20"/>
        </w:rPr>
        <w:fldChar w:fldCharType="begin"/>
      </w:r>
      <w:r w:rsidRPr="000C3A88">
        <w:rPr>
          <w:rFonts w:ascii="Times New Roman" w:hAnsi="Times New Roman" w:cs="Times New Roman"/>
          <w:color w:val="auto"/>
          <w:sz w:val="20"/>
          <w:szCs w:val="20"/>
        </w:rPr>
        <w:instrText xml:space="preserve"> SEQ Figure \* ARABIC </w:instrText>
      </w:r>
      <w:r w:rsidRPr="000C3A88">
        <w:rPr>
          <w:rFonts w:ascii="Times New Roman" w:hAnsi="Times New Roman" w:cs="Times New Roman"/>
          <w:color w:val="auto"/>
          <w:sz w:val="20"/>
          <w:szCs w:val="20"/>
        </w:rPr>
        <w:fldChar w:fldCharType="separate"/>
      </w:r>
      <w:r w:rsidR="004C21F1">
        <w:rPr>
          <w:rFonts w:ascii="Times New Roman" w:hAnsi="Times New Roman" w:cs="Times New Roman"/>
          <w:noProof/>
          <w:color w:val="auto"/>
          <w:sz w:val="20"/>
          <w:szCs w:val="20"/>
        </w:rPr>
        <w:t>3</w:t>
      </w:r>
      <w:r w:rsidRPr="000C3A88">
        <w:rPr>
          <w:rFonts w:ascii="Times New Roman" w:hAnsi="Times New Roman" w:cs="Times New Roman"/>
          <w:noProof/>
          <w:color w:val="auto"/>
          <w:sz w:val="20"/>
          <w:szCs w:val="20"/>
        </w:rPr>
        <w:fldChar w:fldCharType="end"/>
      </w:r>
      <w:bookmarkEnd w:id="44"/>
      <w:r w:rsidRPr="000C3A88">
        <w:rPr>
          <w:rFonts w:ascii="Times New Roman" w:hAnsi="Times New Roman" w:cs="Times New Roman"/>
          <w:color w:val="auto"/>
          <w:sz w:val="20"/>
          <w:szCs w:val="20"/>
        </w:rPr>
        <w:t xml:space="preserve">. ROC curve describing the performance of the pedal misapplication model on the test set of 8,668 narratives. </w:t>
      </w:r>
    </w:p>
    <w:p w14:paraId="3D647D7C" w14:textId="77777777" w:rsidR="00E974E9" w:rsidRPr="000C3A88" w:rsidRDefault="00E974E9" w:rsidP="00E974E9">
      <w:pPr>
        <w:rPr>
          <w:sz w:val="20"/>
          <w:szCs w:val="20"/>
          <w:lang w:val="en-IN"/>
        </w:rPr>
      </w:pPr>
    </w:p>
    <w:p w14:paraId="3D48E09C" w14:textId="2579B32C" w:rsidR="00172A26" w:rsidRPr="000C3A88" w:rsidRDefault="00172A26" w:rsidP="00683028">
      <w:pPr>
        <w:pStyle w:val="Heading1"/>
        <w:spacing w:line="240" w:lineRule="auto"/>
        <w:ind w:right="-187"/>
        <w:jc w:val="left"/>
      </w:pPr>
      <w:r w:rsidRPr="000C3A88">
        <w:t>DISCUSSION</w:t>
      </w:r>
    </w:p>
    <w:p w14:paraId="2FDDA0CE"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Analysis of crash narratives using machine learning allows large datasets to be analyzed quickly, consistently, and at low cost. The model in this work evaluated 53 case narratives per second using one NVIDIA GeForce 1080 </w:t>
      </w:r>
      <w:proofErr w:type="spellStart"/>
      <w:r w:rsidRPr="000C3A88">
        <w:rPr>
          <w:rFonts w:ascii="Times New Roman" w:hAnsi="Times New Roman" w:cs="Times New Roman"/>
          <w:sz w:val="20"/>
          <w:szCs w:val="20"/>
        </w:rPr>
        <w:t>Ti</w:t>
      </w:r>
      <w:proofErr w:type="spellEnd"/>
      <w:r w:rsidRPr="000C3A88">
        <w:rPr>
          <w:rFonts w:ascii="Times New Roman" w:hAnsi="Times New Roman" w:cs="Times New Roman"/>
          <w:sz w:val="20"/>
          <w:szCs w:val="20"/>
        </w:rPr>
        <w:t xml:space="preserve"> GPU, released in 2017. Cases were manually reviewed at a rate of 0.15 per second. Newer GPUs and advanced technologies, developed with natural language models like BERT in mind, can evaluate cases more quickly. Performance scales linearly with the number of GPUs dedicated to the task, allowing for most crash narrative datasets to be analyzed in their entirety in a reasonable amount of time. Large experiments with manual labeling often involve multiple workers and the resulting potential for inconsistency. By labeling a small portion of the dataset by one person and training a machine learning model on those results, the potential for mis-labeling and bias between labelers is reduced. The reduced cost associated with university GPU systems and labeling effort could potentially enable new types of future studies. Future work could automatically determine crash configuration, injury, and other crash factors for unlabeled datasets such as state databases, insurance documents, and medical records. This could enable rich statistical analyses of text datasets which are otherwise challenging to parse with traditional methods. Among the cases found using the keyword search, 35% were pedal misapplication cases. Selecting cases using the BERT model instead of the keyword search would have yielded significantly fewer false positives, and a shorter manual review time, if manual review were deemed necessary.</w:t>
      </w:r>
    </w:p>
    <w:p w14:paraId="4F69DB80" w14:textId="77777777" w:rsidR="00E004C4" w:rsidRPr="000C3A88" w:rsidRDefault="00E004C4" w:rsidP="00683028">
      <w:pPr>
        <w:pStyle w:val="Heading1"/>
        <w:spacing w:line="240" w:lineRule="auto"/>
        <w:jc w:val="left"/>
      </w:pPr>
    </w:p>
    <w:p w14:paraId="646EDA65" w14:textId="23A36BC3" w:rsidR="00172A26" w:rsidRPr="000C3A88" w:rsidRDefault="00172A26" w:rsidP="00683028">
      <w:pPr>
        <w:pStyle w:val="Heading1"/>
        <w:spacing w:line="240" w:lineRule="auto"/>
        <w:jc w:val="left"/>
      </w:pPr>
      <w:r w:rsidRPr="000C3A88">
        <w:t>CONCLUSION</w:t>
      </w:r>
    </w:p>
    <w:p w14:paraId="0BBD538C"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objective of this study was to use the BERT natural language model to identify pedal misapplication cases from crash narratives. The system correctly labeled 99.5% of crash narratives from the training dataset and 95.7% of crash narratives from a test dataset unseen at training time. When pedal misapplication was correctly identified in the test dataset, the correct vehicle was identified in 95.9% of cases. The BERT model labeled cases 353 times faster than a researcher. The strong performance of the model suggests that the automated interpretation of case narratives can be used for future research studies without any manual review. This would save time and enable the use of datasets where manual review would be infeasible.</w:t>
      </w:r>
    </w:p>
    <w:p w14:paraId="793AE930" w14:textId="67A25A3C" w:rsidR="00172A26" w:rsidRPr="000C3A88" w:rsidRDefault="00172A26" w:rsidP="00683028">
      <w:pPr>
        <w:pStyle w:val="Heading1"/>
        <w:spacing w:line="240" w:lineRule="auto"/>
        <w:jc w:val="left"/>
      </w:pPr>
      <w:r w:rsidRPr="000C3A88">
        <w:t xml:space="preserve">NOVELTY/Traffic </w:t>
      </w:r>
      <w:proofErr w:type="spellStart"/>
      <w:r w:rsidRPr="000C3A88">
        <w:t>safeTy</w:t>
      </w:r>
      <w:proofErr w:type="spellEnd"/>
      <w:r w:rsidRPr="000C3A88">
        <w:t xml:space="preserve"> implications</w:t>
      </w:r>
    </w:p>
    <w:p w14:paraId="51BB8457"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automated extraction of information from crash narratives using deep learning natural language models has not been demonstrated previously in the literature, to the best of the authors’ knowledge. This technique can be applied to large, infrequently used datasets of crash narratives to extract useful vehicle, occupant, or environment information to make these datasets amenable to traditional statistical analyses.</w:t>
      </w:r>
    </w:p>
    <w:p w14:paraId="1CD854DB" w14:textId="77777777" w:rsidR="00E004C4" w:rsidRPr="000C3A88" w:rsidRDefault="00E004C4" w:rsidP="00683028">
      <w:pPr>
        <w:pStyle w:val="Heading1"/>
        <w:spacing w:line="240" w:lineRule="auto"/>
        <w:jc w:val="left"/>
      </w:pPr>
    </w:p>
    <w:p w14:paraId="21D0CF81" w14:textId="68F0D484" w:rsidR="00172A26" w:rsidRPr="000C3A88" w:rsidRDefault="00E004C4" w:rsidP="00683028">
      <w:pPr>
        <w:pStyle w:val="Heading1"/>
        <w:spacing w:line="240" w:lineRule="auto"/>
        <w:jc w:val="left"/>
      </w:pPr>
      <w:r w:rsidRPr="000C3A88">
        <w:t>ACKNOWLEDGEMENTS</w:t>
      </w:r>
    </w:p>
    <w:p w14:paraId="62B54FCB"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authors acknowledge the Collaborative Safety Research Center (CSRC) and Toyota Motor Corporation for funding this study.</w:t>
      </w:r>
    </w:p>
    <w:p w14:paraId="60C306F8" w14:textId="77777777"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authors would like to thank Alexandra Haynes and Jordan Moon at Virginia Tech for their help labeling the training and validation datasets.</w:t>
      </w:r>
    </w:p>
    <w:p w14:paraId="2FADBE92" w14:textId="77777777" w:rsidR="00E004C4" w:rsidRPr="000C3A88" w:rsidRDefault="00E004C4" w:rsidP="00683028">
      <w:pPr>
        <w:pStyle w:val="Heading1"/>
        <w:spacing w:line="240" w:lineRule="auto"/>
        <w:jc w:val="left"/>
      </w:pPr>
    </w:p>
    <w:p w14:paraId="34EF4B56" w14:textId="7A15C183" w:rsidR="00172A26" w:rsidRPr="000C3A88" w:rsidRDefault="00172A26" w:rsidP="00683028">
      <w:pPr>
        <w:pStyle w:val="Heading1"/>
        <w:spacing w:line="240" w:lineRule="auto"/>
        <w:jc w:val="left"/>
      </w:pPr>
      <w:r w:rsidRPr="000C3A88">
        <w:t>REFERENCES</w:t>
      </w:r>
    </w:p>
    <w:p w14:paraId="5B29E3A7" w14:textId="77777777" w:rsidR="00172A26" w:rsidRPr="000C3A88" w:rsidRDefault="00172A26" w:rsidP="00683028">
      <w:pPr>
        <w:pStyle w:val="Bibliography"/>
        <w:spacing w:after="0" w:line="240" w:lineRule="auto"/>
        <w:rPr>
          <w:rFonts w:ascii="Times New Roman" w:hAnsi="Times New Roman" w:cs="Times New Roman"/>
          <w:sz w:val="20"/>
          <w:szCs w:val="20"/>
        </w:rPr>
      </w:pPr>
      <w:r w:rsidRPr="000C3A88">
        <w:rPr>
          <w:rFonts w:ascii="Times New Roman" w:hAnsi="Times New Roman" w:cs="Times New Roman"/>
          <w:sz w:val="20"/>
          <w:szCs w:val="20"/>
        </w:rPr>
        <w:lastRenderedPageBreak/>
        <w:fldChar w:fldCharType="begin"/>
      </w:r>
      <w:r w:rsidRPr="000C3A88">
        <w:rPr>
          <w:rFonts w:ascii="Times New Roman" w:hAnsi="Times New Roman" w:cs="Times New Roman"/>
          <w:sz w:val="20"/>
          <w:szCs w:val="20"/>
        </w:rPr>
        <w:instrText xml:space="preserve"> ADDIN ZOTERO_BIBL {"uncited":[],"omitted":[],"custom":[]} CSL_BIBLIOGRAPHY </w:instrText>
      </w:r>
      <w:r w:rsidRPr="000C3A88">
        <w:rPr>
          <w:rFonts w:ascii="Times New Roman" w:hAnsi="Times New Roman" w:cs="Times New Roman"/>
          <w:sz w:val="20"/>
          <w:szCs w:val="20"/>
        </w:rPr>
        <w:fldChar w:fldCharType="separate"/>
      </w:r>
      <w:r w:rsidRPr="000C3A88">
        <w:rPr>
          <w:rFonts w:ascii="Times New Roman" w:hAnsi="Times New Roman" w:cs="Times New Roman"/>
          <w:sz w:val="20"/>
          <w:szCs w:val="20"/>
        </w:rPr>
        <w:t>Devlin, J., Chang, M.-W., Lee, K., Toutanova, K., 2018. BERT: Pre-training of Deep Bidirectional Transformers for Language Understanding. arXiv:1810.04805 [cs].</w:t>
      </w:r>
    </w:p>
    <w:p w14:paraId="710F6D75" w14:textId="77777777" w:rsidR="00172A26" w:rsidRPr="000C3A88" w:rsidRDefault="00172A26" w:rsidP="00683028">
      <w:pPr>
        <w:pStyle w:val="Bibliography"/>
        <w:spacing w:after="0" w:line="240" w:lineRule="auto"/>
        <w:rPr>
          <w:rFonts w:ascii="Times New Roman" w:hAnsi="Times New Roman" w:cs="Times New Roman"/>
          <w:sz w:val="20"/>
          <w:szCs w:val="20"/>
        </w:rPr>
      </w:pPr>
      <w:r w:rsidRPr="000C3A88">
        <w:rPr>
          <w:rFonts w:ascii="Times New Roman" w:hAnsi="Times New Roman" w:cs="Times New Roman"/>
          <w:sz w:val="20"/>
          <w:szCs w:val="20"/>
        </w:rPr>
        <w:t>Hugging Face, 2021. bert-large-uncased-whole-word-masking · Hugging Face [WWW Document]. URL https://huggingface.co/bert-large-uncased-whole-word-masking (accessed 3.22.21).</w:t>
      </w:r>
    </w:p>
    <w:p w14:paraId="77E72201" w14:textId="77777777" w:rsidR="00172A26" w:rsidRPr="000C3A88" w:rsidRDefault="00172A26" w:rsidP="00683028">
      <w:pPr>
        <w:pStyle w:val="Bibliography"/>
        <w:spacing w:after="0" w:line="240" w:lineRule="auto"/>
        <w:rPr>
          <w:rFonts w:ascii="Times New Roman" w:hAnsi="Times New Roman" w:cs="Times New Roman"/>
          <w:sz w:val="20"/>
          <w:szCs w:val="20"/>
        </w:rPr>
      </w:pPr>
      <w:r w:rsidRPr="000C3A88">
        <w:rPr>
          <w:rFonts w:ascii="Times New Roman" w:hAnsi="Times New Roman" w:cs="Times New Roman"/>
          <w:sz w:val="20"/>
          <w:szCs w:val="20"/>
        </w:rPr>
        <w:t>Lococo, K.H., Staplin, L., Martell, C.A., Sifrit, K.J., 2012. Pedal Application Errors (No. DOT HS 811 597).</w:t>
      </w:r>
    </w:p>
    <w:p w14:paraId="79106DFB" w14:textId="77777777" w:rsidR="00172A26" w:rsidRPr="000C3A88" w:rsidRDefault="00172A26" w:rsidP="00683028">
      <w:pPr>
        <w:pStyle w:val="Bibliography"/>
        <w:spacing w:after="0" w:line="240" w:lineRule="auto"/>
        <w:rPr>
          <w:rFonts w:ascii="Times New Roman" w:hAnsi="Times New Roman" w:cs="Times New Roman"/>
          <w:sz w:val="20"/>
          <w:szCs w:val="20"/>
        </w:rPr>
      </w:pPr>
      <w:r w:rsidRPr="000C3A88">
        <w:rPr>
          <w:rFonts w:ascii="Times New Roman" w:hAnsi="Times New Roman" w:cs="Times New Roman"/>
          <w:sz w:val="20"/>
          <w:szCs w:val="20"/>
        </w:rPr>
        <w:t>Rajpurkar, P., Zhang, J., Lopyrev, K., Liang, P., 2016. SQuAD: 100,000+ Questions for Machine Comprehension of Text. arXiv:1606.05250 [cs].</w:t>
      </w:r>
    </w:p>
    <w:p w14:paraId="06582C80" w14:textId="77777777" w:rsidR="00172A26" w:rsidRPr="000C3A88" w:rsidRDefault="00172A26" w:rsidP="00683028">
      <w:pPr>
        <w:pStyle w:val="Bibliography"/>
        <w:spacing w:after="0" w:line="240" w:lineRule="auto"/>
        <w:rPr>
          <w:rFonts w:ascii="Times New Roman" w:hAnsi="Times New Roman" w:cs="Times New Roman"/>
          <w:sz w:val="20"/>
          <w:szCs w:val="20"/>
        </w:rPr>
      </w:pPr>
      <w:r w:rsidRPr="000C3A88">
        <w:rPr>
          <w:rFonts w:ascii="Times New Roman" w:hAnsi="Times New Roman" w:cs="Times New Roman"/>
          <w:sz w:val="20"/>
          <w:szCs w:val="20"/>
        </w:rPr>
        <w:t>Vaswani, A., Shazeer, N., Parmar, N., Uszkoreit, J., Jones, L., Gomez, A.N., Kaiser, Ł., Polosukhin, I., 2017. Attention is All you Need, in: 31st Conference on Neural Information Processing Systems (NIPS 2017). Presented at the 31st Conference on Neural Information Processing Systems (NIPS 2017), Long Beach, CA, p. 11.</w:t>
      </w:r>
    </w:p>
    <w:p w14:paraId="7FAFD6C7" w14:textId="77777777" w:rsidR="00172A26" w:rsidRPr="000C3A88" w:rsidRDefault="00172A26" w:rsidP="00683028">
      <w:pPr>
        <w:pStyle w:val="Bibliography"/>
        <w:spacing w:after="0" w:line="240" w:lineRule="auto"/>
        <w:rPr>
          <w:rFonts w:ascii="Times New Roman" w:hAnsi="Times New Roman" w:cs="Times New Roman"/>
          <w:sz w:val="20"/>
          <w:szCs w:val="20"/>
        </w:rPr>
      </w:pPr>
      <w:r w:rsidRPr="000C3A88">
        <w:rPr>
          <w:rFonts w:ascii="Times New Roman" w:hAnsi="Times New Roman" w:cs="Times New Roman"/>
          <w:sz w:val="20"/>
          <w:szCs w:val="20"/>
        </w:rPr>
        <w:t>Wolf, T., Debut, L., Sanh, V., Chaumond, J., Delangue, C., Moi, A., Cistac, P., Rault, T., Louf, R., Funtowicz, M., Davison, J., Shleifer, S., von Platen, P., Ma, C., Jernite, Y., Plu, J., Xu, C., Le Scao, T., Gugger, S., Drame, M., Lhoest, Q., Rush, A., 2020. Transformers: State-of-the-Art Natural Language Processing, in: Proceedings of the 2020 Conference on Empirical Methods in Natural Language Processing: System Demonstrations. Association for Computational Linguistics, Online, pp. 38–45. doi:10.18653/v1/2020.emnlp-demos.6</w:t>
      </w:r>
    </w:p>
    <w:p w14:paraId="2208DDBD" w14:textId="17CF9DE9" w:rsidR="00172A26" w:rsidRPr="000C3A88" w:rsidRDefault="00172A26"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fldChar w:fldCharType="end"/>
      </w:r>
    </w:p>
    <w:p w14:paraId="3045DFF3" w14:textId="77777777" w:rsidR="00EC2F12" w:rsidRPr="000C3A88" w:rsidRDefault="00EC2F12" w:rsidP="00683028">
      <w:pPr>
        <w:spacing w:after="0" w:line="240" w:lineRule="auto"/>
        <w:rPr>
          <w:rFonts w:ascii="Times New Roman" w:hAnsi="Times New Roman" w:cs="Times New Roman"/>
          <w:b/>
          <w:bCs/>
          <w:sz w:val="20"/>
          <w:szCs w:val="20"/>
        </w:rPr>
      </w:pPr>
    </w:p>
    <w:p w14:paraId="70071D2C" w14:textId="57D8B934" w:rsidR="00376AF6" w:rsidRPr="000C3A88" w:rsidRDefault="00376AF6"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Thursday, October 21, 2021</w:t>
      </w:r>
    </w:p>
    <w:p w14:paraId="3AABA55C" w14:textId="27EE3953" w:rsidR="00172A26" w:rsidRPr="000C3A88" w:rsidRDefault="00376AF6"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Vulnerable Populations: 02:00 PM - 03:40 PM</w:t>
      </w:r>
      <w:r w:rsidR="00E004C4" w:rsidRPr="000C3A88">
        <w:rPr>
          <w:rFonts w:ascii="Times New Roman" w:hAnsi="Times New Roman" w:cs="Times New Roman"/>
          <w:b/>
          <w:bCs/>
          <w:sz w:val="20"/>
          <w:szCs w:val="20"/>
        </w:rPr>
        <w:t xml:space="preserve"> EST</w:t>
      </w:r>
    </w:p>
    <w:p w14:paraId="33819798" w14:textId="77777777" w:rsidR="00376AF6" w:rsidRPr="000C3A88" w:rsidRDefault="00376AF6" w:rsidP="00683028">
      <w:pPr>
        <w:spacing w:after="0" w:line="240" w:lineRule="auto"/>
        <w:rPr>
          <w:rFonts w:ascii="Times New Roman" w:hAnsi="Times New Roman" w:cs="Times New Roman"/>
          <w:b/>
          <w:bCs/>
          <w:sz w:val="20"/>
          <w:szCs w:val="20"/>
        </w:rPr>
      </w:pPr>
    </w:p>
    <w:p w14:paraId="533D1C60" w14:textId="23CD1884" w:rsidR="00732D5A" w:rsidRPr="000C3A88" w:rsidRDefault="00732D5A"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Thursday</w:t>
      </w:r>
      <w:r w:rsidRPr="000C3A88">
        <w:rPr>
          <w:rFonts w:ascii="Times New Roman" w:hAnsi="Times New Roman" w:cs="Times New Roman"/>
          <w:b/>
          <w:bCs/>
          <w:sz w:val="20"/>
          <w:szCs w:val="20"/>
          <w:shd w:val="clear" w:color="auto" w:fill="FFFFFF"/>
        </w:rPr>
        <w:t xml:space="preserve">, 10/21/21, </w:t>
      </w:r>
      <w:r w:rsidR="00376AF6" w:rsidRPr="000C3A88">
        <w:rPr>
          <w:rFonts w:ascii="Times New Roman" w:hAnsi="Times New Roman" w:cs="Times New Roman"/>
          <w:b/>
          <w:bCs/>
          <w:sz w:val="20"/>
          <w:szCs w:val="20"/>
        </w:rPr>
        <w:t>03:30 PM - 03:40 PM</w:t>
      </w:r>
      <w:r w:rsidR="00E004C4" w:rsidRPr="000C3A88">
        <w:rPr>
          <w:rFonts w:ascii="Times New Roman" w:hAnsi="Times New Roman" w:cs="Times New Roman"/>
          <w:b/>
          <w:bCs/>
          <w:sz w:val="20"/>
          <w:szCs w:val="20"/>
        </w:rPr>
        <w:t xml:space="preserve"> EST</w:t>
      </w:r>
    </w:p>
    <w:p w14:paraId="58D9C912" w14:textId="42BE89F5" w:rsidR="00923D9B" w:rsidRPr="000C3A88" w:rsidRDefault="00923D9B"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Simulated and Self-Reported Driving Among Young Adults with and without Prenatal Cocaine Exposure</w:t>
      </w:r>
    </w:p>
    <w:p w14:paraId="002BB3CB" w14:textId="45C69EB1" w:rsidR="00376AF6" w:rsidRPr="000C3A88" w:rsidRDefault="00376AF6"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Author:</w:t>
      </w:r>
      <w:r w:rsidRPr="000C3A88">
        <w:rPr>
          <w:rFonts w:ascii="Times New Roman" w:hAnsi="Times New Roman" w:cs="Times New Roman"/>
          <w:sz w:val="20"/>
          <w:szCs w:val="20"/>
        </w:rPr>
        <w:t xml:space="preserve"> </w:t>
      </w:r>
      <w:r w:rsidR="00923D9B" w:rsidRPr="000C3A88">
        <w:rPr>
          <w:rFonts w:ascii="Times New Roman" w:hAnsi="Times New Roman" w:cs="Times New Roman"/>
          <w:sz w:val="20"/>
          <w:szCs w:val="20"/>
        </w:rPr>
        <w:t>Deepa R. Camenga</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deepa.camenga@yale.edu</w:t>
      </w:r>
    </w:p>
    <w:p w14:paraId="6BEE5C40" w14:textId="485F3D6A" w:rsidR="00D169CD" w:rsidRPr="000C3A88" w:rsidRDefault="00376AF6" w:rsidP="00683028">
      <w:pPr>
        <w:spacing w:after="0" w:line="240" w:lineRule="auto"/>
        <w:rPr>
          <w:rFonts w:ascii="Times New Roman" w:hAnsi="Times New Roman" w:cs="Times New Roman"/>
          <w:sz w:val="20"/>
          <w:szCs w:val="20"/>
          <w:vertAlign w:val="superscript"/>
        </w:rPr>
      </w:pPr>
      <w:r w:rsidRPr="000C3A88">
        <w:rPr>
          <w:rFonts w:ascii="Times New Roman" w:hAnsi="Times New Roman" w:cs="Times New Roman"/>
          <w:b/>
          <w:bCs/>
          <w:sz w:val="20"/>
          <w:szCs w:val="20"/>
        </w:rPr>
        <w:t>Co-Authors:</w:t>
      </w:r>
      <w:r w:rsidRPr="000C3A88">
        <w:rPr>
          <w:rFonts w:ascii="Times New Roman" w:hAnsi="Times New Roman" w:cs="Times New Roman"/>
          <w:sz w:val="20"/>
          <w:szCs w:val="20"/>
        </w:rPr>
        <w:t xml:space="preserve"> </w:t>
      </w:r>
      <w:r w:rsidR="00923D9B" w:rsidRPr="000C3A88">
        <w:rPr>
          <w:rFonts w:ascii="Times New Roman" w:hAnsi="Times New Roman" w:cs="Times New Roman"/>
          <w:sz w:val="20"/>
          <w:szCs w:val="20"/>
        </w:rPr>
        <w:t xml:space="preserve">Barbara Banz, </w:t>
      </w:r>
      <w:r w:rsidRPr="000C3A88">
        <w:rPr>
          <w:rFonts w:ascii="Times New Roman" w:hAnsi="Times New Roman" w:cs="Times New Roman"/>
          <w:i/>
          <w:iCs/>
          <w:sz w:val="20"/>
          <w:szCs w:val="20"/>
        </w:rPr>
        <w:t xml:space="preserve">barbara.banz@yale.edu, </w:t>
      </w:r>
      <w:r w:rsidR="00923D9B" w:rsidRPr="000C3A88">
        <w:rPr>
          <w:rFonts w:ascii="Times New Roman" w:hAnsi="Times New Roman" w:cs="Times New Roman"/>
          <w:sz w:val="20"/>
          <w:szCs w:val="20"/>
        </w:rPr>
        <w:t xml:space="preserve">Michael Crowley, </w:t>
      </w:r>
      <w:r w:rsidRPr="000C3A88">
        <w:rPr>
          <w:rFonts w:ascii="Times New Roman" w:hAnsi="Times New Roman" w:cs="Times New Roman"/>
          <w:i/>
          <w:iCs/>
          <w:sz w:val="20"/>
          <w:szCs w:val="20"/>
        </w:rPr>
        <w:t>michael.crowley@yale.edu</w:t>
      </w:r>
      <w:r w:rsidRPr="000C3A88">
        <w:rPr>
          <w:rFonts w:ascii="Times New Roman" w:hAnsi="Times New Roman" w:cs="Times New Roman"/>
          <w:sz w:val="20"/>
          <w:szCs w:val="20"/>
        </w:rPr>
        <w:t xml:space="preserve"> </w:t>
      </w:r>
      <w:r w:rsidR="00923D9B" w:rsidRPr="000C3A88">
        <w:rPr>
          <w:rFonts w:ascii="Times New Roman" w:hAnsi="Times New Roman" w:cs="Times New Roman"/>
          <w:sz w:val="20"/>
          <w:szCs w:val="20"/>
        </w:rPr>
        <w:t xml:space="preserve">Linda Mayes, </w:t>
      </w:r>
      <w:r w:rsidRPr="000C3A88">
        <w:rPr>
          <w:rFonts w:ascii="Times New Roman" w:hAnsi="Times New Roman" w:cs="Times New Roman"/>
          <w:i/>
          <w:iCs/>
          <w:sz w:val="20"/>
          <w:szCs w:val="20"/>
        </w:rPr>
        <w:t xml:space="preserve">linda.mayes@yale.edu, </w:t>
      </w:r>
      <w:r w:rsidR="00D169CD" w:rsidRPr="000C3A88">
        <w:rPr>
          <w:rFonts w:ascii="Times New Roman" w:hAnsi="Times New Roman" w:cs="Times New Roman"/>
          <w:sz w:val="20"/>
          <w:szCs w:val="20"/>
        </w:rPr>
        <w:t xml:space="preserve">Timothy L. Brown, </w:t>
      </w:r>
      <w:r w:rsidRPr="000C3A88">
        <w:rPr>
          <w:rFonts w:ascii="Times New Roman" w:hAnsi="Times New Roman" w:cs="Times New Roman"/>
          <w:i/>
          <w:iCs/>
          <w:sz w:val="20"/>
          <w:szCs w:val="20"/>
        </w:rPr>
        <w:t>timothy-l-brown@uiowa.edu</w:t>
      </w:r>
      <w:r w:rsidRPr="000C3A88">
        <w:rPr>
          <w:rFonts w:ascii="Times New Roman" w:hAnsi="Times New Roman" w:cs="Times New Roman"/>
          <w:sz w:val="20"/>
          <w:szCs w:val="20"/>
        </w:rPr>
        <w:t xml:space="preserve">, </w:t>
      </w:r>
      <w:proofErr w:type="spellStart"/>
      <w:r w:rsidR="00D169CD" w:rsidRPr="000C3A88">
        <w:rPr>
          <w:rFonts w:ascii="Times New Roman" w:hAnsi="Times New Roman" w:cs="Times New Roman"/>
          <w:sz w:val="20"/>
          <w:szCs w:val="20"/>
        </w:rPr>
        <w:t>Kaigang</w:t>
      </w:r>
      <w:proofErr w:type="spellEnd"/>
      <w:r w:rsidR="00D169CD" w:rsidRPr="000C3A88">
        <w:rPr>
          <w:rFonts w:ascii="Times New Roman" w:hAnsi="Times New Roman" w:cs="Times New Roman"/>
          <w:sz w:val="20"/>
          <w:szCs w:val="20"/>
        </w:rPr>
        <w:t xml:space="preserve"> Li, </w:t>
      </w:r>
      <w:r w:rsidRPr="000C3A88">
        <w:rPr>
          <w:rFonts w:ascii="Times New Roman" w:hAnsi="Times New Roman" w:cs="Times New Roman"/>
          <w:i/>
          <w:iCs/>
          <w:sz w:val="20"/>
          <w:szCs w:val="20"/>
        </w:rPr>
        <w:t>Kaigang.Li@colostate.edu,</w:t>
      </w:r>
      <w:r w:rsidRPr="000C3A88">
        <w:rPr>
          <w:rFonts w:ascii="Times New Roman" w:hAnsi="Times New Roman" w:cs="Times New Roman"/>
          <w:sz w:val="20"/>
          <w:szCs w:val="20"/>
        </w:rPr>
        <w:t xml:space="preserve"> </w:t>
      </w:r>
      <w:r w:rsidR="00D169CD" w:rsidRPr="000C3A88">
        <w:rPr>
          <w:rFonts w:ascii="Times New Roman" w:hAnsi="Times New Roman" w:cs="Times New Roman"/>
          <w:sz w:val="20"/>
          <w:szCs w:val="20"/>
        </w:rPr>
        <w:t>Federico E. Vaca</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federico.vaca@yale.edu</w:t>
      </w:r>
    </w:p>
    <w:p w14:paraId="4C73F159" w14:textId="190863C6" w:rsidR="005929E5" w:rsidRPr="000C3A88" w:rsidRDefault="005929E5" w:rsidP="00683028">
      <w:pPr>
        <w:spacing w:after="0" w:line="240" w:lineRule="auto"/>
        <w:rPr>
          <w:rFonts w:ascii="Times New Roman" w:hAnsi="Times New Roman" w:cs="Times New Roman"/>
          <w:i/>
          <w:iCs/>
          <w:sz w:val="20"/>
          <w:szCs w:val="20"/>
        </w:rPr>
      </w:pPr>
    </w:p>
    <w:p w14:paraId="69990CF7" w14:textId="77777777" w:rsidR="00AC1B81" w:rsidRPr="000C3A88" w:rsidRDefault="00AC1B81" w:rsidP="00EC2F12">
      <w:pPr>
        <w:pStyle w:val="Heading2"/>
        <w:spacing w:before="0" w:line="240" w:lineRule="auto"/>
        <w:jc w:val="both"/>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t>ABSTRACT</w:t>
      </w:r>
    </w:p>
    <w:p w14:paraId="2F93427D" w14:textId="77777777" w:rsidR="00AC1B81" w:rsidRPr="000C3A88" w:rsidRDefault="00AC1B81" w:rsidP="00EC2F12">
      <w:pPr>
        <w:pStyle w:val="BodyText"/>
        <w:spacing w:before="0"/>
        <w:ind w:left="0" w:right="114"/>
        <w:jc w:val="both"/>
        <w:rPr>
          <w:rFonts w:cs="Times New Roman"/>
        </w:rPr>
      </w:pPr>
      <w:r w:rsidRPr="000C3A88">
        <w:rPr>
          <w:rFonts w:cs="Times New Roman"/>
          <w:b/>
        </w:rPr>
        <w:t>Objective</w:t>
      </w:r>
      <w:r w:rsidRPr="000C3A88">
        <w:rPr>
          <w:rFonts w:cs="Times New Roman"/>
        </w:rPr>
        <w:t>:</w:t>
      </w:r>
      <w:r w:rsidRPr="000C3A88">
        <w:rPr>
          <w:rFonts w:cs="Times New Roman"/>
          <w:spacing w:val="-9"/>
        </w:rPr>
        <w:t xml:space="preserve"> </w:t>
      </w:r>
      <w:r w:rsidRPr="000C3A88">
        <w:rPr>
          <w:rFonts w:cs="Times New Roman"/>
        </w:rPr>
        <w:t>This</w:t>
      </w:r>
      <w:r w:rsidRPr="000C3A88">
        <w:rPr>
          <w:rFonts w:cs="Times New Roman"/>
          <w:spacing w:val="-8"/>
        </w:rPr>
        <w:t xml:space="preserve"> </w:t>
      </w:r>
      <w:r w:rsidRPr="000C3A88">
        <w:rPr>
          <w:rFonts w:cs="Times New Roman"/>
        </w:rPr>
        <w:t>exploratory</w:t>
      </w:r>
      <w:r w:rsidRPr="000C3A88">
        <w:rPr>
          <w:rFonts w:cs="Times New Roman"/>
          <w:spacing w:val="-7"/>
        </w:rPr>
        <w:t xml:space="preserve"> </w:t>
      </w:r>
      <w:r w:rsidRPr="000C3A88">
        <w:rPr>
          <w:rFonts w:cs="Times New Roman"/>
        </w:rPr>
        <w:t>study</w:t>
      </w:r>
      <w:r w:rsidRPr="000C3A88">
        <w:rPr>
          <w:rFonts w:cs="Times New Roman"/>
          <w:spacing w:val="-6"/>
        </w:rPr>
        <w:t xml:space="preserve"> </w:t>
      </w:r>
      <w:r w:rsidRPr="000C3A88">
        <w:rPr>
          <w:rFonts w:cs="Times New Roman"/>
        </w:rPr>
        <w:t>aimed</w:t>
      </w:r>
      <w:r w:rsidRPr="000C3A88">
        <w:rPr>
          <w:rFonts w:cs="Times New Roman"/>
          <w:spacing w:val="-7"/>
        </w:rPr>
        <w:t xml:space="preserve"> </w:t>
      </w:r>
      <w:r w:rsidRPr="000C3A88">
        <w:rPr>
          <w:rFonts w:cs="Times New Roman"/>
        </w:rPr>
        <w:t>to</w:t>
      </w:r>
      <w:r w:rsidRPr="000C3A88">
        <w:rPr>
          <w:rFonts w:cs="Times New Roman"/>
          <w:spacing w:val="-4"/>
        </w:rPr>
        <w:t xml:space="preserve"> </w:t>
      </w:r>
      <w:r w:rsidRPr="000C3A88">
        <w:rPr>
          <w:rFonts w:cs="Times New Roman"/>
        </w:rPr>
        <w:t>examine</w:t>
      </w:r>
      <w:r w:rsidRPr="000C3A88">
        <w:rPr>
          <w:rFonts w:cs="Times New Roman"/>
          <w:spacing w:val="-8"/>
        </w:rPr>
        <w:t xml:space="preserve"> </w:t>
      </w:r>
      <w:r w:rsidRPr="000C3A88">
        <w:rPr>
          <w:rFonts w:cs="Times New Roman"/>
        </w:rPr>
        <w:t>associations</w:t>
      </w:r>
      <w:r w:rsidRPr="000C3A88">
        <w:rPr>
          <w:rFonts w:cs="Times New Roman"/>
          <w:spacing w:val="-8"/>
        </w:rPr>
        <w:t xml:space="preserve"> </w:t>
      </w:r>
      <w:r w:rsidRPr="000C3A88">
        <w:rPr>
          <w:rFonts w:cs="Times New Roman"/>
        </w:rPr>
        <w:t>between</w:t>
      </w:r>
      <w:r w:rsidRPr="000C3A88">
        <w:rPr>
          <w:rFonts w:cs="Times New Roman"/>
          <w:spacing w:val="-6"/>
        </w:rPr>
        <w:t xml:space="preserve"> </w:t>
      </w:r>
      <w:r w:rsidRPr="000C3A88">
        <w:rPr>
          <w:rFonts w:cs="Times New Roman"/>
        </w:rPr>
        <w:t>executive</w:t>
      </w:r>
      <w:r w:rsidRPr="000C3A88">
        <w:rPr>
          <w:rFonts w:cs="Times New Roman"/>
          <w:spacing w:val="-8"/>
        </w:rPr>
        <w:t xml:space="preserve"> </w:t>
      </w:r>
      <w:r w:rsidRPr="000C3A88">
        <w:rPr>
          <w:rFonts w:cs="Times New Roman"/>
          <w:spacing w:val="-1"/>
        </w:rPr>
        <w:t>function</w:t>
      </w:r>
      <w:r w:rsidRPr="000C3A88">
        <w:rPr>
          <w:rFonts w:cs="Times New Roman"/>
          <w:spacing w:val="-4"/>
        </w:rPr>
        <w:t xml:space="preserve"> </w:t>
      </w:r>
      <w:r w:rsidRPr="000C3A88">
        <w:rPr>
          <w:rFonts w:cs="Times New Roman"/>
        </w:rPr>
        <w:t>and</w:t>
      </w:r>
      <w:r w:rsidRPr="000C3A88">
        <w:rPr>
          <w:rFonts w:cs="Times New Roman"/>
          <w:spacing w:val="-6"/>
        </w:rPr>
        <w:t xml:space="preserve"> </w:t>
      </w:r>
      <w:r w:rsidRPr="000C3A88">
        <w:rPr>
          <w:rFonts w:cs="Times New Roman"/>
        </w:rPr>
        <w:t>simulated</w:t>
      </w:r>
      <w:r w:rsidRPr="000C3A88">
        <w:rPr>
          <w:rFonts w:cs="Times New Roman"/>
          <w:spacing w:val="-7"/>
        </w:rPr>
        <w:t xml:space="preserve"> </w:t>
      </w:r>
      <w:r w:rsidRPr="000C3A88">
        <w:rPr>
          <w:rFonts w:cs="Times New Roman"/>
          <w:spacing w:val="-1"/>
        </w:rPr>
        <w:t>and</w:t>
      </w:r>
      <w:r w:rsidRPr="000C3A88">
        <w:rPr>
          <w:rFonts w:cs="Times New Roman"/>
          <w:spacing w:val="-6"/>
        </w:rPr>
        <w:t xml:space="preserve"> </w:t>
      </w:r>
      <w:r w:rsidRPr="000C3A88">
        <w:rPr>
          <w:rFonts w:cs="Times New Roman"/>
        </w:rPr>
        <w:t>self-</w:t>
      </w:r>
      <w:r w:rsidRPr="000C3A88">
        <w:rPr>
          <w:rFonts w:cs="Times New Roman"/>
          <w:spacing w:val="38"/>
          <w:w w:val="99"/>
        </w:rPr>
        <w:t xml:space="preserve"> </w:t>
      </w:r>
      <w:r w:rsidRPr="000C3A88">
        <w:rPr>
          <w:rFonts w:cs="Times New Roman"/>
        </w:rPr>
        <w:t>reported</w:t>
      </w:r>
      <w:r w:rsidRPr="000C3A88">
        <w:rPr>
          <w:rFonts w:cs="Times New Roman"/>
          <w:spacing w:val="-7"/>
        </w:rPr>
        <w:t xml:space="preserve"> </w:t>
      </w:r>
      <w:r w:rsidRPr="000C3A88">
        <w:rPr>
          <w:rFonts w:cs="Times New Roman"/>
          <w:spacing w:val="-1"/>
        </w:rPr>
        <w:t>driving</w:t>
      </w:r>
      <w:r w:rsidRPr="000C3A88">
        <w:rPr>
          <w:rFonts w:cs="Times New Roman"/>
          <w:spacing w:val="-4"/>
        </w:rPr>
        <w:t xml:space="preserve"> </w:t>
      </w:r>
      <w:r w:rsidRPr="000C3A88">
        <w:rPr>
          <w:rFonts w:cs="Times New Roman"/>
        </w:rPr>
        <w:t>behavior</w:t>
      </w:r>
      <w:r w:rsidRPr="000C3A88">
        <w:rPr>
          <w:rFonts w:cs="Times New Roman"/>
          <w:spacing w:val="-7"/>
        </w:rPr>
        <w:t xml:space="preserve"> </w:t>
      </w:r>
      <w:r w:rsidRPr="000C3A88">
        <w:rPr>
          <w:rFonts w:cs="Times New Roman"/>
        </w:rPr>
        <w:t>among</w:t>
      </w:r>
      <w:r w:rsidRPr="000C3A88">
        <w:rPr>
          <w:rFonts w:cs="Times New Roman"/>
          <w:spacing w:val="-1"/>
        </w:rPr>
        <w:t xml:space="preserve"> </w:t>
      </w:r>
      <w:r w:rsidRPr="000C3A88">
        <w:rPr>
          <w:rFonts w:cs="Times New Roman"/>
        </w:rPr>
        <w:t>young</w:t>
      </w:r>
      <w:r w:rsidRPr="000C3A88">
        <w:rPr>
          <w:rFonts w:cs="Times New Roman"/>
          <w:spacing w:val="-6"/>
        </w:rPr>
        <w:t xml:space="preserve"> </w:t>
      </w:r>
      <w:r w:rsidRPr="000C3A88">
        <w:rPr>
          <w:rFonts w:cs="Times New Roman"/>
        </w:rPr>
        <w:t>adults</w:t>
      </w:r>
      <w:r w:rsidRPr="000C3A88">
        <w:rPr>
          <w:rFonts w:cs="Times New Roman"/>
          <w:spacing w:val="-7"/>
        </w:rPr>
        <w:t xml:space="preserve"> </w:t>
      </w:r>
      <w:r w:rsidRPr="000C3A88">
        <w:rPr>
          <w:rFonts w:cs="Times New Roman"/>
        </w:rPr>
        <w:t>with</w:t>
      </w:r>
      <w:r w:rsidRPr="000C3A88">
        <w:rPr>
          <w:rFonts w:cs="Times New Roman"/>
          <w:spacing w:val="-4"/>
        </w:rPr>
        <w:t xml:space="preserve"> </w:t>
      </w:r>
      <w:r w:rsidRPr="000C3A88">
        <w:rPr>
          <w:rFonts w:cs="Times New Roman"/>
        </w:rPr>
        <w:t>and</w:t>
      </w:r>
      <w:r w:rsidRPr="000C3A88">
        <w:rPr>
          <w:rFonts w:cs="Times New Roman"/>
          <w:spacing w:val="-6"/>
        </w:rPr>
        <w:t xml:space="preserve"> </w:t>
      </w:r>
      <w:r w:rsidRPr="000C3A88">
        <w:rPr>
          <w:rFonts w:cs="Times New Roman"/>
        </w:rPr>
        <w:t>without</w:t>
      </w:r>
      <w:r w:rsidRPr="000C3A88">
        <w:rPr>
          <w:rFonts w:cs="Times New Roman"/>
          <w:spacing w:val="-7"/>
        </w:rPr>
        <w:t xml:space="preserve"> </w:t>
      </w:r>
      <w:r w:rsidRPr="000C3A88">
        <w:rPr>
          <w:rFonts w:cs="Times New Roman"/>
        </w:rPr>
        <w:t>a</w:t>
      </w:r>
      <w:r w:rsidRPr="000C3A88">
        <w:rPr>
          <w:rFonts w:cs="Times New Roman"/>
          <w:spacing w:val="-5"/>
        </w:rPr>
        <w:t xml:space="preserve"> </w:t>
      </w:r>
      <w:r w:rsidRPr="000C3A88">
        <w:rPr>
          <w:rFonts w:cs="Times New Roman"/>
        </w:rPr>
        <w:t>history</w:t>
      </w:r>
      <w:r w:rsidRPr="000C3A88">
        <w:rPr>
          <w:rFonts w:cs="Times New Roman"/>
          <w:spacing w:val="-6"/>
        </w:rPr>
        <w:t xml:space="preserve"> </w:t>
      </w:r>
      <w:r w:rsidRPr="000C3A88">
        <w:rPr>
          <w:rFonts w:cs="Times New Roman"/>
        </w:rPr>
        <w:t>of</w:t>
      </w:r>
      <w:r w:rsidRPr="000C3A88">
        <w:rPr>
          <w:rFonts w:cs="Times New Roman"/>
          <w:spacing w:val="-3"/>
        </w:rPr>
        <w:t xml:space="preserve"> </w:t>
      </w:r>
      <w:r w:rsidRPr="000C3A88">
        <w:rPr>
          <w:rFonts w:cs="Times New Roman"/>
        </w:rPr>
        <w:t>prenatal</w:t>
      </w:r>
      <w:r w:rsidRPr="000C3A88">
        <w:rPr>
          <w:rFonts w:cs="Times New Roman"/>
          <w:spacing w:val="-5"/>
        </w:rPr>
        <w:t xml:space="preserve"> </w:t>
      </w:r>
      <w:r w:rsidRPr="000C3A88">
        <w:rPr>
          <w:rFonts w:cs="Times New Roman"/>
          <w:spacing w:val="-1"/>
        </w:rPr>
        <w:t>cocaine</w:t>
      </w:r>
      <w:r w:rsidRPr="000C3A88">
        <w:rPr>
          <w:rFonts w:cs="Times New Roman"/>
          <w:spacing w:val="-5"/>
        </w:rPr>
        <w:t xml:space="preserve"> </w:t>
      </w:r>
      <w:r w:rsidRPr="000C3A88">
        <w:rPr>
          <w:rFonts w:cs="Times New Roman"/>
        </w:rPr>
        <w:t>exposure</w:t>
      </w:r>
      <w:r w:rsidRPr="000C3A88">
        <w:rPr>
          <w:rFonts w:cs="Times New Roman"/>
          <w:spacing w:val="-3"/>
        </w:rPr>
        <w:t xml:space="preserve"> </w:t>
      </w:r>
      <w:r w:rsidRPr="000C3A88">
        <w:rPr>
          <w:rFonts w:cs="Times New Roman"/>
          <w:spacing w:val="-1"/>
        </w:rPr>
        <w:t>(PCE).</w:t>
      </w:r>
    </w:p>
    <w:p w14:paraId="3F6A7852" w14:textId="77777777" w:rsidR="00AC1B81" w:rsidRPr="000C3A88" w:rsidRDefault="00AC1B81" w:rsidP="00085FE0">
      <w:pPr>
        <w:pStyle w:val="BodyText"/>
        <w:spacing w:before="0"/>
        <w:ind w:left="0" w:right="113"/>
        <w:rPr>
          <w:rFonts w:cs="Times New Roman"/>
        </w:rPr>
      </w:pPr>
      <w:r w:rsidRPr="000C3A88">
        <w:rPr>
          <w:rFonts w:cs="Times New Roman"/>
          <w:b/>
          <w:bCs/>
          <w:spacing w:val="-1"/>
        </w:rPr>
        <w:t>Method</w:t>
      </w:r>
      <w:r w:rsidRPr="000C3A88">
        <w:rPr>
          <w:rFonts w:cs="Times New Roman"/>
          <w:spacing w:val="-1"/>
        </w:rPr>
        <w:t>s:</w:t>
      </w:r>
      <w:r w:rsidRPr="000C3A88">
        <w:rPr>
          <w:rFonts w:cs="Times New Roman"/>
          <w:spacing w:val="14"/>
        </w:rPr>
        <w:t xml:space="preserve"> </w:t>
      </w:r>
      <w:r w:rsidRPr="000C3A88">
        <w:rPr>
          <w:rFonts w:cs="Times New Roman"/>
        </w:rPr>
        <w:t>Young</w:t>
      </w:r>
      <w:r w:rsidRPr="000C3A88">
        <w:rPr>
          <w:rFonts w:cs="Times New Roman"/>
          <w:spacing w:val="17"/>
        </w:rPr>
        <w:t xml:space="preserve"> </w:t>
      </w:r>
      <w:r w:rsidRPr="000C3A88">
        <w:rPr>
          <w:rFonts w:cs="Times New Roman"/>
        </w:rPr>
        <w:t>adult</w:t>
      </w:r>
      <w:r w:rsidRPr="000C3A88">
        <w:rPr>
          <w:rFonts w:cs="Times New Roman"/>
          <w:spacing w:val="14"/>
        </w:rPr>
        <w:t xml:space="preserve"> </w:t>
      </w:r>
      <w:r w:rsidRPr="000C3A88">
        <w:rPr>
          <w:rFonts w:cs="Times New Roman"/>
          <w:spacing w:val="-1"/>
        </w:rPr>
        <w:t>drivers</w:t>
      </w:r>
      <w:r w:rsidRPr="000C3A88">
        <w:rPr>
          <w:rFonts w:cs="Times New Roman"/>
          <w:spacing w:val="14"/>
        </w:rPr>
        <w:t xml:space="preserve"> </w:t>
      </w:r>
      <w:r w:rsidRPr="000C3A88">
        <w:rPr>
          <w:rFonts w:cs="Times New Roman"/>
        </w:rPr>
        <w:t>with</w:t>
      </w:r>
      <w:r w:rsidRPr="000C3A88">
        <w:rPr>
          <w:rFonts w:cs="Times New Roman"/>
          <w:spacing w:val="17"/>
        </w:rPr>
        <w:t xml:space="preserve"> </w:t>
      </w:r>
      <w:r w:rsidRPr="000C3A88">
        <w:rPr>
          <w:rFonts w:cs="Times New Roman"/>
          <w:spacing w:val="-1"/>
        </w:rPr>
        <w:t>PCE</w:t>
      </w:r>
      <w:r w:rsidRPr="000C3A88">
        <w:rPr>
          <w:rFonts w:cs="Times New Roman"/>
          <w:spacing w:val="15"/>
        </w:rPr>
        <w:t xml:space="preserve"> </w:t>
      </w:r>
      <w:r w:rsidRPr="000C3A88">
        <w:rPr>
          <w:rFonts w:cs="Times New Roman"/>
        </w:rPr>
        <w:t>(n=38)</w:t>
      </w:r>
      <w:r w:rsidRPr="000C3A88">
        <w:rPr>
          <w:rFonts w:cs="Times New Roman"/>
          <w:spacing w:val="14"/>
        </w:rPr>
        <w:t xml:space="preserve"> </w:t>
      </w:r>
      <w:r w:rsidRPr="000C3A88">
        <w:rPr>
          <w:rFonts w:cs="Times New Roman"/>
          <w:spacing w:val="-1"/>
        </w:rPr>
        <w:t>and</w:t>
      </w:r>
      <w:r w:rsidRPr="000C3A88">
        <w:rPr>
          <w:rFonts w:cs="Times New Roman"/>
          <w:spacing w:val="16"/>
        </w:rPr>
        <w:t xml:space="preserve"> </w:t>
      </w:r>
      <w:r w:rsidRPr="000C3A88">
        <w:rPr>
          <w:rFonts w:cs="Times New Roman"/>
        </w:rPr>
        <w:t>with</w:t>
      </w:r>
      <w:r w:rsidRPr="000C3A88">
        <w:rPr>
          <w:rFonts w:cs="Times New Roman"/>
          <w:spacing w:val="13"/>
        </w:rPr>
        <w:t xml:space="preserve"> </w:t>
      </w:r>
      <w:r w:rsidRPr="000C3A88">
        <w:rPr>
          <w:rFonts w:cs="Times New Roman"/>
        </w:rPr>
        <w:t>no</w:t>
      </w:r>
      <w:r w:rsidRPr="000C3A88">
        <w:rPr>
          <w:rFonts w:cs="Times New Roman"/>
          <w:spacing w:val="15"/>
        </w:rPr>
        <w:t xml:space="preserve"> </w:t>
      </w:r>
      <w:r w:rsidRPr="000C3A88">
        <w:rPr>
          <w:rFonts w:cs="Times New Roman"/>
          <w:spacing w:val="-1"/>
        </w:rPr>
        <w:t>drug</w:t>
      </w:r>
      <w:r w:rsidRPr="000C3A88">
        <w:rPr>
          <w:rFonts w:cs="Times New Roman"/>
          <w:spacing w:val="14"/>
        </w:rPr>
        <w:t xml:space="preserve"> </w:t>
      </w:r>
      <w:r w:rsidRPr="000C3A88">
        <w:rPr>
          <w:rFonts w:cs="Times New Roman"/>
        </w:rPr>
        <w:t>exposure</w:t>
      </w:r>
      <w:r w:rsidRPr="000C3A88">
        <w:rPr>
          <w:rFonts w:cs="Times New Roman"/>
          <w:spacing w:val="17"/>
        </w:rPr>
        <w:t xml:space="preserve"> </w:t>
      </w:r>
      <w:r w:rsidRPr="000C3A88">
        <w:rPr>
          <w:rFonts w:cs="Times New Roman"/>
        </w:rPr>
        <w:t>(NDE;</w:t>
      </w:r>
      <w:r w:rsidRPr="000C3A88">
        <w:rPr>
          <w:rFonts w:cs="Times New Roman"/>
          <w:spacing w:val="13"/>
        </w:rPr>
        <w:t xml:space="preserve"> </w:t>
      </w:r>
      <w:r w:rsidRPr="000C3A88">
        <w:rPr>
          <w:rFonts w:cs="Times New Roman"/>
        </w:rPr>
        <w:t>n=25)</w:t>
      </w:r>
      <w:r w:rsidRPr="000C3A88">
        <w:rPr>
          <w:rFonts w:cs="Times New Roman"/>
          <w:spacing w:val="16"/>
        </w:rPr>
        <w:t xml:space="preserve"> </w:t>
      </w:r>
      <w:r w:rsidRPr="000C3A88">
        <w:rPr>
          <w:rFonts w:cs="Times New Roman"/>
        </w:rPr>
        <w:t>were</w:t>
      </w:r>
      <w:r w:rsidRPr="000C3A88">
        <w:rPr>
          <w:rFonts w:cs="Times New Roman"/>
          <w:spacing w:val="12"/>
        </w:rPr>
        <w:t xml:space="preserve"> </w:t>
      </w:r>
      <w:r w:rsidRPr="000C3A88">
        <w:rPr>
          <w:rFonts w:cs="Times New Roman"/>
        </w:rPr>
        <w:t>recruited</w:t>
      </w:r>
      <w:r w:rsidRPr="000C3A88">
        <w:rPr>
          <w:rFonts w:cs="Times New Roman"/>
          <w:spacing w:val="14"/>
        </w:rPr>
        <w:t xml:space="preserve"> </w:t>
      </w:r>
      <w:r w:rsidRPr="000C3A88">
        <w:rPr>
          <w:rFonts w:cs="Times New Roman"/>
          <w:spacing w:val="-1"/>
        </w:rPr>
        <w:t>from</w:t>
      </w:r>
      <w:r w:rsidRPr="000C3A88">
        <w:rPr>
          <w:rFonts w:cs="Times New Roman"/>
          <w:spacing w:val="16"/>
        </w:rPr>
        <w:t xml:space="preserve"> </w:t>
      </w:r>
      <w:r w:rsidRPr="000C3A88">
        <w:rPr>
          <w:rFonts w:cs="Times New Roman"/>
        </w:rPr>
        <w:t>an</w:t>
      </w:r>
      <w:r w:rsidRPr="000C3A88">
        <w:rPr>
          <w:rFonts w:cs="Times New Roman"/>
          <w:spacing w:val="62"/>
          <w:w w:val="99"/>
        </w:rPr>
        <w:t xml:space="preserve"> </w:t>
      </w:r>
      <w:r w:rsidRPr="000C3A88">
        <w:rPr>
          <w:rFonts w:cs="Times New Roman"/>
        </w:rPr>
        <w:t>ongoing</w:t>
      </w:r>
      <w:r w:rsidRPr="000C3A88">
        <w:rPr>
          <w:rFonts w:cs="Times New Roman"/>
          <w:spacing w:val="-16"/>
        </w:rPr>
        <w:t xml:space="preserve"> </w:t>
      </w:r>
      <w:r w:rsidRPr="000C3A88">
        <w:rPr>
          <w:rFonts w:cs="Times New Roman"/>
        </w:rPr>
        <w:t>longitudinal</w:t>
      </w:r>
      <w:r w:rsidRPr="000C3A88">
        <w:rPr>
          <w:rFonts w:cs="Times New Roman"/>
          <w:spacing w:val="-17"/>
        </w:rPr>
        <w:t xml:space="preserve"> </w:t>
      </w:r>
      <w:r w:rsidRPr="000C3A88">
        <w:rPr>
          <w:rFonts w:cs="Times New Roman"/>
          <w:spacing w:val="-1"/>
        </w:rPr>
        <w:t>birth</w:t>
      </w:r>
      <w:r w:rsidRPr="000C3A88">
        <w:rPr>
          <w:rFonts w:cs="Times New Roman"/>
          <w:spacing w:val="-16"/>
        </w:rPr>
        <w:t xml:space="preserve"> </w:t>
      </w:r>
      <w:r w:rsidRPr="000C3A88">
        <w:rPr>
          <w:rFonts w:cs="Times New Roman"/>
        </w:rPr>
        <w:t>cohort</w:t>
      </w:r>
      <w:r w:rsidRPr="000C3A88">
        <w:rPr>
          <w:rFonts w:cs="Times New Roman"/>
          <w:spacing w:val="-17"/>
        </w:rPr>
        <w:t xml:space="preserve"> </w:t>
      </w:r>
      <w:r w:rsidRPr="000C3A88">
        <w:rPr>
          <w:rFonts w:cs="Times New Roman"/>
        </w:rPr>
        <w:t>study</w:t>
      </w:r>
      <w:r w:rsidRPr="000C3A88">
        <w:rPr>
          <w:rFonts w:cs="Times New Roman"/>
          <w:spacing w:val="-16"/>
        </w:rPr>
        <w:t xml:space="preserve"> </w:t>
      </w:r>
      <w:r w:rsidRPr="000C3A88">
        <w:rPr>
          <w:rFonts w:cs="Times New Roman"/>
          <w:spacing w:val="-1"/>
        </w:rPr>
        <w:t>assessing</w:t>
      </w:r>
      <w:r w:rsidRPr="000C3A88">
        <w:rPr>
          <w:rFonts w:cs="Times New Roman"/>
          <w:spacing w:val="-16"/>
        </w:rPr>
        <w:t xml:space="preserve"> </w:t>
      </w:r>
      <w:r w:rsidRPr="000C3A88">
        <w:rPr>
          <w:rFonts w:cs="Times New Roman"/>
        </w:rPr>
        <w:t>effects</w:t>
      </w:r>
      <w:r w:rsidRPr="000C3A88">
        <w:rPr>
          <w:rFonts w:cs="Times New Roman"/>
          <w:spacing w:val="-18"/>
        </w:rPr>
        <w:t xml:space="preserve"> </w:t>
      </w:r>
      <w:r w:rsidRPr="000C3A88">
        <w:rPr>
          <w:rFonts w:cs="Times New Roman"/>
        </w:rPr>
        <w:t>of</w:t>
      </w:r>
      <w:r w:rsidRPr="000C3A88">
        <w:rPr>
          <w:rFonts w:cs="Times New Roman"/>
          <w:spacing w:val="-16"/>
        </w:rPr>
        <w:t xml:space="preserve"> </w:t>
      </w:r>
      <w:r w:rsidRPr="000C3A88">
        <w:rPr>
          <w:rFonts w:cs="Times New Roman"/>
          <w:spacing w:val="-1"/>
        </w:rPr>
        <w:t>PCE</w:t>
      </w:r>
      <w:r w:rsidRPr="000C3A88">
        <w:rPr>
          <w:rFonts w:cs="Times New Roman"/>
          <w:spacing w:val="-17"/>
        </w:rPr>
        <w:t xml:space="preserve"> </w:t>
      </w:r>
      <w:r w:rsidRPr="000C3A88">
        <w:rPr>
          <w:rFonts w:cs="Times New Roman"/>
        </w:rPr>
        <w:t>on</w:t>
      </w:r>
      <w:r w:rsidRPr="000C3A88">
        <w:rPr>
          <w:rFonts w:cs="Times New Roman"/>
          <w:spacing w:val="-16"/>
        </w:rPr>
        <w:t xml:space="preserve"> </w:t>
      </w:r>
      <w:r w:rsidRPr="000C3A88">
        <w:rPr>
          <w:rFonts w:cs="Times New Roman"/>
        </w:rPr>
        <w:t>development</w:t>
      </w:r>
      <w:r w:rsidRPr="000C3A88">
        <w:rPr>
          <w:rFonts w:cs="Times New Roman"/>
          <w:spacing w:val="-11"/>
        </w:rPr>
        <w:t xml:space="preserve"> </w:t>
      </w:r>
      <w:r w:rsidRPr="000C3A88">
        <w:rPr>
          <w:rFonts w:cs="Times New Roman"/>
        </w:rPr>
        <w:t>(Mean</w:t>
      </w:r>
      <w:r w:rsidRPr="000C3A88">
        <w:rPr>
          <w:rFonts w:cs="Times New Roman"/>
          <w:spacing w:val="-16"/>
        </w:rPr>
        <w:t xml:space="preserve"> </w:t>
      </w:r>
      <w:r w:rsidRPr="000C3A88">
        <w:rPr>
          <w:rFonts w:cs="Times New Roman"/>
        </w:rPr>
        <w:t>age=23.7;</w:t>
      </w:r>
      <w:r w:rsidRPr="000C3A88">
        <w:rPr>
          <w:rFonts w:cs="Times New Roman"/>
          <w:spacing w:val="-16"/>
        </w:rPr>
        <w:t xml:space="preserve"> </w:t>
      </w:r>
      <w:r w:rsidRPr="000C3A88">
        <w:rPr>
          <w:rFonts w:cs="Times New Roman"/>
        </w:rPr>
        <w:t>60.3%</w:t>
      </w:r>
      <w:r w:rsidRPr="000C3A88">
        <w:rPr>
          <w:rFonts w:cs="Times New Roman"/>
          <w:spacing w:val="-17"/>
        </w:rPr>
        <w:t xml:space="preserve"> </w:t>
      </w:r>
      <w:r w:rsidRPr="000C3A88">
        <w:rPr>
          <w:rFonts w:cs="Times New Roman"/>
        </w:rPr>
        <w:t>male;</w:t>
      </w:r>
      <w:r w:rsidRPr="000C3A88">
        <w:rPr>
          <w:rFonts w:cs="Times New Roman"/>
          <w:spacing w:val="-17"/>
        </w:rPr>
        <w:t xml:space="preserve"> </w:t>
      </w:r>
      <w:r w:rsidRPr="000C3A88">
        <w:rPr>
          <w:rFonts w:cs="Times New Roman"/>
        </w:rPr>
        <w:t>61.9%</w:t>
      </w:r>
      <w:r w:rsidRPr="000C3A88">
        <w:rPr>
          <w:rFonts w:cs="Times New Roman"/>
          <w:spacing w:val="50"/>
          <w:w w:val="99"/>
        </w:rPr>
        <w:t xml:space="preserve"> </w:t>
      </w:r>
      <w:r w:rsidRPr="000C3A88">
        <w:rPr>
          <w:rFonts w:cs="Times New Roman"/>
        </w:rPr>
        <w:t>with</w:t>
      </w:r>
      <w:r w:rsidRPr="000C3A88">
        <w:rPr>
          <w:rFonts w:cs="Times New Roman"/>
          <w:spacing w:val="33"/>
        </w:rPr>
        <w:t xml:space="preserve"> </w:t>
      </w:r>
      <w:r w:rsidRPr="000C3A88">
        <w:rPr>
          <w:rFonts w:cs="Times New Roman"/>
        </w:rPr>
        <w:t>a</w:t>
      </w:r>
      <w:r w:rsidRPr="000C3A88">
        <w:rPr>
          <w:rFonts w:cs="Times New Roman"/>
          <w:spacing w:val="34"/>
        </w:rPr>
        <w:t xml:space="preserve"> </w:t>
      </w:r>
      <w:r w:rsidRPr="000C3A88">
        <w:rPr>
          <w:rFonts w:cs="Times New Roman"/>
        </w:rPr>
        <w:t>valid</w:t>
      </w:r>
      <w:r w:rsidRPr="000C3A88">
        <w:rPr>
          <w:rFonts w:cs="Times New Roman"/>
          <w:spacing w:val="33"/>
        </w:rPr>
        <w:t xml:space="preserve"> </w:t>
      </w:r>
      <w:r w:rsidRPr="000C3A88">
        <w:rPr>
          <w:rFonts w:cs="Times New Roman"/>
        </w:rPr>
        <w:t>U.S.</w:t>
      </w:r>
      <w:r w:rsidRPr="000C3A88">
        <w:rPr>
          <w:rFonts w:cs="Times New Roman"/>
          <w:spacing w:val="33"/>
        </w:rPr>
        <w:t xml:space="preserve"> </w:t>
      </w:r>
      <w:r w:rsidRPr="000C3A88">
        <w:rPr>
          <w:rFonts w:cs="Times New Roman"/>
        </w:rPr>
        <w:t>driver’s</w:t>
      </w:r>
      <w:r w:rsidRPr="000C3A88">
        <w:rPr>
          <w:rFonts w:cs="Times New Roman"/>
          <w:spacing w:val="33"/>
        </w:rPr>
        <w:t xml:space="preserve"> </w:t>
      </w:r>
      <w:r w:rsidRPr="000C3A88">
        <w:rPr>
          <w:rFonts w:cs="Times New Roman"/>
          <w:spacing w:val="-1"/>
        </w:rPr>
        <w:t>license,</w:t>
      </w:r>
      <w:r w:rsidRPr="000C3A88">
        <w:rPr>
          <w:rFonts w:cs="Times New Roman"/>
          <w:spacing w:val="33"/>
        </w:rPr>
        <w:t xml:space="preserve"> </w:t>
      </w:r>
      <w:r w:rsidRPr="000C3A88">
        <w:rPr>
          <w:rFonts w:cs="Times New Roman"/>
        </w:rPr>
        <w:t>38.1%</w:t>
      </w:r>
      <w:r w:rsidRPr="000C3A88">
        <w:rPr>
          <w:rFonts w:cs="Times New Roman"/>
          <w:spacing w:val="33"/>
        </w:rPr>
        <w:t xml:space="preserve"> </w:t>
      </w:r>
      <w:r w:rsidRPr="000C3A88">
        <w:rPr>
          <w:rFonts w:cs="Times New Roman"/>
        </w:rPr>
        <w:t>report</w:t>
      </w:r>
      <w:r w:rsidRPr="000C3A88">
        <w:rPr>
          <w:rFonts w:cs="Times New Roman"/>
          <w:spacing w:val="31"/>
        </w:rPr>
        <w:t xml:space="preserve"> </w:t>
      </w:r>
      <w:r w:rsidRPr="000C3A88">
        <w:rPr>
          <w:rFonts w:cs="Times New Roman"/>
        </w:rPr>
        <w:t>independent</w:t>
      </w:r>
      <w:r w:rsidRPr="000C3A88">
        <w:rPr>
          <w:rFonts w:cs="Times New Roman"/>
          <w:spacing w:val="32"/>
        </w:rPr>
        <w:t xml:space="preserve"> </w:t>
      </w:r>
      <w:r w:rsidRPr="000C3A88">
        <w:rPr>
          <w:rFonts w:cs="Times New Roman"/>
          <w:spacing w:val="-1"/>
        </w:rPr>
        <w:t>driving</w:t>
      </w:r>
      <w:r w:rsidRPr="000C3A88">
        <w:rPr>
          <w:rFonts w:cs="Times New Roman"/>
          <w:spacing w:val="34"/>
        </w:rPr>
        <w:t xml:space="preserve"> </w:t>
      </w:r>
      <w:r w:rsidRPr="000C3A88">
        <w:rPr>
          <w:rFonts w:cs="Times New Roman"/>
          <w:spacing w:val="-1"/>
        </w:rPr>
        <w:t>without</w:t>
      </w:r>
      <w:r w:rsidRPr="000C3A88">
        <w:rPr>
          <w:rFonts w:cs="Times New Roman"/>
          <w:spacing w:val="33"/>
        </w:rPr>
        <w:t xml:space="preserve"> </w:t>
      </w:r>
      <w:r w:rsidRPr="000C3A88">
        <w:rPr>
          <w:rFonts w:cs="Times New Roman"/>
        </w:rPr>
        <w:t>a</w:t>
      </w:r>
      <w:r w:rsidRPr="000C3A88">
        <w:rPr>
          <w:rFonts w:cs="Times New Roman"/>
          <w:spacing w:val="33"/>
        </w:rPr>
        <w:t xml:space="preserve"> </w:t>
      </w:r>
      <w:r w:rsidRPr="000C3A88">
        <w:rPr>
          <w:rFonts w:cs="Times New Roman"/>
        </w:rPr>
        <w:t>license).</w:t>
      </w:r>
      <w:r w:rsidRPr="000C3A88">
        <w:rPr>
          <w:rFonts w:cs="Times New Roman"/>
          <w:spacing w:val="34"/>
        </w:rPr>
        <w:t xml:space="preserve"> </w:t>
      </w:r>
      <w:r w:rsidRPr="000C3A88">
        <w:rPr>
          <w:rFonts w:cs="Times New Roman"/>
        </w:rPr>
        <w:t>Participants</w:t>
      </w:r>
      <w:r w:rsidRPr="000C3A88">
        <w:rPr>
          <w:rFonts w:cs="Times New Roman"/>
          <w:spacing w:val="32"/>
        </w:rPr>
        <w:t xml:space="preserve"> </w:t>
      </w:r>
      <w:r w:rsidRPr="000C3A88">
        <w:rPr>
          <w:rFonts w:cs="Times New Roman"/>
        </w:rPr>
        <w:t>completed</w:t>
      </w:r>
      <w:r w:rsidRPr="000C3A88">
        <w:rPr>
          <w:rFonts w:cs="Times New Roman"/>
          <w:spacing w:val="58"/>
          <w:w w:val="99"/>
        </w:rPr>
        <w:t xml:space="preserve"> </w:t>
      </w:r>
      <w:r w:rsidRPr="000C3A88">
        <w:rPr>
          <w:rFonts w:cs="Times New Roman"/>
        </w:rPr>
        <w:t>executive</w:t>
      </w:r>
      <w:r w:rsidRPr="000C3A88">
        <w:rPr>
          <w:rFonts w:cs="Times New Roman"/>
          <w:spacing w:val="31"/>
        </w:rPr>
        <w:t xml:space="preserve"> </w:t>
      </w:r>
      <w:r w:rsidRPr="000C3A88">
        <w:rPr>
          <w:rFonts w:cs="Times New Roman"/>
        </w:rPr>
        <w:t>function</w:t>
      </w:r>
      <w:r w:rsidRPr="000C3A88">
        <w:rPr>
          <w:rFonts w:cs="Times New Roman"/>
          <w:spacing w:val="33"/>
        </w:rPr>
        <w:t xml:space="preserve"> </w:t>
      </w:r>
      <w:r w:rsidRPr="000C3A88">
        <w:rPr>
          <w:rFonts w:cs="Times New Roman"/>
          <w:spacing w:val="-1"/>
        </w:rPr>
        <w:t>tasks</w:t>
      </w:r>
      <w:r w:rsidRPr="000C3A88">
        <w:rPr>
          <w:rFonts w:cs="Times New Roman"/>
          <w:spacing w:val="31"/>
        </w:rPr>
        <w:t xml:space="preserve"> </w:t>
      </w:r>
      <w:r w:rsidRPr="000C3A88">
        <w:rPr>
          <w:rFonts w:cs="Times New Roman"/>
        </w:rPr>
        <w:t>(i.e.,</w:t>
      </w:r>
      <w:r w:rsidRPr="000C3A88">
        <w:rPr>
          <w:rFonts w:cs="Times New Roman"/>
          <w:spacing w:val="30"/>
        </w:rPr>
        <w:t xml:space="preserve"> </w:t>
      </w:r>
      <w:r w:rsidRPr="000C3A88">
        <w:rPr>
          <w:rFonts w:cs="Times New Roman"/>
        </w:rPr>
        <w:t>the</w:t>
      </w:r>
      <w:r w:rsidRPr="000C3A88">
        <w:rPr>
          <w:rFonts w:cs="Times New Roman"/>
          <w:spacing w:val="31"/>
        </w:rPr>
        <w:t xml:space="preserve"> </w:t>
      </w:r>
      <w:r w:rsidRPr="000C3A88">
        <w:rPr>
          <w:rFonts w:cs="Times New Roman"/>
        </w:rPr>
        <w:t>Stop</w:t>
      </w:r>
      <w:r w:rsidRPr="000C3A88">
        <w:rPr>
          <w:rFonts w:cs="Times New Roman"/>
          <w:spacing w:val="32"/>
        </w:rPr>
        <w:t xml:space="preserve"> </w:t>
      </w:r>
      <w:r w:rsidRPr="000C3A88">
        <w:rPr>
          <w:rFonts w:cs="Times New Roman"/>
        </w:rPr>
        <w:t>Signal</w:t>
      </w:r>
      <w:r w:rsidRPr="000C3A88">
        <w:rPr>
          <w:rFonts w:cs="Times New Roman"/>
          <w:spacing w:val="31"/>
        </w:rPr>
        <w:t xml:space="preserve"> </w:t>
      </w:r>
      <w:r w:rsidRPr="000C3A88">
        <w:rPr>
          <w:rFonts w:cs="Times New Roman"/>
        </w:rPr>
        <w:t>Task</w:t>
      </w:r>
      <w:r w:rsidRPr="000C3A88">
        <w:rPr>
          <w:rFonts w:cs="Times New Roman"/>
          <w:spacing w:val="34"/>
        </w:rPr>
        <w:t xml:space="preserve"> </w:t>
      </w:r>
      <w:r w:rsidRPr="000C3A88">
        <w:rPr>
          <w:rFonts w:cs="Times New Roman"/>
          <w:spacing w:val="-1"/>
        </w:rPr>
        <w:t>and</w:t>
      </w:r>
      <w:r w:rsidRPr="000C3A88">
        <w:rPr>
          <w:rFonts w:cs="Times New Roman"/>
          <w:spacing w:val="30"/>
        </w:rPr>
        <w:t xml:space="preserve"> </w:t>
      </w:r>
      <w:r w:rsidRPr="000C3A88">
        <w:rPr>
          <w:rFonts w:cs="Times New Roman"/>
        </w:rPr>
        <w:t>Groton</w:t>
      </w:r>
      <w:r w:rsidRPr="000C3A88">
        <w:rPr>
          <w:rFonts w:cs="Times New Roman"/>
          <w:spacing w:val="32"/>
        </w:rPr>
        <w:t xml:space="preserve"> </w:t>
      </w:r>
      <w:r w:rsidRPr="000C3A88">
        <w:rPr>
          <w:rFonts w:cs="Times New Roman"/>
        </w:rPr>
        <w:t>Maze</w:t>
      </w:r>
      <w:r w:rsidRPr="000C3A88">
        <w:rPr>
          <w:rFonts w:cs="Times New Roman"/>
          <w:spacing w:val="31"/>
        </w:rPr>
        <w:t xml:space="preserve"> </w:t>
      </w:r>
      <w:r w:rsidRPr="000C3A88">
        <w:rPr>
          <w:rFonts w:cs="Times New Roman"/>
          <w:spacing w:val="-1"/>
        </w:rPr>
        <w:t>Learning</w:t>
      </w:r>
      <w:r w:rsidRPr="000C3A88">
        <w:rPr>
          <w:rFonts w:cs="Times New Roman"/>
          <w:spacing w:val="29"/>
        </w:rPr>
        <w:t xml:space="preserve"> </w:t>
      </w:r>
      <w:r w:rsidRPr="000C3A88">
        <w:rPr>
          <w:rFonts w:cs="Times New Roman"/>
        </w:rPr>
        <w:t>Task)</w:t>
      </w:r>
      <w:r w:rsidRPr="000C3A88">
        <w:rPr>
          <w:rFonts w:cs="Times New Roman"/>
          <w:spacing w:val="29"/>
        </w:rPr>
        <w:t xml:space="preserve"> </w:t>
      </w:r>
      <w:r w:rsidRPr="000C3A88">
        <w:rPr>
          <w:rFonts w:cs="Times New Roman"/>
        </w:rPr>
        <w:t>and</w:t>
      </w:r>
      <w:r w:rsidRPr="000C3A88">
        <w:rPr>
          <w:rFonts w:cs="Times New Roman"/>
          <w:spacing w:val="32"/>
        </w:rPr>
        <w:t xml:space="preserve"> </w:t>
      </w:r>
      <w:r w:rsidRPr="000C3A88">
        <w:rPr>
          <w:rFonts w:cs="Times New Roman"/>
        </w:rPr>
        <w:t>self-reported</w:t>
      </w:r>
      <w:r w:rsidRPr="000C3A88">
        <w:rPr>
          <w:rFonts w:cs="Times New Roman"/>
          <w:spacing w:val="30"/>
        </w:rPr>
        <w:t xml:space="preserve"> </w:t>
      </w:r>
      <w:r w:rsidRPr="000C3A88">
        <w:rPr>
          <w:rFonts w:cs="Times New Roman"/>
          <w:spacing w:val="-1"/>
        </w:rPr>
        <w:t>driving</w:t>
      </w:r>
      <w:r w:rsidRPr="000C3A88">
        <w:rPr>
          <w:rFonts w:cs="Times New Roman"/>
          <w:spacing w:val="56"/>
          <w:w w:val="99"/>
        </w:rPr>
        <w:t xml:space="preserve"> </w:t>
      </w:r>
      <w:r w:rsidRPr="000C3A88">
        <w:rPr>
          <w:rFonts w:cs="Times New Roman"/>
        </w:rPr>
        <w:t>measures</w:t>
      </w:r>
      <w:r w:rsidRPr="000C3A88">
        <w:rPr>
          <w:rFonts w:cs="Times New Roman"/>
          <w:spacing w:val="23"/>
        </w:rPr>
        <w:t xml:space="preserve"> </w:t>
      </w:r>
      <w:r w:rsidRPr="000C3A88">
        <w:rPr>
          <w:rFonts w:cs="Times New Roman"/>
        </w:rPr>
        <w:t>(i.e.,</w:t>
      </w:r>
      <w:r w:rsidRPr="000C3A88">
        <w:rPr>
          <w:rFonts w:cs="Times New Roman"/>
          <w:spacing w:val="25"/>
        </w:rPr>
        <w:t xml:space="preserve"> </w:t>
      </w:r>
      <w:r w:rsidRPr="000C3A88">
        <w:rPr>
          <w:rFonts w:cs="Times New Roman"/>
        </w:rPr>
        <w:t>Checkpoints</w:t>
      </w:r>
      <w:r w:rsidRPr="000C3A88">
        <w:rPr>
          <w:rFonts w:cs="Times New Roman"/>
          <w:spacing w:val="19"/>
        </w:rPr>
        <w:t xml:space="preserve"> </w:t>
      </w:r>
      <w:r w:rsidRPr="000C3A88">
        <w:rPr>
          <w:rFonts w:cs="Times New Roman"/>
          <w:spacing w:val="-1"/>
        </w:rPr>
        <w:t>Risky</w:t>
      </w:r>
      <w:r w:rsidRPr="000C3A88">
        <w:rPr>
          <w:rFonts w:cs="Times New Roman"/>
          <w:spacing w:val="25"/>
        </w:rPr>
        <w:t xml:space="preserve"> </w:t>
      </w:r>
      <w:r w:rsidRPr="000C3A88">
        <w:rPr>
          <w:rFonts w:cs="Times New Roman"/>
        </w:rPr>
        <w:t>Driving</w:t>
      </w:r>
      <w:r w:rsidRPr="000C3A88">
        <w:rPr>
          <w:rFonts w:cs="Times New Roman"/>
          <w:spacing w:val="25"/>
        </w:rPr>
        <w:t xml:space="preserve"> </w:t>
      </w:r>
      <w:r w:rsidRPr="000C3A88">
        <w:rPr>
          <w:rFonts w:cs="Times New Roman"/>
        </w:rPr>
        <w:t>Scale</w:t>
      </w:r>
      <w:r w:rsidRPr="000C3A88">
        <w:rPr>
          <w:rFonts w:cs="Times New Roman"/>
          <w:spacing w:val="23"/>
        </w:rPr>
        <w:t xml:space="preserve"> </w:t>
      </w:r>
      <w:r w:rsidRPr="000C3A88">
        <w:rPr>
          <w:rFonts w:cs="Times New Roman"/>
        </w:rPr>
        <w:t>(C-RDS))</w:t>
      </w:r>
      <w:r w:rsidRPr="000C3A88">
        <w:rPr>
          <w:rFonts w:cs="Times New Roman"/>
          <w:spacing w:val="25"/>
        </w:rPr>
        <w:t xml:space="preserve"> </w:t>
      </w:r>
      <w:r w:rsidRPr="000C3A88">
        <w:rPr>
          <w:rFonts w:cs="Times New Roman"/>
          <w:spacing w:val="-1"/>
        </w:rPr>
        <w:t>outside</w:t>
      </w:r>
      <w:r w:rsidRPr="000C3A88">
        <w:rPr>
          <w:rFonts w:cs="Times New Roman"/>
          <w:spacing w:val="23"/>
        </w:rPr>
        <w:t xml:space="preserve"> </w:t>
      </w:r>
      <w:r w:rsidRPr="000C3A88">
        <w:rPr>
          <w:rFonts w:cs="Times New Roman"/>
        </w:rPr>
        <w:t>the</w:t>
      </w:r>
      <w:r w:rsidRPr="000C3A88">
        <w:rPr>
          <w:rFonts w:cs="Times New Roman"/>
          <w:spacing w:val="24"/>
        </w:rPr>
        <w:t xml:space="preserve"> </w:t>
      </w:r>
      <w:r w:rsidRPr="000C3A88">
        <w:rPr>
          <w:rFonts w:cs="Times New Roman"/>
        </w:rPr>
        <w:t>cab.</w:t>
      </w:r>
      <w:r w:rsidRPr="000C3A88">
        <w:rPr>
          <w:rFonts w:cs="Times New Roman"/>
          <w:spacing w:val="23"/>
        </w:rPr>
        <w:t xml:space="preserve"> </w:t>
      </w:r>
      <w:r w:rsidRPr="000C3A88">
        <w:rPr>
          <w:rFonts w:cs="Times New Roman"/>
        </w:rPr>
        <w:t>Average</w:t>
      </w:r>
      <w:r w:rsidRPr="000C3A88">
        <w:rPr>
          <w:rFonts w:cs="Times New Roman"/>
          <w:spacing w:val="25"/>
        </w:rPr>
        <w:t xml:space="preserve"> </w:t>
      </w:r>
      <w:r w:rsidRPr="000C3A88">
        <w:rPr>
          <w:rFonts w:cs="Times New Roman"/>
          <w:spacing w:val="-1"/>
        </w:rPr>
        <w:t>stop</w:t>
      </w:r>
      <w:r w:rsidRPr="000C3A88">
        <w:rPr>
          <w:rFonts w:cs="Times New Roman"/>
          <w:spacing w:val="24"/>
        </w:rPr>
        <w:t xml:space="preserve"> </w:t>
      </w:r>
      <w:r w:rsidRPr="000C3A88">
        <w:rPr>
          <w:rFonts w:cs="Times New Roman"/>
        </w:rPr>
        <w:t>signal</w:t>
      </w:r>
      <w:r w:rsidRPr="000C3A88">
        <w:rPr>
          <w:rFonts w:cs="Times New Roman"/>
          <w:spacing w:val="24"/>
        </w:rPr>
        <w:t xml:space="preserve"> </w:t>
      </w:r>
      <w:r w:rsidRPr="000C3A88">
        <w:rPr>
          <w:rFonts w:cs="Times New Roman"/>
          <w:spacing w:val="-1"/>
        </w:rPr>
        <w:t>reaction</w:t>
      </w:r>
      <w:r w:rsidRPr="000C3A88">
        <w:rPr>
          <w:rFonts w:cs="Times New Roman"/>
          <w:spacing w:val="25"/>
        </w:rPr>
        <w:t xml:space="preserve"> </w:t>
      </w:r>
      <w:r w:rsidRPr="000C3A88">
        <w:rPr>
          <w:rFonts w:cs="Times New Roman"/>
        </w:rPr>
        <w:t>time(s)</w:t>
      </w:r>
      <w:r w:rsidRPr="000C3A88">
        <w:rPr>
          <w:rFonts w:cs="Times New Roman"/>
          <w:spacing w:val="35"/>
          <w:w w:val="99"/>
        </w:rPr>
        <w:t xml:space="preserve"> </w:t>
      </w:r>
      <w:r w:rsidRPr="000C3A88">
        <w:rPr>
          <w:rFonts w:cs="Times New Roman"/>
        </w:rPr>
        <w:t xml:space="preserve">measured </w:t>
      </w:r>
      <w:r w:rsidRPr="000C3A88">
        <w:rPr>
          <w:rFonts w:cs="Times New Roman"/>
          <w:spacing w:val="-1"/>
        </w:rPr>
        <w:t>inhibitory</w:t>
      </w:r>
      <w:r w:rsidRPr="000C3A88">
        <w:rPr>
          <w:rFonts w:cs="Times New Roman"/>
          <w:spacing w:val="-2"/>
        </w:rPr>
        <w:t xml:space="preserve"> </w:t>
      </w:r>
      <w:r w:rsidRPr="000C3A88">
        <w:rPr>
          <w:rFonts w:cs="Times New Roman"/>
        </w:rPr>
        <w:t>control, number</w:t>
      </w:r>
      <w:r w:rsidRPr="000C3A88">
        <w:rPr>
          <w:rFonts w:cs="Times New Roman"/>
          <w:spacing w:val="2"/>
        </w:rPr>
        <w:t xml:space="preserve"> </w:t>
      </w:r>
      <w:r w:rsidRPr="000C3A88">
        <w:rPr>
          <w:rFonts w:cs="Times New Roman"/>
        </w:rPr>
        <w:t>of</w:t>
      </w:r>
      <w:r w:rsidRPr="000C3A88">
        <w:rPr>
          <w:rFonts w:cs="Times New Roman"/>
          <w:spacing w:val="1"/>
        </w:rPr>
        <w:t xml:space="preserve"> </w:t>
      </w:r>
      <w:r w:rsidRPr="000C3A88">
        <w:rPr>
          <w:rFonts w:cs="Times New Roman"/>
          <w:spacing w:val="-1"/>
        </w:rPr>
        <w:t>exploratory errors measured</w:t>
      </w:r>
      <w:r w:rsidRPr="000C3A88">
        <w:rPr>
          <w:rFonts w:cs="Times New Roman"/>
          <w:spacing w:val="1"/>
        </w:rPr>
        <w:t xml:space="preserve"> </w:t>
      </w:r>
      <w:r w:rsidRPr="000C3A88">
        <w:rPr>
          <w:rFonts w:cs="Times New Roman"/>
        </w:rPr>
        <w:t>visuo-spatial</w:t>
      </w:r>
      <w:r w:rsidRPr="000C3A88">
        <w:rPr>
          <w:rFonts w:cs="Times New Roman"/>
          <w:spacing w:val="-1"/>
        </w:rPr>
        <w:t xml:space="preserve"> </w:t>
      </w:r>
      <w:r w:rsidRPr="000C3A88">
        <w:rPr>
          <w:rFonts w:cs="Times New Roman"/>
        </w:rPr>
        <w:t>working</w:t>
      </w:r>
      <w:r w:rsidRPr="000C3A88">
        <w:rPr>
          <w:rFonts w:cs="Times New Roman"/>
          <w:spacing w:val="-2"/>
        </w:rPr>
        <w:t xml:space="preserve"> </w:t>
      </w:r>
      <w:r w:rsidRPr="000C3A88">
        <w:rPr>
          <w:rFonts w:cs="Times New Roman"/>
        </w:rPr>
        <w:t xml:space="preserve">memory, </w:t>
      </w:r>
      <w:r w:rsidRPr="000C3A88">
        <w:rPr>
          <w:rFonts w:cs="Times New Roman"/>
          <w:spacing w:val="-1"/>
        </w:rPr>
        <w:t>and</w:t>
      </w:r>
      <w:r w:rsidRPr="000C3A88">
        <w:rPr>
          <w:rFonts w:cs="Times New Roman"/>
        </w:rPr>
        <w:t xml:space="preserve"> the</w:t>
      </w:r>
      <w:r w:rsidRPr="000C3A88">
        <w:rPr>
          <w:rFonts w:cs="Times New Roman"/>
          <w:spacing w:val="-3"/>
        </w:rPr>
        <w:t xml:space="preserve"> </w:t>
      </w:r>
      <w:r w:rsidRPr="000C3A88">
        <w:rPr>
          <w:rFonts w:cs="Times New Roman"/>
        </w:rPr>
        <w:t>total</w:t>
      </w:r>
      <w:r w:rsidRPr="000C3A88">
        <w:rPr>
          <w:rFonts w:cs="Times New Roman"/>
          <w:spacing w:val="-1"/>
        </w:rPr>
        <w:t xml:space="preserve"> </w:t>
      </w:r>
      <w:r w:rsidRPr="000C3A88">
        <w:rPr>
          <w:rFonts w:cs="Times New Roman"/>
          <w:spacing w:val="1"/>
        </w:rPr>
        <w:t>C-</w:t>
      </w:r>
      <w:r w:rsidRPr="000C3A88">
        <w:rPr>
          <w:rFonts w:cs="Times New Roman"/>
          <w:spacing w:val="77"/>
          <w:w w:val="99"/>
        </w:rPr>
        <w:t xml:space="preserve"> </w:t>
      </w:r>
      <w:r w:rsidRPr="000C3A88">
        <w:rPr>
          <w:rFonts w:cs="Times New Roman"/>
          <w:spacing w:val="-1"/>
        </w:rPr>
        <w:t>RDS</w:t>
      </w:r>
      <w:r w:rsidRPr="000C3A88">
        <w:rPr>
          <w:rFonts w:cs="Times New Roman"/>
          <w:spacing w:val="-7"/>
        </w:rPr>
        <w:t xml:space="preserve"> </w:t>
      </w:r>
      <w:r w:rsidRPr="000C3A88">
        <w:rPr>
          <w:rFonts w:cs="Times New Roman"/>
        </w:rPr>
        <w:t>score</w:t>
      </w:r>
      <w:r w:rsidRPr="000C3A88">
        <w:rPr>
          <w:rFonts w:cs="Times New Roman"/>
          <w:spacing w:val="-7"/>
        </w:rPr>
        <w:t xml:space="preserve"> </w:t>
      </w:r>
      <w:r w:rsidRPr="000C3A88">
        <w:rPr>
          <w:rFonts w:cs="Times New Roman"/>
        </w:rPr>
        <w:t>measured</w:t>
      </w:r>
      <w:r w:rsidRPr="000C3A88">
        <w:rPr>
          <w:rFonts w:cs="Times New Roman"/>
          <w:spacing w:val="-6"/>
        </w:rPr>
        <w:t xml:space="preserve"> </w:t>
      </w:r>
      <w:r w:rsidRPr="000C3A88">
        <w:rPr>
          <w:rFonts w:cs="Times New Roman"/>
          <w:spacing w:val="-1"/>
        </w:rPr>
        <w:t>self-reported</w:t>
      </w:r>
      <w:r w:rsidRPr="000C3A88">
        <w:rPr>
          <w:rFonts w:cs="Times New Roman"/>
          <w:spacing w:val="-7"/>
        </w:rPr>
        <w:t xml:space="preserve"> </w:t>
      </w:r>
      <w:r w:rsidRPr="000C3A88">
        <w:rPr>
          <w:rFonts w:cs="Times New Roman"/>
        </w:rPr>
        <w:t>risky</w:t>
      </w:r>
      <w:r w:rsidRPr="000C3A88">
        <w:rPr>
          <w:rFonts w:cs="Times New Roman"/>
          <w:spacing w:val="-6"/>
        </w:rPr>
        <w:t xml:space="preserve"> </w:t>
      </w:r>
      <w:r w:rsidRPr="000C3A88">
        <w:rPr>
          <w:rFonts w:cs="Times New Roman"/>
        </w:rPr>
        <w:t>driving.</w:t>
      </w:r>
      <w:r w:rsidRPr="000C3A88">
        <w:rPr>
          <w:rFonts w:cs="Times New Roman"/>
          <w:spacing w:val="-6"/>
        </w:rPr>
        <w:t xml:space="preserve"> </w:t>
      </w:r>
      <w:r w:rsidRPr="000C3A88">
        <w:rPr>
          <w:rFonts w:cs="Times New Roman"/>
        </w:rPr>
        <w:t>Participants</w:t>
      </w:r>
      <w:r w:rsidRPr="000C3A88">
        <w:rPr>
          <w:rFonts w:cs="Times New Roman"/>
          <w:spacing w:val="-11"/>
        </w:rPr>
        <w:t xml:space="preserve"> </w:t>
      </w:r>
      <w:r w:rsidRPr="000C3A88">
        <w:rPr>
          <w:rFonts w:cs="Times New Roman"/>
        </w:rPr>
        <w:t>completed</w:t>
      </w:r>
      <w:r w:rsidRPr="000C3A88">
        <w:rPr>
          <w:rFonts w:cs="Times New Roman"/>
          <w:spacing w:val="-6"/>
        </w:rPr>
        <w:t xml:space="preserve"> </w:t>
      </w:r>
      <w:r w:rsidRPr="000C3A88">
        <w:rPr>
          <w:rFonts w:cs="Times New Roman"/>
        </w:rPr>
        <w:t>a</w:t>
      </w:r>
      <w:r w:rsidRPr="000C3A88">
        <w:rPr>
          <w:rFonts w:cs="Times New Roman"/>
          <w:spacing w:val="-8"/>
        </w:rPr>
        <w:t xml:space="preserve"> </w:t>
      </w:r>
      <w:r w:rsidRPr="000C3A88">
        <w:rPr>
          <w:rFonts w:cs="Times New Roman"/>
        </w:rPr>
        <w:t>high-fidelity</w:t>
      </w:r>
      <w:r w:rsidRPr="000C3A88">
        <w:rPr>
          <w:rFonts w:cs="Times New Roman"/>
          <w:spacing w:val="-9"/>
        </w:rPr>
        <w:t xml:space="preserve"> </w:t>
      </w:r>
      <w:r w:rsidRPr="000C3A88">
        <w:rPr>
          <w:rFonts w:cs="Times New Roman"/>
          <w:spacing w:val="-1"/>
        </w:rPr>
        <w:t>driving</w:t>
      </w:r>
      <w:r w:rsidRPr="000C3A88">
        <w:rPr>
          <w:rFonts w:cs="Times New Roman"/>
          <w:spacing w:val="-6"/>
        </w:rPr>
        <w:t xml:space="preserve"> </w:t>
      </w:r>
      <w:r w:rsidRPr="000C3A88">
        <w:rPr>
          <w:rFonts w:cs="Times New Roman"/>
        </w:rPr>
        <w:t>simulation</w:t>
      </w:r>
      <w:r w:rsidRPr="000C3A88">
        <w:rPr>
          <w:rFonts w:cs="Times New Roman"/>
          <w:spacing w:val="-6"/>
        </w:rPr>
        <w:t xml:space="preserve"> </w:t>
      </w:r>
      <w:r w:rsidRPr="000C3A88">
        <w:rPr>
          <w:rFonts w:cs="Times New Roman"/>
        </w:rPr>
        <w:t>scenario</w:t>
      </w:r>
      <w:r w:rsidRPr="000C3A88">
        <w:rPr>
          <w:rFonts w:cs="Times New Roman"/>
          <w:spacing w:val="-4"/>
        </w:rPr>
        <w:t xml:space="preserve"> </w:t>
      </w:r>
      <w:r w:rsidRPr="000C3A88">
        <w:rPr>
          <w:rFonts w:cs="Times New Roman"/>
        </w:rPr>
        <w:t>in</w:t>
      </w:r>
      <w:r w:rsidRPr="000C3A88">
        <w:rPr>
          <w:rFonts w:cs="Times New Roman"/>
          <w:spacing w:val="56"/>
          <w:w w:val="99"/>
        </w:rPr>
        <w:t xml:space="preserve"> </w:t>
      </w:r>
      <w:r w:rsidRPr="000C3A88">
        <w:rPr>
          <w:rFonts w:cs="Times New Roman"/>
        </w:rPr>
        <w:t>a</w:t>
      </w:r>
      <w:r w:rsidRPr="000C3A88">
        <w:rPr>
          <w:rFonts w:cs="Times New Roman"/>
          <w:spacing w:val="11"/>
        </w:rPr>
        <w:t xml:space="preserve"> </w:t>
      </w:r>
      <w:proofErr w:type="spellStart"/>
      <w:r w:rsidRPr="000C3A88">
        <w:rPr>
          <w:rFonts w:cs="Times New Roman"/>
          <w:spacing w:val="-1"/>
        </w:rPr>
        <w:t>miniSim</w:t>
      </w:r>
      <w:proofErr w:type="spellEnd"/>
      <w:r w:rsidRPr="000C3A88">
        <w:rPr>
          <w:rFonts w:cs="Times New Roman"/>
          <w:spacing w:val="-1"/>
        </w:rPr>
        <w:t>™</w:t>
      </w:r>
      <w:r w:rsidRPr="000C3A88">
        <w:rPr>
          <w:rFonts w:cs="Times New Roman"/>
          <w:spacing w:val="13"/>
        </w:rPr>
        <w:t xml:space="preserve"> </w:t>
      </w:r>
      <w:r w:rsidRPr="000C3A88">
        <w:rPr>
          <w:rFonts w:cs="Times New Roman"/>
        </w:rPr>
        <w:t>½</w:t>
      </w:r>
      <w:r w:rsidRPr="000C3A88">
        <w:rPr>
          <w:rFonts w:cs="Times New Roman"/>
          <w:spacing w:val="11"/>
        </w:rPr>
        <w:t xml:space="preserve"> </w:t>
      </w:r>
      <w:r w:rsidRPr="000C3A88">
        <w:rPr>
          <w:rFonts w:cs="Times New Roman"/>
        </w:rPr>
        <w:t>cab</w:t>
      </w:r>
      <w:r w:rsidRPr="000C3A88">
        <w:rPr>
          <w:rFonts w:cs="Times New Roman"/>
          <w:spacing w:val="14"/>
        </w:rPr>
        <w:t xml:space="preserve"> </w:t>
      </w:r>
      <w:r w:rsidRPr="000C3A88">
        <w:rPr>
          <w:rFonts w:cs="Times New Roman"/>
        </w:rPr>
        <w:t>National</w:t>
      </w:r>
      <w:r w:rsidRPr="000C3A88">
        <w:rPr>
          <w:rFonts w:cs="Times New Roman"/>
          <w:spacing w:val="12"/>
        </w:rPr>
        <w:t xml:space="preserve"> </w:t>
      </w:r>
      <w:r w:rsidRPr="000C3A88">
        <w:rPr>
          <w:rFonts w:cs="Times New Roman"/>
        </w:rPr>
        <w:t>Advanced</w:t>
      </w:r>
      <w:r w:rsidRPr="000C3A88">
        <w:rPr>
          <w:rFonts w:cs="Times New Roman"/>
          <w:spacing w:val="11"/>
        </w:rPr>
        <w:t xml:space="preserve"> </w:t>
      </w:r>
      <w:r w:rsidRPr="000C3A88">
        <w:rPr>
          <w:rFonts w:cs="Times New Roman"/>
          <w:spacing w:val="-1"/>
        </w:rPr>
        <w:t>Driving</w:t>
      </w:r>
      <w:r w:rsidRPr="000C3A88">
        <w:rPr>
          <w:rFonts w:cs="Times New Roman"/>
          <w:spacing w:val="12"/>
        </w:rPr>
        <w:t xml:space="preserve"> </w:t>
      </w:r>
      <w:r w:rsidRPr="000C3A88">
        <w:rPr>
          <w:rFonts w:cs="Times New Roman"/>
        </w:rPr>
        <w:t>Simulator</w:t>
      </w:r>
      <w:r w:rsidRPr="000C3A88">
        <w:rPr>
          <w:rFonts w:cs="Times New Roman"/>
          <w:spacing w:val="10"/>
        </w:rPr>
        <w:t xml:space="preserve"> </w:t>
      </w:r>
      <w:r w:rsidRPr="000C3A88">
        <w:rPr>
          <w:rFonts w:cs="Times New Roman"/>
        </w:rPr>
        <w:t>(NADS)</w:t>
      </w:r>
      <w:r w:rsidRPr="000C3A88">
        <w:rPr>
          <w:rFonts w:cs="Times New Roman"/>
          <w:spacing w:val="17"/>
        </w:rPr>
        <w:t xml:space="preserve"> </w:t>
      </w:r>
      <w:r w:rsidRPr="000C3A88">
        <w:rPr>
          <w:rFonts w:cs="Times New Roman"/>
        </w:rPr>
        <w:t>that</w:t>
      </w:r>
      <w:r w:rsidRPr="000C3A88">
        <w:rPr>
          <w:rFonts w:cs="Times New Roman"/>
          <w:spacing w:val="12"/>
        </w:rPr>
        <w:t xml:space="preserve"> </w:t>
      </w:r>
      <w:r w:rsidRPr="000C3A88">
        <w:rPr>
          <w:rFonts w:cs="Times New Roman"/>
        </w:rPr>
        <w:t>yielded</w:t>
      </w:r>
      <w:r w:rsidRPr="000C3A88">
        <w:rPr>
          <w:rFonts w:cs="Times New Roman"/>
          <w:spacing w:val="12"/>
        </w:rPr>
        <w:t xml:space="preserve"> </w:t>
      </w:r>
      <w:r w:rsidRPr="000C3A88">
        <w:rPr>
          <w:rFonts w:cs="Times New Roman"/>
        </w:rPr>
        <w:t>indicators</w:t>
      </w:r>
      <w:r w:rsidRPr="000C3A88">
        <w:rPr>
          <w:rFonts w:cs="Times New Roman"/>
          <w:spacing w:val="11"/>
        </w:rPr>
        <w:t xml:space="preserve"> </w:t>
      </w:r>
      <w:r w:rsidRPr="000C3A88">
        <w:rPr>
          <w:rFonts w:cs="Times New Roman"/>
        </w:rPr>
        <w:t>of</w:t>
      </w:r>
      <w:r w:rsidRPr="000C3A88">
        <w:rPr>
          <w:rFonts w:cs="Times New Roman"/>
          <w:spacing w:val="12"/>
        </w:rPr>
        <w:t xml:space="preserve"> </w:t>
      </w:r>
      <w:r w:rsidRPr="000C3A88">
        <w:rPr>
          <w:rFonts w:cs="Times New Roman"/>
          <w:spacing w:val="-1"/>
        </w:rPr>
        <w:t>driving</w:t>
      </w:r>
      <w:r w:rsidRPr="000C3A88">
        <w:rPr>
          <w:rFonts w:cs="Times New Roman"/>
          <w:spacing w:val="11"/>
        </w:rPr>
        <w:t xml:space="preserve"> </w:t>
      </w:r>
      <w:r w:rsidRPr="000C3A88">
        <w:rPr>
          <w:rFonts w:cs="Times New Roman"/>
          <w:spacing w:val="-1"/>
        </w:rPr>
        <w:t>performance</w:t>
      </w:r>
      <w:r w:rsidRPr="000C3A88">
        <w:rPr>
          <w:rFonts w:cs="Times New Roman"/>
          <w:spacing w:val="72"/>
          <w:w w:val="99"/>
        </w:rPr>
        <w:t xml:space="preserve"> </w:t>
      </w:r>
      <w:r w:rsidRPr="000C3A88">
        <w:rPr>
          <w:rFonts w:cs="Times New Roman"/>
        </w:rPr>
        <w:t>shown in previous research to</w:t>
      </w:r>
      <w:r w:rsidRPr="000C3A88">
        <w:rPr>
          <w:rFonts w:cs="Times New Roman"/>
          <w:spacing w:val="-1"/>
        </w:rPr>
        <w:t xml:space="preserve"> </w:t>
      </w:r>
      <w:r w:rsidRPr="000C3A88">
        <w:rPr>
          <w:rFonts w:cs="Times New Roman"/>
        </w:rPr>
        <w:t xml:space="preserve">correlate with </w:t>
      </w:r>
      <w:r w:rsidRPr="000C3A88">
        <w:rPr>
          <w:rFonts w:cs="Times New Roman"/>
          <w:spacing w:val="-1"/>
        </w:rPr>
        <w:t>inhibitory</w:t>
      </w:r>
      <w:r w:rsidRPr="000C3A88">
        <w:rPr>
          <w:rFonts w:cs="Times New Roman"/>
        </w:rPr>
        <w:t xml:space="preserve"> control</w:t>
      </w:r>
      <w:r w:rsidRPr="000C3A88">
        <w:rPr>
          <w:rFonts w:cs="Times New Roman"/>
          <w:spacing w:val="-1"/>
        </w:rPr>
        <w:t xml:space="preserve"> </w:t>
      </w:r>
      <w:r w:rsidRPr="000C3A88">
        <w:rPr>
          <w:rFonts w:cs="Times New Roman"/>
          <w:spacing w:val="1"/>
        </w:rPr>
        <w:t>(e.g.,</w:t>
      </w:r>
      <w:r w:rsidRPr="000C3A88">
        <w:rPr>
          <w:rFonts w:cs="Times New Roman"/>
        </w:rPr>
        <w:t xml:space="preserve"> average</w:t>
      </w:r>
      <w:r w:rsidRPr="000C3A88">
        <w:rPr>
          <w:rFonts w:cs="Times New Roman"/>
          <w:spacing w:val="1"/>
        </w:rPr>
        <w:t xml:space="preserve"> </w:t>
      </w:r>
      <w:r w:rsidRPr="000C3A88">
        <w:rPr>
          <w:rFonts w:cs="Times New Roman"/>
          <w:spacing w:val="-1"/>
        </w:rPr>
        <w:t>speed,</w:t>
      </w:r>
      <w:r w:rsidRPr="000C3A88">
        <w:rPr>
          <w:rFonts w:cs="Times New Roman"/>
        </w:rPr>
        <w:t xml:space="preserve"> </w:t>
      </w:r>
      <w:r w:rsidRPr="000C3A88">
        <w:rPr>
          <w:rFonts w:cs="Times New Roman"/>
          <w:spacing w:val="-1"/>
        </w:rPr>
        <w:t>standard</w:t>
      </w:r>
      <w:r w:rsidRPr="000C3A88">
        <w:rPr>
          <w:rFonts w:cs="Times New Roman"/>
        </w:rPr>
        <w:t xml:space="preserve"> deviation </w:t>
      </w:r>
      <w:r w:rsidRPr="000C3A88">
        <w:rPr>
          <w:rFonts w:cs="Times New Roman"/>
          <w:spacing w:val="-1"/>
        </w:rPr>
        <w:t>lane</w:t>
      </w:r>
      <w:r w:rsidRPr="000C3A88">
        <w:rPr>
          <w:rFonts w:cs="Times New Roman"/>
        </w:rPr>
        <w:t xml:space="preserve"> position</w:t>
      </w:r>
      <w:r w:rsidRPr="000C3A88">
        <w:rPr>
          <w:rFonts w:cs="Times New Roman"/>
          <w:spacing w:val="70"/>
          <w:w w:val="99"/>
        </w:rPr>
        <w:t xml:space="preserve"> </w:t>
      </w:r>
      <w:r w:rsidRPr="000C3A88">
        <w:rPr>
          <w:rFonts w:cs="Times New Roman"/>
        </w:rPr>
        <w:t>(SDLP))</w:t>
      </w:r>
      <w:r w:rsidRPr="000C3A88">
        <w:rPr>
          <w:rFonts w:cs="Times New Roman"/>
          <w:spacing w:val="-17"/>
        </w:rPr>
        <w:t xml:space="preserve"> </w:t>
      </w:r>
      <w:r w:rsidRPr="000C3A88">
        <w:rPr>
          <w:rFonts w:cs="Times New Roman"/>
        </w:rPr>
        <w:t>and</w:t>
      </w:r>
      <w:r w:rsidRPr="000C3A88">
        <w:rPr>
          <w:rFonts w:cs="Times New Roman"/>
          <w:spacing w:val="-17"/>
        </w:rPr>
        <w:t xml:space="preserve"> </w:t>
      </w:r>
      <w:r w:rsidRPr="000C3A88">
        <w:rPr>
          <w:rFonts w:cs="Times New Roman"/>
        </w:rPr>
        <w:t>working</w:t>
      </w:r>
      <w:r w:rsidRPr="000C3A88">
        <w:rPr>
          <w:rFonts w:cs="Times New Roman"/>
          <w:spacing w:val="-16"/>
        </w:rPr>
        <w:t xml:space="preserve"> </w:t>
      </w:r>
      <w:r w:rsidRPr="000C3A88">
        <w:rPr>
          <w:rFonts w:cs="Times New Roman"/>
          <w:spacing w:val="-1"/>
        </w:rPr>
        <w:t>memory</w:t>
      </w:r>
      <w:r w:rsidRPr="000C3A88">
        <w:rPr>
          <w:rFonts w:cs="Times New Roman"/>
          <w:spacing w:val="-19"/>
        </w:rPr>
        <w:t xml:space="preserve"> </w:t>
      </w:r>
      <w:r w:rsidRPr="000C3A88">
        <w:rPr>
          <w:rFonts w:cs="Times New Roman"/>
        </w:rPr>
        <w:t>(minimum</w:t>
      </w:r>
      <w:r w:rsidRPr="000C3A88">
        <w:rPr>
          <w:rFonts w:cs="Times New Roman"/>
          <w:spacing w:val="-19"/>
        </w:rPr>
        <w:t xml:space="preserve"> </w:t>
      </w:r>
      <w:r w:rsidRPr="000C3A88">
        <w:rPr>
          <w:rFonts w:cs="Times New Roman"/>
        </w:rPr>
        <w:t>headway</w:t>
      </w:r>
      <w:r w:rsidRPr="000C3A88">
        <w:rPr>
          <w:rFonts w:cs="Times New Roman"/>
          <w:spacing w:val="-12"/>
        </w:rPr>
        <w:t xml:space="preserve"> </w:t>
      </w:r>
      <w:r w:rsidRPr="000C3A88">
        <w:rPr>
          <w:rFonts w:cs="Times New Roman"/>
        </w:rPr>
        <w:t>time,</w:t>
      </w:r>
      <w:r w:rsidRPr="000C3A88">
        <w:rPr>
          <w:rFonts w:cs="Times New Roman"/>
          <w:spacing w:val="-18"/>
        </w:rPr>
        <w:t xml:space="preserve"> </w:t>
      </w:r>
      <w:r w:rsidRPr="000C3A88">
        <w:rPr>
          <w:rFonts w:cs="Times New Roman"/>
          <w:spacing w:val="-1"/>
        </w:rPr>
        <w:t>lane</w:t>
      </w:r>
      <w:r w:rsidRPr="000C3A88">
        <w:rPr>
          <w:rFonts w:cs="Times New Roman"/>
          <w:spacing w:val="-19"/>
        </w:rPr>
        <w:t xml:space="preserve"> </w:t>
      </w:r>
      <w:r w:rsidRPr="000C3A88">
        <w:rPr>
          <w:rFonts w:cs="Times New Roman"/>
        </w:rPr>
        <w:t>departures).</w:t>
      </w:r>
      <w:r w:rsidRPr="000C3A88">
        <w:rPr>
          <w:rFonts w:cs="Times New Roman"/>
          <w:spacing w:val="-19"/>
        </w:rPr>
        <w:t xml:space="preserve"> </w:t>
      </w:r>
      <w:r w:rsidRPr="000C3A88">
        <w:rPr>
          <w:rFonts w:cs="Times New Roman"/>
        </w:rPr>
        <w:t>Multivariate</w:t>
      </w:r>
      <w:r w:rsidRPr="000C3A88">
        <w:rPr>
          <w:rFonts w:cs="Times New Roman"/>
          <w:spacing w:val="-17"/>
        </w:rPr>
        <w:t xml:space="preserve"> </w:t>
      </w:r>
      <w:r w:rsidRPr="000C3A88">
        <w:rPr>
          <w:rFonts w:cs="Times New Roman"/>
          <w:spacing w:val="-1"/>
        </w:rPr>
        <w:t>linear</w:t>
      </w:r>
      <w:r w:rsidRPr="000C3A88">
        <w:rPr>
          <w:rFonts w:cs="Times New Roman"/>
          <w:spacing w:val="-17"/>
        </w:rPr>
        <w:t xml:space="preserve"> </w:t>
      </w:r>
      <w:r w:rsidRPr="000C3A88">
        <w:rPr>
          <w:rFonts w:cs="Times New Roman"/>
        </w:rPr>
        <w:t>regression</w:t>
      </w:r>
      <w:r w:rsidRPr="000C3A88">
        <w:rPr>
          <w:rFonts w:cs="Times New Roman"/>
          <w:spacing w:val="-17"/>
        </w:rPr>
        <w:t xml:space="preserve"> </w:t>
      </w:r>
      <w:r w:rsidRPr="000C3A88">
        <w:rPr>
          <w:rFonts w:cs="Times New Roman"/>
          <w:spacing w:val="-1"/>
        </w:rPr>
        <w:t>models</w:t>
      </w:r>
      <w:r w:rsidRPr="000C3A88">
        <w:rPr>
          <w:rFonts w:cs="Times New Roman"/>
          <w:spacing w:val="-18"/>
        </w:rPr>
        <w:t xml:space="preserve"> </w:t>
      </w:r>
      <w:r w:rsidRPr="000C3A88">
        <w:rPr>
          <w:rFonts w:cs="Times New Roman"/>
          <w:spacing w:val="-1"/>
        </w:rPr>
        <w:t>tested</w:t>
      </w:r>
      <w:r w:rsidRPr="000C3A88">
        <w:rPr>
          <w:rFonts w:cs="Times New Roman"/>
          <w:spacing w:val="64"/>
          <w:w w:val="99"/>
        </w:rPr>
        <w:t xml:space="preserve"> </w:t>
      </w:r>
      <w:r w:rsidRPr="000C3A88">
        <w:rPr>
          <w:rFonts w:cs="Times New Roman"/>
        </w:rPr>
        <w:t>whether</w:t>
      </w:r>
      <w:r w:rsidRPr="000C3A88">
        <w:rPr>
          <w:rFonts w:cs="Times New Roman"/>
          <w:spacing w:val="-17"/>
        </w:rPr>
        <w:t xml:space="preserve"> </w:t>
      </w:r>
      <w:r w:rsidRPr="000C3A88">
        <w:rPr>
          <w:rFonts w:cs="Times New Roman"/>
          <w:spacing w:val="-1"/>
        </w:rPr>
        <w:t>PCE</w:t>
      </w:r>
      <w:r w:rsidRPr="000C3A88">
        <w:rPr>
          <w:rFonts w:cs="Times New Roman"/>
          <w:spacing w:val="-17"/>
        </w:rPr>
        <w:t xml:space="preserve"> </w:t>
      </w:r>
      <w:r w:rsidRPr="000C3A88">
        <w:rPr>
          <w:rFonts w:cs="Times New Roman"/>
          <w:spacing w:val="-1"/>
        </w:rPr>
        <w:t>status,</w:t>
      </w:r>
      <w:r w:rsidRPr="000C3A88">
        <w:rPr>
          <w:rFonts w:cs="Times New Roman"/>
          <w:spacing w:val="-17"/>
        </w:rPr>
        <w:t xml:space="preserve"> </w:t>
      </w:r>
      <w:r w:rsidRPr="000C3A88">
        <w:rPr>
          <w:rFonts w:cs="Times New Roman"/>
        </w:rPr>
        <w:t>licensure</w:t>
      </w:r>
      <w:r w:rsidRPr="000C3A88">
        <w:rPr>
          <w:rFonts w:cs="Times New Roman"/>
          <w:spacing w:val="-17"/>
        </w:rPr>
        <w:t xml:space="preserve"> </w:t>
      </w:r>
      <w:r w:rsidRPr="000C3A88">
        <w:rPr>
          <w:rFonts w:cs="Times New Roman"/>
        </w:rPr>
        <w:t>status</w:t>
      </w:r>
      <w:r w:rsidRPr="000C3A88">
        <w:rPr>
          <w:rFonts w:cs="Times New Roman"/>
          <w:spacing w:val="-17"/>
        </w:rPr>
        <w:t xml:space="preserve"> </w:t>
      </w:r>
      <w:r w:rsidRPr="000C3A88">
        <w:rPr>
          <w:rFonts w:cs="Times New Roman"/>
        </w:rPr>
        <w:t>and</w:t>
      </w:r>
      <w:r w:rsidRPr="000C3A88">
        <w:rPr>
          <w:rFonts w:cs="Times New Roman"/>
          <w:spacing w:val="-16"/>
        </w:rPr>
        <w:t xml:space="preserve"> </w:t>
      </w:r>
      <w:r w:rsidRPr="000C3A88">
        <w:rPr>
          <w:rFonts w:cs="Times New Roman"/>
        </w:rPr>
        <w:t>executive</w:t>
      </w:r>
      <w:r w:rsidRPr="000C3A88">
        <w:rPr>
          <w:rFonts w:cs="Times New Roman"/>
          <w:spacing w:val="-18"/>
        </w:rPr>
        <w:t xml:space="preserve"> </w:t>
      </w:r>
      <w:r w:rsidRPr="000C3A88">
        <w:rPr>
          <w:rFonts w:cs="Times New Roman"/>
        </w:rPr>
        <w:t>function</w:t>
      </w:r>
      <w:r w:rsidRPr="000C3A88">
        <w:rPr>
          <w:rFonts w:cs="Times New Roman"/>
          <w:spacing w:val="-18"/>
        </w:rPr>
        <w:t xml:space="preserve"> </w:t>
      </w:r>
      <w:r w:rsidRPr="000C3A88">
        <w:rPr>
          <w:rFonts w:cs="Times New Roman"/>
        </w:rPr>
        <w:t>measures</w:t>
      </w:r>
      <w:r w:rsidRPr="000C3A88">
        <w:rPr>
          <w:rFonts w:cs="Times New Roman"/>
          <w:spacing w:val="-15"/>
        </w:rPr>
        <w:t xml:space="preserve"> </w:t>
      </w:r>
      <w:r w:rsidRPr="000C3A88">
        <w:rPr>
          <w:rFonts w:cs="Times New Roman"/>
        </w:rPr>
        <w:t>were</w:t>
      </w:r>
      <w:r w:rsidRPr="000C3A88">
        <w:rPr>
          <w:rFonts w:cs="Times New Roman"/>
          <w:spacing w:val="-18"/>
        </w:rPr>
        <w:t xml:space="preserve"> </w:t>
      </w:r>
      <w:r w:rsidRPr="000C3A88">
        <w:rPr>
          <w:rFonts w:cs="Times New Roman"/>
        </w:rPr>
        <w:t>associated</w:t>
      </w:r>
      <w:r w:rsidRPr="000C3A88">
        <w:rPr>
          <w:rFonts w:cs="Times New Roman"/>
          <w:spacing w:val="-16"/>
        </w:rPr>
        <w:t xml:space="preserve"> </w:t>
      </w:r>
      <w:r w:rsidRPr="000C3A88">
        <w:rPr>
          <w:rFonts w:cs="Times New Roman"/>
        </w:rPr>
        <w:t>with</w:t>
      </w:r>
      <w:r w:rsidRPr="000C3A88">
        <w:rPr>
          <w:rFonts w:cs="Times New Roman"/>
          <w:spacing w:val="-16"/>
        </w:rPr>
        <w:t xml:space="preserve"> </w:t>
      </w:r>
      <w:r w:rsidRPr="000C3A88">
        <w:rPr>
          <w:rFonts w:cs="Times New Roman"/>
        </w:rPr>
        <w:t>simulated</w:t>
      </w:r>
      <w:r w:rsidRPr="000C3A88">
        <w:rPr>
          <w:rFonts w:cs="Times New Roman"/>
          <w:spacing w:val="-16"/>
        </w:rPr>
        <w:t xml:space="preserve"> </w:t>
      </w:r>
      <w:r w:rsidRPr="000C3A88">
        <w:rPr>
          <w:rFonts w:cs="Times New Roman"/>
        </w:rPr>
        <w:t>driving</w:t>
      </w:r>
      <w:r w:rsidRPr="000C3A88">
        <w:rPr>
          <w:rFonts w:cs="Times New Roman"/>
          <w:spacing w:val="-18"/>
        </w:rPr>
        <w:t xml:space="preserve"> </w:t>
      </w:r>
      <w:r w:rsidRPr="000C3A88">
        <w:rPr>
          <w:rFonts w:cs="Times New Roman"/>
        </w:rPr>
        <w:t>measures</w:t>
      </w:r>
      <w:r w:rsidRPr="000C3A88">
        <w:rPr>
          <w:rFonts w:cs="Times New Roman"/>
          <w:spacing w:val="34"/>
          <w:w w:val="99"/>
        </w:rPr>
        <w:t xml:space="preserve"> </w:t>
      </w:r>
      <w:r w:rsidRPr="000C3A88">
        <w:rPr>
          <w:rFonts w:cs="Times New Roman"/>
        </w:rPr>
        <w:t>or</w:t>
      </w:r>
      <w:r w:rsidRPr="000C3A88">
        <w:rPr>
          <w:rFonts w:cs="Times New Roman"/>
          <w:spacing w:val="-6"/>
        </w:rPr>
        <w:t xml:space="preserve"> </w:t>
      </w:r>
      <w:r w:rsidRPr="000C3A88">
        <w:rPr>
          <w:rFonts w:cs="Times New Roman"/>
          <w:spacing w:val="-1"/>
        </w:rPr>
        <w:t>C-RDS,</w:t>
      </w:r>
      <w:r w:rsidRPr="000C3A88">
        <w:rPr>
          <w:rFonts w:cs="Times New Roman"/>
          <w:spacing w:val="-5"/>
        </w:rPr>
        <w:t xml:space="preserve"> </w:t>
      </w:r>
      <w:r w:rsidRPr="000C3A88">
        <w:rPr>
          <w:rFonts w:cs="Times New Roman"/>
        </w:rPr>
        <w:t>controlling</w:t>
      </w:r>
      <w:r w:rsidRPr="000C3A88">
        <w:rPr>
          <w:rFonts w:cs="Times New Roman"/>
          <w:spacing w:val="-5"/>
        </w:rPr>
        <w:t xml:space="preserve"> </w:t>
      </w:r>
      <w:r w:rsidRPr="000C3A88">
        <w:rPr>
          <w:rFonts w:cs="Times New Roman"/>
          <w:spacing w:val="-1"/>
        </w:rPr>
        <w:t>for</w:t>
      </w:r>
      <w:r w:rsidRPr="000C3A88">
        <w:rPr>
          <w:rFonts w:cs="Times New Roman"/>
          <w:spacing w:val="-3"/>
        </w:rPr>
        <w:t xml:space="preserve"> </w:t>
      </w:r>
      <w:r w:rsidRPr="000C3A88">
        <w:rPr>
          <w:rFonts w:cs="Times New Roman"/>
        </w:rPr>
        <w:t>sex.</w:t>
      </w:r>
    </w:p>
    <w:p w14:paraId="7296C37E" w14:textId="77777777" w:rsidR="00AC1B81" w:rsidRPr="000C3A88" w:rsidRDefault="00AC1B81" w:rsidP="00085FE0">
      <w:pPr>
        <w:pStyle w:val="BodyText"/>
        <w:spacing w:before="0"/>
        <w:ind w:left="0" w:right="115"/>
        <w:rPr>
          <w:rFonts w:cs="Times New Roman"/>
        </w:rPr>
      </w:pPr>
      <w:r w:rsidRPr="000C3A88">
        <w:rPr>
          <w:rFonts w:cs="Times New Roman"/>
          <w:b/>
          <w:spacing w:val="-1"/>
        </w:rPr>
        <w:t>Results:</w:t>
      </w:r>
      <w:r w:rsidRPr="000C3A88">
        <w:rPr>
          <w:rFonts w:cs="Times New Roman"/>
          <w:b/>
          <w:spacing w:val="-10"/>
        </w:rPr>
        <w:t xml:space="preserve"> </w:t>
      </w:r>
      <w:r w:rsidRPr="000C3A88">
        <w:rPr>
          <w:rFonts w:cs="Times New Roman"/>
        </w:rPr>
        <w:t>Multivariate</w:t>
      </w:r>
      <w:r w:rsidRPr="000C3A88">
        <w:rPr>
          <w:rFonts w:cs="Times New Roman"/>
          <w:spacing w:val="-10"/>
        </w:rPr>
        <w:t xml:space="preserve"> </w:t>
      </w:r>
      <w:r w:rsidRPr="000C3A88">
        <w:rPr>
          <w:rFonts w:cs="Times New Roman"/>
        </w:rPr>
        <w:t>regression</w:t>
      </w:r>
      <w:r w:rsidRPr="000C3A88">
        <w:rPr>
          <w:rFonts w:cs="Times New Roman"/>
          <w:spacing w:val="-10"/>
        </w:rPr>
        <w:t xml:space="preserve"> </w:t>
      </w:r>
      <w:r w:rsidRPr="000C3A88">
        <w:rPr>
          <w:rFonts w:cs="Times New Roman"/>
        </w:rPr>
        <w:t>models</w:t>
      </w:r>
      <w:r w:rsidRPr="000C3A88">
        <w:rPr>
          <w:rFonts w:cs="Times New Roman"/>
          <w:spacing w:val="-11"/>
        </w:rPr>
        <w:t xml:space="preserve"> </w:t>
      </w:r>
      <w:r w:rsidRPr="000C3A88">
        <w:rPr>
          <w:rFonts w:cs="Times New Roman"/>
        </w:rPr>
        <w:t>demonstrated</w:t>
      </w:r>
      <w:r w:rsidRPr="000C3A88">
        <w:rPr>
          <w:rFonts w:cs="Times New Roman"/>
          <w:spacing w:val="-6"/>
        </w:rPr>
        <w:t xml:space="preserve"> </w:t>
      </w:r>
      <w:r w:rsidRPr="000C3A88">
        <w:rPr>
          <w:rFonts w:cs="Times New Roman"/>
          <w:spacing w:val="-1"/>
        </w:rPr>
        <w:t>inhibitory</w:t>
      </w:r>
      <w:r w:rsidRPr="000C3A88">
        <w:rPr>
          <w:rFonts w:cs="Times New Roman"/>
          <w:spacing w:val="-10"/>
        </w:rPr>
        <w:t xml:space="preserve"> </w:t>
      </w:r>
      <w:r w:rsidRPr="000C3A88">
        <w:rPr>
          <w:rFonts w:cs="Times New Roman"/>
        </w:rPr>
        <w:t>control,</w:t>
      </w:r>
      <w:r w:rsidRPr="000C3A88">
        <w:rPr>
          <w:rFonts w:cs="Times New Roman"/>
          <w:spacing w:val="-13"/>
        </w:rPr>
        <w:t xml:space="preserve"> </w:t>
      </w:r>
      <w:r w:rsidRPr="000C3A88">
        <w:rPr>
          <w:rFonts w:cs="Times New Roman"/>
        </w:rPr>
        <w:t>working</w:t>
      </w:r>
      <w:r w:rsidRPr="000C3A88">
        <w:rPr>
          <w:rFonts w:cs="Times New Roman"/>
          <w:spacing w:val="-11"/>
        </w:rPr>
        <w:t xml:space="preserve"> </w:t>
      </w:r>
      <w:r w:rsidRPr="000C3A88">
        <w:rPr>
          <w:rFonts w:cs="Times New Roman"/>
        </w:rPr>
        <w:t>memory</w:t>
      </w:r>
      <w:r w:rsidRPr="000C3A88">
        <w:rPr>
          <w:rFonts w:cs="Times New Roman"/>
          <w:spacing w:val="-12"/>
        </w:rPr>
        <w:t xml:space="preserve"> </w:t>
      </w:r>
      <w:r w:rsidRPr="000C3A88">
        <w:rPr>
          <w:rFonts w:cs="Times New Roman"/>
        </w:rPr>
        <w:t>and</w:t>
      </w:r>
      <w:r w:rsidRPr="000C3A88">
        <w:rPr>
          <w:rFonts w:cs="Times New Roman"/>
          <w:spacing w:val="-10"/>
        </w:rPr>
        <w:t xml:space="preserve"> </w:t>
      </w:r>
      <w:r w:rsidRPr="000C3A88">
        <w:rPr>
          <w:rFonts w:cs="Times New Roman"/>
          <w:spacing w:val="-1"/>
        </w:rPr>
        <w:t>PCE</w:t>
      </w:r>
      <w:r w:rsidRPr="000C3A88">
        <w:rPr>
          <w:rFonts w:cs="Times New Roman"/>
          <w:spacing w:val="-9"/>
        </w:rPr>
        <w:t xml:space="preserve"> </w:t>
      </w:r>
      <w:r w:rsidRPr="000C3A88">
        <w:rPr>
          <w:rFonts w:cs="Times New Roman"/>
        </w:rPr>
        <w:t>group</w:t>
      </w:r>
      <w:r w:rsidRPr="000C3A88">
        <w:rPr>
          <w:rFonts w:cs="Times New Roman"/>
          <w:spacing w:val="-12"/>
        </w:rPr>
        <w:t xml:space="preserve"> </w:t>
      </w:r>
      <w:r w:rsidRPr="000C3A88">
        <w:rPr>
          <w:rFonts w:cs="Times New Roman"/>
        </w:rPr>
        <w:t>status</w:t>
      </w:r>
      <w:r w:rsidRPr="000C3A88">
        <w:rPr>
          <w:rFonts w:cs="Times New Roman"/>
          <w:spacing w:val="-11"/>
        </w:rPr>
        <w:t xml:space="preserve"> </w:t>
      </w:r>
      <w:r w:rsidRPr="000C3A88">
        <w:rPr>
          <w:rFonts w:cs="Times New Roman"/>
        </w:rPr>
        <w:t>was</w:t>
      </w:r>
      <w:r w:rsidRPr="000C3A88">
        <w:rPr>
          <w:rFonts w:cs="Times New Roman"/>
          <w:spacing w:val="38"/>
          <w:w w:val="99"/>
        </w:rPr>
        <w:t xml:space="preserve"> </w:t>
      </w:r>
      <w:r w:rsidRPr="000C3A88">
        <w:rPr>
          <w:rFonts w:cs="Times New Roman"/>
        </w:rPr>
        <w:t>not</w:t>
      </w:r>
      <w:r w:rsidRPr="000C3A88">
        <w:rPr>
          <w:rFonts w:cs="Times New Roman"/>
          <w:spacing w:val="1"/>
        </w:rPr>
        <w:t xml:space="preserve"> </w:t>
      </w:r>
      <w:r w:rsidRPr="000C3A88">
        <w:rPr>
          <w:rFonts w:cs="Times New Roman"/>
        </w:rPr>
        <w:t>significantly</w:t>
      </w:r>
      <w:r w:rsidRPr="000C3A88">
        <w:rPr>
          <w:rFonts w:cs="Times New Roman"/>
          <w:spacing w:val="-1"/>
        </w:rPr>
        <w:t xml:space="preserve"> </w:t>
      </w:r>
      <w:r w:rsidRPr="000C3A88">
        <w:rPr>
          <w:rFonts w:cs="Times New Roman"/>
        </w:rPr>
        <w:t>associated</w:t>
      </w:r>
      <w:r w:rsidRPr="000C3A88">
        <w:rPr>
          <w:rFonts w:cs="Times New Roman"/>
          <w:spacing w:val="2"/>
        </w:rPr>
        <w:t xml:space="preserve"> </w:t>
      </w:r>
      <w:r w:rsidRPr="000C3A88">
        <w:rPr>
          <w:rFonts w:cs="Times New Roman"/>
        </w:rPr>
        <w:t>with</w:t>
      </w:r>
      <w:r w:rsidRPr="000C3A88">
        <w:rPr>
          <w:rFonts w:cs="Times New Roman"/>
          <w:spacing w:val="2"/>
        </w:rPr>
        <w:t xml:space="preserve"> </w:t>
      </w:r>
      <w:r w:rsidRPr="000C3A88">
        <w:rPr>
          <w:rFonts w:cs="Times New Roman"/>
          <w:spacing w:val="-1"/>
        </w:rPr>
        <w:t xml:space="preserve">driving </w:t>
      </w:r>
      <w:r w:rsidRPr="000C3A88">
        <w:rPr>
          <w:rFonts w:cs="Times New Roman"/>
        </w:rPr>
        <w:t>outcomes.</w:t>
      </w:r>
      <w:r w:rsidRPr="000C3A88">
        <w:rPr>
          <w:rFonts w:cs="Times New Roman"/>
          <w:spacing w:val="5"/>
        </w:rPr>
        <w:t xml:space="preserve"> </w:t>
      </w:r>
      <w:r w:rsidRPr="000C3A88">
        <w:rPr>
          <w:rFonts w:cs="Times New Roman"/>
          <w:spacing w:val="-1"/>
        </w:rPr>
        <w:t>Licensure</w:t>
      </w:r>
      <w:r w:rsidRPr="000C3A88">
        <w:rPr>
          <w:rFonts w:cs="Times New Roman"/>
          <w:spacing w:val="2"/>
        </w:rPr>
        <w:t xml:space="preserve"> </w:t>
      </w:r>
      <w:r w:rsidRPr="000C3A88">
        <w:rPr>
          <w:rFonts w:cs="Times New Roman"/>
        </w:rPr>
        <w:t>was</w:t>
      </w:r>
      <w:r w:rsidRPr="000C3A88">
        <w:rPr>
          <w:rFonts w:cs="Times New Roman"/>
          <w:spacing w:val="1"/>
        </w:rPr>
        <w:t xml:space="preserve"> </w:t>
      </w:r>
      <w:r w:rsidRPr="000C3A88">
        <w:rPr>
          <w:rFonts w:cs="Times New Roman"/>
        </w:rPr>
        <w:t>significantly</w:t>
      </w:r>
      <w:r w:rsidRPr="000C3A88">
        <w:rPr>
          <w:rFonts w:cs="Times New Roman"/>
          <w:spacing w:val="1"/>
        </w:rPr>
        <w:t xml:space="preserve"> </w:t>
      </w:r>
      <w:r w:rsidRPr="000C3A88">
        <w:rPr>
          <w:rFonts w:cs="Times New Roman"/>
        </w:rPr>
        <w:t>associated with</w:t>
      </w:r>
      <w:r w:rsidRPr="000C3A88">
        <w:rPr>
          <w:rFonts w:cs="Times New Roman"/>
          <w:spacing w:val="5"/>
        </w:rPr>
        <w:t xml:space="preserve"> </w:t>
      </w:r>
      <w:r w:rsidRPr="000C3A88">
        <w:rPr>
          <w:rFonts w:cs="Times New Roman"/>
        </w:rPr>
        <w:t>total</w:t>
      </w:r>
      <w:r w:rsidRPr="000C3A88">
        <w:rPr>
          <w:rFonts w:cs="Times New Roman"/>
          <w:spacing w:val="1"/>
        </w:rPr>
        <w:t xml:space="preserve"> </w:t>
      </w:r>
      <w:r w:rsidRPr="000C3A88">
        <w:rPr>
          <w:rFonts w:cs="Times New Roman"/>
        </w:rPr>
        <w:t>lane</w:t>
      </w:r>
      <w:r w:rsidRPr="000C3A88">
        <w:rPr>
          <w:rFonts w:cs="Times New Roman"/>
          <w:spacing w:val="-1"/>
        </w:rPr>
        <w:t xml:space="preserve"> </w:t>
      </w:r>
      <w:r w:rsidRPr="000C3A88">
        <w:rPr>
          <w:rFonts w:cs="Times New Roman"/>
        </w:rPr>
        <w:t>departures</w:t>
      </w:r>
      <w:r w:rsidRPr="000C3A88">
        <w:rPr>
          <w:rFonts w:cs="Times New Roman"/>
          <w:spacing w:val="46"/>
          <w:w w:val="99"/>
        </w:rPr>
        <w:t xml:space="preserve"> </w:t>
      </w:r>
      <w:r w:rsidRPr="000C3A88">
        <w:rPr>
          <w:rFonts w:cs="Times New Roman"/>
        </w:rPr>
        <w:t>(β=-0.66,</w:t>
      </w:r>
      <w:r w:rsidRPr="000C3A88">
        <w:rPr>
          <w:rFonts w:cs="Times New Roman"/>
          <w:spacing w:val="-10"/>
        </w:rPr>
        <w:t xml:space="preserve"> </w:t>
      </w:r>
      <w:r w:rsidRPr="000C3A88">
        <w:rPr>
          <w:rFonts w:cs="Times New Roman"/>
        </w:rPr>
        <w:t>SE=0.19;</w:t>
      </w:r>
      <w:r w:rsidRPr="000C3A88">
        <w:rPr>
          <w:rFonts w:cs="Times New Roman"/>
          <w:spacing w:val="-10"/>
        </w:rPr>
        <w:t xml:space="preserve"> </w:t>
      </w:r>
      <w:r w:rsidRPr="000C3A88">
        <w:rPr>
          <w:rFonts w:cs="Times New Roman"/>
        </w:rPr>
        <w:t>p</w:t>
      </w:r>
      <w:r w:rsidRPr="000C3A88">
        <w:rPr>
          <w:rFonts w:cs="Times New Roman"/>
          <w:u w:val="single" w:color="000000"/>
        </w:rPr>
        <w:t>&lt;</w:t>
      </w:r>
      <w:r w:rsidRPr="000C3A88">
        <w:rPr>
          <w:rFonts w:cs="Times New Roman"/>
        </w:rPr>
        <w:t>0.001)</w:t>
      </w:r>
      <w:r w:rsidRPr="000C3A88">
        <w:rPr>
          <w:rFonts w:cs="Times New Roman"/>
          <w:spacing w:val="-8"/>
        </w:rPr>
        <w:t xml:space="preserve"> </w:t>
      </w:r>
      <w:r w:rsidRPr="000C3A88">
        <w:rPr>
          <w:rFonts w:cs="Times New Roman"/>
        </w:rPr>
        <w:t>and</w:t>
      </w:r>
      <w:r w:rsidRPr="000C3A88">
        <w:rPr>
          <w:rFonts w:cs="Times New Roman"/>
          <w:spacing w:val="-7"/>
        </w:rPr>
        <w:t xml:space="preserve"> </w:t>
      </w:r>
      <w:r w:rsidRPr="000C3A88">
        <w:rPr>
          <w:rFonts w:cs="Times New Roman"/>
          <w:spacing w:val="-1"/>
        </w:rPr>
        <w:t>C-RDS</w:t>
      </w:r>
      <w:r w:rsidRPr="000C3A88">
        <w:rPr>
          <w:rFonts w:cs="Times New Roman"/>
          <w:spacing w:val="-8"/>
        </w:rPr>
        <w:t xml:space="preserve"> </w:t>
      </w:r>
      <w:r w:rsidRPr="000C3A88">
        <w:rPr>
          <w:rFonts w:cs="Times New Roman"/>
        </w:rPr>
        <w:t>(β=5.86,</w:t>
      </w:r>
      <w:r w:rsidRPr="000C3A88">
        <w:rPr>
          <w:rFonts w:cs="Times New Roman"/>
          <w:spacing w:val="-7"/>
        </w:rPr>
        <w:t xml:space="preserve"> </w:t>
      </w:r>
      <w:r w:rsidRPr="000C3A88">
        <w:rPr>
          <w:rFonts w:cs="Times New Roman"/>
        </w:rPr>
        <w:t>SE=1.4;</w:t>
      </w:r>
      <w:r w:rsidRPr="000C3A88">
        <w:rPr>
          <w:rFonts w:cs="Times New Roman"/>
          <w:spacing w:val="-11"/>
        </w:rPr>
        <w:t xml:space="preserve"> </w:t>
      </w:r>
      <w:r w:rsidRPr="000C3A88">
        <w:rPr>
          <w:rFonts w:cs="Times New Roman"/>
        </w:rPr>
        <w:t>p</w:t>
      </w:r>
      <w:r w:rsidRPr="000C3A88">
        <w:rPr>
          <w:rFonts w:cs="Times New Roman"/>
          <w:u w:val="single" w:color="000000"/>
        </w:rPr>
        <w:t>&lt;</w:t>
      </w:r>
      <w:r w:rsidRPr="000C3A88">
        <w:rPr>
          <w:rFonts w:cs="Times New Roman"/>
        </w:rPr>
        <w:t>0.001).</w:t>
      </w:r>
    </w:p>
    <w:p w14:paraId="1CD6B395" w14:textId="622C34C4" w:rsidR="00AC1B81" w:rsidRPr="000C3A88" w:rsidRDefault="00AC1B81" w:rsidP="00085FE0">
      <w:pPr>
        <w:pStyle w:val="BodyText"/>
        <w:spacing w:before="0"/>
        <w:ind w:left="0" w:right="115"/>
        <w:rPr>
          <w:rFonts w:cs="Times New Roman"/>
        </w:rPr>
      </w:pPr>
      <w:r w:rsidRPr="000C3A88">
        <w:rPr>
          <w:rFonts w:cs="Times New Roman"/>
          <w:b/>
          <w:spacing w:val="-1"/>
        </w:rPr>
        <w:t>Conclusions:</w:t>
      </w:r>
      <w:r w:rsidRPr="000C3A88">
        <w:rPr>
          <w:rFonts w:cs="Times New Roman"/>
          <w:b/>
        </w:rPr>
        <w:t xml:space="preserve"> </w:t>
      </w:r>
      <w:r w:rsidRPr="000C3A88">
        <w:rPr>
          <w:rFonts w:cs="Times New Roman"/>
        </w:rPr>
        <w:t>This</w:t>
      </w:r>
      <w:r w:rsidRPr="000C3A88">
        <w:rPr>
          <w:rFonts w:cs="Times New Roman"/>
          <w:spacing w:val="-2"/>
        </w:rPr>
        <w:t xml:space="preserve"> </w:t>
      </w:r>
      <w:r w:rsidRPr="000C3A88">
        <w:rPr>
          <w:rFonts w:cs="Times New Roman"/>
        </w:rPr>
        <w:t>exploratory study</w:t>
      </w:r>
      <w:r w:rsidRPr="000C3A88">
        <w:rPr>
          <w:rFonts w:cs="Times New Roman"/>
          <w:spacing w:val="2"/>
        </w:rPr>
        <w:t xml:space="preserve"> </w:t>
      </w:r>
      <w:r w:rsidRPr="000C3A88">
        <w:rPr>
          <w:rFonts w:cs="Times New Roman"/>
          <w:spacing w:val="-1"/>
        </w:rPr>
        <w:t>suggests</w:t>
      </w:r>
      <w:r w:rsidRPr="000C3A88">
        <w:rPr>
          <w:rFonts w:cs="Times New Roman"/>
          <w:spacing w:val="-3"/>
        </w:rPr>
        <w:t xml:space="preserve"> </w:t>
      </w:r>
      <w:r w:rsidRPr="000C3A88">
        <w:rPr>
          <w:rFonts w:cs="Times New Roman"/>
        </w:rPr>
        <w:t>that young</w:t>
      </w:r>
      <w:r w:rsidRPr="000C3A88">
        <w:rPr>
          <w:rFonts w:cs="Times New Roman"/>
          <w:spacing w:val="2"/>
        </w:rPr>
        <w:t xml:space="preserve"> </w:t>
      </w:r>
      <w:r w:rsidRPr="000C3A88">
        <w:rPr>
          <w:rFonts w:cs="Times New Roman"/>
        </w:rPr>
        <w:t>adults</w:t>
      </w:r>
      <w:r w:rsidRPr="000C3A88">
        <w:rPr>
          <w:rFonts w:cs="Times New Roman"/>
          <w:spacing w:val="-2"/>
        </w:rPr>
        <w:t xml:space="preserve"> </w:t>
      </w:r>
      <w:r w:rsidRPr="000C3A88">
        <w:rPr>
          <w:rFonts w:cs="Times New Roman"/>
        </w:rPr>
        <w:t>with PCE</w:t>
      </w:r>
      <w:r w:rsidRPr="000C3A88">
        <w:rPr>
          <w:rFonts w:cs="Times New Roman"/>
          <w:spacing w:val="1"/>
        </w:rPr>
        <w:t xml:space="preserve"> </w:t>
      </w:r>
      <w:r w:rsidRPr="000C3A88">
        <w:rPr>
          <w:rFonts w:cs="Times New Roman"/>
        </w:rPr>
        <w:t>have</w:t>
      </w:r>
      <w:r w:rsidRPr="000C3A88">
        <w:rPr>
          <w:rFonts w:cs="Times New Roman"/>
          <w:spacing w:val="-1"/>
        </w:rPr>
        <w:t xml:space="preserve"> similar </w:t>
      </w:r>
      <w:r w:rsidRPr="000C3A88">
        <w:rPr>
          <w:rFonts w:cs="Times New Roman"/>
        </w:rPr>
        <w:t>neurocognitive performance</w:t>
      </w:r>
      <w:r w:rsidRPr="000C3A88">
        <w:rPr>
          <w:rFonts w:cs="Times New Roman"/>
          <w:spacing w:val="80"/>
          <w:w w:val="99"/>
        </w:rPr>
        <w:t xml:space="preserve"> </w:t>
      </w:r>
      <w:r w:rsidRPr="000C3A88">
        <w:rPr>
          <w:rFonts w:cs="Times New Roman"/>
        </w:rPr>
        <w:t>and</w:t>
      </w:r>
      <w:r w:rsidRPr="000C3A88">
        <w:rPr>
          <w:rFonts w:cs="Times New Roman"/>
          <w:spacing w:val="1"/>
        </w:rPr>
        <w:t xml:space="preserve"> </w:t>
      </w:r>
      <w:r w:rsidRPr="000C3A88">
        <w:rPr>
          <w:rFonts w:cs="Times New Roman"/>
          <w:spacing w:val="-1"/>
        </w:rPr>
        <w:t>driving</w:t>
      </w:r>
      <w:r w:rsidRPr="000C3A88">
        <w:rPr>
          <w:rFonts w:cs="Times New Roman"/>
          <w:spacing w:val="49"/>
        </w:rPr>
        <w:t xml:space="preserve"> </w:t>
      </w:r>
      <w:r w:rsidRPr="000C3A88">
        <w:rPr>
          <w:rFonts w:cs="Times New Roman"/>
        </w:rPr>
        <w:t>behaviors</w:t>
      </w:r>
      <w:r w:rsidRPr="000C3A88">
        <w:rPr>
          <w:rFonts w:cs="Times New Roman"/>
          <w:spacing w:val="49"/>
        </w:rPr>
        <w:t xml:space="preserve"> </w:t>
      </w:r>
      <w:r w:rsidRPr="000C3A88">
        <w:rPr>
          <w:rFonts w:cs="Times New Roman"/>
        </w:rPr>
        <w:t>as</w:t>
      </w:r>
      <w:r w:rsidRPr="000C3A88">
        <w:rPr>
          <w:rFonts w:cs="Times New Roman"/>
          <w:spacing w:val="49"/>
        </w:rPr>
        <w:t xml:space="preserve"> </w:t>
      </w:r>
      <w:r w:rsidRPr="000C3A88">
        <w:rPr>
          <w:rFonts w:cs="Times New Roman"/>
          <w:spacing w:val="-1"/>
        </w:rPr>
        <w:t>their</w:t>
      </w:r>
      <w:r w:rsidRPr="000C3A88">
        <w:rPr>
          <w:rFonts w:cs="Times New Roman"/>
          <w:spacing w:val="5"/>
        </w:rPr>
        <w:t xml:space="preserve"> </w:t>
      </w:r>
      <w:r w:rsidRPr="000C3A88">
        <w:rPr>
          <w:rFonts w:cs="Times New Roman"/>
        </w:rPr>
        <w:t>non-drug</w:t>
      </w:r>
      <w:r w:rsidRPr="000C3A88">
        <w:rPr>
          <w:rFonts w:cs="Times New Roman"/>
          <w:spacing w:val="1"/>
        </w:rPr>
        <w:t xml:space="preserve"> </w:t>
      </w:r>
      <w:r w:rsidRPr="000C3A88">
        <w:rPr>
          <w:rFonts w:cs="Times New Roman"/>
        </w:rPr>
        <w:t>exposed</w:t>
      </w:r>
      <w:r w:rsidRPr="000C3A88">
        <w:rPr>
          <w:rFonts w:cs="Times New Roman"/>
          <w:spacing w:val="1"/>
        </w:rPr>
        <w:t xml:space="preserve"> </w:t>
      </w:r>
      <w:r w:rsidRPr="000C3A88">
        <w:rPr>
          <w:rFonts w:cs="Times New Roman"/>
          <w:spacing w:val="-1"/>
        </w:rPr>
        <w:t>(NDE)</w:t>
      </w:r>
      <w:r w:rsidRPr="000C3A88">
        <w:rPr>
          <w:rFonts w:cs="Times New Roman"/>
          <w:spacing w:val="1"/>
        </w:rPr>
        <w:t xml:space="preserve"> </w:t>
      </w:r>
      <w:r w:rsidRPr="000C3A88">
        <w:rPr>
          <w:rFonts w:cs="Times New Roman"/>
        </w:rPr>
        <w:t>peers.</w:t>
      </w:r>
      <w:r w:rsidRPr="000C3A88">
        <w:rPr>
          <w:rFonts w:cs="Times New Roman"/>
          <w:spacing w:val="49"/>
        </w:rPr>
        <w:t xml:space="preserve"> </w:t>
      </w:r>
      <w:r w:rsidRPr="000C3A88">
        <w:rPr>
          <w:rFonts w:cs="Times New Roman"/>
        </w:rPr>
        <w:t>These</w:t>
      </w:r>
      <w:r w:rsidRPr="000C3A88">
        <w:rPr>
          <w:rFonts w:cs="Times New Roman"/>
          <w:spacing w:val="1"/>
        </w:rPr>
        <w:t xml:space="preserve"> </w:t>
      </w:r>
      <w:r w:rsidRPr="000C3A88">
        <w:rPr>
          <w:rFonts w:cs="Times New Roman"/>
        </w:rPr>
        <w:t>findings</w:t>
      </w:r>
      <w:r w:rsidRPr="000C3A88">
        <w:rPr>
          <w:rFonts w:cs="Times New Roman"/>
          <w:spacing w:val="49"/>
        </w:rPr>
        <w:t xml:space="preserve"> </w:t>
      </w:r>
      <w:r w:rsidRPr="000C3A88">
        <w:rPr>
          <w:rFonts w:cs="Times New Roman"/>
          <w:spacing w:val="-1"/>
        </w:rPr>
        <w:t>add</w:t>
      </w:r>
      <w:r w:rsidRPr="000C3A88">
        <w:rPr>
          <w:rFonts w:cs="Times New Roman"/>
        </w:rPr>
        <w:t xml:space="preserve"> to</w:t>
      </w:r>
      <w:r w:rsidRPr="000C3A88">
        <w:rPr>
          <w:rFonts w:cs="Times New Roman"/>
          <w:spacing w:val="1"/>
        </w:rPr>
        <w:t xml:space="preserve"> </w:t>
      </w:r>
      <w:r w:rsidRPr="000C3A88">
        <w:rPr>
          <w:rFonts w:cs="Times New Roman"/>
        </w:rPr>
        <w:t>the</w:t>
      </w:r>
      <w:r w:rsidRPr="000C3A88">
        <w:rPr>
          <w:rFonts w:cs="Times New Roman"/>
          <w:spacing w:val="48"/>
        </w:rPr>
        <w:t xml:space="preserve"> </w:t>
      </w:r>
      <w:r w:rsidRPr="000C3A88">
        <w:rPr>
          <w:rFonts w:cs="Times New Roman"/>
        </w:rPr>
        <w:t>growing</w:t>
      </w:r>
      <w:r w:rsidRPr="000C3A88">
        <w:rPr>
          <w:rFonts w:cs="Times New Roman"/>
          <w:spacing w:val="1"/>
        </w:rPr>
        <w:t xml:space="preserve"> </w:t>
      </w:r>
      <w:r w:rsidRPr="000C3A88">
        <w:rPr>
          <w:rFonts w:cs="Times New Roman"/>
          <w:spacing w:val="-1"/>
        </w:rPr>
        <w:t>literature</w:t>
      </w:r>
      <w:r w:rsidRPr="000C3A88">
        <w:rPr>
          <w:rFonts w:cs="Times New Roman"/>
          <w:spacing w:val="51"/>
          <w:w w:val="99"/>
        </w:rPr>
        <w:t xml:space="preserve"> </w:t>
      </w:r>
      <w:r w:rsidRPr="000C3A88">
        <w:rPr>
          <w:rFonts w:cs="Times New Roman"/>
        </w:rPr>
        <w:t>demonstrating</w:t>
      </w:r>
      <w:r w:rsidRPr="000C3A88">
        <w:rPr>
          <w:rFonts w:cs="Times New Roman"/>
          <w:spacing w:val="-5"/>
        </w:rPr>
        <w:t xml:space="preserve"> </w:t>
      </w:r>
      <w:r w:rsidRPr="000C3A88">
        <w:rPr>
          <w:rFonts w:cs="Times New Roman"/>
        </w:rPr>
        <w:t>that</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rPr>
        <w:t>effect</w:t>
      </w:r>
      <w:r w:rsidRPr="000C3A88">
        <w:rPr>
          <w:rFonts w:cs="Times New Roman"/>
          <w:spacing w:val="-7"/>
        </w:rPr>
        <w:t xml:space="preserve"> </w:t>
      </w:r>
      <w:r w:rsidRPr="000C3A88">
        <w:rPr>
          <w:rFonts w:cs="Times New Roman"/>
          <w:spacing w:val="-1"/>
        </w:rPr>
        <w:t>of</w:t>
      </w:r>
      <w:r w:rsidRPr="000C3A88">
        <w:rPr>
          <w:rFonts w:cs="Times New Roman"/>
          <w:spacing w:val="-7"/>
        </w:rPr>
        <w:t xml:space="preserve"> </w:t>
      </w:r>
      <w:r w:rsidRPr="000C3A88">
        <w:rPr>
          <w:rFonts w:cs="Times New Roman"/>
          <w:spacing w:val="-1"/>
        </w:rPr>
        <w:t>PCE</w:t>
      </w:r>
      <w:r w:rsidRPr="000C3A88">
        <w:rPr>
          <w:rFonts w:cs="Times New Roman"/>
          <w:spacing w:val="-6"/>
        </w:rPr>
        <w:t xml:space="preserve"> </w:t>
      </w:r>
      <w:r w:rsidRPr="000C3A88">
        <w:rPr>
          <w:rFonts w:cs="Times New Roman"/>
        </w:rPr>
        <w:t>on</w:t>
      </w:r>
      <w:r w:rsidRPr="000C3A88">
        <w:rPr>
          <w:rFonts w:cs="Times New Roman"/>
          <w:spacing w:val="-6"/>
        </w:rPr>
        <w:t xml:space="preserve"> </w:t>
      </w:r>
      <w:r w:rsidRPr="000C3A88">
        <w:rPr>
          <w:rFonts w:cs="Times New Roman"/>
        </w:rPr>
        <w:t>cognitive</w:t>
      </w:r>
      <w:r w:rsidRPr="000C3A88">
        <w:rPr>
          <w:rFonts w:cs="Times New Roman"/>
          <w:spacing w:val="-6"/>
        </w:rPr>
        <w:t xml:space="preserve"> </w:t>
      </w:r>
      <w:r w:rsidRPr="000C3A88">
        <w:rPr>
          <w:rFonts w:cs="Times New Roman"/>
        </w:rPr>
        <w:t>functions</w:t>
      </w:r>
      <w:r w:rsidRPr="000C3A88">
        <w:rPr>
          <w:rFonts w:cs="Times New Roman"/>
          <w:spacing w:val="-7"/>
        </w:rPr>
        <w:t xml:space="preserve"> </w:t>
      </w:r>
      <w:r w:rsidRPr="000C3A88">
        <w:rPr>
          <w:rFonts w:cs="Times New Roman"/>
        </w:rPr>
        <w:t>in</w:t>
      </w:r>
      <w:r w:rsidRPr="000C3A88">
        <w:rPr>
          <w:rFonts w:cs="Times New Roman"/>
          <w:spacing w:val="-7"/>
        </w:rPr>
        <w:t xml:space="preserve"> </w:t>
      </w:r>
      <w:r w:rsidRPr="000C3A88">
        <w:rPr>
          <w:rFonts w:cs="Times New Roman"/>
        </w:rPr>
        <w:t>childhood</w:t>
      </w:r>
      <w:r w:rsidRPr="000C3A88">
        <w:rPr>
          <w:rFonts w:cs="Times New Roman"/>
          <w:spacing w:val="-5"/>
        </w:rPr>
        <w:t xml:space="preserve"> </w:t>
      </w:r>
      <w:r w:rsidRPr="000C3A88">
        <w:rPr>
          <w:rFonts w:cs="Times New Roman"/>
        </w:rPr>
        <w:t>may</w:t>
      </w:r>
      <w:r w:rsidRPr="000C3A88">
        <w:rPr>
          <w:rFonts w:cs="Times New Roman"/>
          <w:spacing w:val="-6"/>
        </w:rPr>
        <w:t xml:space="preserve"> </w:t>
      </w:r>
      <w:r w:rsidRPr="000C3A88">
        <w:rPr>
          <w:rFonts w:cs="Times New Roman"/>
          <w:spacing w:val="-1"/>
        </w:rPr>
        <w:t>not</w:t>
      </w:r>
      <w:r w:rsidRPr="000C3A88">
        <w:rPr>
          <w:rFonts w:cs="Times New Roman"/>
          <w:spacing w:val="-7"/>
        </w:rPr>
        <w:t xml:space="preserve"> </w:t>
      </w:r>
      <w:r w:rsidRPr="000C3A88">
        <w:rPr>
          <w:rFonts w:cs="Times New Roman"/>
        </w:rPr>
        <w:t>persist</w:t>
      </w:r>
      <w:r w:rsidRPr="000C3A88">
        <w:rPr>
          <w:rFonts w:cs="Times New Roman"/>
          <w:spacing w:val="-8"/>
        </w:rPr>
        <w:t xml:space="preserve"> </w:t>
      </w:r>
      <w:r w:rsidRPr="000C3A88">
        <w:rPr>
          <w:rFonts w:cs="Times New Roman"/>
        </w:rPr>
        <w:t>to</w:t>
      </w:r>
      <w:r w:rsidRPr="000C3A88">
        <w:rPr>
          <w:rFonts w:cs="Times New Roman"/>
          <w:spacing w:val="-6"/>
        </w:rPr>
        <w:t xml:space="preserve"> </w:t>
      </w:r>
      <w:r w:rsidRPr="000C3A88">
        <w:rPr>
          <w:rFonts w:cs="Times New Roman"/>
        </w:rPr>
        <w:t>young</w:t>
      </w:r>
      <w:r w:rsidRPr="000C3A88">
        <w:rPr>
          <w:rFonts w:cs="Times New Roman"/>
          <w:spacing w:val="-6"/>
        </w:rPr>
        <w:t xml:space="preserve"> </w:t>
      </w:r>
      <w:r w:rsidRPr="000C3A88">
        <w:rPr>
          <w:rFonts w:cs="Times New Roman"/>
        </w:rPr>
        <w:t>adulthood.</w:t>
      </w:r>
      <w:r w:rsidRPr="000C3A88">
        <w:rPr>
          <w:rFonts w:cs="Times New Roman"/>
          <w:spacing w:val="-1"/>
        </w:rPr>
        <w:t xml:space="preserve"> Further</w:t>
      </w:r>
      <w:r w:rsidRPr="000C3A88">
        <w:rPr>
          <w:rFonts w:cs="Times New Roman"/>
          <w:spacing w:val="54"/>
          <w:w w:val="99"/>
        </w:rPr>
        <w:t xml:space="preserve"> </w:t>
      </w:r>
      <w:r w:rsidRPr="000C3A88">
        <w:rPr>
          <w:rFonts w:cs="Times New Roman"/>
        </w:rPr>
        <w:t>research</w:t>
      </w:r>
      <w:r w:rsidRPr="000C3A88">
        <w:rPr>
          <w:rFonts w:cs="Times New Roman"/>
          <w:spacing w:val="-8"/>
        </w:rPr>
        <w:t xml:space="preserve"> </w:t>
      </w:r>
      <w:r w:rsidRPr="000C3A88">
        <w:rPr>
          <w:rFonts w:cs="Times New Roman"/>
        </w:rPr>
        <w:t>with</w:t>
      </w:r>
      <w:r w:rsidRPr="000C3A88">
        <w:rPr>
          <w:rFonts w:cs="Times New Roman"/>
          <w:spacing w:val="-8"/>
        </w:rPr>
        <w:t xml:space="preserve"> </w:t>
      </w:r>
      <w:r w:rsidRPr="000C3A88">
        <w:rPr>
          <w:rFonts w:cs="Times New Roman"/>
          <w:spacing w:val="-1"/>
        </w:rPr>
        <w:t>similar</w:t>
      </w:r>
      <w:r w:rsidRPr="000C3A88">
        <w:rPr>
          <w:rFonts w:cs="Times New Roman"/>
          <w:spacing w:val="-9"/>
        </w:rPr>
        <w:t xml:space="preserve"> </w:t>
      </w:r>
      <w:r w:rsidRPr="000C3A88">
        <w:rPr>
          <w:rFonts w:cs="Times New Roman"/>
        </w:rPr>
        <w:t>groups</w:t>
      </w:r>
      <w:r w:rsidRPr="000C3A88">
        <w:rPr>
          <w:rFonts w:cs="Times New Roman"/>
          <w:spacing w:val="-9"/>
        </w:rPr>
        <w:t xml:space="preserve"> </w:t>
      </w:r>
      <w:r w:rsidRPr="000C3A88">
        <w:rPr>
          <w:rFonts w:cs="Times New Roman"/>
        </w:rPr>
        <w:t>of</w:t>
      </w:r>
      <w:r w:rsidRPr="000C3A88">
        <w:rPr>
          <w:rFonts w:cs="Times New Roman"/>
          <w:spacing w:val="-7"/>
        </w:rPr>
        <w:t xml:space="preserve"> </w:t>
      </w:r>
      <w:r w:rsidRPr="000C3A88">
        <w:rPr>
          <w:rFonts w:cs="Times New Roman"/>
        </w:rPr>
        <w:t>young</w:t>
      </w:r>
      <w:r w:rsidRPr="000C3A88">
        <w:rPr>
          <w:rFonts w:cs="Times New Roman"/>
          <w:spacing w:val="-8"/>
        </w:rPr>
        <w:t xml:space="preserve"> </w:t>
      </w:r>
      <w:r w:rsidRPr="000C3A88">
        <w:rPr>
          <w:rFonts w:cs="Times New Roman"/>
        </w:rPr>
        <w:t>drivers</w:t>
      </w:r>
      <w:r w:rsidRPr="000C3A88">
        <w:rPr>
          <w:rFonts w:cs="Times New Roman"/>
          <w:spacing w:val="-10"/>
        </w:rPr>
        <w:t xml:space="preserve"> </w:t>
      </w:r>
      <w:r w:rsidRPr="000C3A88">
        <w:rPr>
          <w:rFonts w:cs="Times New Roman"/>
        </w:rPr>
        <w:t>in</w:t>
      </w:r>
      <w:r w:rsidRPr="000C3A88">
        <w:rPr>
          <w:rFonts w:cs="Times New Roman"/>
          <w:spacing w:val="-8"/>
        </w:rPr>
        <w:t xml:space="preserve"> </w:t>
      </w:r>
      <w:r w:rsidRPr="000C3A88">
        <w:rPr>
          <w:rFonts w:cs="Times New Roman"/>
        </w:rPr>
        <w:t>a</w:t>
      </w:r>
      <w:r w:rsidRPr="000C3A88">
        <w:rPr>
          <w:rFonts w:cs="Times New Roman"/>
          <w:spacing w:val="-8"/>
        </w:rPr>
        <w:t xml:space="preserve"> </w:t>
      </w:r>
      <w:r w:rsidRPr="000C3A88">
        <w:rPr>
          <w:rFonts w:cs="Times New Roman"/>
        </w:rPr>
        <w:t>naturalistic</w:t>
      </w:r>
      <w:r w:rsidRPr="000C3A88">
        <w:rPr>
          <w:rFonts w:cs="Times New Roman"/>
          <w:spacing w:val="-10"/>
        </w:rPr>
        <w:t xml:space="preserve"> </w:t>
      </w:r>
      <w:r w:rsidRPr="000C3A88">
        <w:rPr>
          <w:rFonts w:cs="Times New Roman"/>
        </w:rPr>
        <w:t>driving</w:t>
      </w:r>
      <w:r w:rsidRPr="000C3A88">
        <w:rPr>
          <w:rFonts w:cs="Times New Roman"/>
          <w:spacing w:val="-8"/>
        </w:rPr>
        <w:t xml:space="preserve"> </w:t>
      </w:r>
      <w:r w:rsidRPr="000C3A88">
        <w:rPr>
          <w:rFonts w:cs="Times New Roman"/>
        </w:rPr>
        <w:t>context</w:t>
      </w:r>
      <w:r w:rsidRPr="000C3A88">
        <w:rPr>
          <w:rFonts w:cs="Times New Roman"/>
          <w:spacing w:val="-9"/>
        </w:rPr>
        <w:t xml:space="preserve"> </w:t>
      </w:r>
      <w:r w:rsidRPr="000C3A88">
        <w:rPr>
          <w:rFonts w:cs="Times New Roman"/>
        </w:rPr>
        <w:t>(</w:t>
      </w:r>
      <w:r w:rsidR="00085FE0" w:rsidRPr="000C3A88">
        <w:rPr>
          <w:rFonts w:cs="Times New Roman"/>
        </w:rPr>
        <w:t>i.e.,</w:t>
      </w:r>
      <w:r w:rsidRPr="000C3A88">
        <w:rPr>
          <w:rFonts w:cs="Times New Roman"/>
          <w:spacing w:val="-9"/>
        </w:rPr>
        <w:t xml:space="preserve"> </w:t>
      </w:r>
      <w:r w:rsidRPr="000C3A88">
        <w:rPr>
          <w:rFonts w:cs="Times New Roman"/>
          <w:spacing w:val="-1"/>
        </w:rPr>
        <w:t>instrumented</w:t>
      </w:r>
      <w:r w:rsidRPr="000C3A88">
        <w:rPr>
          <w:rFonts w:cs="Times New Roman"/>
          <w:spacing w:val="-8"/>
        </w:rPr>
        <w:t xml:space="preserve"> </w:t>
      </w:r>
      <w:r w:rsidRPr="000C3A88">
        <w:rPr>
          <w:rFonts w:cs="Times New Roman"/>
        </w:rPr>
        <w:t>vehicles)</w:t>
      </w:r>
      <w:r w:rsidRPr="000C3A88">
        <w:rPr>
          <w:rFonts w:cs="Times New Roman"/>
          <w:spacing w:val="-9"/>
        </w:rPr>
        <w:t xml:space="preserve"> </w:t>
      </w:r>
      <w:r w:rsidRPr="000C3A88">
        <w:rPr>
          <w:rFonts w:cs="Times New Roman"/>
        </w:rPr>
        <w:t>is</w:t>
      </w:r>
      <w:r w:rsidRPr="000C3A88">
        <w:rPr>
          <w:rFonts w:cs="Times New Roman"/>
          <w:spacing w:val="-10"/>
        </w:rPr>
        <w:t xml:space="preserve"> </w:t>
      </w:r>
      <w:r w:rsidRPr="000C3A88">
        <w:rPr>
          <w:rFonts w:cs="Times New Roman"/>
        </w:rPr>
        <w:t>needed</w:t>
      </w:r>
      <w:r w:rsidRPr="000C3A88">
        <w:rPr>
          <w:rFonts w:cs="Times New Roman"/>
          <w:spacing w:val="-8"/>
        </w:rPr>
        <w:t xml:space="preserve"> </w:t>
      </w:r>
      <w:r w:rsidRPr="000C3A88">
        <w:rPr>
          <w:rFonts w:cs="Times New Roman"/>
        </w:rPr>
        <w:t>to</w:t>
      </w:r>
      <w:r w:rsidR="00CE623E" w:rsidRPr="000C3A88">
        <w:rPr>
          <w:rFonts w:cs="Times New Roman"/>
        </w:rPr>
        <w:t xml:space="preserve"> </w:t>
      </w:r>
      <w:proofErr w:type="gramStart"/>
      <w:r w:rsidRPr="000C3A88">
        <w:rPr>
          <w:rFonts w:cs="Times New Roman"/>
        </w:rPr>
        <w:t>more</w:t>
      </w:r>
      <w:r w:rsidRPr="000C3A88">
        <w:rPr>
          <w:rFonts w:cs="Times New Roman"/>
          <w:spacing w:val="-7"/>
        </w:rPr>
        <w:t xml:space="preserve"> </w:t>
      </w:r>
      <w:r w:rsidRPr="000C3A88">
        <w:rPr>
          <w:rFonts w:cs="Times New Roman"/>
          <w:spacing w:val="-1"/>
        </w:rPr>
        <w:t>definitively</w:t>
      </w:r>
      <w:r w:rsidRPr="000C3A88">
        <w:rPr>
          <w:rFonts w:cs="Times New Roman"/>
          <w:spacing w:val="-6"/>
        </w:rPr>
        <w:t xml:space="preserve"> </w:t>
      </w:r>
      <w:r w:rsidRPr="000C3A88">
        <w:rPr>
          <w:rFonts w:cs="Times New Roman"/>
        </w:rPr>
        <w:t>translate</w:t>
      </w:r>
      <w:r w:rsidRPr="000C3A88">
        <w:rPr>
          <w:rFonts w:cs="Times New Roman"/>
          <w:spacing w:val="-6"/>
        </w:rPr>
        <w:t xml:space="preserve"> </w:t>
      </w:r>
      <w:r w:rsidRPr="000C3A88">
        <w:rPr>
          <w:rFonts w:cs="Times New Roman"/>
        </w:rPr>
        <w:t>and</w:t>
      </w:r>
      <w:r w:rsidRPr="000C3A88">
        <w:rPr>
          <w:rFonts w:cs="Times New Roman"/>
          <w:spacing w:val="-8"/>
        </w:rPr>
        <w:t xml:space="preserve"> </w:t>
      </w:r>
      <w:r w:rsidRPr="000C3A88">
        <w:rPr>
          <w:rFonts w:cs="Times New Roman"/>
        </w:rPr>
        <w:t>confirm</w:t>
      </w:r>
      <w:r w:rsidRPr="000C3A88">
        <w:rPr>
          <w:rFonts w:cs="Times New Roman"/>
          <w:spacing w:val="-8"/>
        </w:rPr>
        <w:t xml:space="preserve"> </w:t>
      </w:r>
      <w:r w:rsidRPr="000C3A88">
        <w:rPr>
          <w:rFonts w:cs="Times New Roman"/>
        </w:rPr>
        <w:t>our</w:t>
      </w:r>
      <w:r w:rsidRPr="000C3A88">
        <w:rPr>
          <w:rFonts w:cs="Times New Roman"/>
          <w:spacing w:val="-9"/>
        </w:rPr>
        <w:t xml:space="preserve"> </w:t>
      </w:r>
      <w:r w:rsidRPr="000C3A88">
        <w:rPr>
          <w:rFonts w:cs="Times New Roman"/>
          <w:spacing w:val="-1"/>
        </w:rPr>
        <w:t>findings</w:t>
      </w:r>
      <w:proofErr w:type="gramEnd"/>
      <w:r w:rsidRPr="000C3A88">
        <w:rPr>
          <w:rFonts w:cs="Times New Roman"/>
          <w:spacing w:val="-1"/>
        </w:rPr>
        <w:t>.</w:t>
      </w:r>
    </w:p>
    <w:p w14:paraId="73B429E0" w14:textId="77777777" w:rsidR="00AC1B81" w:rsidRPr="000C3A88" w:rsidRDefault="00AC1B81" w:rsidP="00085FE0">
      <w:pPr>
        <w:pStyle w:val="BodyText"/>
        <w:spacing w:before="0"/>
        <w:ind w:left="0"/>
        <w:rPr>
          <w:rFonts w:cs="Times New Roman"/>
        </w:rPr>
      </w:pPr>
      <w:r w:rsidRPr="000C3A88">
        <w:rPr>
          <w:rFonts w:cs="Times New Roman"/>
          <w:b/>
        </w:rPr>
        <w:t>Keywords</w:t>
      </w:r>
      <w:r w:rsidRPr="000C3A88">
        <w:rPr>
          <w:rFonts w:cs="Times New Roman"/>
        </w:rPr>
        <w:t>:</w:t>
      </w:r>
      <w:r w:rsidRPr="000C3A88">
        <w:rPr>
          <w:rFonts w:cs="Times New Roman"/>
          <w:spacing w:val="-10"/>
        </w:rPr>
        <w:t xml:space="preserve"> </w:t>
      </w:r>
      <w:r w:rsidRPr="000C3A88">
        <w:rPr>
          <w:rFonts w:cs="Times New Roman"/>
        </w:rPr>
        <w:t>Driving</w:t>
      </w:r>
      <w:r w:rsidRPr="000C3A88">
        <w:rPr>
          <w:rFonts w:cs="Times New Roman"/>
          <w:spacing w:val="-7"/>
        </w:rPr>
        <w:t xml:space="preserve"> </w:t>
      </w:r>
      <w:r w:rsidRPr="000C3A88">
        <w:rPr>
          <w:rFonts w:cs="Times New Roman"/>
        </w:rPr>
        <w:t>Prenatal</w:t>
      </w:r>
      <w:r w:rsidRPr="000C3A88">
        <w:rPr>
          <w:rFonts w:cs="Times New Roman"/>
          <w:spacing w:val="-10"/>
        </w:rPr>
        <w:t xml:space="preserve"> </w:t>
      </w:r>
      <w:r w:rsidRPr="000C3A88">
        <w:rPr>
          <w:rFonts w:cs="Times New Roman"/>
        </w:rPr>
        <w:t>Cocaine</w:t>
      </w:r>
      <w:r w:rsidRPr="000C3A88">
        <w:rPr>
          <w:rFonts w:cs="Times New Roman"/>
          <w:spacing w:val="-8"/>
        </w:rPr>
        <w:t xml:space="preserve"> </w:t>
      </w:r>
      <w:r w:rsidRPr="000C3A88">
        <w:rPr>
          <w:rFonts w:cs="Times New Roman"/>
        </w:rPr>
        <w:t>Exposure,</w:t>
      </w:r>
      <w:r w:rsidRPr="000C3A88">
        <w:rPr>
          <w:rFonts w:cs="Times New Roman"/>
          <w:spacing w:val="-9"/>
        </w:rPr>
        <w:t xml:space="preserve"> </w:t>
      </w:r>
      <w:r w:rsidRPr="000C3A88">
        <w:rPr>
          <w:rFonts w:cs="Times New Roman"/>
        </w:rPr>
        <w:t>Working</w:t>
      </w:r>
      <w:r w:rsidRPr="000C3A88">
        <w:rPr>
          <w:rFonts w:cs="Times New Roman"/>
          <w:spacing w:val="-11"/>
        </w:rPr>
        <w:t xml:space="preserve"> </w:t>
      </w:r>
      <w:r w:rsidRPr="000C3A88">
        <w:rPr>
          <w:rFonts w:cs="Times New Roman"/>
        </w:rPr>
        <w:t>Memory,</w:t>
      </w:r>
      <w:r w:rsidRPr="000C3A88">
        <w:rPr>
          <w:rFonts w:cs="Times New Roman"/>
          <w:spacing w:val="-10"/>
        </w:rPr>
        <w:t xml:space="preserve"> </w:t>
      </w:r>
      <w:r w:rsidRPr="000C3A88">
        <w:rPr>
          <w:rFonts w:cs="Times New Roman"/>
        </w:rPr>
        <w:t>Inhibitory</w:t>
      </w:r>
      <w:r w:rsidRPr="000C3A88">
        <w:rPr>
          <w:rFonts w:cs="Times New Roman"/>
          <w:spacing w:val="-8"/>
        </w:rPr>
        <w:t xml:space="preserve"> </w:t>
      </w:r>
      <w:r w:rsidRPr="000C3A88">
        <w:rPr>
          <w:rFonts w:cs="Times New Roman"/>
        </w:rPr>
        <w:t>Control</w:t>
      </w:r>
    </w:p>
    <w:p w14:paraId="61B772E7" w14:textId="77777777" w:rsidR="00AC1B81" w:rsidRPr="000C3A88" w:rsidRDefault="00AC1B81" w:rsidP="00EC2F12">
      <w:pPr>
        <w:spacing w:after="0" w:line="240" w:lineRule="auto"/>
        <w:rPr>
          <w:rFonts w:ascii="Times New Roman" w:eastAsia="Times New Roman" w:hAnsi="Times New Roman" w:cs="Times New Roman"/>
          <w:sz w:val="20"/>
          <w:szCs w:val="20"/>
        </w:rPr>
      </w:pPr>
    </w:p>
    <w:p w14:paraId="55C003EC" w14:textId="77777777" w:rsidR="00AC1B81" w:rsidRPr="000C3A88" w:rsidRDefault="00AC1B81" w:rsidP="00EC2F12">
      <w:pPr>
        <w:pStyle w:val="Heading2"/>
        <w:spacing w:before="0" w:line="240" w:lineRule="auto"/>
        <w:jc w:val="both"/>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t>INTRODUCTION</w:t>
      </w:r>
    </w:p>
    <w:p w14:paraId="53CD9B04" w14:textId="019463C8" w:rsidR="00AC1B81" w:rsidRPr="000C3A88" w:rsidRDefault="00AC1B81" w:rsidP="00085FE0">
      <w:pPr>
        <w:pStyle w:val="BodyText"/>
        <w:spacing w:before="0"/>
        <w:ind w:right="114" w:firstLine="719"/>
        <w:rPr>
          <w:rFonts w:cs="Times New Roman"/>
        </w:rPr>
      </w:pPr>
      <w:r w:rsidRPr="000C3A88">
        <w:rPr>
          <w:rFonts w:cs="Times New Roman"/>
        </w:rPr>
        <w:t>Cocaine</w:t>
      </w:r>
      <w:r w:rsidRPr="000C3A88">
        <w:rPr>
          <w:rFonts w:cs="Times New Roman"/>
          <w:spacing w:val="12"/>
        </w:rPr>
        <w:t xml:space="preserve"> </w:t>
      </w:r>
      <w:r w:rsidRPr="000C3A88">
        <w:rPr>
          <w:rFonts w:cs="Times New Roman"/>
        </w:rPr>
        <w:t>is</w:t>
      </w:r>
      <w:r w:rsidRPr="000C3A88">
        <w:rPr>
          <w:rFonts w:cs="Times New Roman"/>
          <w:spacing w:val="13"/>
        </w:rPr>
        <w:t xml:space="preserve"> </w:t>
      </w:r>
      <w:r w:rsidRPr="000C3A88">
        <w:rPr>
          <w:rFonts w:cs="Times New Roman"/>
        </w:rPr>
        <w:t>an</w:t>
      </w:r>
      <w:r w:rsidRPr="000C3A88">
        <w:rPr>
          <w:rFonts w:cs="Times New Roman"/>
          <w:spacing w:val="13"/>
        </w:rPr>
        <w:t xml:space="preserve"> </w:t>
      </w:r>
      <w:r w:rsidRPr="000C3A88">
        <w:rPr>
          <w:rFonts w:cs="Times New Roman"/>
        </w:rPr>
        <w:t>illicit</w:t>
      </w:r>
      <w:r w:rsidRPr="000C3A88">
        <w:rPr>
          <w:rFonts w:cs="Times New Roman"/>
          <w:spacing w:val="12"/>
        </w:rPr>
        <w:t xml:space="preserve"> </w:t>
      </w:r>
      <w:r w:rsidRPr="000C3A88">
        <w:rPr>
          <w:rFonts w:cs="Times New Roman"/>
        </w:rPr>
        <w:t>prenatal</w:t>
      </w:r>
      <w:r w:rsidRPr="000C3A88">
        <w:rPr>
          <w:rFonts w:cs="Times New Roman"/>
          <w:spacing w:val="13"/>
        </w:rPr>
        <w:t xml:space="preserve"> </w:t>
      </w:r>
      <w:r w:rsidRPr="000C3A88">
        <w:rPr>
          <w:rFonts w:cs="Times New Roman"/>
        </w:rPr>
        <w:t>drug</w:t>
      </w:r>
      <w:r w:rsidRPr="000C3A88">
        <w:rPr>
          <w:rFonts w:cs="Times New Roman"/>
          <w:spacing w:val="13"/>
        </w:rPr>
        <w:t xml:space="preserve"> </w:t>
      </w:r>
      <w:r w:rsidRPr="000C3A88">
        <w:rPr>
          <w:rFonts w:cs="Times New Roman"/>
        </w:rPr>
        <w:t>exposure</w:t>
      </w:r>
      <w:r w:rsidRPr="000C3A88">
        <w:rPr>
          <w:rFonts w:cs="Times New Roman"/>
          <w:spacing w:val="12"/>
        </w:rPr>
        <w:t xml:space="preserve"> </w:t>
      </w:r>
      <w:r w:rsidRPr="000C3A88">
        <w:rPr>
          <w:rFonts w:cs="Times New Roman"/>
        </w:rPr>
        <w:t>experienced</w:t>
      </w:r>
      <w:r w:rsidRPr="000C3A88">
        <w:rPr>
          <w:rFonts w:cs="Times New Roman"/>
          <w:spacing w:val="13"/>
        </w:rPr>
        <w:t xml:space="preserve"> </w:t>
      </w:r>
      <w:r w:rsidRPr="000C3A88">
        <w:rPr>
          <w:rFonts w:cs="Times New Roman"/>
          <w:spacing w:val="-1"/>
        </w:rPr>
        <w:t>by</w:t>
      </w:r>
      <w:r w:rsidRPr="000C3A88">
        <w:rPr>
          <w:rFonts w:cs="Times New Roman"/>
          <w:spacing w:val="18"/>
        </w:rPr>
        <w:t xml:space="preserve"> </w:t>
      </w:r>
      <w:r w:rsidRPr="000C3A88">
        <w:rPr>
          <w:rFonts w:cs="Times New Roman"/>
        </w:rPr>
        <w:t>young</w:t>
      </w:r>
      <w:r w:rsidRPr="000C3A88">
        <w:rPr>
          <w:rFonts w:cs="Times New Roman"/>
          <w:spacing w:val="13"/>
        </w:rPr>
        <w:t xml:space="preserve"> </w:t>
      </w:r>
      <w:r w:rsidRPr="000C3A88">
        <w:rPr>
          <w:rFonts w:cs="Times New Roman"/>
        </w:rPr>
        <w:t>adults</w:t>
      </w:r>
      <w:r w:rsidRPr="000C3A88">
        <w:rPr>
          <w:rFonts w:cs="Times New Roman"/>
          <w:spacing w:val="11"/>
        </w:rPr>
        <w:t xml:space="preserve"> </w:t>
      </w:r>
      <w:r w:rsidRPr="000C3A88">
        <w:rPr>
          <w:rFonts w:cs="Times New Roman"/>
        </w:rPr>
        <w:t>in</w:t>
      </w:r>
      <w:r w:rsidRPr="000C3A88">
        <w:rPr>
          <w:rFonts w:cs="Times New Roman"/>
          <w:spacing w:val="12"/>
        </w:rPr>
        <w:t xml:space="preserve"> </w:t>
      </w:r>
      <w:r w:rsidRPr="000C3A88">
        <w:rPr>
          <w:rFonts w:cs="Times New Roman"/>
        </w:rPr>
        <w:t>the</w:t>
      </w:r>
      <w:r w:rsidRPr="000C3A88">
        <w:rPr>
          <w:rFonts w:cs="Times New Roman"/>
          <w:spacing w:val="13"/>
        </w:rPr>
        <w:t xml:space="preserve"> </w:t>
      </w:r>
      <w:r w:rsidRPr="000C3A88">
        <w:rPr>
          <w:rFonts w:cs="Times New Roman"/>
        </w:rPr>
        <w:t>United</w:t>
      </w:r>
      <w:r w:rsidRPr="000C3A88">
        <w:rPr>
          <w:rFonts w:cs="Times New Roman"/>
          <w:spacing w:val="11"/>
        </w:rPr>
        <w:t xml:space="preserve"> </w:t>
      </w:r>
      <w:r w:rsidRPr="000C3A88">
        <w:rPr>
          <w:rFonts w:cs="Times New Roman"/>
          <w:spacing w:val="-1"/>
        </w:rPr>
        <w:t>States.</w:t>
      </w:r>
      <w:r w:rsidRPr="000C3A88">
        <w:rPr>
          <w:rFonts w:cs="Times New Roman"/>
          <w:spacing w:val="16"/>
        </w:rPr>
        <w:t xml:space="preserve"> </w:t>
      </w:r>
      <w:r w:rsidRPr="000C3A88">
        <w:rPr>
          <w:rFonts w:cs="Times New Roman"/>
        </w:rPr>
        <w:t>During</w:t>
      </w:r>
      <w:r w:rsidRPr="000C3A88">
        <w:rPr>
          <w:rFonts w:cs="Times New Roman"/>
          <w:spacing w:val="15"/>
        </w:rPr>
        <w:t xml:space="preserve"> </w:t>
      </w:r>
      <w:r w:rsidRPr="000C3A88">
        <w:rPr>
          <w:rFonts w:cs="Times New Roman"/>
        </w:rPr>
        <w:t>the</w:t>
      </w:r>
      <w:r w:rsidRPr="000C3A88">
        <w:rPr>
          <w:rFonts w:cs="Times New Roman"/>
          <w:spacing w:val="34"/>
          <w:w w:val="99"/>
        </w:rPr>
        <w:t xml:space="preserve"> </w:t>
      </w:r>
      <w:r w:rsidRPr="000C3A88">
        <w:rPr>
          <w:rFonts w:cs="Times New Roman"/>
        </w:rPr>
        <w:t>1980s</w:t>
      </w:r>
      <w:r w:rsidRPr="000C3A88">
        <w:rPr>
          <w:rFonts w:cs="Times New Roman"/>
          <w:spacing w:val="-8"/>
        </w:rPr>
        <w:t xml:space="preserve"> </w:t>
      </w:r>
      <w:r w:rsidRPr="000C3A88">
        <w:rPr>
          <w:rFonts w:cs="Times New Roman"/>
        </w:rPr>
        <w:t>and</w:t>
      </w:r>
      <w:r w:rsidRPr="000C3A88">
        <w:rPr>
          <w:rFonts w:cs="Times New Roman"/>
          <w:spacing w:val="-5"/>
        </w:rPr>
        <w:t xml:space="preserve"> </w:t>
      </w:r>
      <w:r w:rsidRPr="000C3A88">
        <w:rPr>
          <w:rFonts w:cs="Times New Roman"/>
        </w:rPr>
        <w:t>early</w:t>
      </w:r>
      <w:r w:rsidRPr="000C3A88">
        <w:rPr>
          <w:rFonts w:cs="Times New Roman"/>
          <w:spacing w:val="-9"/>
        </w:rPr>
        <w:t xml:space="preserve"> </w:t>
      </w:r>
      <w:r w:rsidRPr="000C3A88">
        <w:rPr>
          <w:rFonts w:cs="Times New Roman"/>
        </w:rPr>
        <w:t>1990s</w:t>
      </w:r>
      <w:r w:rsidRPr="000C3A88">
        <w:rPr>
          <w:rFonts w:cs="Times New Roman"/>
          <w:spacing w:val="-5"/>
        </w:rPr>
        <w:t xml:space="preserve"> </w:t>
      </w:r>
      <w:r w:rsidRPr="000C3A88">
        <w:rPr>
          <w:rFonts w:cs="Times New Roman"/>
        </w:rPr>
        <w:t>cocaine</w:t>
      </w:r>
      <w:r w:rsidRPr="000C3A88">
        <w:rPr>
          <w:rFonts w:cs="Times New Roman"/>
          <w:spacing w:val="-6"/>
        </w:rPr>
        <w:t xml:space="preserve"> </w:t>
      </w:r>
      <w:r w:rsidRPr="000C3A88">
        <w:rPr>
          <w:rFonts w:cs="Times New Roman"/>
        </w:rPr>
        <w:t>epidemic,</w:t>
      </w:r>
      <w:r w:rsidRPr="000C3A88">
        <w:rPr>
          <w:rFonts w:cs="Times New Roman"/>
          <w:spacing w:val="-5"/>
        </w:rPr>
        <w:t xml:space="preserve"> </w:t>
      </w:r>
      <w:r w:rsidRPr="000C3A88">
        <w:rPr>
          <w:rFonts w:cs="Times New Roman"/>
        </w:rPr>
        <w:t>it</w:t>
      </w:r>
      <w:r w:rsidRPr="000C3A88">
        <w:rPr>
          <w:rFonts w:cs="Times New Roman"/>
          <w:spacing w:val="-7"/>
        </w:rPr>
        <w:t xml:space="preserve"> </w:t>
      </w:r>
      <w:r w:rsidRPr="000C3A88">
        <w:rPr>
          <w:rFonts w:cs="Times New Roman"/>
        </w:rPr>
        <w:t>was</w:t>
      </w:r>
      <w:r w:rsidRPr="000C3A88">
        <w:rPr>
          <w:rFonts w:cs="Times New Roman"/>
          <w:spacing w:val="-8"/>
        </w:rPr>
        <w:t xml:space="preserve"> </w:t>
      </w:r>
      <w:r w:rsidRPr="000C3A88">
        <w:rPr>
          <w:rFonts w:cs="Times New Roman"/>
        </w:rPr>
        <w:t>estimated</w:t>
      </w:r>
      <w:r w:rsidRPr="000C3A88">
        <w:rPr>
          <w:rFonts w:cs="Times New Roman"/>
          <w:spacing w:val="-5"/>
        </w:rPr>
        <w:t xml:space="preserve"> </w:t>
      </w:r>
      <w:r w:rsidRPr="000C3A88">
        <w:rPr>
          <w:rFonts w:cs="Times New Roman"/>
        </w:rPr>
        <w:t>that</w:t>
      </w:r>
      <w:r w:rsidRPr="000C3A88">
        <w:rPr>
          <w:rFonts w:cs="Times New Roman"/>
          <w:spacing w:val="-7"/>
        </w:rPr>
        <w:t xml:space="preserve"> </w:t>
      </w:r>
      <w:r w:rsidRPr="000C3A88">
        <w:rPr>
          <w:rFonts w:cs="Times New Roman"/>
        </w:rPr>
        <w:t>~1%</w:t>
      </w:r>
      <w:r w:rsidRPr="000C3A88">
        <w:rPr>
          <w:rFonts w:cs="Times New Roman"/>
          <w:spacing w:val="-7"/>
        </w:rPr>
        <w:t xml:space="preserve"> </w:t>
      </w:r>
      <w:r w:rsidRPr="000C3A88">
        <w:rPr>
          <w:rFonts w:cs="Times New Roman"/>
        </w:rPr>
        <w:t>of</w:t>
      </w:r>
      <w:r w:rsidRPr="000C3A88">
        <w:rPr>
          <w:rFonts w:cs="Times New Roman"/>
          <w:spacing w:val="-5"/>
        </w:rPr>
        <w:t xml:space="preserve"> </w:t>
      </w:r>
      <w:r w:rsidRPr="000C3A88">
        <w:rPr>
          <w:rFonts w:cs="Times New Roman"/>
        </w:rPr>
        <w:t>pregnant</w:t>
      </w:r>
      <w:r w:rsidRPr="000C3A88">
        <w:rPr>
          <w:rFonts w:cs="Times New Roman"/>
          <w:spacing w:val="-7"/>
        </w:rPr>
        <w:t xml:space="preserve"> </w:t>
      </w:r>
      <w:r w:rsidRPr="000C3A88">
        <w:rPr>
          <w:rFonts w:cs="Times New Roman"/>
        </w:rPr>
        <w:t>women</w:t>
      </w:r>
      <w:r w:rsidRPr="000C3A88">
        <w:rPr>
          <w:rFonts w:cs="Times New Roman"/>
          <w:spacing w:val="-5"/>
        </w:rPr>
        <w:t xml:space="preserve"> </w:t>
      </w:r>
      <w:r w:rsidRPr="000C3A88">
        <w:rPr>
          <w:rFonts w:cs="Times New Roman"/>
          <w:spacing w:val="-1"/>
        </w:rPr>
        <w:t>used</w:t>
      </w:r>
      <w:r w:rsidRPr="000C3A88">
        <w:rPr>
          <w:rFonts w:cs="Times New Roman"/>
          <w:spacing w:val="-6"/>
        </w:rPr>
        <w:t xml:space="preserve"> </w:t>
      </w:r>
      <w:r w:rsidRPr="000C3A88">
        <w:rPr>
          <w:rFonts w:cs="Times New Roman"/>
        </w:rPr>
        <w:t>cocaine</w:t>
      </w:r>
      <w:r w:rsidRPr="000C3A88">
        <w:rPr>
          <w:rFonts w:cs="Times New Roman"/>
          <w:spacing w:val="-4"/>
        </w:rPr>
        <w:t xml:space="preserve"> </w:t>
      </w:r>
      <w:r w:rsidRPr="000C3A88">
        <w:rPr>
          <w:rFonts w:cs="Times New Roman"/>
          <w:spacing w:val="-1"/>
        </w:rPr>
        <w:t>(Shiono,</w:t>
      </w:r>
      <w:r w:rsidRPr="000C3A88">
        <w:rPr>
          <w:rFonts w:cs="Times New Roman"/>
          <w:spacing w:val="-6"/>
        </w:rPr>
        <w:t xml:space="preserve"> </w:t>
      </w:r>
      <w:r w:rsidRPr="000C3A88">
        <w:rPr>
          <w:rFonts w:cs="Times New Roman"/>
        </w:rPr>
        <w:t>1996).</w:t>
      </w:r>
      <w:r w:rsidRPr="000C3A88">
        <w:rPr>
          <w:rFonts w:cs="Times New Roman"/>
          <w:spacing w:val="60"/>
          <w:w w:val="99"/>
        </w:rPr>
        <w:t xml:space="preserve"> </w:t>
      </w:r>
      <w:r w:rsidRPr="000C3A88">
        <w:rPr>
          <w:rFonts w:cs="Times New Roman"/>
        </w:rPr>
        <w:t>Research</w:t>
      </w:r>
      <w:r w:rsidRPr="000C3A88">
        <w:rPr>
          <w:rFonts w:cs="Times New Roman"/>
          <w:spacing w:val="-14"/>
        </w:rPr>
        <w:t xml:space="preserve"> </w:t>
      </w:r>
      <w:r w:rsidRPr="000C3A88">
        <w:rPr>
          <w:rFonts w:cs="Times New Roman"/>
        </w:rPr>
        <w:t>suggests</w:t>
      </w:r>
      <w:r w:rsidRPr="000C3A88">
        <w:rPr>
          <w:rFonts w:cs="Times New Roman"/>
          <w:spacing w:val="-16"/>
        </w:rPr>
        <w:t xml:space="preserve"> </w:t>
      </w:r>
      <w:r w:rsidRPr="000C3A88">
        <w:rPr>
          <w:rFonts w:cs="Times New Roman"/>
        </w:rPr>
        <w:t>that</w:t>
      </w:r>
      <w:r w:rsidRPr="000C3A88">
        <w:rPr>
          <w:rFonts w:cs="Times New Roman"/>
          <w:spacing w:val="-15"/>
        </w:rPr>
        <w:t xml:space="preserve"> </w:t>
      </w:r>
      <w:r w:rsidRPr="000C3A88">
        <w:rPr>
          <w:rFonts w:cs="Times New Roman"/>
        </w:rPr>
        <w:t>prenatal</w:t>
      </w:r>
      <w:r w:rsidRPr="000C3A88">
        <w:rPr>
          <w:rFonts w:cs="Times New Roman"/>
          <w:spacing w:val="-15"/>
        </w:rPr>
        <w:t xml:space="preserve"> </w:t>
      </w:r>
      <w:r w:rsidRPr="000C3A88">
        <w:rPr>
          <w:rFonts w:cs="Times New Roman"/>
        </w:rPr>
        <w:t>cocaine</w:t>
      </w:r>
      <w:r w:rsidRPr="000C3A88">
        <w:rPr>
          <w:rFonts w:cs="Times New Roman"/>
          <w:spacing w:val="-14"/>
        </w:rPr>
        <w:t xml:space="preserve"> </w:t>
      </w:r>
      <w:r w:rsidRPr="000C3A88">
        <w:rPr>
          <w:rFonts w:cs="Times New Roman"/>
        </w:rPr>
        <w:t>exposure</w:t>
      </w:r>
      <w:r w:rsidRPr="000C3A88">
        <w:rPr>
          <w:rFonts w:cs="Times New Roman"/>
          <w:spacing w:val="-17"/>
        </w:rPr>
        <w:t xml:space="preserve"> </w:t>
      </w:r>
      <w:r w:rsidRPr="000C3A88">
        <w:rPr>
          <w:rFonts w:cs="Times New Roman"/>
        </w:rPr>
        <w:t>(PCE)</w:t>
      </w:r>
      <w:r w:rsidRPr="000C3A88">
        <w:rPr>
          <w:rFonts w:cs="Times New Roman"/>
          <w:spacing w:val="-15"/>
        </w:rPr>
        <w:t xml:space="preserve"> </w:t>
      </w:r>
      <w:r w:rsidRPr="000C3A88">
        <w:rPr>
          <w:rFonts w:cs="Times New Roman"/>
          <w:spacing w:val="-1"/>
        </w:rPr>
        <w:t>impacts</w:t>
      </w:r>
      <w:r w:rsidRPr="000C3A88">
        <w:rPr>
          <w:rFonts w:cs="Times New Roman"/>
          <w:spacing w:val="-15"/>
        </w:rPr>
        <w:t xml:space="preserve"> </w:t>
      </w:r>
      <w:r w:rsidRPr="000C3A88">
        <w:rPr>
          <w:rFonts w:cs="Times New Roman"/>
        </w:rPr>
        <w:t>executive</w:t>
      </w:r>
      <w:r w:rsidRPr="000C3A88">
        <w:rPr>
          <w:rFonts w:cs="Times New Roman"/>
          <w:spacing w:val="-14"/>
        </w:rPr>
        <w:t xml:space="preserve"> </w:t>
      </w:r>
      <w:r w:rsidRPr="000C3A88">
        <w:rPr>
          <w:rFonts w:cs="Times New Roman"/>
        </w:rPr>
        <w:t>functions</w:t>
      </w:r>
      <w:r w:rsidRPr="000C3A88">
        <w:rPr>
          <w:rFonts w:cs="Times New Roman"/>
          <w:spacing w:val="-16"/>
        </w:rPr>
        <w:t xml:space="preserve"> </w:t>
      </w:r>
      <w:r w:rsidRPr="000C3A88">
        <w:rPr>
          <w:rFonts w:cs="Times New Roman"/>
        </w:rPr>
        <w:t>that</w:t>
      </w:r>
      <w:r w:rsidRPr="000C3A88">
        <w:rPr>
          <w:rFonts w:cs="Times New Roman"/>
          <w:spacing w:val="-14"/>
        </w:rPr>
        <w:t xml:space="preserve"> </w:t>
      </w:r>
      <w:r w:rsidRPr="000C3A88">
        <w:rPr>
          <w:rFonts w:cs="Times New Roman"/>
          <w:spacing w:val="-1"/>
        </w:rPr>
        <w:t>might</w:t>
      </w:r>
      <w:r w:rsidRPr="000C3A88">
        <w:rPr>
          <w:rFonts w:cs="Times New Roman"/>
          <w:spacing w:val="-15"/>
        </w:rPr>
        <w:t xml:space="preserve"> </w:t>
      </w:r>
      <w:r w:rsidRPr="000C3A88">
        <w:rPr>
          <w:rFonts w:cs="Times New Roman"/>
        </w:rPr>
        <w:t>increase</w:t>
      </w:r>
      <w:r w:rsidRPr="000C3A88">
        <w:rPr>
          <w:rFonts w:cs="Times New Roman"/>
          <w:spacing w:val="-15"/>
        </w:rPr>
        <w:t xml:space="preserve"> </w:t>
      </w:r>
      <w:r w:rsidRPr="000C3A88">
        <w:rPr>
          <w:rFonts w:cs="Times New Roman"/>
        </w:rPr>
        <w:t>the</w:t>
      </w:r>
      <w:r w:rsidRPr="000C3A88">
        <w:rPr>
          <w:rFonts w:cs="Times New Roman"/>
          <w:spacing w:val="-11"/>
        </w:rPr>
        <w:t xml:space="preserve"> </w:t>
      </w:r>
      <w:r w:rsidRPr="000C3A88">
        <w:rPr>
          <w:rFonts w:cs="Times New Roman"/>
        </w:rPr>
        <w:t>likelihood</w:t>
      </w:r>
      <w:r w:rsidRPr="000C3A88">
        <w:rPr>
          <w:rFonts w:cs="Times New Roman"/>
          <w:spacing w:val="36"/>
          <w:w w:val="99"/>
        </w:rPr>
        <w:t xml:space="preserve"> </w:t>
      </w:r>
      <w:r w:rsidRPr="000C3A88">
        <w:rPr>
          <w:rFonts w:cs="Times New Roman"/>
        </w:rPr>
        <w:lastRenderedPageBreak/>
        <w:t>of</w:t>
      </w:r>
      <w:r w:rsidRPr="000C3A88">
        <w:rPr>
          <w:rFonts w:cs="Times New Roman"/>
          <w:spacing w:val="7"/>
        </w:rPr>
        <w:t xml:space="preserve"> </w:t>
      </w:r>
      <w:r w:rsidRPr="000C3A88">
        <w:rPr>
          <w:rFonts w:cs="Times New Roman"/>
        </w:rPr>
        <w:t>risky</w:t>
      </w:r>
      <w:r w:rsidRPr="000C3A88">
        <w:rPr>
          <w:rFonts w:cs="Times New Roman"/>
          <w:spacing w:val="9"/>
        </w:rPr>
        <w:t xml:space="preserve"> </w:t>
      </w:r>
      <w:r w:rsidRPr="000C3A88">
        <w:rPr>
          <w:rFonts w:cs="Times New Roman"/>
        </w:rPr>
        <w:t>driving.</w:t>
      </w:r>
      <w:r w:rsidRPr="000C3A88">
        <w:rPr>
          <w:rFonts w:cs="Times New Roman"/>
          <w:spacing w:val="9"/>
        </w:rPr>
        <w:t xml:space="preserve"> </w:t>
      </w:r>
      <w:r w:rsidRPr="000C3A88">
        <w:rPr>
          <w:rFonts w:cs="Times New Roman"/>
          <w:spacing w:val="-1"/>
        </w:rPr>
        <w:t>PCE</w:t>
      </w:r>
      <w:r w:rsidRPr="000C3A88">
        <w:rPr>
          <w:rFonts w:cs="Times New Roman"/>
          <w:spacing w:val="8"/>
        </w:rPr>
        <w:t xml:space="preserve"> </w:t>
      </w:r>
      <w:r w:rsidRPr="000C3A88">
        <w:rPr>
          <w:rFonts w:cs="Times New Roman"/>
        </w:rPr>
        <w:t>has</w:t>
      </w:r>
      <w:r w:rsidRPr="000C3A88">
        <w:rPr>
          <w:rFonts w:cs="Times New Roman"/>
          <w:spacing w:val="6"/>
        </w:rPr>
        <w:t xml:space="preserve"> </w:t>
      </w:r>
      <w:r w:rsidRPr="000C3A88">
        <w:rPr>
          <w:rFonts w:cs="Times New Roman"/>
          <w:spacing w:val="1"/>
        </w:rPr>
        <w:t>been</w:t>
      </w:r>
      <w:r w:rsidRPr="000C3A88">
        <w:rPr>
          <w:rFonts w:cs="Times New Roman"/>
          <w:spacing w:val="9"/>
        </w:rPr>
        <w:t xml:space="preserve"> </w:t>
      </w:r>
      <w:r w:rsidRPr="000C3A88">
        <w:rPr>
          <w:rFonts w:cs="Times New Roman"/>
        </w:rPr>
        <w:t>shown</w:t>
      </w:r>
      <w:r w:rsidRPr="000C3A88">
        <w:rPr>
          <w:rFonts w:cs="Times New Roman"/>
          <w:spacing w:val="9"/>
        </w:rPr>
        <w:t xml:space="preserve"> </w:t>
      </w:r>
      <w:r w:rsidRPr="000C3A88">
        <w:rPr>
          <w:rFonts w:cs="Times New Roman"/>
        </w:rPr>
        <w:t>to</w:t>
      </w:r>
      <w:r w:rsidRPr="000C3A88">
        <w:rPr>
          <w:rFonts w:cs="Times New Roman"/>
          <w:spacing w:val="11"/>
        </w:rPr>
        <w:t xml:space="preserve"> </w:t>
      </w:r>
      <w:r w:rsidRPr="000C3A88">
        <w:rPr>
          <w:rFonts w:cs="Times New Roman"/>
        </w:rPr>
        <w:t>alter</w:t>
      </w:r>
      <w:r w:rsidRPr="000C3A88">
        <w:rPr>
          <w:rFonts w:cs="Times New Roman"/>
          <w:spacing w:val="9"/>
        </w:rPr>
        <w:t xml:space="preserve"> </w:t>
      </w:r>
      <w:r w:rsidRPr="000C3A88">
        <w:rPr>
          <w:rFonts w:cs="Times New Roman"/>
        </w:rPr>
        <w:t>inhibitory</w:t>
      </w:r>
      <w:r w:rsidRPr="000C3A88">
        <w:rPr>
          <w:rFonts w:cs="Times New Roman"/>
          <w:spacing w:val="9"/>
        </w:rPr>
        <w:t xml:space="preserve"> </w:t>
      </w:r>
      <w:r w:rsidRPr="000C3A88">
        <w:rPr>
          <w:rFonts w:cs="Times New Roman"/>
        </w:rPr>
        <w:t>control</w:t>
      </w:r>
      <w:r w:rsidRPr="000C3A88">
        <w:rPr>
          <w:rFonts w:cs="Times New Roman"/>
          <w:spacing w:val="10"/>
        </w:rPr>
        <w:t xml:space="preserve"> </w:t>
      </w:r>
      <w:r w:rsidRPr="000C3A88">
        <w:rPr>
          <w:rFonts w:cs="Times New Roman"/>
        </w:rPr>
        <w:t>(Banz,</w:t>
      </w:r>
      <w:r w:rsidRPr="000C3A88">
        <w:rPr>
          <w:rFonts w:cs="Times New Roman"/>
          <w:spacing w:val="8"/>
        </w:rPr>
        <w:t xml:space="preserve"> </w:t>
      </w:r>
      <w:r w:rsidRPr="000C3A88">
        <w:rPr>
          <w:rFonts w:cs="Times New Roman"/>
        </w:rPr>
        <w:t>Wu,</w:t>
      </w:r>
      <w:r w:rsidRPr="000C3A88">
        <w:rPr>
          <w:rFonts w:cs="Times New Roman"/>
          <w:spacing w:val="8"/>
        </w:rPr>
        <w:t xml:space="preserve"> </w:t>
      </w:r>
      <w:r w:rsidRPr="000C3A88">
        <w:rPr>
          <w:rFonts w:cs="Times New Roman"/>
        </w:rPr>
        <w:t>Crowley,</w:t>
      </w:r>
      <w:r w:rsidRPr="000C3A88">
        <w:rPr>
          <w:rFonts w:cs="Times New Roman"/>
          <w:spacing w:val="8"/>
        </w:rPr>
        <w:t xml:space="preserve"> </w:t>
      </w:r>
      <w:r w:rsidRPr="000C3A88">
        <w:rPr>
          <w:rFonts w:cs="Times New Roman"/>
        </w:rPr>
        <w:t>Potenza,</w:t>
      </w:r>
      <w:r w:rsidRPr="000C3A88">
        <w:rPr>
          <w:rFonts w:cs="Times New Roman"/>
          <w:spacing w:val="8"/>
        </w:rPr>
        <w:t xml:space="preserve"> </w:t>
      </w:r>
      <w:r w:rsidRPr="000C3A88">
        <w:rPr>
          <w:rFonts w:cs="Times New Roman"/>
        </w:rPr>
        <w:t>&amp;</w:t>
      </w:r>
      <w:r w:rsidRPr="000C3A88">
        <w:rPr>
          <w:rFonts w:cs="Times New Roman"/>
          <w:spacing w:val="7"/>
        </w:rPr>
        <w:t xml:space="preserve"> </w:t>
      </w:r>
      <w:r w:rsidRPr="000C3A88">
        <w:rPr>
          <w:rFonts w:cs="Times New Roman"/>
        </w:rPr>
        <w:t>Mayes,</w:t>
      </w:r>
      <w:r w:rsidRPr="000C3A88">
        <w:rPr>
          <w:rFonts w:cs="Times New Roman"/>
          <w:spacing w:val="8"/>
        </w:rPr>
        <w:t xml:space="preserve"> </w:t>
      </w:r>
      <w:r w:rsidRPr="000C3A88">
        <w:rPr>
          <w:rFonts w:cs="Times New Roman"/>
          <w:spacing w:val="1"/>
        </w:rPr>
        <w:t>2016),</w:t>
      </w:r>
      <w:r w:rsidRPr="000C3A88">
        <w:rPr>
          <w:rFonts w:cs="Times New Roman"/>
          <w:spacing w:val="8"/>
        </w:rPr>
        <w:t xml:space="preserve"> </w:t>
      </w:r>
      <w:r w:rsidRPr="000C3A88">
        <w:rPr>
          <w:rFonts w:cs="Times New Roman"/>
        </w:rPr>
        <w:t>a</w:t>
      </w:r>
      <w:r w:rsidRPr="000C3A88">
        <w:rPr>
          <w:rFonts w:cs="Times New Roman"/>
          <w:spacing w:val="26"/>
          <w:w w:val="99"/>
        </w:rPr>
        <w:t xml:space="preserve"> </w:t>
      </w:r>
      <w:r w:rsidRPr="000C3A88">
        <w:rPr>
          <w:rFonts w:cs="Times New Roman"/>
        </w:rPr>
        <w:t>neurocognitive</w:t>
      </w:r>
      <w:r w:rsidRPr="000C3A88">
        <w:rPr>
          <w:rFonts w:cs="Times New Roman"/>
          <w:spacing w:val="19"/>
        </w:rPr>
        <w:t xml:space="preserve"> </w:t>
      </w:r>
      <w:r w:rsidRPr="000C3A88">
        <w:rPr>
          <w:rFonts w:cs="Times New Roman"/>
          <w:spacing w:val="-1"/>
        </w:rPr>
        <w:t>process</w:t>
      </w:r>
      <w:r w:rsidRPr="000C3A88">
        <w:rPr>
          <w:rFonts w:cs="Times New Roman"/>
          <w:spacing w:val="21"/>
        </w:rPr>
        <w:t xml:space="preserve"> </w:t>
      </w:r>
      <w:r w:rsidRPr="000C3A88">
        <w:rPr>
          <w:rFonts w:cs="Times New Roman"/>
          <w:spacing w:val="-1"/>
        </w:rPr>
        <w:t>shown</w:t>
      </w:r>
      <w:r w:rsidRPr="000C3A88">
        <w:rPr>
          <w:rFonts w:cs="Times New Roman"/>
          <w:spacing w:val="22"/>
        </w:rPr>
        <w:t xml:space="preserve"> </w:t>
      </w:r>
      <w:r w:rsidRPr="000C3A88">
        <w:rPr>
          <w:rFonts w:cs="Times New Roman"/>
        </w:rPr>
        <w:t>to</w:t>
      </w:r>
      <w:r w:rsidRPr="000C3A88">
        <w:rPr>
          <w:rFonts w:cs="Times New Roman"/>
          <w:spacing w:val="20"/>
        </w:rPr>
        <w:t xml:space="preserve"> </w:t>
      </w:r>
      <w:r w:rsidRPr="000C3A88">
        <w:rPr>
          <w:rFonts w:cs="Times New Roman"/>
        </w:rPr>
        <w:t>be</w:t>
      </w:r>
      <w:r w:rsidRPr="000C3A88">
        <w:rPr>
          <w:rFonts w:cs="Times New Roman"/>
          <w:spacing w:val="19"/>
        </w:rPr>
        <w:t xml:space="preserve"> </w:t>
      </w:r>
      <w:r w:rsidRPr="000C3A88">
        <w:rPr>
          <w:rFonts w:cs="Times New Roman"/>
          <w:spacing w:val="-1"/>
        </w:rPr>
        <w:t>correlated</w:t>
      </w:r>
      <w:r w:rsidRPr="000C3A88">
        <w:rPr>
          <w:rFonts w:cs="Times New Roman"/>
          <w:spacing w:val="22"/>
        </w:rPr>
        <w:t xml:space="preserve"> </w:t>
      </w:r>
      <w:r w:rsidRPr="000C3A88">
        <w:rPr>
          <w:rFonts w:cs="Times New Roman"/>
        </w:rPr>
        <w:t>with</w:t>
      </w:r>
      <w:r w:rsidRPr="000C3A88">
        <w:rPr>
          <w:rFonts w:cs="Times New Roman"/>
          <w:spacing w:val="25"/>
        </w:rPr>
        <w:t xml:space="preserve"> </w:t>
      </w:r>
      <w:r w:rsidRPr="000C3A88">
        <w:rPr>
          <w:rFonts w:cs="Times New Roman"/>
          <w:spacing w:val="-1"/>
        </w:rPr>
        <w:t>driving</w:t>
      </w:r>
      <w:r w:rsidRPr="000C3A88">
        <w:rPr>
          <w:rFonts w:cs="Times New Roman"/>
          <w:spacing w:val="22"/>
        </w:rPr>
        <w:t xml:space="preserve"> </w:t>
      </w:r>
      <w:r w:rsidRPr="000C3A88">
        <w:rPr>
          <w:rFonts w:cs="Times New Roman"/>
        </w:rPr>
        <w:t>speed</w:t>
      </w:r>
      <w:r w:rsidRPr="000C3A88">
        <w:rPr>
          <w:rFonts w:cs="Times New Roman"/>
          <w:spacing w:val="21"/>
        </w:rPr>
        <w:t xml:space="preserve"> </w:t>
      </w:r>
      <w:r w:rsidRPr="000C3A88">
        <w:rPr>
          <w:rFonts w:cs="Times New Roman"/>
          <w:spacing w:val="-1"/>
        </w:rPr>
        <w:t>and</w:t>
      </w:r>
      <w:r w:rsidRPr="000C3A88">
        <w:rPr>
          <w:rFonts w:cs="Times New Roman"/>
          <w:spacing w:val="20"/>
        </w:rPr>
        <w:t xml:space="preserve"> </w:t>
      </w:r>
      <w:r w:rsidRPr="000C3A88">
        <w:rPr>
          <w:rFonts w:cs="Times New Roman"/>
        </w:rPr>
        <w:t>variability</w:t>
      </w:r>
      <w:r w:rsidRPr="000C3A88">
        <w:rPr>
          <w:rFonts w:cs="Times New Roman"/>
          <w:spacing w:val="20"/>
        </w:rPr>
        <w:t xml:space="preserve"> </w:t>
      </w:r>
      <w:r w:rsidRPr="000C3A88">
        <w:rPr>
          <w:rFonts w:cs="Times New Roman"/>
        </w:rPr>
        <w:t>of</w:t>
      </w:r>
      <w:r w:rsidRPr="000C3A88">
        <w:rPr>
          <w:rFonts w:cs="Times New Roman"/>
          <w:spacing w:val="20"/>
        </w:rPr>
        <w:t xml:space="preserve"> </w:t>
      </w:r>
      <w:r w:rsidRPr="000C3A88">
        <w:rPr>
          <w:rFonts w:cs="Times New Roman"/>
          <w:spacing w:val="-1"/>
        </w:rPr>
        <w:t>lane</w:t>
      </w:r>
      <w:r w:rsidRPr="000C3A88">
        <w:rPr>
          <w:rFonts w:cs="Times New Roman"/>
          <w:spacing w:val="21"/>
        </w:rPr>
        <w:t xml:space="preserve"> </w:t>
      </w:r>
      <w:r w:rsidRPr="000C3A88">
        <w:rPr>
          <w:rFonts w:cs="Times New Roman"/>
        </w:rPr>
        <w:t>position</w:t>
      </w:r>
      <w:r w:rsidRPr="000C3A88">
        <w:rPr>
          <w:rFonts w:cs="Times New Roman"/>
          <w:spacing w:val="24"/>
        </w:rPr>
        <w:t xml:space="preserve"> </w:t>
      </w:r>
      <w:r w:rsidRPr="000C3A88">
        <w:rPr>
          <w:rFonts w:cs="Times New Roman"/>
        </w:rPr>
        <w:t>(</w:t>
      </w:r>
      <w:proofErr w:type="spellStart"/>
      <w:r w:rsidRPr="000C3A88">
        <w:rPr>
          <w:rFonts w:cs="Times New Roman"/>
        </w:rPr>
        <w:t>Jongen</w:t>
      </w:r>
      <w:proofErr w:type="spellEnd"/>
      <w:r w:rsidRPr="000C3A88">
        <w:rPr>
          <w:rFonts w:cs="Times New Roman"/>
        </w:rPr>
        <w:t>,</w:t>
      </w:r>
      <w:r w:rsidRPr="000C3A88">
        <w:rPr>
          <w:rFonts w:cs="Times New Roman"/>
          <w:spacing w:val="19"/>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80"/>
          <w:w w:val="99"/>
        </w:rPr>
        <w:t xml:space="preserve"> </w:t>
      </w:r>
      <w:proofErr w:type="spellStart"/>
      <w:r w:rsidRPr="000C3A88">
        <w:rPr>
          <w:rFonts w:cs="Times New Roman"/>
        </w:rPr>
        <w:t>Komlos</w:t>
      </w:r>
      <w:proofErr w:type="spellEnd"/>
      <w:r w:rsidRPr="000C3A88">
        <w:rPr>
          <w:rFonts w:cs="Times New Roman"/>
        </w:rPr>
        <w:t>,</w:t>
      </w:r>
      <w:r w:rsidRPr="000C3A88">
        <w:rPr>
          <w:rFonts w:cs="Times New Roman"/>
          <w:spacing w:val="-5"/>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4"/>
        </w:rPr>
        <w:t xml:space="preserve"> </w:t>
      </w:r>
      <w:r w:rsidRPr="000C3A88">
        <w:rPr>
          <w:rFonts w:cs="Times New Roman"/>
        </w:rPr>
        <w:t>&amp;</w:t>
      </w:r>
      <w:r w:rsidRPr="000C3A88">
        <w:rPr>
          <w:rFonts w:cs="Times New Roman"/>
          <w:spacing w:val="-3"/>
        </w:rPr>
        <w:t xml:space="preserve"> </w:t>
      </w:r>
      <w:r w:rsidRPr="000C3A88">
        <w:rPr>
          <w:rFonts w:cs="Times New Roman"/>
          <w:spacing w:val="-1"/>
        </w:rPr>
        <w:t>Wets,</w:t>
      </w:r>
      <w:r w:rsidRPr="000C3A88">
        <w:rPr>
          <w:rFonts w:cs="Times New Roman"/>
          <w:spacing w:val="-4"/>
        </w:rPr>
        <w:t xml:space="preserve"> </w:t>
      </w:r>
      <w:r w:rsidRPr="000C3A88">
        <w:rPr>
          <w:rFonts w:cs="Times New Roman"/>
        </w:rPr>
        <w:t>2011;</w:t>
      </w:r>
      <w:r w:rsidRPr="000C3A88">
        <w:rPr>
          <w:rFonts w:cs="Times New Roman"/>
          <w:spacing w:val="-7"/>
        </w:rPr>
        <w:t xml:space="preserve"> </w:t>
      </w:r>
      <w:r w:rsidRPr="000C3A88">
        <w:rPr>
          <w:rFonts w:cs="Times New Roman"/>
          <w:spacing w:val="-1"/>
        </w:rPr>
        <w:t>Ross</w:t>
      </w:r>
      <w:r w:rsidRPr="000C3A88">
        <w:rPr>
          <w:rFonts w:cs="Times New Roman"/>
          <w:spacing w:val="-5"/>
        </w:rPr>
        <w:t xml:space="preserve"> </w:t>
      </w:r>
      <w:r w:rsidRPr="000C3A88">
        <w:rPr>
          <w:rFonts w:cs="Times New Roman"/>
        </w:rPr>
        <w:t>et</w:t>
      </w:r>
      <w:r w:rsidRPr="000C3A88">
        <w:rPr>
          <w:rFonts w:cs="Times New Roman"/>
          <w:spacing w:val="-5"/>
        </w:rPr>
        <w:t xml:space="preserve"> </w:t>
      </w:r>
      <w:r w:rsidRPr="000C3A88">
        <w:rPr>
          <w:rFonts w:cs="Times New Roman"/>
        </w:rPr>
        <w:t>al.,</w:t>
      </w:r>
      <w:r w:rsidRPr="000C3A88">
        <w:rPr>
          <w:rFonts w:cs="Times New Roman"/>
          <w:spacing w:val="-4"/>
        </w:rPr>
        <w:t xml:space="preserve"> </w:t>
      </w:r>
      <w:r w:rsidRPr="000C3A88">
        <w:rPr>
          <w:rFonts w:cs="Times New Roman"/>
        </w:rPr>
        <w:t>2015;</w:t>
      </w:r>
      <w:r w:rsidRPr="000C3A88">
        <w:rPr>
          <w:rFonts w:cs="Times New Roman"/>
          <w:spacing w:val="-5"/>
        </w:rPr>
        <w:t xml:space="preserve"> </w:t>
      </w:r>
      <w:r w:rsidRPr="000C3A88">
        <w:rPr>
          <w:rFonts w:cs="Times New Roman"/>
          <w:spacing w:val="-1"/>
        </w:rPr>
        <w:t>Ross,</w:t>
      </w:r>
      <w:r w:rsidRPr="000C3A88">
        <w:rPr>
          <w:rFonts w:cs="Times New Roman"/>
          <w:spacing w:val="-4"/>
        </w:rPr>
        <w:t xml:space="preserve"> </w:t>
      </w:r>
      <w:proofErr w:type="spellStart"/>
      <w:r w:rsidRPr="000C3A88">
        <w:rPr>
          <w:rFonts w:cs="Times New Roman"/>
          <w:spacing w:val="-1"/>
        </w:rPr>
        <w:t>Jongen</w:t>
      </w:r>
      <w:proofErr w:type="spellEnd"/>
      <w:r w:rsidRPr="000C3A88">
        <w:rPr>
          <w:rFonts w:cs="Times New Roman"/>
          <w:spacing w:val="-1"/>
        </w:rPr>
        <w:t>,</w:t>
      </w:r>
      <w:r w:rsidRPr="000C3A88">
        <w:rPr>
          <w:rFonts w:cs="Times New Roman"/>
          <w:spacing w:val="-4"/>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5"/>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4"/>
        </w:rPr>
        <w:t xml:space="preserve"> </w:t>
      </w:r>
      <w:r w:rsidRPr="000C3A88">
        <w:rPr>
          <w:rFonts w:cs="Times New Roman"/>
        </w:rPr>
        <w:t>&amp;</w:t>
      </w:r>
      <w:r w:rsidRPr="000C3A88">
        <w:rPr>
          <w:rFonts w:cs="Times New Roman"/>
          <w:spacing w:val="-3"/>
        </w:rPr>
        <w:t xml:space="preserve"> </w:t>
      </w:r>
      <w:r w:rsidRPr="000C3A88">
        <w:rPr>
          <w:rFonts w:cs="Times New Roman"/>
          <w:spacing w:val="-1"/>
        </w:rPr>
        <w:t>Wets,</w:t>
      </w:r>
      <w:r w:rsidRPr="000C3A88">
        <w:rPr>
          <w:rFonts w:cs="Times New Roman"/>
          <w:spacing w:val="-4"/>
        </w:rPr>
        <w:t xml:space="preserve"> </w:t>
      </w:r>
      <w:r w:rsidRPr="000C3A88">
        <w:rPr>
          <w:rFonts w:cs="Times New Roman"/>
          <w:spacing w:val="1"/>
        </w:rPr>
        <w:t>2016).</w:t>
      </w:r>
      <w:r w:rsidRPr="000C3A88">
        <w:rPr>
          <w:rFonts w:cs="Times New Roman"/>
          <w:spacing w:val="-8"/>
        </w:rPr>
        <w:t xml:space="preserve"> </w:t>
      </w:r>
      <w:r w:rsidRPr="000C3A88">
        <w:rPr>
          <w:rFonts w:cs="Times New Roman"/>
        </w:rPr>
        <w:t>Similarly,</w:t>
      </w:r>
      <w:r w:rsidRPr="000C3A88">
        <w:rPr>
          <w:rFonts w:cs="Times New Roman"/>
          <w:spacing w:val="-4"/>
        </w:rPr>
        <w:t xml:space="preserve"> </w:t>
      </w:r>
      <w:r w:rsidRPr="000C3A88">
        <w:rPr>
          <w:rFonts w:cs="Times New Roman"/>
        </w:rPr>
        <w:t>poorer</w:t>
      </w:r>
      <w:r w:rsidRPr="000C3A88">
        <w:rPr>
          <w:rFonts w:cs="Times New Roman"/>
          <w:spacing w:val="-5"/>
        </w:rPr>
        <w:t xml:space="preserve"> </w:t>
      </w:r>
      <w:r w:rsidRPr="000C3A88">
        <w:rPr>
          <w:rFonts w:cs="Times New Roman"/>
        </w:rPr>
        <w:t>working</w:t>
      </w:r>
      <w:r w:rsidRPr="000C3A88">
        <w:rPr>
          <w:rFonts w:cs="Times New Roman"/>
          <w:spacing w:val="77"/>
          <w:w w:val="99"/>
        </w:rPr>
        <w:t xml:space="preserve"> </w:t>
      </w:r>
      <w:r w:rsidRPr="000C3A88">
        <w:rPr>
          <w:rFonts w:cs="Times New Roman"/>
        </w:rPr>
        <w:t>memory</w:t>
      </w:r>
      <w:r w:rsidRPr="000C3A88">
        <w:rPr>
          <w:rFonts w:cs="Times New Roman"/>
          <w:spacing w:val="-3"/>
        </w:rPr>
        <w:t xml:space="preserve"> </w:t>
      </w:r>
      <w:r w:rsidRPr="000C3A88">
        <w:rPr>
          <w:rFonts w:cs="Times New Roman"/>
        </w:rPr>
        <w:t>has</w:t>
      </w:r>
      <w:r w:rsidRPr="000C3A88">
        <w:rPr>
          <w:rFonts w:cs="Times New Roman"/>
          <w:spacing w:val="-1"/>
        </w:rPr>
        <w:t xml:space="preserve"> </w:t>
      </w:r>
      <w:r w:rsidRPr="000C3A88">
        <w:rPr>
          <w:rFonts w:cs="Times New Roman"/>
        </w:rPr>
        <w:t>been related</w:t>
      </w:r>
      <w:r w:rsidRPr="000C3A88">
        <w:rPr>
          <w:rFonts w:cs="Times New Roman"/>
          <w:spacing w:val="-1"/>
        </w:rPr>
        <w:t xml:space="preserve"> </w:t>
      </w:r>
      <w:r w:rsidRPr="000C3A88">
        <w:rPr>
          <w:rFonts w:cs="Times New Roman"/>
          <w:spacing w:val="-2"/>
        </w:rPr>
        <w:t>to</w:t>
      </w:r>
      <w:r w:rsidRPr="000C3A88">
        <w:rPr>
          <w:rFonts w:cs="Times New Roman"/>
        </w:rPr>
        <w:t xml:space="preserve"> </w:t>
      </w:r>
      <w:r w:rsidRPr="000C3A88">
        <w:rPr>
          <w:rFonts w:cs="Times New Roman"/>
          <w:spacing w:val="-1"/>
        </w:rPr>
        <w:t>lane</w:t>
      </w:r>
      <w:r w:rsidRPr="000C3A88">
        <w:rPr>
          <w:rFonts w:cs="Times New Roman"/>
        </w:rPr>
        <w:t xml:space="preserve"> departures</w:t>
      </w:r>
      <w:r w:rsidRPr="000C3A88">
        <w:rPr>
          <w:rFonts w:cs="Times New Roman"/>
          <w:spacing w:val="-2"/>
        </w:rPr>
        <w:t xml:space="preserve"> </w:t>
      </w:r>
      <w:r w:rsidRPr="000C3A88">
        <w:rPr>
          <w:rFonts w:cs="Times New Roman"/>
        </w:rPr>
        <w:t xml:space="preserve">and </w:t>
      </w:r>
      <w:r w:rsidRPr="000C3A88">
        <w:rPr>
          <w:rFonts w:cs="Times New Roman"/>
          <w:spacing w:val="-1"/>
        </w:rPr>
        <w:t>greater</w:t>
      </w:r>
      <w:r w:rsidRPr="000C3A88">
        <w:rPr>
          <w:rFonts w:cs="Times New Roman"/>
        </w:rPr>
        <w:t xml:space="preserve"> </w:t>
      </w:r>
      <w:r w:rsidRPr="000C3A88">
        <w:rPr>
          <w:rFonts w:cs="Times New Roman"/>
          <w:spacing w:val="-1"/>
        </w:rPr>
        <w:t>headway</w:t>
      </w:r>
      <w:r w:rsidRPr="000C3A88">
        <w:rPr>
          <w:rFonts w:cs="Times New Roman"/>
        </w:rPr>
        <w:t xml:space="preserve"> distance, which</w:t>
      </w:r>
      <w:r w:rsidRPr="000C3A88">
        <w:rPr>
          <w:rFonts w:cs="Times New Roman"/>
          <w:spacing w:val="-1"/>
        </w:rPr>
        <w:t xml:space="preserve"> </w:t>
      </w:r>
      <w:r w:rsidRPr="000C3A88">
        <w:rPr>
          <w:rFonts w:cs="Times New Roman"/>
        </w:rPr>
        <w:t>has</w:t>
      </w:r>
      <w:r w:rsidRPr="000C3A88">
        <w:rPr>
          <w:rFonts w:cs="Times New Roman"/>
          <w:spacing w:val="-1"/>
        </w:rPr>
        <w:t xml:space="preserve"> </w:t>
      </w:r>
      <w:r w:rsidRPr="000C3A88">
        <w:rPr>
          <w:rFonts w:cs="Times New Roman"/>
        </w:rPr>
        <w:t>been</w:t>
      </w:r>
      <w:r w:rsidRPr="000C3A88">
        <w:rPr>
          <w:rFonts w:cs="Times New Roman"/>
          <w:spacing w:val="-4"/>
        </w:rPr>
        <w:t xml:space="preserve"> </w:t>
      </w:r>
      <w:r w:rsidRPr="000C3A88">
        <w:rPr>
          <w:rFonts w:cs="Times New Roman"/>
        </w:rPr>
        <w:t>hypothesized to</w:t>
      </w:r>
      <w:r w:rsidRPr="000C3A88">
        <w:rPr>
          <w:rFonts w:cs="Times New Roman"/>
          <w:spacing w:val="-1"/>
        </w:rPr>
        <w:t xml:space="preserve"> </w:t>
      </w:r>
      <w:r w:rsidRPr="000C3A88">
        <w:rPr>
          <w:rFonts w:cs="Times New Roman"/>
        </w:rPr>
        <w:t xml:space="preserve">be </w:t>
      </w:r>
      <w:r w:rsidRPr="000C3A88">
        <w:rPr>
          <w:rFonts w:cs="Times New Roman"/>
          <w:spacing w:val="-1"/>
        </w:rPr>
        <w:t>due</w:t>
      </w:r>
      <w:r w:rsidRPr="000C3A88">
        <w:rPr>
          <w:rFonts w:cs="Times New Roman"/>
        </w:rPr>
        <w:t xml:space="preserve"> to</w:t>
      </w:r>
      <w:r w:rsidRPr="000C3A88">
        <w:rPr>
          <w:rFonts w:cs="Times New Roman"/>
          <w:spacing w:val="54"/>
          <w:w w:val="99"/>
        </w:rPr>
        <w:t xml:space="preserve"> </w:t>
      </w:r>
      <w:r w:rsidRPr="000C3A88">
        <w:rPr>
          <w:rFonts w:cs="Times New Roman"/>
        </w:rPr>
        <w:t>a</w:t>
      </w:r>
      <w:r w:rsidRPr="000C3A88">
        <w:rPr>
          <w:rFonts w:cs="Times New Roman"/>
          <w:spacing w:val="24"/>
        </w:rPr>
        <w:t xml:space="preserve"> </w:t>
      </w:r>
      <w:r w:rsidRPr="000C3A88">
        <w:rPr>
          <w:rFonts w:cs="Times New Roman"/>
        </w:rPr>
        <w:t>greater</w:t>
      </w:r>
      <w:r w:rsidRPr="000C3A88">
        <w:rPr>
          <w:rFonts w:cs="Times New Roman"/>
          <w:spacing w:val="22"/>
        </w:rPr>
        <w:t xml:space="preserve"> </w:t>
      </w:r>
      <w:r w:rsidRPr="000C3A88">
        <w:rPr>
          <w:rFonts w:cs="Times New Roman"/>
        </w:rPr>
        <w:t>need</w:t>
      </w:r>
      <w:r w:rsidRPr="000C3A88">
        <w:rPr>
          <w:rFonts w:cs="Times New Roman"/>
          <w:spacing w:val="25"/>
        </w:rPr>
        <w:t xml:space="preserve"> </w:t>
      </w:r>
      <w:r w:rsidRPr="000C3A88">
        <w:rPr>
          <w:rFonts w:cs="Times New Roman"/>
        </w:rPr>
        <w:t>to</w:t>
      </w:r>
      <w:r w:rsidRPr="000C3A88">
        <w:rPr>
          <w:rFonts w:cs="Times New Roman"/>
          <w:spacing w:val="23"/>
        </w:rPr>
        <w:t xml:space="preserve"> </w:t>
      </w:r>
      <w:r w:rsidRPr="000C3A88">
        <w:rPr>
          <w:rFonts w:cs="Times New Roman"/>
        </w:rPr>
        <w:t>use</w:t>
      </w:r>
      <w:r w:rsidRPr="000C3A88">
        <w:rPr>
          <w:rFonts w:cs="Times New Roman"/>
          <w:spacing w:val="24"/>
        </w:rPr>
        <w:t xml:space="preserve"> </w:t>
      </w:r>
      <w:r w:rsidRPr="000C3A88">
        <w:rPr>
          <w:rFonts w:cs="Times New Roman"/>
          <w:spacing w:val="-1"/>
        </w:rPr>
        <w:t>compensatory</w:t>
      </w:r>
      <w:r w:rsidRPr="000C3A88">
        <w:rPr>
          <w:rFonts w:cs="Times New Roman"/>
          <w:spacing w:val="25"/>
        </w:rPr>
        <w:t xml:space="preserve"> </w:t>
      </w:r>
      <w:r w:rsidRPr="000C3A88">
        <w:rPr>
          <w:rFonts w:cs="Times New Roman"/>
        </w:rPr>
        <w:t>strategies</w:t>
      </w:r>
      <w:r w:rsidRPr="000C3A88">
        <w:rPr>
          <w:rFonts w:cs="Times New Roman"/>
          <w:spacing w:val="24"/>
        </w:rPr>
        <w:t xml:space="preserve"> </w:t>
      </w:r>
      <w:r w:rsidRPr="000C3A88">
        <w:rPr>
          <w:rFonts w:cs="Times New Roman"/>
        </w:rPr>
        <w:t>to</w:t>
      </w:r>
      <w:r w:rsidRPr="000C3A88">
        <w:rPr>
          <w:rFonts w:cs="Times New Roman"/>
          <w:spacing w:val="24"/>
        </w:rPr>
        <w:t xml:space="preserve"> </w:t>
      </w:r>
      <w:r w:rsidRPr="000C3A88">
        <w:rPr>
          <w:rFonts w:cs="Times New Roman"/>
        </w:rPr>
        <w:t>safely</w:t>
      </w:r>
      <w:r w:rsidRPr="000C3A88">
        <w:rPr>
          <w:rFonts w:cs="Times New Roman"/>
          <w:spacing w:val="25"/>
        </w:rPr>
        <w:t xml:space="preserve"> </w:t>
      </w:r>
      <w:r w:rsidRPr="000C3A88">
        <w:rPr>
          <w:rFonts w:cs="Times New Roman"/>
        </w:rPr>
        <w:t>execute</w:t>
      </w:r>
      <w:r w:rsidRPr="000C3A88">
        <w:rPr>
          <w:rFonts w:cs="Times New Roman"/>
          <w:spacing w:val="25"/>
        </w:rPr>
        <w:t xml:space="preserve"> </w:t>
      </w:r>
      <w:r w:rsidRPr="000C3A88">
        <w:rPr>
          <w:rFonts w:cs="Times New Roman"/>
        </w:rPr>
        <w:t>the</w:t>
      </w:r>
      <w:r w:rsidRPr="000C3A88">
        <w:rPr>
          <w:rFonts w:cs="Times New Roman"/>
          <w:spacing w:val="21"/>
        </w:rPr>
        <w:t xml:space="preserve"> </w:t>
      </w:r>
      <w:r w:rsidRPr="000C3A88">
        <w:rPr>
          <w:rFonts w:cs="Times New Roman"/>
        </w:rPr>
        <w:t>driving</w:t>
      </w:r>
      <w:r w:rsidRPr="000C3A88">
        <w:rPr>
          <w:rFonts w:cs="Times New Roman"/>
          <w:spacing w:val="22"/>
        </w:rPr>
        <w:t xml:space="preserve"> </w:t>
      </w:r>
      <w:r w:rsidRPr="000C3A88">
        <w:rPr>
          <w:rFonts w:cs="Times New Roman"/>
          <w:spacing w:val="1"/>
        </w:rPr>
        <w:t>task</w:t>
      </w:r>
      <w:r w:rsidRPr="000C3A88">
        <w:rPr>
          <w:rFonts w:cs="Times New Roman"/>
          <w:spacing w:val="26"/>
        </w:rPr>
        <w:t xml:space="preserve"> </w:t>
      </w:r>
      <w:r w:rsidRPr="000C3A88">
        <w:rPr>
          <w:rFonts w:cs="Times New Roman"/>
          <w:spacing w:val="-1"/>
        </w:rPr>
        <w:t>(e.g.,</w:t>
      </w:r>
      <w:r w:rsidRPr="000C3A88">
        <w:rPr>
          <w:rFonts w:cs="Times New Roman"/>
          <w:spacing w:val="22"/>
        </w:rPr>
        <w:t xml:space="preserve"> </w:t>
      </w:r>
      <w:r w:rsidRPr="000C3A88">
        <w:rPr>
          <w:rFonts w:cs="Times New Roman"/>
        </w:rPr>
        <w:t>maintain</w:t>
      </w:r>
      <w:r w:rsidRPr="000C3A88">
        <w:rPr>
          <w:rFonts w:cs="Times New Roman"/>
          <w:spacing w:val="25"/>
        </w:rPr>
        <w:t xml:space="preserve"> </w:t>
      </w:r>
      <w:r w:rsidRPr="000C3A88">
        <w:rPr>
          <w:rFonts w:cs="Times New Roman"/>
          <w:spacing w:val="-1"/>
        </w:rPr>
        <w:t>longer</w:t>
      </w:r>
      <w:r w:rsidRPr="000C3A88">
        <w:rPr>
          <w:rFonts w:cs="Times New Roman"/>
          <w:spacing w:val="26"/>
        </w:rPr>
        <w:t xml:space="preserve"> </w:t>
      </w:r>
      <w:r w:rsidRPr="000C3A88">
        <w:rPr>
          <w:rFonts w:cs="Times New Roman"/>
        </w:rPr>
        <w:t>following</w:t>
      </w:r>
      <w:r w:rsidRPr="000C3A88">
        <w:rPr>
          <w:rFonts w:cs="Times New Roman"/>
          <w:spacing w:val="54"/>
          <w:w w:val="99"/>
        </w:rPr>
        <w:t xml:space="preserve"> </w:t>
      </w:r>
      <w:r w:rsidR="00085FE0" w:rsidRPr="000C3A88">
        <w:rPr>
          <w:rFonts w:cs="Times New Roman"/>
        </w:rPr>
        <w:t>distances) (</w:t>
      </w:r>
      <w:r w:rsidRPr="000C3A88">
        <w:rPr>
          <w:rFonts w:cs="Times New Roman"/>
        </w:rPr>
        <w:t>Ross</w:t>
      </w:r>
      <w:r w:rsidRPr="000C3A88">
        <w:rPr>
          <w:rFonts w:cs="Times New Roman"/>
          <w:spacing w:val="15"/>
        </w:rPr>
        <w:t xml:space="preserve"> </w:t>
      </w:r>
      <w:r w:rsidRPr="000C3A88">
        <w:rPr>
          <w:rFonts w:cs="Times New Roman"/>
        </w:rPr>
        <w:t>et</w:t>
      </w:r>
      <w:r w:rsidRPr="000C3A88">
        <w:rPr>
          <w:rFonts w:cs="Times New Roman"/>
          <w:spacing w:val="16"/>
        </w:rPr>
        <w:t xml:space="preserve"> </w:t>
      </w:r>
      <w:r w:rsidRPr="000C3A88">
        <w:rPr>
          <w:rFonts w:cs="Times New Roman"/>
        </w:rPr>
        <w:t>al.,</w:t>
      </w:r>
      <w:r w:rsidRPr="000C3A88">
        <w:rPr>
          <w:rFonts w:cs="Times New Roman"/>
          <w:spacing w:val="17"/>
        </w:rPr>
        <w:t xml:space="preserve"> </w:t>
      </w:r>
      <w:r w:rsidRPr="000C3A88">
        <w:rPr>
          <w:rFonts w:cs="Times New Roman"/>
        </w:rPr>
        <w:t>2015).</w:t>
      </w:r>
      <w:r w:rsidRPr="000C3A88">
        <w:rPr>
          <w:rFonts w:cs="Times New Roman"/>
          <w:spacing w:val="15"/>
        </w:rPr>
        <w:t xml:space="preserve"> </w:t>
      </w:r>
      <w:r w:rsidRPr="000C3A88">
        <w:rPr>
          <w:rFonts w:cs="Times New Roman"/>
        </w:rPr>
        <w:t>Neuroimaging</w:t>
      </w:r>
      <w:r w:rsidRPr="000C3A88">
        <w:rPr>
          <w:rFonts w:cs="Times New Roman"/>
          <w:spacing w:val="17"/>
        </w:rPr>
        <w:t xml:space="preserve"> </w:t>
      </w:r>
      <w:r w:rsidRPr="000C3A88">
        <w:rPr>
          <w:rFonts w:cs="Times New Roman"/>
        </w:rPr>
        <w:t>evidence</w:t>
      </w:r>
      <w:r w:rsidRPr="000C3A88">
        <w:rPr>
          <w:rFonts w:cs="Times New Roman"/>
          <w:spacing w:val="17"/>
        </w:rPr>
        <w:t xml:space="preserve"> </w:t>
      </w:r>
      <w:r w:rsidRPr="000C3A88">
        <w:rPr>
          <w:rFonts w:cs="Times New Roman"/>
        </w:rPr>
        <w:t>also</w:t>
      </w:r>
      <w:r w:rsidRPr="000C3A88">
        <w:rPr>
          <w:rFonts w:cs="Times New Roman"/>
          <w:spacing w:val="14"/>
        </w:rPr>
        <w:t xml:space="preserve"> </w:t>
      </w:r>
      <w:r w:rsidRPr="000C3A88">
        <w:rPr>
          <w:rFonts w:cs="Times New Roman"/>
        </w:rPr>
        <w:t>demonstrates</w:t>
      </w:r>
      <w:r w:rsidRPr="000C3A88">
        <w:rPr>
          <w:rFonts w:cs="Times New Roman"/>
          <w:spacing w:val="16"/>
        </w:rPr>
        <w:t xml:space="preserve"> </w:t>
      </w:r>
      <w:r w:rsidRPr="000C3A88">
        <w:rPr>
          <w:rFonts w:cs="Times New Roman"/>
        </w:rPr>
        <w:t>a</w:t>
      </w:r>
      <w:r w:rsidRPr="000C3A88">
        <w:rPr>
          <w:rFonts w:cs="Times New Roman"/>
          <w:spacing w:val="17"/>
        </w:rPr>
        <w:t xml:space="preserve"> </w:t>
      </w:r>
      <w:r w:rsidRPr="000C3A88">
        <w:rPr>
          <w:rFonts w:cs="Times New Roman"/>
        </w:rPr>
        <w:t>long-term</w:t>
      </w:r>
      <w:r w:rsidRPr="000C3A88">
        <w:rPr>
          <w:rFonts w:cs="Times New Roman"/>
          <w:spacing w:val="15"/>
        </w:rPr>
        <w:t xml:space="preserve"> </w:t>
      </w:r>
      <w:r w:rsidRPr="000C3A88">
        <w:rPr>
          <w:rFonts w:cs="Times New Roman"/>
          <w:spacing w:val="-1"/>
        </w:rPr>
        <w:t>effect</w:t>
      </w:r>
      <w:r w:rsidRPr="000C3A88">
        <w:rPr>
          <w:rFonts w:cs="Times New Roman"/>
          <w:spacing w:val="16"/>
        </w:rPr>
        <w:t xml:space="preserve"> </w:t>
      </w:r>
      <w:r w:rsidRPr="000C3A88">
        <w:rPr>
          <w:rFonts w:cs="Times New Roman"/>
        </w:rPr>
        <w:t>of</w:t>
      </w:r>
      <w:r w:rsidRPr="000C3A88">
        <w:rPr>
          <w:rFonts w:cs="Times New Roman"/>
          <w:spacing w:val="17"/>
        </w:rPr>
        <w:t xml:space="preserve"> </w:t>
      </w:r>
      <w:r w:rsidRPr="000C3A88">
        <w:rPr>
          <w:rFonts w:cs="Times New Roman"/>
          <w:spacing w:val="-1"/>
        </w:rPr>
        <w:t>PCE</w:t>
      </w:r>
      <w:r w:rsidRPr="000C3A88">
        <w:rPr>
          <w:rFonts w:cs="Times New Roman"/>
          <w:spacing w:val="17"/>
        </w:rPr>
        <w:t xml:space="preserve"> </w:t>
      </w:r>
      <w:r w:rsidRPr="000C3A88">
        <w:rPr>
          <w:rFonts w:cs="Times New Roman"/>
        </w:rPr>
        <w:t>on</w:t>
      </w:r>
      <w:r w:rsidRPr="000C3A88">
        <w:rPr>
          <w:rFonts w:cs="Times New Roman"/>
          <w:spacing w:val="15"/>
        </w:rPr>
        <w:t xml:space="preserve"> </w:t>
      </w:r>
      <w:r w:rsidRPr="000C3A88">
        <w:rPr>
          <w:rFonts w:cs="Times New Roman"/>
        </w:rPr>
        <w:t>the</w:t>
      </w:r>
      <w:r w:rsidRPr="000C3A88">
        <w:rPr>
          <w:rFonts w:cs="Times New Roman"/>
          <w:spacing w:val="17"/>
        </w:rPr>
        <w:t xml:space="preserve"> </w:t>
      </w:r>
      <w:r w:rsidRPr="000C3A88">
        <w:rPr>
          <w:rFonts w:cs="Times New Roman"/>
          <w:spacing w:val="-1"/>
        </w:rPr>
        <w:t>arousal</w:t>
      </w:r>
      <w:r w:rsidRPr="000C3A88">
        <w:rPr>
          <w:rFonts w:cs="Times New Roman"/>
          <w:spacing w:val="52"/>
          <w:w w:val="99"/>
        </w:rPr>
        <w:t xml:space="preserve"> </w:t>
      </w:r>
      <w:r w:rsidR="00085FE0" w:rsidRPr="000C3A88">
        <w:rPr>
          <w:rFonts w:cs="Times New Roman"/>
        </w:rPr>
        <w:t xml:space="preserve">regulation </w:t>
      </w:r>
      <w:r w:rsidR="00085FE0" w:rsidRPr="000C3A88">
        <w:rPr>
          <w:rFonts w:cs="Times New Roman"/>
          <w:spacing w:val="14"/>
        </w:rPr>
        <w:t>system</w:t>
      </w:r>
      <w:r w:rsidR="00085FE0" w:rsidRPr="000C3A88">
        <w:rPr>
          <w:rFonts w:cs="Times New Roman"/>
        </w:rPr>
        <w:t xml:space="preserve"> </w:t>
      </w:r>
      <w:r w:rsidR="00085FE0" w:rsidRPr="000C3A88">
        <w:rPr>
          <w:rFonts w:cs="Times New Roman"/>
          <w:spacing w:val="17"/>
        </w:rPr>
        <w:t>with</w:t>
      </w:r>
      <w:r w:rsidRPr="000C3A88">
        <w:rPr>
          <w:rFonts w:cs="Times New Roman"/>
        </w:rPr>
        <w:t xml:space="preserve"> implications</w:t>
      </w:r>
      <w:r w:rsidR="00085FE0" w:rsidRPr="000C3A88">
        <w:rPr>
          <w:rFonts w:cs="Times New Roman"/>
        </w:rPr>
        <w:t xml:space="preserve"> </w:t>
      </w:r>
      <w:r w:rsidRPr="000C3A88">
        <w:rPr>
          <w:rFonts w:cs="Times New Roman"/>
        </w:rPr>
        <w:t>for</w:t>
      </w:r>
      <w:r w:rsidR="00085FE0" w:rsidRPr="000C3A88">
        <w:rPr>
          <w:rFonts w:cs="Times New Roman"/>
        </w:rPr>
        <w:t xml:space="preserve"> </w:t>
      </w:r>
      <w:r w:rsidRPr="000C3A88">
        <w:rPr>
          <w:rFonts w:cs="Times New Roman"/>
          <w:spacing w:val="-1"/>
        </w:rPr>
        <w:t>the</w:t>
      </w:r>
      <w:r w:rsidR="00085FE0" w:rsidRPr="000C3A88">
        <w:rPr>
          <w:rFonts w:cs="Times New Roman"/>
          <w:spacing w:val="-1"/>
        </w:rPr>
        <w:t xml:space="preserve"> </w:t>
      </w:r>
      <w:r w:rsidRPr="000C3A88">
        <w:rPr>
          <w:rFonts w:cs="Times New Roman"/>
        </w:rPr>
        <w:t>regulation</w:t>
      </w:r>
      <w:r w:rsidR="00085FE0" w:rsidRPr="000C3A88">
        <w:rPr>
          <w:rFonts w:cs="Times New Roman"/>
        </w:rPr>
        <w:t xml:space="preserve"> </w:t>
      </w:r>
      <w:r w:rsidRPr="000C3A88">
        <w:rPr>
          <w:rFonts w:cs="Times New Roman"/>
        </w:rPr>
        <w:t xml:space="preserve">of </w:t>
      </w:r>
      <w:r w:rsidRPr="000C3A88">
        <w:rPr>
          <w:rFonts w:cs="Times New Roman"/>
          <w:spacing w:val="-1"/>
        </w:rPr>
        <w:t>inhibitory</w:t>
      </w:r>
      <w:r w:rsidR="00085FE0" w:rsidRPr="000C3A88">
        <w:rPr>
          <w:rFonts w:cs="Times New Roman"/>
          <w:spacing w:val="-1"/>
        </w:rPr>
        <w:t xml:space="preserve"> </w:t>
      </w:r>
      <w:r w:rsidRPr="000C3A88">
        <w:rPr>
          <w:rFonts w:cs="Times New Roman"/>
        </w:rPr>
        <w:t>control</w:t>
      </w:r>
      <w:r w:rsidR="00085FE0" w:rsidRPr="000C3A88">
        <w:rPr>
          <w:rFonts w:cs="Times New Roman"/>
        </w:rPr>
        <w:t xml:space="preserve"> </w:t>
      </w:r>
      <w:r w:rsidR="00085FE0" w:rsidRPr="000C3A88">
        <w:rPr>
          <w:rFonts w:cs="Times New Roman"/>
          <w:spacing w:val="-1"/>
        </w:rPr>
        <w:t>and</w:t>
      </w:r>
      <w:r w:rsidR="00085FE0" w:rsidRPr="000C3A88">
        <w:rPr>
          <w:rFonts w:cs="Times New Roman"/>
        </w:rPr>
        <w:t xml:space="preserve"> </w:t>
      </w:r>
      <w:r w:rsidR="00085FE0" w:rsidRPr="000C3A88">
        <w:rPr>
          <w:rFonts w:cs="Times New Roman"/>
          <w:spacing w:val="17"/>
        </w:rPr>
        <w:t>working</w:t>
      </w:r>
      <w:r w:rsidR="00085FE0" w:rsidRPr="000C3A88">
        <w:rPr>
          <w:rFonts w:cs="Times New Roman"/>
          <w:spacing w:val="-1"/>
        </w:rPr>
        <w:t xml:space="preserve"> </w:t>
      </w:r>
      <w:r w:rsidRPr="000C3A88">
        <w:rPr>
          <w:rFonts w:cs="Times New Roman"/>
        </w:rPr>
        <w:t>memory</w:t>
      </w:r>
      <w:r w:rsidR="00085FE0" w:rsidRPr="000C3A88">
        <w:rPr>
          <w:rFonts w:cs="Times New Roman"/>
        </w:rPr>
        <w:t xml:space="preserve"> </w:t>
      </w:r>
      <w:r w:rsidRPr="000C3A88">
        <w:rPr>
          <w:rFonts w:cs="Times New Roman"/>
        </w:rPr>
        <w:t>(</w:t>
      </w:r>
      <w:r w:rsidR="00085FE0" w:rsidRPr="000C3A88">
        <w:rPr>
          <w:rFonts w:cs="Times New Roman"/>
        </w:rPr>
        <w:t>Robey, Buckingham</w:t>
      </w:r>
      <w:r w:rsidRPr="000C3A88">
        <w:rPr>
          <w:rFonts w:cs="Times New Roman"/>
        </w:rPr>
        <w:t>-Howes,</w:t>
      </w:r>
      <w:r w:rsidRPr="000C3A88">
        <w:rPr>
          <w:rFonts w:cs="Times New Roman"/>
          <w:spacing w:val="9"/>
        </w:rPr>
        <w:t xml:space="preserve"> </w:t>
      </w:r>
      <w:r w:rsidRPr="000C3A88">
        <w:rPr>
          <w:rFonts w:cs="Times New Roman"/>
          <w:spacing w:val="-1"/>
        </w:rPr>
        <w:t>Salmeron,</w:t>
      </w:r>
      <w:r w:rsidRPr="000C3A88">
        <w:rPr>
          <w:rFonts w:cs="Times New Roman"/>
          <w:spacing w:val="10"/>
        </w:rPr>
        <w:t xml:space="preserve"> </w:t>
      </w:r>
      <w:r w:rsidRPr="000C3A88">
        <w:rPr>
          <w:rFonts w:cs="Times New Roman"/>
        </w:rPr>
        <w:t>Black,</w:t>
      </w:r>
      <w:r w:rsidRPr="000C3A88">
        <w:rPr>
          <w:rFonts w:cs="Times New Roman"/>
          <w:spacing w:val="10"/>
        </w:rPr>
        <w:t xml:space="preserve"> </w:t>
      </w:r>
      <w:r w:rsidRPr="000C3A88">
        <w:rPr>
          <w:rFonts w:cs="Times New Roman"/>
        </w:rPr>
        <w:t>&amp;</w:t>
      </w:r>
      <w:r w:rsidRPr="000C3A88">
        <w:rPr>
          <w:rFonts w:cs="Times New Roman"/>
          <w:spacing w:val="8"/>
        </w:rPr>
        <w:t xml:space="preserve"> </w:t>
      </w:r>
      <w:r w:rsidRPr="000C3A88">
        <w:rPr>
          <w:rFonts w:cs="Times New Roman"/>
          <w:spacing w:val="-1"/>
        </w:rPr>
        <w:t>Riggins,</w:t>
      </w:r>
      <w:r w:rsidRPr="000C3A88">
        <w:rPr>
          <w:rFonts w:cs="Times New Roman"/>
          <w:spacing w:val="10"/>
        </w:rPr>
        <w:t xml:space="preserve"> </w:t>
      </w:r>
      <w:r w:rsidRPr="000C3A88">
        <w:rPr>
          <w:rFonts w:cs="Times New Roman"/>
          <w:spacing w:val="1"/>
        </w:rPr>
        <w:t>2014).</w:t>
      </w:r>
      <w:r w:rsidRPr="000C3A88">
        <w:rPr>
          <w:rFonts w:cs="Times New Roman"/>
          <w:spacing w:val="6"/>
        </w:rPr>
        <w:t xml:space="preserve"> </w:t>
      </w:r>
      <w:r w:rsidRPr="000C3A88">
        <w:rPr>
          <w:rFonts w:cs="Times New Roman"/>
        </w:rPr>
        <w:t>However,</w:t>
      </w:r>
      <w:r w:rsidRPr="000C3A88">
        <w:rPr>
          <w:rFonts w:cs="Times New Roman"/>
          <w:spacing w:val="10"/>
        </w:rPr>
        <w:t xml:space="preserve"> </w:t>
      </w:r>
      <w:r w:rsidRPr="000C3A88">
        <w:rPr>
          <w:rFonts w:cs="Times New Roman"/>
        </w:rPr>
        <w:t>independent</w:t>
      </w:r>
      <w:r w:rsidRPr="000C3A88">
        <w:rPr>
          <w:rFonts w:cs="Times New Roman"/>
          <w:spacing w:val="8"/>
        </w:rPr>
        <w:t xml:space="preserve"> </w:t>
      </w:r>
      <w:r w:rsidRPr="000C3A88">
        <w:rPr>
          <w:rFonts w:cs="Times New Roman"/>
          <w:spacing w:val="-1"/>
        </w:rPr>
        <w:t>cocaine</w:t>
      </w:r>
      <w:r w:rsidRPr="000C3A88">
        <w:rPr>
          <w:rFonts w:cs="Times New Roman"/>
          <w:spacing w:val="10"/>
        </w:rPr>
        <w:t xml:space="preserve"> </w:t>
      </w:r>
      <w:r w:rsidRPr="000C3A88">
        <w:rPr>
          <w:rFonts w:cs="Times New Roman"/>
        </w:rPr>
        <w:t>effects</w:t>
      </w:r>
      <w:r w:rsidRPr="000C3A88">
        <w:rPr>
          <w:rFonts w:cs="Times New Roman"/>
          <w:spacing w:val="9"/>
        </w:rPr>
        <w:t xml:space="preserve"> </w:t>
      </w:r>
      <w:r w:rsidRPr="000C3A88">
        <w:rPr>
          <w:rFonts w:cs="Times New Roman"/>
        </w:rPr>
        <w:t>appear</w:t>
      </w:r>
      <w:r w:rsidRPr="000C3A88">
        <w:rPr>
          <w:rFonts w:cs="Times New Roman"/>
          <w:spacing w:val="10"/>
        </w:rPr>
        <w:t xml:space="preserve"> </w:t>
      </w:r>
      <w:r w:rsidRPr="000C3A88">
        <w:rPr>
          <w:rFonts w:cs="Times New Roman"/>
        </w:rPr>
        <w:t>to</w:t>
      </w:r>
      <w:r w:rsidRPr="000C3A88">
        <w:rPr>
          <w:rFonts w:cs="Times New Roman"/>
          <w:spacing w:val="8"/>
        </w:rPr>
        <w:t xml:space="preserve"> </w:t>
      </w:r>
      <w:r w:rsidRPr="000C3A88">
        <w:rPr>
          <w:rFonts w:cs="Times New Roman"/>
        </w:rPr>
        <w:t>subside</w:t>
      </w:r>
      <w:r w:rsidR="00085FE0" w:rsidRPr="000C3A88">
        <w:rPr>
          <w:rFonts w:cs="Times New Roman"/>
        </w:rPr>
        <w:t xml:space="preserve"> </w:t>
      </w:r>
      <w:r w:rsidRPr="000C3A88">
        <w:rPr>
          <w:rFonts w:cs="Times New Roman"/>
        </w:rPr>
        <w:t>(i.e.,</w:t>
      </w:r>
      <w:r w:rsidRPr="000C3A88">
        <w:rPr>
          <w:rFonts w:cs="Times New Roman"/>
          <w:spacing w:val="5"/>
        </w:rPr>
        <w:t xml:space="preserve"> </w:t>
      </w:r>
      <w:r w:rsidRPr="000C3A88">
        <w:rPr>
          <w:rFonts w:cs="Times New Roman"/>
          <w:spacing w:val="-1"/>
        </w:rPr>
        <w:t>undergo</w:t>
      </w:r>
      <w:r w:rsidRPr="000C3A88">
        <w:rPr>
          <w:rFonts w:cs="Times New Roman"/>
          <w:spacing w:val="7"/>
        </w:rPr>
        <w:t xml:space="preserve"> </w:t>
      </w:r>
      <w:r w:rsidRPr="000C3A88">
        <w:rPr>
          <w:rFonts w:cs="Times New Roman"/>
        </w:rPr>
        <w:t>some</w:t>
      </w:r>
      <w:r w:rsidRPr="000C3A88">
        <w:rPr>
          <w:rFonts w:cs="Times New Roman"/>
          <w:spacing w:val="3"/>
        </w:rPr>
        <w:t xml:space="preserve"> </w:t>
      </w:r>
      <w:r w:rsidRPr="000C3A88">
        <w:rPr>
          <w:rFonts w:cs="Times New Roman"/>
        </w:rPr>
        <w:t>remission)</w:t>
      </w:r>
      <w:r w:rsidRPr="000C3A88">
        <w:rPr>
          <w:rFonts w:cs="Times New Roman"/>
          <w:spacing w:val="7"/>
        </w:rPr>
        <w:t xml:space="preserve"> </w:t>
      </w:r>
      <w:r w:rsidRPr="000C3A88">
        <w:rPr>
          <w:rFonts w:cs="Times New Roman"/>
        </w:rPr>
        <w:t>with</w:t>
      </w:r>
      <w:r w:rsidRPr="000C3A88">
        <w:rPr>
          <w:rFonts w:cs="Times New Roman"/>
          <w:spacing w:val="6"/>
        </w:rPr>
        <w:t xml:space="preserve"> </w:t>
      </w:r>
      <w:r w:rsidRPr="000C3A88">
        <w:rPr>
          <w:rFonts w:cs="Times New Roman"/>
        </w:rPr>
        <w:t>age</w:t>
      </w:r>
      <w:r w:rsidRPr="000C3A88">
        <w:rPr>
          <w:rFonts w:cs="Times New Roman"/>
          <w:spacing w:val="6"/>
        </w:rPr>
        <w:t xml:space="preserve"> </w:t>
      </w:r>
      <w:r w:rsidRPr="000C3A88">
        <w:rPr>
          <w:rFonts w:cs="Times New Roman"/>
        </w:rPr>
        <w:t>(Lambert</w:t>
      </w:r>
      <w:r w:rsidRPr="000C3A88">
        <w:rPr>
          <w:rFonts w:cs="Times New Roman"/>
          <w:spacing w:val="4"/>
        </w:rPr>
        <w:t xml:space="preserve"> </w:t>
      </w:r>
      <w:r w:rsidRPr="000C3A88">
        <w:rPr>
          <w:rFonts w:cs="Times New Roman"/>
        </w:rPr>
        <w:t>et</w:t>
      </w:r>
      <w:r w:rsidRPr="000C3A88">
        <w:rPr>
          <w:rFonts w:cs="Times New Roman"/>
          <w:spacing w:val="5"/>
        </w:rPr>
        <w:t xml:space="preserve"> </w:t>
      </w:r>
      <w:r w:rsidRPr="000C3A88">
        <w:rPr>
          <w:rFonts w:cs="Times New Roman"/>
          <w:spacing w:val="-1"/>
        </w:rPr>
        <w:t>al.,</w:t>
      </w:r>
      <w:r w:rsidRPr="000C3A88">
        <w:rPr>
          <w:rFonts w:cs="Times New Roman"/>
          <w:spacing w:val="5"/>
        </w:rPr>
        <w:t xml:space="preserve"> </w:t>
      </w:r>
      <w:r w:rsidRPr="000C3A88">
        <w:rPr>
          <w:rFonts w:cs="Times New Roman"/>
        </w:rPr>
        <w:t>2013),</w:t>
      </w:r>
      <w:r w:rsidRPr="000C3A88">
        <w:rPr>
          <w:rFonts w:cs="Times New Roman"/>
          <w:spacing w:val="5"/>
        </w:rPr>
        <w:t xml:space="preserve"> </w:t>
      </w:r>
      <w:r w:rsidRPr="000C3A88">
        <w:rPr>
          <w:rFonts w:cs="Times New Roman"/>
          <w:spacing w:val="-1"/>
        </w:rPr>
        <w:t>suggesting</w:t>
      </w:r>
      <w:r w:rsidRPr="000C3A88">
        <w:rPr>
          <w:rFonts w:cs="Times New Roman"/>
          <w:spacing w:val="5"/>
        </w:rPr>
        <w:t xml:space="preserve"> </w:t>
      </w:r>
      <w:r w:rsidRPr="000C3A88">
        <w:rPr>
          <w:rFonts w:cs="Times New Roman"/>
        </w:rPr>
        <w:t>that</w:t>
      </w:r>
      <w:r w:rsidRPr="000C3A88">
        <w:rPr>
          <w:rFonts w:cs="Times New Roman"/>
          <w:spacing w:val="3"/>
        </w:rPr>
        <w:t xml:space="preserve"> </w:t>
      </w:r>
      <w:r w:rsidRPr="000C3A88">
        <w:rPr>
          <w:rFonts w:cs="Times New Roman"/>
        </w:rPr>
        <w:t>during</w:t>
      </w:r>
      <w:r w:rsidRPr="000C3A88">
        <w:rPr>
          <w:rFonts w:cs="Times New Roman"/>
          <w:spacing w:val="9"/>
        </w:rPr>
        <w:t xml:space="preserve"> </w:t>
      </w:r>
      <w:r w:rsidRPr="000C3A88">
        <w:rPr>
          <w:rFonts w:cs="Times New Roman"/>
          <w:spacing w:val="-1"/>
        </w:rPr>
        <w:t>older</w:t>
      </w:r>
      <w:r w:rsidRPr="000C3A88">
        <w:rPr>
          <w:rFonts w:cs="Times New Roman"/>
          <w:spacing w:val="6"/>
        </w:rPr>
        <w:t xml:space="preserve"> </w:t>
      </w:r>
      <w:r w:rsidRPr="000C3A88">
        <w:rPr>
          <w:rFonts w:cs="Times New Roman"/>
        </w:rPr>
        <w:t>adolescence</w:t>
      </w:r>
      <w:r w:rsidRPr="000C3A88">
        <w:rPr>
          <w:rFonts w:cs="Times New Roman"/>
          <w:spacing w:val="3"/>
        </w:rPr>
        <w:t xml:space="preserve"> </w:t>
      </w:r>
      <w:r w:rsidRPr="000C3A88">
        <w:rPr>
          <w:rFonts w:cs="Times New Roman"/>
        </w:rPr>
        <w:t>and</w:t>
      </w:r>
      <w:r w:rsidRPr="000C3A88">
        <w:rPr>
          <w:rFonts w:cs="Times New Roman"/>
          <w:spacing w:val="3"/>
        </w:rPr>
        <w:t xml:space="preserve"> </w:t>
      </w:r>
      <w:r w:rsidRPr="000C3A88">
        <w:rPr>
          <w:rFonts w:cs="Times New Roman"/>
          <w:spacing w:val="-1"/>
        </w:rPr>
        <w:t>young</w:t>
      </w:r>
      <w:r w:rsidRPr="000C3A88">
        <w:rPr>
          <w:rFonts w:cs="Times New Roman"/>
          <w:spacing w:val="66"/>
          <w:w w:val="99"/>
        </w:rPr>
        <w:t xml:space="preserve"> </w:t>
      </w:r>
      <w:r w:rsidRPr="000C3A88">
        <w:rPr>
          <w:rFonts w:cs="Times New Roman"/>
        </w:rPr>
        <w:t>adulthood,</w:t>
      </w:r>
      <w:r w:rsidRPr="000C3A88">
        <w:rPr>
          <w:rFonts w:cs="Times New Roman"/>
          <w:spacing w:val="16"/>
        </w:rPr>
        <w:t xml:space="preserve"> </w:t>
      </w:r>
      <w:r w:rsidRPr="000C3A88">
        <w:rPr>
          <w:rFonts w:cs="Times New Roman"/>
        </w:rPr>
        <w:t>other</w:t>
      </w:r>
      <w:r w:rsidRPr="000C3A88">
        <w:rPr>
          <w:rFonts w:cs="Times New Roman"/>
          <w:spacing w:val="17"/>
        </w:rPr>
        <w:t xml:space="preserve"> </w:t>
      </w:r>
      <w:r w:rsidRPr="000C3A88">
        <w:rPr>
          <w:rFonts w:cs="Times New Roman"/>
        </w:rPr>
        <w:t>socio-environmental</w:t>
      </w:r>
      <w:r w:rsidRPr="000C3A88">
        <w:rPr>
          <w:rFonts w:cs="Times New Roman"/>
          <w:spacing w:val="20"/>
        </w:rPr>
        <w:t xml:space="preserve"> </w:t>
      </w:r>
      <w:r w:rsidRPr="000C3A88">
        <w:rPr>
          <w:rFonts w:cs="Times New Roman"/>
          <w:spacing w:val="-1"/>
        </w:rPr>
        <w:t>factors</w:t>
      </w:r>
      <w:r w:rsidRPr="000C3A88">
        <w:rPr>
          <w:rFonts w:cs="Times New Roman"/>
          <w:spacing w:val="19"/>
        </w:rPr>
        <w:t xml:space="preserve"> </w:t>
      </w:r>
      <w:r w:rsidRPr="000C3A88">
        <w:rPr>
          <w:rFonts w:cs="Times New Roman"/>
        </w:rPr>
        <w:t>may</w:t>
      </w:r>
      <w:r w:rsidRPr="000C3A88">
        <w:rPr>
          <w:rFonts w:cs="Times New Roman"/>
          <w:spacing w:val="17"/>
        </w:rPr>
        <w:t xml:space="preserve"> </w:t>
      </w:r>
      <w:r w:rsidRPr="000C3A88">
        <w:rPr>
          <w:rFonts w:cs="Times New Roman"/>
        </w:rPr>
        <w:t>account</w:t>
      </w:r>
      <w:r w:rsidRPr="000C3A88">
        <w:rPr>
          <w:rFonts w:cs="Times New Roman"/>
          <w:spacing w:val="16"/>
        </w:rPr>
        <w:t xml:space="preserve"> </w:t>
      </w:r>
      <w:r w:rsidRPr="000C3A88">
        <w:rPr>
          <w:rFonts w:cs="Times New Roman"/>
        </w:rPr>
        <w:t>for</w:t>
      </w:r>
      <w:r w:rsidRPr="000C3A88">
        <w:rPr>
          <w:rFonts w:cs="Times New Roman"/>
          <w:spacing w:val="18"/>
        </w:rPr>
        <w:t xml:space="preserve"> </w:t>
      </w:r>
      <w:r w:rsidRPr="000C3A88">
        <w:rPr>
          <w:rFonts w:cs="Times New Roman"/>
        </w:rPr>
        <w:t>a</w:t>
      </w:r>
      <w:r w:rsidRPr="000C3A88">
        <w:rPr>
          <w:rFonts w:cs="Times New Roman"/>
          <w:spacing w:val="17"/>
        </w:rPr>
        <w:t xml:space="preserve"> </w:t>
      </w:r>
      <w:r w:rsidRPr="000C3A88">
        <w:rPr>
          <w:rFonts w:cs="Times New Roman"/>
        </w:rPr>
        <w:t>substantial</w:t>
      </w:r>
      <w:r w:rsidRPr="000C3A88">
        <w:rPr>
          <w:rFonts w:cs="Times New Roman"/>
          <w:spacing w:val="19"/>
        </w:rPr>
        <w:t xml:space="preserve"> </w:t>
      </w:r>
      <w:r w:rsidRPr="000C3A88">
        <w:rPr>
          <w:rFonts w:cs="Times New Roman"/>
        </w:rPr>
        <w:t>variance</w:t>
      </w:r>
      <w:r w:rsidRPr="000C3A88">
        <w:rPr>
          <w:rFonts w:cs="Times New Roman"/>
          <w:spacing w:val="18"/>
        </w:rPr>
        <w:t xml:space="preserve"> </w:t>
      </w:r>
      <w:r w:rsidRPr="000C3A88">
        <w:rPr>
          <w:rFonts w:cs="Times New Roman"/>
        </w:rPr>
        <w:t>in</w:t>
      </w:r>
      <w:r w:rsidRPr="000C3A88">
        <w:rPr>
          <w:rFonts w:cs="Times New Roman"/>
          <w:spacing w:val="18"/>
        </w:rPr>
        <w:t xml:space="preserve"> </w:t>
      </w:r>
      <w:r w:rsidRPr="000C3A88">
        <w:rPr>
          <w:rFonts w:cs="Times New Roman"/>
        </w:rPr>
        <w:t>vehicle</w:t>
      </w:r>
      <w:r w:rsidRPr="000C3A88">
        <w:rPr>
          <w:rFonts w:cs="Times New Roman"/>
          <w:spacing w:val="19"/>
        </w:rPr>
        <w:t xml:space="preserve"> </w:t>
      </w:r>
      <w:r w:rsidRPr="000C3A88">
        <w:rPr>
          <w:rFonts w:cs="Times New Roman"/>
        </w:rPr>
        <w:t>control</w:t>
      </w:r>
      <w:r w:rsidRPr="000C3A88">
        <w:rPr>
          <w:rFonts w:cs="Times New Roman"/>
          <w:spacing w:val="18"/>
        </w:rPr>
        <w:t xml:space="preserve"> </w:t>
      </w:r>
      <w:r w:rsidRPr="000C3A88">
        <w:rPr>
          <w:rFonts w:cs="Times New Roman"/>
          <w:spacing w:val="-1"/>
        </w:rPr>
        <w:t>and</w:t>
      </w:r>
      <w:r w:rsidRPr="000C3A88">
        <w:rPr>
          <w:rFonts w:cs="Times New Roman"/>
          <w:spacing w:val="17"/>
        </w:rPr>
        <w:t xml:space="preserve"> </w:t>
      </w:r>
      <w:r w:rsidRPr="000C3A88">
        <w:rPr>
          <w:rFonts w:cs="Times New Roman"/>
        </w:rPr>
        <w:t>motor</w:t>
      </w:r>
      <w:r w:rsidRPr="000C3A88">
        <w:rPr>
          <w:rFonts w:cs="Times New Roman"/>
          <w:spacing w:val="40"/>
          <w:w w:val="99"/>
        </w:rPr>
        <w:t xml:space="preserve"> </w:t>
      </w:r>
      <w:r w:rsidRPr="000C3A88">
        <w:rPr>
          <w:rFonts w:cs="Times New Roman"/>
        </w:rPr>
        <w:t>vehicle</w:t>
      </w:r>
      <w:r w:rsidRPr="000C3A88">
        <w:rPr>
          <w:rFonts w:cs="Times New Roman"/>
          <w:spacing w:val="9"/>
        </w:rPr>
        <w:t xml:space="preserve"> </w:t>
      </w:r>
      <w:r w:rsidRPr="000C3A88">
        <w:rPr>
          <w:rFonts w:cs="Times New Roman"/>
        </w:rPr>
        <w:t>crash</w:t>
      </w:r>
      <w:r w:rsidRPr="000C3A88">
        <w:rPr>
          <w:rFonts w:cs="Times New Roman"/>
          <w:spacing w:val="10"/>
        </w:rPr>
        <w:t xml:space="preserve"> </w:t>
      </w:r>
      <w:r w:rsidRPr="000C3A88">
        <w:rPr>
          <w:rFonts w:cs="Times New Roman"/>
        </w:rPr>
        <w:t>risk.</w:t>
      </w:r>
      <w:r w:rsidRPr="000C3A88">
        <w:rPr>
          <w:rFonts w:cs="Times New Roman"/>
          <w:spacing w:val="10"/>
        </w:rPr>
        <w:t xml:space="preserve"> </w:t>
      </w:r>
      <w:r w:rsidRPr="000C3A88">
        <w:rPr>
          <w:rFonts w:cs="Times New Roman"/>
        </w:rPr>
        <w:t>It</w:t>
      </w:r>
      <w:r w:rsidRPr="000C3A88">
        <w:rPr>
          <w:rFonts w:cs="Times New Roman"/>
          <w:spacing w:val="10"/>
        </w:rPr>
        <w:t xml:space="preserve"> </w:t>
      </w:r>
      <w:r w:rsidRPr="000C3A88">
        <w:rPr>
          <w:rFonts w:cs="Times New Roman"/>
        </w:rPr>
        <w:t>is</w:t>
      </w:r>
      <w:r w:rsidRPr="000C3A88">
        <w:rPr>
          <w:rFonts w:cs="Times New Roman"/>
          <w:spacing w:val="9"/>
        </w:rPr>
        <w:t xml:space="preserve"> </w:t>
      </w:r>
      <w:r w:rsidRPr="000C3A88">
        <w:rPr>
          <w:rFonts w:cs="Times New Roman"/>
        </w:rPr>
        <w:t>unknown</w:t>
      </w:r>
      <w:r w:rsidRPr="000C3A88">
        <w:rPr>
          <w:rFonts w:cs="Times New Roman"/>
          <w:spacing w:val="10"/>
        </w:rPr>
        <w:t xml:space="preserve"> </w:t>
      </w:r>
      <w:r w:rsidRPr="000C3A88">
        <w:rPr>
          <w:rFonts w:cs="Times New Roman"/>
        </w:rPr>
        <w:t>whether</w:t>
      </w:r>
      <w:r w:rsidRPr="000C3A88">
        <w:rPr>
          <w:rFonts w:cs="Times New Roman"/>
          <w:spacing w:val="11"/>
        </w:rPr>
        <w:t xml:space="preserve"> </w:t>
      </w:r>
      <w:r w:rsidRPr="000C3A88">
        <w:rPr>
          <w:rFonts w:cs="Times New Roman"/>
          <w:spacing w:val="-1"/>
        </w:rPr>
        <w:t>PCE</w:t>
      </w:r>
      <w:r w:rsidRPr="000C3A88">
        <w:rPr>
          <w:rFonts w:cs="Times New Roman"/>
          <w:spacing w:val="9"/>
        </w:rPr>
        <w:t xml:space="preserve"> </w:t>
      </w:r>
      <w:r w:rsidRPr="000C3A88">
        <w:rPr>
          <w:rFonts w:cs="Times New Roman"/>
        </w:rPr>
        <w:t>impacts</w:t>
      </w:r>
      <w:r w:rsidRPr="000C3A88">
        <w:rPr>
          <w:rFonts w:cs="Times New Roman"/>
          <w:spacing w:val="12"/>
        </w:rPr>
        <w:t xml:space="preserve"> </w:t>
      </w:r>
      <w:r w:rsidRPr="000C3A88">
        <w:rPr>
          <w:rFonts w:cs="Times New Roman"/>
        </w:rPr>
        <w:t>young</w:t>
      </w:r>
      <w:r w:rsidRPr="000C3A88">
        <w:rPr>
          <w:rFonts w:cs="Times New Roman"/>
          <w:spacing w:val="10"/>
        </w:rPr>
        <w:t xml:space="preserve"> </w:t>
      </w:r>
      <w:r w:rsidRPr="000C3A88">
        <w:rPr>
          <w:rFonts w:cs="Times New Roman"/>
        </w:rPr>
        <w:t>adult</w:t>
      </w:r>
      <w:r w:rsidRPr="000C3A88">
        <w:rPr>
          <w:rFonts w:cs="Times New Roman"/>
          <w:spacing w:val="11"/>
        </w:rPr>
        <w:t xml:space="preserve"> </w:t>
      </w:r>
      <w:r w:rsidRPr="000C3A88">
        <w:rPr>
          <w:rFonts w:cs="Times New Roman"/>
          <w:spacing w:val="-1"/>
        </w:rPr>
        <w:t>driving</w:t>
      </w:r>
      <w:r w:rsidRPr="000C3A88">
        <w:rPr>
          <w:rFonts w:cs="Times New Roman"/>
          <w:spacing w:val="12"/>
        </w:rPr>
        <w:t xml:space="preserve"> </w:t>
      </w:r>
      <w:r w:rsidRPr="000C3A88">
        <w:rPr>
          <w:rFonts w:cs="Times New Roman"/>
        </w:rPr>
        <w:t>behaviors</w:t>
      </w:r>
      <w:r w:rsidRPr="000C3A88">
        <w:rPr>
          <w:rFonts w:cs="Times New Roman"/>
          <w:spacing w:val="10"/>
        </w:rPr>
        <w:t xml:space="preserve"> </w:t>
      </w:r>
      <w:r w:rsidRPr="000C3A88">
        <w:rPr>
          <w:rFonts w:cs="Times New Roman"/>
          <w:spacing w:val="-1"/>
        </w:rPr>
        <w:t>(</w:t>
      </w:r>
      <w:proofErr w:type="spellStart"/>
      <w:r w:rsidRPr="000C3A88">
        <w:rPr>
          <w:rFonts w:cs="Times New Roman"/>
          <w:spacing w:val="-1"/>
        </w:rPr>
        <w:t>Morie</w:t>
      </w:r>
      <w:proofErr w:type="spellEnd"/>
      <w:r w:rsidRPr="000C3A88">
        <w:rPr>
          <w:rFonts w:cs="Times New Roman"/>
          <w:spacing w:val="-1"/>
        </w:rPr>
        <w:t>,</w:t>
      </w:r>
      <w:r w:rsidRPr="000C3A88">
        <w:rPr>
          <w:rFonts w:cs="Times New Roman"/>
          <w:spacing w:val="10"/>
        </w:rPr>
        <w:t xml:space="preserve"> </w:t>
      </w:r>
      <w:r w:rsidRPr="000C3A88">
        <w:rPr>
          <w:rFonts w:cs="Times New Roman"/>
        </w:rPr>
        <w:t>Crowley,</w:t>
      </w:r>
      <w:r w:rsidRPr="000C3A88">
        <w:rPr>
          <w:rFonts w:cs="Times New Roman"/>
          <w:spacing w:val="10"/>
        </w:rPr>
        <w:t xml:space="preserve"> </w:t>
      </w:r>
      <w:r w:rsidRPr="000C3A88">
        <w:rPr>
          <w:rFonts w:cs="Times New Roman"/>
        </w:rPr>
        <w:t>Mayes,</w:t>
      </w:r>
      <w:r w:rsidRPr="000C3A88">
        <w:rPr>
          <w:rFonts w:cs="Times New Roman"/>
          <w:spacing w:val="7"/>
        </w:rPr>
        <w:t xml:space="preserve"> </w:t>
      </w:r>
      <w:r w:rsidRPr="000C3A88">
        <w:rPr>
          <w:rFonts w:cs="Times New Roman"/>
        </w:rPr>
        <w:t>&amp;</w:t>
      </w:r>
      <w:r w:rsidRPr="000C3A88">
        <w:rPr>
          <w:rFonts w:cs="Times New Roman"/>
          <w:spacing w:val="62"/>
          <w:w w:val="99"/>
        </w:rPr>
        <w:t xml:space="preserve"> </w:t>
      </w:r>
      <w:r w:rsidRPr="000C3A88">
        <w:rPr>
          <w:rFonts w:cs="Times New Roman"/>
        </w:rPr>
        <w:t>Potenza,</w:t>
      </w:r>
      <w:r w:rsidRPr="000C3A88">
        <w:rPr>
          <w:rFonts w:cs="Times New Roman"/>
          <w:spacing w:val="-6"/>
        </w:rPr>
        <w:t xml:space="preserve"> </w:t>
      </w:r>
      <w:r w:rsidRPr="000C3A88">
        <w:rPr>
          <w:rFonts w:cs="Times New Roman"/>
        </w:rPr>
        <w:t>2019)–</w:t>
      </w:r>
      <w:r w:rsidRPr="000C3A88">
        <w:rPr>
          <w:rFonts w:cs="Times New Roman"/>
          <w:spacing w:val="-7"/>
        </w:rPr>
        <w:t xml:space="preserve"> </w:t>
      </w:r>
      <w:r w:rsidRPr="000C3A88">
        <w:rPr>
          <w:rFonts w:cs="Times New Roman"/>
        </w:rPr>
        <w:t>one</w:t>
      </w:r>
      <w:r w:rsidRPr="000C3A88">
        <w:rPr>
          <w:rFonts w:cs="Times New Roman"/>
          <w:spacing w:val="-8"/>
        </w:rPr>
        <w:t xml:space="preserve"> </w:t>
      </w:r>
      <w:r w:rsidRPr="000C3A88">
        <w:rPr>
          <w:rFonts w:cs="Times New Roman"/>
        </w:rPr>
        <w:t>of</w:t>
      </w:r>
      <w:r w:rsidRPr="000C3A88">
        <w:rPr>
          <w:rFonts w:cs="Times New Roman"/>
          <w:spacing w:val="-6"/>
        </w:rPr>
        <w:t xml:space="preserve"> </w:t>
      </w:r>
      <w:r w:rsidRPr="000C3A88">
        <w:rPr>
          <w:rFonts w:cs="Times New Roman"/>
        </w:rPr>
        <w:t>the</w:t>
      </w:r>
      <w:r w:rsidRPr="000C3A88">
        <w:rPr>
          <w:rFonts w:cs="Times New Roman"/>
          <w:spacing w:val="-7"/>
        </w:rPr>
        <w:t xml:space="preserve"> </w:t>
      </w:r>
      <w:r w:rsidRPr="000C3A88">
        <w:rPr>
          <w:rFonts w:cs="Times New Roman"/>
          <w:spacing w:val="-1"/>
        </w:rPr>
        <w:t>most</w:t>
      </w:r>
      <w:r w:rsidRPr="000C3A88">
        <w:rPr>
          <w:rFonts w:cs="Times New Roman"/>
          <w:spacing w:val="-7"/>
        </w:rPr>
        <w:t xml:space="preserve"> </w:t>
      </w:r>
      <w:r w:rsidRPr="000C3A88">
        <w:rPr>
          <w:rFonts w:cs="Times New Roman"/>
        </w:rPr>
        <w:t>common</w:t>
      </w:r>
      <w:r w:rsidRPr="000C3A88">
        <w:rPr>
          <w:rFonts w:cs="Times New Roman"/>
          <w:spacing w:val="-5"/>
        </w:rPr>
        <w:t xml:space="preserve"> </w:t>
      </w:r>
      <w:r w:rsidRPr="000C3A88">
        <w:rPr>
          <w:rFonts w:cs="Times New Roman"/>
        </w:rPr>
        <w:t>health-risking</w:t>
      </w:r>
      <w:r w:rsidRPr="000C3A88">
        <w:rPr>
          <w:rFonts w:cs="Times New Roman"/>
          <w:spacing w:val="-7"/>
        </w:rPr>
        <w:t xml:space="preserve"> </w:t>
      </w:r>
      <w:r w:rsidRPr="000C3A88">
        <w:rPr>
          <w:rFonts w:cs="Times New Roman"/>
        </w:rPr>
        <w:t>behaviors</w:t>
      </w:r>
      <w:r w:rsidRPr="000C3A88">
        <w:rPr>
          <w:rFonts w:cs="Times New Roman"/>
          <w:spacing w:val="-5"/>
        </w:rPr>
        <w:t xml:space="preserve"> </w:t>
      </w:r>
      <w:r w:rsidRPr="000C3A88">
        <w:rPr>
          <w:rFonts w:cs="Times New Roman"/>
        </w:rPr>
        <w:t>among</w:t>
      </w:r>
      <w:r w:rsidRPr="000C3A88">
        <w:rPr>
          <w:rFonts w:cs="Times New Roman"/>
          <w:spacing w:val="-5"/>
        </w:rPr>
        <w:t xml:space="preserve"> </w:t>
      </w:r>
      <w:r w:rsidRPr="000C3A88">
        <w:rPr>
          <w:rFonts w:cs="Times New Roman"/>
        </w:rPr>
        <w:t>young</w:t>
      </w:r>
      <w:r w:rsidRPr="000C3A88">
        <w:rPr>
          <w:rFonts w:cs="Times New Roman"/>
          <w:spacing w:val="-7"/>
        </w:rPr>
        <w:t xml:space="preserve"> </w:t>
      </w:r>
      <w:r w:rsidRPr="000C3A88">
        <w:rPr>
          <w:rFonts w:cs="Times New Roman"/>
        </w:rPr>
        <w:t>adults</w:t>
      </w:r>
    </w:p>
    <w:p w14:paraId="11C0DA92" w14:textId="77777777" w:rsidR="00AC1B81" w:rsidRPr="000C3A88" w:rsidRDefault="00AC1B81" w:rsidP="00085FE0">
      <w:pPr>
        <w:pStyle w:val="BodyText"/>
        <w:spacing w:before="0"/>
        <w:ind w:right="114" w:firstLine="719"/>
        <w:rPr>
          <w:rFonts w:cs="Times New Roman"/>
        </w:rPr>
      </w:pPr>
      <w:r w:rsidRPr="000C3A88">
        <w:rPr>
          <w:rFonts w:cs="Times New Roman"/>
        </w:rPr>
        <w:t>This</w:t>
      </w:r>
      <w:r w:rsidRPr="000C3A88">
        <w:rPr>
          <w:rFonts w:cs="Times New Roman"/>
          <w:spacing w:val="6"/>
        </w:rPr>
        <w:t xml:space="preserve"> </w:t>
      </w:r>
      <w:r w:rsidRPr="000C3A88">
        <w:rPr>
          <w:rFonts w:cs="Times New Roman"/>
        </w:rPr>
        <w:t>exploratory</w:t>
      </w:r>
      <w:r w:rsidRPr="000C3A88">
        <w:rPr>
          <w:rFonts w:cs="Times New Roman"/>
          <w:spacing w:val="9"/>
        </w:rPr>
        <w:t xml:space="preserve"> </w:t>
      </w:r>
      <w:r w:rsidRPr="000C3A88">
        <w:rPr>
          <w:rFonts w:cs="Times New Roman"/>
        </w:rPr>
        <w:t>study</w:t>
      </w:r>
      <w:r w:rsidRPr="000C3A88">
        <w:rPr>
          <w:rFonts w:cs="Times New Roman"/>
          <w:spacing w:val="12"/>
        </w:rPr>
        <w:t xml:space="preserve"> </w:t>
      </w:r>
      <w:r w:rsidRPr="000C3A88">
        <w:rPr>
          <w:rFonts w:cs="Times New Roman"/>
          <w:spacing w:val="-1"/>
        </w:rPr>
        <w:t>examined</w:t>
      </w:r>
      <w:r w:rsidRPr="000C3A88">
        <w:rPr>
          <w:rFonts w:cs="Times New Roman"/>
          <w:spacing w:val="10"/>
        </w:rPr>
        <w:t xml:space="preserve"> </w:t>
      </w:r>
      <w:r w:rsidRPr="000C3A88">
        <w:rPr>
          <w:rFonts w:cs="Times New Roman"/>
        </w:rPr>
        <w:t>associations</w:t>
      </w:r>
      <w:r w:rsidRPr="000C3A88">
        <w:rPr>
          <w:rFonts w:cs="Times New Roman"/>
          <w:spacing w:val="6"/>
        </w:rPr>
        <w:t xml:space="preserve"> </w:t>
      </w:r>
      <w:r w:rsidRPr="000C3A88">
        <w:rPr>
          <w:rFonts w:cs="Times New Roman"/>
        </w:rPr>
        <w:t>between</w:t>
      </w:r>
      <w:r w:rsidRPr="000C3A88">
        <w:rPr>
          <w:rFonts w:cs="Times New Roman"/>
          <w:spacing w:val="9"/>
        </w:rPr>
        <w:t xml:space="preserve"> </w:t>
      </w:r>
      <w:r w:rsidRPr="000C3A88">
        <w:rPr>
          <w:rFonts w:cs="Times New Roman"/>
        </w:rPr>
        <w:t>executive</w:t>
      </w:r>
      <w:r w:rsidRPr="000C3A88">
        <w:rPr>
          <w:rFonts w:cs="Times New Roman"/>
          <w:spacing w:val="8"/>
        </w:rPr>
        <w:t xml:space="preserve"> </w:t>
      </w:r>
      <w:r w:rsidRPr="000C3A88">
        <w:rPr>
          <w:rFonts w:cs="Times New Roman"/>
        </w:rPr>
        <w:t>function</w:t>
      </w:r>
      <w:r w:rsidRPr="000C3A88">
        <w:rPr>
          <w:rFonts w:cs="Times New Roman"/>
          <w:spacing w:val="8"/>
        </w:rPr>
        <w:t xml:space="preserve"> </w:t>
      </w:r>
      <w:r w:rsidRPr="000C3A88">
        <w:rPr>
          <w:rFonts w:cs="Times New Roman"/>
          <w:spacing w:val="-1"/>
        </w:rPr>
        <w:t>and</w:t>
      </w:r>
      <w:r w:rsidRPr="000C3A88">
        <w:rPr>
          <w:rFonts w:cs="Times New Roman"/>
          <w:spacing w:val="9"/>
        </w:rPr>
        <w:t xml:space="preserve"> </w:t>
      </w:r>
      <w:r w:rsidRPr="000C3A88">
        <w:rPr>
          <w:rFonts w:cs="Times New Roman"/>
        </w:rPr>
        <w:t>simulated</w:t>
      </w:r>
      <w:r w:rsidRPr="000C3A88">
        <w:rPr>
          <w:rFonts w:cs="Times New Roman"/>
          <w:spacing w:val="12"/>
        </w:rPr>
        <w:t xml:space="preserve"> </w:t>
      </w:r>
      <w:r w:rsidRPr="000C3A88">
        <w:rPr>
          <w:rFonts w:cs="Times New Roman"/>
        </w:rPr>
        <w:t>and</w:t>
      </w:r>
      <w:r w:rsidRPr="000C3A88">
        <w:rPr>
          <w:rFonts w:cs="Times New Roman"/>
          <w:spacing w:val="9"/>
        </w:rPr>
        <w:t xml:space="preserve"> </w:t>
      </w:r>
      <w:r w:rsidRPr="000C3A88">
        <w:rPr>
          <w:rFonts w:cs="Times New Roman"/>
        </w:rPr>
        <w:t>self-reported</w:t>
      </w:r>
      <w:r w:rsidRPr="000C3A88">
        <w:rPr>
          <w:rFonts w:cs="Times New Roman"/>
          <w:spacing w:val="28"/>
          <w:w w:val="99"/>
        </w:rPr>
        <w:t xml:space="preserve"> </w:t>
      </w:r>
      <w:r w:rsidRPr="000C3A88">
        <w:rPr>
          <w:rFonts w:cs="Times New Roman"/>
        </w:rPr>
        <w:t>driving</w:t>
      </w:r>
      <w:r w:rsidRPr="000C3A88">
        <w:rPr>
          <w:rFonts w:cs="Times New Roman"/>
          <w:spacing w:val="-9"/>
        </w:rPr>
        <w:t xml:space="preserve"> </w:t>
      </w:r>
      <w:r w:rsidRPr="000C3A88">
        <w:rPr>
          <w:rFonts w:cs="Times New Roman"/>
        </w:rPr>
        <w:t>behavior</w:t>
      </w:r>
      <w:r w:rsidRPr="000C3A88">
        <w:rPr>
          <w:rFonts w:cs="Times New Roman"/>
          <w:spacing w:val="-7"/>
        </w:rPr>
        <w:t xml:space="preserve"> </w:t>
      </w:r>
      <w:r w:rsidRPr="000C3A88">
        <w:rPr>
          <w:rFonts w:cs="Times New Roman"/>
        </w:rPr>
        <w:t>among</w:t>
      </w:r>
      <w:r w:rsidRPr="000C3A88">
        <w:rPr>
          <w:rFonts w:cs="Times New Roman"/>
          <w:spacing w:val="-7"/>
        </w:rPr>
        <w:t xml:space="preserve"> </w:t>
      </w:r>
      <w:r w:rsidRPr="000C3A88">
        <w:rPr>
          <w:rFonts w:cs="Times New Roman"/>
          <w:spacing w:val="-1"/>
        </w:rPr>
        <w:t>young</w:t>
      </w:r>
      <w:r w:rsidRPr="000C3A88">
        <w:rPr>
          <w:rFonts w:cs="Times New Roman"/>
          <w:spacing w:val="-5"/>
        </w:rPr>
        <w:t xml:space="preserve"> </w:t>
      </w:r>
      <w:r w:rsidRPr="000C3A88">
        <w:rPr>
          <w:rFonts w:cs="Times New Roman"/>
        </w:rPr>
        <w:t>adults</w:t>
      </w:r>
      <w:r w:rsidRPr="000C3A88">
        <w:rPr>
          <w:rFonts w:cs="Times New Roman"/>
          <w:spacing w:val="-7"/>
        </w:rPr>
        <w:t xml:space="preserve"> </w:t>
      </w:r>
      <w:r w:rsidRPr="000C3A88">
        <w:rPr>
          <w:rFonts w:cs="Times New Roman"/>
        </w:rPr>
        <w:t>with</w:t>
      </w:r>
      <w:r w:rsidRPr="000C3A88">
        <w:rPr>
          <w:rFonts w:cs="Times New Roman"/>
          <w:spacing w:val="-6"/>
        </w:rPr>
        <w:t xml:space="preserve"> </w:t>
      </w:r>
      <w:r w:rsidRPr="000C3A88">
        <w:rPr>
          <w:rFonts w:cs="Times New Roman"/>
        </w:rPr>
        <w:t>and</w:t>
      </w:r>
      <w:r w:rsidRPr="000C3A88">
        <w:rPr>
          <w:rFonts w:cs="Times New Roman"/>
          <w:spacing w:val="-8"/>
        </w:rPr>
        <w:t xml:space="preserve"> </w:t>
      </w:r>
      <w:r w:rsidRPr="000C3A88">
        <w:rPr>
          <w:rFonts w:cs="Times New Roman"/>
          <w:spacing w:val="-1"/>
        </w:rPr>
        <w:t>without</w:t>
      </w:r>
      <w:r w:rsidRPr="000C3A88">
        <w:rPr>
          <w:rFonts w:cs="Times New Roman"/>
          <w:spacing w:val="-7"/>
        </w:rPr>
        <w:t xml:space="preserve"> </w:t>
      </w:r>
      <w:r w:rsidRPr="000C3A88">
        <w:rPr>
          <w:rFonts w:cs="Times New Roman"/>
        </w:rPr>
        <w:t>a</w:t>
      </w:r>
      <w:r w:rsidRPr="000C3A88">
        <w:rPr>
          <w:rFonts w:cs="Times New Roman"/>
          <w:spacing w:val="-8"/>
        </w:rPr>
        <w:t xml:space="preserve"> </w:t>
      </w:r>
      <w:r w:rsidRPr="000C3A88">
        <w:rPr>
          <w:rFonts w:cs="Times New Roman"/>
        </w:rPr>
        <w:t>history</w:t>
      </w:r>
      <w:r w:rsidRPr="000C3A88">
        <w:rPr>
          <w:rFonts w:cs="Times New Roman"/>
          <w:spacing w:val="-8"/>
        </w:rPr>
        <w:t xml:space="preserve"> </w:t>
      </w:r>
      <w:r w:rsidRPr="000C3A88">
        <w:rPr>
          <w:rFonts w:cs="Times New Roman"/>
        </w:rPr>
        <w:t>of</w:t>
      </w:r>
      <w:r w:rsidRPr="000C3A88">
        <w:rPr>
          <w:rFonts w:cs="Times New Roman"/>
          <w:spacing w:val="-4"/>
        </w:rPr>
        <w:t xml:space="preserve"> </w:t>
      </w:r>
      <w:r w:rsidRPr="000C3A88">
        <w:rPr>
          <w:rFonts w:cs="Times New Roman"/>
          <w:spacing w:val="-1"/>
        </w:rPr>
        <w:t>PCE.</w:t>
      </w:r>
      <w:r w:rsidRPr="000C3A88">
        <w:rPr>
          <w:rFonts w:cs="Times New Roman"/>
          <w:spacing w:val="-6"/>
        </w:rPr>
        <w:t xml:space="preserve"> </w:t>
      </w:r>
      <w:r w:rsidRPr="000C3A88">
        <w:rPr>
          <w:rFonts w:cs="Times New Roman"/>
          <w:spacing w:val="-1"/>
        </w:rPr>
        <w:t>To</w:t>
      </w:r>
      <w:r w:rsidRPr="000C3A88">
        <w:rPr>
          <w:rFonts w:cs="Times New Roman"/>
          <w:spacing w:val="-6"/>
        </w:rPr>
        <w:t xml:space="preserve"> </w:t>
      </w:r>
      <w:r w:rsidRPr="000C3A88">
        <w:rPr>
          <w:rFonts w:cs="Times New Roman"/>
        </w:rPr>
        <w:t>examine</w:t>
      </w:r>
      <w:r w:rsidRPr="000C3A88">
        <w:rPr>
          <w:rFonts w:cs="Times New Roman"/>
          <w:spacing w:val="-8"/>
        </w:rPr>
        <w:t xml:space="preserve"> </w:t>
      </w:r>
      <w:r w:rsidRPr="000C3A88">
        <w:rPr>
          <w:rFonts w:cs="Times New Roman"/>
        </w:rPr>
        <w:t>the</w:t>
      </w:r>
      <w:r w:rsidRPr="000C3A88">
        <w:rPr>
          <w:rFonts w:cs="Times New Roman"/>
          <w:spacing w:val="-6"/>
        </w:rPr>
        <w:t xml:space="preserve"> </w:t>
      </w:r>
      <w:r w:rsidRPr="000C3A88">
        <w:rPr>
          <w:rFonts w:cs="Times New Roman"/>
        </w:rPr>
        <w:t>independent</w:t>
      </w:r>
      <w:r w:rsidRPr="000C3A88">
        <w:rPr>
          <w:rFonts w:cs="Times New Roman"/>
          <w:spacing w:val="-7"/>
        </w:rPr>
        <w:t xml:space="preserve"> </w:t>
      </w:r>
      <w:r w:rsidRPr="000C3A88">
        <w:rPr>
          <w:rFonts w:cs="Times New Roman"/>
          <w:spacing w:val="-1"/>
        </w:rPr>
        <w:t>effects</w:t>
      </w:r>
      <w:r w:rsidRPr="000C3A88">
        <w:rPr>
          <w:rFonts w:cs="Times New Roman"/>
          <w:spacing w:val="-7"/>
        </w:rPr>
        <w:t xml:space="preserve"> </w:t>
      </w:r>
      <w:r w:rsidRPr="000C3A88">
        <w:rPr>
          <w:rFonts w:cs="Times New Roman"/>
        </w:rPr>
        <w:t>of</w:t>
      </w:r>
      <w:r w:rsidRPr="000C3A88">
        <w:rPr>
          <w:rFonts w:cs="Times New Roman"/>
          <w:spacing w:val="-6"/>
        </w:rPr>
        <w:t xml:space="preserve"> </w:t>
      </w:r>
      <w:r w:rsidRPr="000C3A88">
        <w:rPr>
          <w:rFonts w:cs="Times New Roman"/>
          <w:spacing w:val="-1"/>
        </w:rPr>
        <w:t>PCE,</w:t>
      </w:r>
      <w:r w:rsidRPr="000C3A88">
        <w:rPr>
          <w:rFonts w:cs="Times New Roman"/>
          <w:spacing w:val="49"/>
          <w:w w:val="99"/>
        </w:rPr>
        <w:t xml:space="preserve"> </w:t>
      </w:r>
      <w:r w:rsidRPr="000C3A88">
        <w:rPr>
          <w:rFonts w:cs="Times New Roman"/>
        </w:rPr>
        <w:t>we</w:t>
      </w:r>
      <w:r w:rsidRPr="000C3A88">
        <w:rPr>
          <w:rFonts w:cs="Times New Roman"/>
          <w:spacing w:val="-18"/>
        </w:rPr>
        <w:t xml:space="preserve"> </w:t>
      </w:r>
      <w:r w:rsidRPr="000C3A88">
        <w:rPr>
          <w:rFonts w:cs="Times New Roman"/>
        </w:rPr>
        <w:t>studied</w:t>
      </w:r>
      <w:r w:rsidRPr="000C3A88">
        <w:rPr>
          <w:rFonts w:cs="Times New Roman"/>
          <w:spacing w:val="-16"/>
        </w:rPr>
        <w:t xml:space="preserve"> </w:t>
      </w:r>
      <w:proofErr w:type="gramStart"/>
      <w:r w:rsidRPr="000C3A88">
        <w:rPr>
          <w:rFonts w:cs="Times New Roman"/>
          <w:spacing w:val="-1"/>
        </w:rPr>
        <w:t>PCE</w:t>
      </w:r>
      <w:proofErr w:type="gramEnd"/>
      <w:r w:rsidRPr="000C3A88">
        <w:rPr>
          <w:rFonts w:cs="Times New Roman"/>
          <w:spacing w:val="-17"/>
        </w:rPr>
        <w:t xml:space="preserve"> </w:t>
      </w:r>
      <w:r w:rsidRPr="000C3A88">
        <w:rPr>
          <w:rFonts w:cs="Times New Roman"/>
        </w:rPr>
        <w:t>and</w:t>
      </w:r>
      <w:r w:rsidRPr="000C3A88">
        <w:rPr>
          <w:rFonts w:cs="Times New Roman"/>
          <w:spacing w:val="-16"/>
        </w:rPr>
        <w:t xml:space="preserve"> </w:t>
      </w:r>
      <w:r w:rsidRPr="000C3A88">
        <w:rPr>
          <w:rFonts w:cs="Times New Roman"/>
        </w:rPr>
        <w:t>non-drug</w:t>
      </w:r>
      <w:r w:rsidRPr="000C3A88">
        <w:rPr>
          <w:rFonts w:cs="Times New Roman"/>
          <w:spacing w:val="-18"/>
        </w:rPr>
        <w:t xml:space="preserve"> </w:t>
      </w:r>
      <w:r w:rsidRPr="000C3A88">
        <w:rPr>
          <w:rFonts w:cs="Times New Roman"/>
        </w:rPr>
        <w:t>exposed</w:t>
      </w:r>
      <w:r w:rsidRPr="000C3A88">
        <w:rPr>
          <w:rFonts w:cs="Times New Roman"/>
          <w:spacing w:val="-17"/>
        </w:rPr>
        <w:t xml:space="preserve"> </w:t>
      </w:r>
      <w:r w:rsidRPr="000C3A88">
        <w:rPr>
          <w:rFonts w:cs="Times New Roman"/>
        </w:rPr>
        <w:t>(NDE)</w:t>
      </w:r>
      <w:r w:rsidRPr="000C3A88">
        <w:rPr>
          <w:rFonts w:cs="Times New Roman"/>
          <w:spacing w:val="-16"/>
        </w:rPr>
        <w:t xml:space="preserve"> </w:t>
      </w:r>
      <w:r w:rsidRPr="000C3A88">
        <w:rPr>
          <w:rFonts w:cs="Times New Roman"/>
        </w:rPr>
        <w:t>populations</w:t>
      </w:r>
      <w:r w:rsidRPr="000C3A88">
        <w:rPr>
          <w:rFonts w:cs="Times New Roman"/>
          <w:spacing w:val="-17"/>
        </w:rPr>
        <w:t xml:space="preserve"> </w:t>
      </w:r>
      <w:r w:rsidRPr="000C3A88">
        <w:rPr>
          <w:rFonts w:cs="Times New Roman"/>
        </w:rPr>
        <w:t>recruited</w:t>
      </w:r>
      <w:r w:rsidRPr="000C3A88">
        <w:rPr>
          <w:rFonts w:cs="Times New Roman"/>
          <w:spacing w:val="-16"/>
        </w:rPr>
        <w:t xml:space="preserve"> </w:t>
      </w:r>
      <w:r w:rsidRPr="000C3A88">
        <w:rPr>
          <w:rFonts w:cs="Times New Roman"/>
          <w:spacing w:val="-1"/>
        </w:rPr>
        <w:t>from</w:t>
      </w:r>
      <w:r w:rsidRPr="000C3A88">
        <w:rPr>
          <w:rFonts w:cs="Times New Roman"/>
          <w:spacing w:val="-17"/>
        </w:rPr>
        <w:t xml:space="preserve"> </w:t>
      </w:r>
      <w:r w:rsidRPr="000C3A88">
        <w:rPr>
          <w:rFonts w:cs="Times New Roman"/>
        </w:rPr>
        <w:t>an</w:t>
      </w:r>
      <w:r w:rsidRPr="000C3A88">
        <w:rPr>
          <w:rFonts w:cs="Times New Roman"/>
          <w:spacing w:val="-16"/>
        </w:rPr>
        <w:t xml:space="preserve"> </w:t>
      </w:r>
      <w:r w:rsidRPr="000C3A88">
        <w:rPr>
          <w:rFonts w:cs="Times New Roman"/>
          <w:spacing w:val="-1"/>
        </w:rPr>
        <w:t>ongoing</w:t>
      </w:r>
      <w:r w:rsidRPr="000C3A88">
        <w:rPr>
          <w:rFonts w:cs="Times New Roman"/>
          <w:spacing w:val="-16"/>
        </w:rPr>
        <w:t xml:space="preserve"> </w:t>
      </w:r>
      <w:r w:rsidRPr="000C3A88">
        <w:rPr>
          <w:rFonts w:cs="Times New Roman"/>
        </w:rPr>
        <w:t>longitudinal/lifespan</w:t>
      </w:r>
      <w:r w:rsidRPr="000C3A88">
        <w:rPr>
          <w:rFonts w:cs="Times New Roman"/>
          <w:spacing w:val="-16"/>
        </w:rPr>
        <w:t xml:space="preserve"> </w:t>
      </w:r>
      <w:r w:rsidRPr="000C3A88">
        <w:rPr>
          <w:rFonts w:cs="Times New Roman"/>
        </w:rPr>
        <w:t>birth</w:t>
      </w:r>
      <w:r w:rsidRPr="000C3A88">
        <w:rPr>
          <w:rFonts w:cs="Times New Roman"/>
          <w:spacing w:val="-16"/>
        </w:rPr>
        <w:t xml:space="preserve"> </w:t>
      </w:r>
      <w:r w:rsidRPr="000C3A88">
        <w:rPr>
          <w:rFonts w:cs="Times New Roman"/>
          <w:spacing w:val="-1"/>
        </w:rPr>
        <w:t>cohort</w:t>
      </w:r>
      <w:r w:rsidRPr="000C3A88">
        <w:rPr>
          <w:rFonts w:cs="Times New Roman"/>
          <w:spacing w:val="58"/>
          <w:w w:val="99"/>
        </w:rPr>
        <w:t xml:space="preserve"> </w:t>
      </w:r>
      <w:r w:rsidRPr="000C3A88">
        <w:rPr>
          <w:rFonts w:cs="Times New Roman"/>
        </w:rPr>
        <w:t>study</w:t>
      </w:r>
      <w:r w:rsidRPr="000C3A88">
        <w:rPr>
          <w:rFonts w:cs="Times New Roman"/>
          <w:spacing w:val="10"/>
        </w:rPr>
        <w:t xml:space="preserve"> </w:t>
      </w:r>
      <w:r w:rsidRPr="000C3A88">
        <w:rPr>
          <w:rFonts w:cs="Times New Roman"/>
        </w:rPr>
        <w:t>of</w:t>
      </w:r>
      <w:r w:rsidRPr="000C3A88">
        <w:rPr>
          <w:rFonts w:cs="Times New Roman"/>
          <w:spacing w:val="8"/>
        </w:rPr>
        <w:t xml:space="preserve"> </w:t>
      </w:r>
      <w:r w:rsidRPr="000C3A88">
        <w:rPr>
          <w:rFonts w:cs="Times New Roman"/>
          <w:spacing w:val="-1"/>
        </w:rPr>
        <w:t>children</w:t>
      </w:r>
      <w:r w:rsidRPr="000C3A88">
        <w:rPr>
          <w:rFonts w:cs="Times New Roman"/>
          <w:spacing w:val="9"/>
        </w:rPr>
        <w:t xml:space="preserve"> </w:t>
      </w:r>
      <w:r w:rsidRPr="000C3A88">
        <w:rPr>
          <w:rFonts w:cs="Times New Roman"/>
        </w:rPr>
        <w:t>with</w:t>
      </w:r>
      <w:r w:rsidRPr="000C3A88">
        <w:rPr>
          <w:rFonts w:cs="Times New Roman"/>
          <w:spacing w:val="11"/>
        </w:rPr>
        <w:t xml:space="preserve"> </w:t>
      </w:r>
      <w:r w:rsidRPr="000C3A88">
        <w:rPr>
          <w:rFonts w:cs="Times New Roman"/>
          <w:spacing w:val="-1"/>
        </w:rPr>
        <w:t>similar</w:t>
      </w:r>
      <w:r w:rsidRPr="000C3A88">
        <w:rPr>
          <w:rFonts w:cs="Times New Roman"/>
          <w:spacing w:val="7"/>
        </w:rPr>
        <w:t xml:space="preserve"> </w:t>
      </w:r>
      <w:r w:rsidRPr="000C3A88">
        <w:rPr>
          <w:rFonts w:cs="Times New Roman"/>
        </w:rPr>
        <w:t>socio-environmental</w:t>
      </w:r>
      <w:r w:rsidRPr="000C3A88">
        <w:rPr>
          <w:rFonts w:cs="Times New Roman"/>
          <w:spacing w:val="8"/>
        </w:rPr>
        <w:t xml:space="preserve"> </w:t>
      </w:r>
      <w:r w:rsidRPr="000C3A88">
        <w:rPr>
          <w:rFonts w:cs="Times New Roman"/>
          <w:spacing w:val="-1"/>
        </w:rPr>
        <w:t>stress</w:t>
      </w:r>
      <w:r w:rsidRPr="000C3A88">
        <w:rPr>
          <w:rFonts w:cs="Times New Roman"/>
          <w:spacing w:val="8"/>
        </w:rPr>
        <w:t xml:space="preserve"> </w:t>
      </w:r>
      <w:r w:rsidRPr="000C3A88">
        <w:rPr>
          <w:rFonts w:cs="Times New Roman"/>
        </w:rPr>
        <w:t>and</w:t>
      </w:r>
      <w:r w:rsidRPr="000C3A88">
        <w:rPr>
          <w:rFonts w:cs="Times New Roman"/>
          <w:spacing w:val="10"/>
        </w:rPr>
        <w:t xml:space="preserve"> </w:t>
      </w:r>
      <w:r w:rsidRPr="000C3A88">
        <w:rPr>
          <w:rFonts w:cs="Times New Roman"/>
        </w:rPr>
        <w:t>vulnerability</w:t>
      </w:r>
      <w:r w:rsidRPr="000C3A88">
        <w:rPr>
          <w:rFonts w:cs="Times New Roman"/>
          <w:spacing w:val="11"/>
        </w:rPr>
        <w:t xml:space="preserve"> </w:t>
      </w:r>
      <w:r w:rsidRPr="000C3A88">
        <w:rPr>
          <w:rFonts w:cs="Times New Roman"/>
        </w:rPr>
        <w:t>(Bridgett</w:t>
      </w:r>
      <w:r w:rsidRPr="000C3A88">
        <w:rPr>
          <w:rFonts w:cs="Times New Roman"/>
          <w:spacing w:val="9"/>
        </w:rPr>
        <w:t xml:space="preserve"> </w:t>
      </w:r>
      <w:r w:rsidRPr="000C3A88">
        <w:rPr>
          <w:rFonts w:cs="Times New Roman"/>
        </w:rPr>
        <w:t>&amp;</w:t>
      </w:r>
      <w:r w:rsidRPr="000C3A88">
        <w:rPr>
          <w:rFonts w:cs="Times New Roman"/>
          <w:spacing w:val="5"/>
        </w:rPr>
        <w:t xml:space="preserve"> </w:t>
      </w:r>
      <w:r w:rsidRPr="000C3A88">
        <w:rPr>
          <w:rFonts w:cs="Times New Roman"/>
        </w:rPr>
        <w:t>Mayes,</w:t>
      </w:r>
      <w:r w:rsidRPr="000C3A88">
        <w:rPr>
          <w:rFonts w:cs="Times New Roman"/>
          <w:spacing w:val="8"/>
        </w:rPr>
        <w:t xml:space="preserve"> </w:t>
      </w:r>
      <w:r w:rsidRPr="000C3A88">
        <w:rPr>
          <w:rFonts w:cs="Times New Roman"/>
        </w:rPr>
        <w:t>2011).</w:t>
      </w:r>
      <w:r w:rsidRPr="000C3A88">
        <w:rPr>
          <w:rFonts w:cs="Times New Roman"/>
          <w:spacing w:val="10"/>
        </w:rPr>
        <w:t xml:space="preserve"> </w:t>
      </w:r>
      <w:r w:rsidRPr="000C3A88">
        <w:rPr>
          <w:rFonts w:cs="Times New Roman"/>
          <w:spacing w:val="-1"/>
        </w:rPr>
        <w:t>Since</w:t>
      </w:r>
      <w:r w:rsidRPr="000C3A88">
        <w:rPr>
          <w:rFonts w:cs="Times New Roman"/>
          <w:spacing w:val="7"/>
        </w:rPr>
        <w:t xml:space="preserve"> </w:t>
      </w:r>
      <w:r w:rsidRPr="000C3A88">
        <w:rPr>
          <w:rFonts w:cs="Times New Roman"/>
          <w:spacing w:val="-1"/>
        </w:rPr>
        <w:t>motor</w:t>
      </w:r>
      <w:r w:rsidRPr="000C3A88">
        <w:rPr>
          <w:rFonts w:cs="Times New Roman"/>
          <w:spacing w:val="74"/>
          <w:w w:val="99"/>
        </w:rPr>
        <w:t xml:space="preserve"> </w:t>
      </w:r>
      <w:r w:rsidRPr="000C3A88">
        <w:rPr>
          <w:rFonts w:cs="Times New Roman"/>
        </w:rPr>
        <w:t>vehicle</w:t>
      </w:r>
      <w:r w:rsidRPr="000C3A88">
        <w:rPr>
          <w:rFonts w:cs="Times New Roman"/>
          <w:spacing w:val="14"/>
        </w:rPr>
        <w:t xml:space="preserve"> </w:t>
      </w:r>
      <w:r w:rsidRPr="000C3A88">
        <w:rPr>
          <w:rFonts w:cs="Times New Roman"/>
        </w:rPr>
        <w:t>crashes</w:t>
      </w:r>
      <w:r w:rsidRPr="000C3A88">
        <w:rPr>
          <w:rFonts w:cs="Times New Roman"/>
          <w:spacing w:val="14"/>
        </w:rPr>
        <w:t xml:space="preserve"> </w:t>
      </w:r>
      <w:r w:rsidRPr="000C3A88">
        <w:rPr>
          <w:rFonts w:cs="Times New Roman"/>
        </w:rPr>
        <w:t>are</w:t>
      </w:r>
      <w:r w:rsidRPr="000C3A88">
        <w:rPr>
          <w:rFonts w:cs="Times New Roman"/>
          <w:spacing w:val="15"/>
        </w:rPr>
        <w:t xml:space="preserve"> </w:t>
      </w:r>
      <w:r w:rsidRPr="000C3A88">
        <w:rPr>
          <w:rFonts w:cs="Times New Roman"/>
        </w:rPr>
        <w:t>the</w:t>
      </w:r>
      <w:r w:rsidRPr="000C3A88">
        <w:rPr>
          <w:rFonts w:cs="Times New Roman"/>
          <w:spacing w:val="14"/>
        </w:rPr>
        <w:t xml:space="preserve"> </w:t>
      </w:r>
      <w:r w:rsidRPr="000C3A88">
        <w:rPr>
          <w:rFonts w:cs="Times New Roman"/>
          <w:spacing w:val="-1"/>
        </w:rPr>
        <w:t>leading</w:t>
      </w:r>
      <w:r w:rsidRPr="000C3A88">
        <w:rPr>
          <w:rFonts w:cs="Times New Roman"/>
          <w:spacing w:val="15"/>
        </w:rPr>
        <w:t xml:space="preserve"> </w:t>
      </w:r>
      <w:r w:rsidRPr="000C3A88">
        <w:rPr>
          <w:rFonts w:cs="Times New Roman"/>
        </w:rPr>
        <w:t>cause</w:t>
      </w:r>
      <w:r w:rsidRPr="000C3A88">
        <w:rPr>
          <w:rFonts w:cs="Times New Roman"/>
          <w:spacing w:val="15"/>
        </w:rPr>
        <w:t xml:space="preserve"> </w:t>
      </w:r>
      <w:r w:rsidRPr="000C3A88">
        <w:rPr>
          <w:rFonts w:cs="Times New Roman"/>
        </w:rPr>
        <w:t>of</w:t>
      </w:r>
      <w:r w:rsidRPr="000C3A88">
        <w:rPr>
          <w:rFonts w:cs="Times New Roman"/>
          <w:spacing w:val="14"/>
        </w:rPr>
        <w:t xml:space="preserve"> </w:t>
      </w:r>
      <w:r w:rsidRPr="000C3A88">
        <w:rPr>
          <w:rFonts w:cs="Times New Roman"/>
        </w:rPr>
        <w:t>death</w:t>
      </w:r>
      <w:r w:rsidRPr="000C3A88">
        <w:rPr>
          <w:rFonts w:cs="Times New Roman"/>
          <w:spacing w:val="15"/>
        </w:rPr>
        <w:t xml:space="preserve"> </w:t>
      </w:r>
      <w:r w:rsidRPr="000C3A88">
        <w:rPr>
          <w:rFonts w:cs="Times New Roman"/>
          <w:spacing w:val="-1"/>
        </w:rPr>
        <w:t>and</w:t>
      </w:r>
      <w:r w:rsidRPr="000C3A88">
        <w:rPr>
          <w:rFonts w:cs="Times New Roman"/>
          <w:spacing w:val="16"/>
        </w:rPr>
        <w:t xml:space="preserve"> </w:t>
      </w:r>
      <w:r w:rsidRPr="000C3A88">
        <w:rPr>
          <w:rFonts w:cs="Times New Roman"/>
          <w:spacing w:val="-1"/>
        </w:rPr>
        <w:t>injuries</w:t>
      </w:r>
      <w:r w:rsidRPr="000C3A88">
        <w:rPr>
          <w:rFonts w:cs="Times New Roman"/>
          <w:spacing w:val="13"/>
        </w:rPr>
        <w:t xml:space="preserve"> </w:t>
      </w:r>
      <w:r w:rsidRPr="000C3A88">
        <w:rPr>
          <w:rFonts w:cs="Times New Roman"/>
        </w:rPr>
        <w:t>for</w:t>
      </w:r>
      <w:r w:rsidRPr="000C3A88">
        <w:rPr>
          <w:rFonts w:cs="Times New Roman"/>
          <w:spacing w:val="23"/>
        </w:rPr>
        <w:t xml:space="preserve"> </w:t>
      </w:r>
      <w:r w:rsidRPr="000C3A88">
        <w:rPr>
          <w:rFonts w:cs="Times New Roman"/>
        </w:rPr>
        <w:t>youth,</w:t>
      </w:r>
      <w:r w:rsidRPr="000C3A88">
        <w:rPr>
          <w:rFonts w:cs="Times New Roman"/>
          <w:spacing w:val="12"/>
        </w:rPr>
        <w:t xml:space="preserve"> </w:t>
      </w:r>
      <w:r w:rsidRPr="000C3A88">
        <w:rPr>
          <w:rFonts w:cs="Times New Roman"/>
        </w:rPr>
        <w:t>documenting</w:t>
      </w:r>
      <w:r w:rsidRPr="000C3A88">
        <w:rPr>
          <w:rFonts w:cs="Times New Roman"/>
          <w:spacing w:val="16"/>
        </w:rPr>
        <w:t xml:space="preserve"> </w:t>
      </w:r>
      <w:r w:rsidRPr="000C3A88">
        <w:rPr>
          <w:rFonts w:cs="Times New Roman"/>
          <w:spacing w:val="-1"/>
        </w:rPr>
        <w:t>associations</w:t>
      </w:r>
      <w:r w:rsidRPr="000C3A88">
        <w:rPr>
          <w:rFonts w:cs="Times New Roman"/>
          <w:spacing w:val="13"/>
        </w:rPr>
        <w:t xml:space="preserve"> </w:t>
      </w:r>
      <w:r w:rsidRPr="000C3A88">
        <w:rPr>
          <w:rFonts w:cs="Times New Roman"/>
        </w:rPr>
        <w:t>between</w:t>
      </w:r>
      <w:r w:rsidRPr="000C3A88">
        <w:rPr>
          <w:rFonts w:cs="Times New Roman"/>
          <w:spacing w:val="16"/>
        </w:rPr>
        <w:t xml:space="preserve"> </w:t>
      </w:r>
      <w:r w:rsidRPr="000C3A88">
        <w:rPr>
          <w:rFonts w:cs="Times New Roman"/>
          <w:spacing w:val="-1"/>
        </w:rPr>
        <w:t>PCE</w:t>
      </w:r>
      <w:r w:rsidRPr="000C3A88">
        <w:rPr>
          <w:rFonts w:cs="Times New Roman"/>
          <w:spacing w:val="14"/>
        </w:rPr>
        <w:t xml:space="preserve"> </w:t>
      </w:r>
      <w:r w:rsidRPr="000C3A88">
        <w:rPr>
          <w:rFonts w:cs="Times New Roman"/>
        </w:rPr>
        <w:t>and</w:t>
      </w:r>
      <w:r w:rsidRPr="000C3A88">
        <w:rPr>
          <w:rFonts w:cs="Times New Roman"/>
          <w:spacing w:val="76"/>
          <w:w w:val="99"/>
        </w:rPr>
        <w:t xml:space="preserve"> </w:t>
      </w:r>
      <w:r w:rsidRPr="000C3A88">
        <w:rPr>
          <w:rFonts w:cs="Times New Roman"/>
        </w:rPr>
        <w:t>driving</w:t>
      </w:r>
      <w:r w:rsidRPr="000C3A88">
        <w:rPr>
          <w:rFonts w:cs="Times New Roman"/>
          <w:spacing w:val="-6"/>
        </w:rPr>
        <w:t xml:space="preserve"> </w:t>
      </w:r>
      <w:r w:rsidRPr="000C3A88">
        <w:rPr>
          <w:rFonts w:cs="Times New Roman"/>
        </w:rPr>
        <w:t>behaviors</w:t>
      </w:r>
      <w:r w:rsidRPr="000C3A88">
        <w:rPr>
          <w:rFonts w:cs="Times New Roman"/>
          <w:spacing w:val="-5"/>
        </w:rPr>
        <w:t xml:space="preserve"> </w:t>
      </w:r>
      <w:r w:rsidRPr="000C3A88">
        <w:rPr>
          <w:rFonts w:cs="Times New Roman"/>
        </w:rPr>
        <w:t>will</w:t>
      </w:r>
      <w:r w:rsidRPr="000C3A88">
        <w:rPr>
          <w:rFonts w:cs="Times New Roman"/>
          <w:spacing w:val="-7"/>
        </w:rPr>
        <w:t xml:space="preserve"> </w:t>
      </w:r>
      <w:r w:rsidRPr="000C3A88">
        <w:rPr>
          <w:rFonts w:cs="Times New Roman"/>
        </w:rPr>
        <w:t>help</w:t>
      </w:r>
      <w:r w:rsidRPr="000C3A88">
        <w:rPr>
          <w:rFonts w:cs="Times New Roman"/>
          <w:spacing w:val="-4"/>
        </w:rPr>
        <w:t xml:space="preserve"> </w:t>
      </w:r>
      <w:r w:rsidRPr="000C3A88">
        <w:rPr>
          <w:rFonts w:cs="Times New Roman"/>
          <w:spacing w:val="-1"/>
        </w:rPr>
        <w:t>inform</w:t>
      </w:r>
      <w:r w:rsidRPr="000C3A88">
        <w:rPr>
          <w:rFonts w:cs="Times New Roman"/>
          <w:spacing w:val="-3"/>
        </w:rPr>
        <w:t xml:space="preserve"> </w:t>
      </w:r>
      <w:r w:rsidRPr="000C3A88">
        <w:rPr>
          <w:rFonts w:cs="Times New Roman"/>
          <w:spacing w:val="-1"/>
        </w:rPr>
        <w:t>our</w:t>
      </w:r>
      <w:r w:rsidRPr="000C3A88">
        <w:rPr>
          <w:rFonts w:cs="Times New Roman"/>
          <w:spacing w:val="-6"/>
        </w:rPr>
        <w:t xml:space="preserve"> </w:t>
      </w:r>
      <w:r w:rsidRPr="000C3A88">
        <w:rPr>
          <w:rFonts w:cs="Times New Roman"/>
        </w:rPr>
        <w:t>understanding</w:t>
      </w:r>
      <w:r w:rsidRPr="000C3A88">
        <w:rPr>
          <w:rFonts w:cs="Times New Roman"/>
          <w:spacing w:val="-4"/>
        </w:rPr>
        <w:t xml:space="preserve"> </w:t>
      </w:r>
      <w:r w:rsidRPr="000C3A88">
        <w:rPr>
          <w:rFonts w:cs="Times New Roman"/>
          <w:spacing w:val="-1"/>
        </w:rPr>
        <w:t>of</w:t>
      </w:r>
      <w:r w:rsidRPr="000C3A88">
        <w:rPr>
          <w:rFonts w:cs="Times New Roman"/>
          <w:spacing w:val="-6"/>
        </w:rPr>
        <w:t xml:space="preserve"> </w:t>
      </w:r>
      <w:r w:rsidRPr="000C3A88">
        <w:rPr>
          <w:rFonts w:cs="Times New Roman"/>
        </w:rPr>
        <w:t>the</w:t>
      </w:r>
      <w:r w:rsidRPr="000C3A88">
        <w:rPr>
          <w:rFonts w:cs="Times New Roman"/>
          <w:spacing w:val="-2"/>
        </w:rPr>
        <w:t xml:space="preserve"> </w:t>
      </w:r>
      <w:r w:rsidRPr="000C3A88">
        <w:rPr>
          <w:rFonts w:cs="Times New Roman"/>
          <w:spacing w:val="-1"/>
        </w:rPr>
        <w:t>long-term</w:t>
      </w:r>
      <w:r w:rsidRPr="000C3A88">
        <w:rPr>
          <w:rFonts w:cs="Times New Roman"/>
          <w:spacing w:val="-5"/>
        </w:rPr>
        <w:t xml:space="preserve"> </w:t>
      </w:r>
      <w:r w:rsidRPr="000C3A88">
        <w:rPr>
          <w:rFonts w:cs="Times New Roman"/>
        </w:rPr>
        <w:t>impacts</w:t>
      </w:r>
      <w:r w:rsidRPr="000C3A88">
        <w:rPr>
          <w:rFonts w:cs="Times New Roman"/>
          <w:spacing w:val="-6"/>
        </w:rPr>
        <w:t xml:space="preserve"> </w:t>
      </w:r>
      <w:r w:rsidRPr="000C3A88">
        <w:rPr>
          <w:rFonts w:cs="Times New Roman"/>
        </w:rPr>
        <w:t>of</w:t>
      </w:r>
      <w:r w:rsidRPr="000C3A88">
        <w:rPr>
          <w:rFonts w:cs="Times New Roman"/>
          <w:spacing w:val="-6"/>
        </w:rPr>
        <w:t xml:space="preserve"> </w:t>
      </w:r>
      <w:r w:rsidRPr="000C3A88">
        <w:rPr>
          <w:rFonts w:cs="Times New Roman"/>
        </w:rPr>
        <w:t>prenatal</w:t>
      </w:r>
      <w:r w:rsidRPr="000C3A88">
        <w:rPr>
          <w:rFonts w:cs="Times New Roman"/>
          <w:spacing w:val="-7"/>
        </w:rPr>
        <w:t xml:space="preserve"> </w:t>
      </w:r>
      <w:r w:rsidRPr="000C3A88">
        <w:rPr>
          <w:rFonts w:cs="Times New Roman"/>
        </w:rPr>
        <w:t>drug</w:t>
      </w:r>
      <w:r w:rsidRPr="000C3A88">
        <w:rPr>
          <w:rFonts w:cs="Times New Roman"/>
          <w:spacing w:val="-5"/>
        </w:rPr>
        <w:t xml:space="preserve"> </w:t>
      </w:r>
      <w:r w:rsidRPr="000C3A88">
        <w:rPr>
          <w:rFonts w:cs="Times New Roman"/>
        </w:rPr>
        <w:t>exposure.</w:t>
      </w:r>
    </w:p>
    <w:p w14:paraId="28C4E4A0" w14:textId="77777777" w:rsidR="00EC2F12" w:rsidRPr="000C3A88" w:rsidRDefault="00EC2F12" w:rsidP="00EC2F12">
      <w:pPr>
        <w:pStyle w:val="Heading2"/>
        <w:spacing w:before="0" w:line="240" w:lineRule="auto"/>
        <w:jc w:val="both"/>
        <w:rPr>
          <w:rFonts w:ascii="Times New Roman" w:hAnsi="Times New Roman" w:cs="Times New Roman"/>
          <w:b/>
          <w:bCs/>
          <w:color w:val="auto"/>
          <w:spacing w:val="-1"/>
          <w:sz w:val="20"/>
          <w:szCs w:val="20"/>
        </w:rPr>
      </w:pPr>
    </w:p>
    <w:p w14:paraId="2E8DDF05" w14:textId="03AD41E0" w:rsidR="00AC1B81" w:rsidRPr="000C3A88" w:rsidRDefault="00AC1B81" w:rsidP="00EC2F12">
      <w:pPr>
        <w:pStyle w:val="Heading2"/>
        <w:spacing w:before="0" w:line="240" w:lineRule="auto"/>
        <w:jc w:val="both"/>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METHODS</w:t>
      </w:r>
    </w:p>
    <w:p w14:paraId="13B17D57" w14:textId="77777777" w:rsidR="00AC1B81" w:rsidRPr="000C3A88" w:rsidRDefault="00AC1B81" w:rsidP="00085FE0">
      <w:pPr>
        <w:spacing w:after="0" w:line="240" w:lineRule="auto"/>
        <w:rPr>
          <w:rFonts w:ascii="Times New Roman" w:eastAsia="Times New Roman" w:hAnsi="Times New Roman" w:cs="Times New Roman"/>
          <w:sz w:val="20"/>
          <w:szCs w:val="20"/>
        </w:rPr>
      </w:pPr>
      <w:r w:rsidRPr="000C3A88">
        <w:rPr>
          <w:rFonts w:ascii="Times New Roman" w:hAnsi="Times New Roman" w:cs="Times New Roman"/>
          <w:b/>
          <w:sz w:val="20"/>
          <w:szCs w:val="20"/>
        </w:rPr>
        <w:t>Participants</w:t>
      </w:r>
      <w:r w:rsidRPr="000C3A88">
        <w:rPr>
          <w:rFonts w:ascii="Times New Roman" w:hAnsi="Times New Roman" w:cs="Times New Roman"/>
          <w:b/>
          <w:spacing w:val="-12"/>
          <w:sz w:val="20"/>
          <w:szCs w:val="20"/>
        </w:rPr>
        <w:t xml:space="preserve"> </w:t>
      </w:r>
      <w:r w:rsidRPr="000C3A88">
        <w:rPr>
          <w:rFonts w:ascii="Times New Roman" w:hAnsi="Times New Roman" w:cs="Times New Roman"/>
          <w:b/>
          <w:sz w:val="20"/>
          <w:szCs w:val="20"/>
        </w:rPr>
        <w:t>and</w:t>
      </w:r>
      <w:r w:rsidRPr="000C3A88">
        <w:rPr>
          <w:rFonts w:ascii="Times New Roman" w:hAnsi="Times New Roman" w:cs="Times New Roman"/>
          <w:b/>
          <w:spacing w:val="-11"/>
          <w:sz w:val="20"/>
          <w:szCs w:val="20"/>
        </w:rPr>
        <w:t xml:space="preserve"> </w:t>
      </w:r>
      <w:r w:rsidRPr="000C3A88">
        <w:rPr>
          <w:rFonts w:ascii="Times New Roman" w:hAnsi="Times New Roman" w:cs="Times New Roman"/>
          <w:b/>
          <w:sz w:val="20"/>
          <w:szCs w:val="20"/>
        </w:rPr>
        <w:t>Protocol</w:t>
      </w:r>
    </w:p>
    <w:p w14:paraId="1B2220C4" w14:textId="77777777" w:rsidR="00AC1B81" w:rsidRPr="000C3A88" w:rsidRDefault="00AC1B81" w:rsidP="00085FE0">
      <w:pPr>
        <w:pStyle w:val="BodyText"/>
        <w:spacing w:before="0"/>
        <w:ind w:right="113" w:firstLine="719"/>
        <w:rPr>
          <w:rFonts w:cs="Times New Roman"/>
        </w:rPr>
      </w:pPr>
      <w:r w:rsidRPr="000C3A88">
        <w:rPr>
          <w:rFonts w:cs="Times New Roman"/>
        </w:rPr>
        <w:t>Young</w:t>
      </w:r>
      <w:r w:rsidRPr="000C3A88">
        <w:rPr>
          <w:rFonts w:cs="Times New Roman"/>
          <w:spacing w:val="11"/>
        </w:rPr>
        <w:t xml:space="preserve"> </w:t>
      </w:r>
      <w:r w:rsidRPr="000C3A88">
        <w:rPr>
          <w:rFonts w:cs="Times New Roman"/>
        </w:rPr>
        <w:t>adults</w:t>
      </w:r>
      <w:r w:rsidRPr="000C3A88">
        <w:rPr>
          <w:rFonts w:cs="Times New Roman"/>
          <w:spacing w:val="11"/>
        </w:rPr>
        <w:t xml:space="preserve"> </w:t>
      </w:r>
      <w:r w:rsidRPr="000C3A88">
        <w:rPr>
          <w:rFonts w:cs="Times New Roman"/>
        </w:rPr>
        <w:t>were</w:t>
      </w:r>
      <w:r w:rsidRPr="000C3A88">
        <w:rPr>
          <w:rFonts w:cs="Times New Roman"/>
          <w:spacing w:val="10"/>
        </w:rPr>
        <w:t xml:space="preserve"> </w:t>
      </w:r>
      <w:r w:rsidRPr="000C3A88">
        <w:rPr>
          <w:rFonts w:cs="Times New Roman"/>
          <w:spacing w:val="-1"/>
        </w:rPr>
        <w:t>recruited</w:t>
      </w:r>
      <w:r w:rsidRPr="000C3A88">
        <w:rPr>
          <w:rFonts w:cs="Times New Roman"/>
          <w:spacing w:val="10"/>
        </w:rPr>
        <w:t xml:space="preserve"> </w:t>
      </w:r>
      <w:r w:rsidRPr="000C3A88">
        <w:rPr>
          <w:rFonts w:cs="Times New Roman"/>
          <w:spacing w:val="-1"/>
        </w:rPr>
        <w:t>from</w:t>
      </w:r>
      <w:r w:rsidRPr="000C3A88">
        <w:rPr>
          <w:rFonts w:cs="Times New Roman"/>
          <w:spacing w:val="13"/>
        </w:rPr>
        <w:t xml:space="preserve"> </w:t>
      </w:r>
      <w:r w:rsidRPr="000C3A88">
        <w:rPr>
          <w:rFonts w:cs="Times New Roman"/>
          <w:spacing w:val="-1"/>
        </w:rPr>
        <w:t>an</w:t>
      </w:r>
      <w:r w:rsidRPr="000C3A88">
        <w:rPr>
          <w:rFonts w:cs="Times New Roman"/>
          <w:spacing w:val="14"/>
        </w:rPr>
        <w:t xml:space="preserve"> </w:t>
      </w:r>
      <w:r w:rsidRPr="000C3A88">
        <w:rPr>
          <w:rFonts w:cs="Times New Roman"/>
        </w:rPr>
        <w:t>ongoing</w:t>
      </w:r>
      <w:r w:rsidRPr="000C3A88">
        <w:rPr>
          <w:rFonts w:cs="Times New Roman"/>
          <w:spacing w:val="11"/>
        </w:rPr>
        <w:t xml:space="preserve"> </w:t>
      </w:r>
      <w:r w:rsidRPr="000C3A88">
        <w:rPr>
          <w:rFonts w:cs="Times New Roman"/>
        </w:rPr>
        <w:t>longitudinal</w:t>
      </w:r>
      <w:r w:rsidRPr="000C3A88">
        <w:rPr>
          <w:rFonts w:cs="Times New Roman"/>
          <w:spacing w:val="10"/>
        </w:rPr>
        <w:t xml:space="preserve"> </w:t>
      </w:r>
      <w:r w:rsidRPr="000C3A88">
        <w:rPr>
          <w:rFonts w:cs="Times New Roman"/>
        </w:rPr>
        <w:t>birth</w:t>
      </w:r>
      <w:r w:rsidRPr="000C3A88">
        <w:rPr>
          <w:rFonts w:cs="Times New Roman"/>
          <w:spacing w:val="13"/>
        </w:rPr>
        <w:t xml:space="preserve"> </w:t>
      </w:r>
      <w:r w:rsidRPr="000C3A88">
        <w:rPr>
          <w:rFonts w:cs="Times New Roman"/>
        </w:rPr>
        <w:t>cohort</w:t>
      </w:r>
      <w:r w:rsidRPr="000C3A88">
        <w:rPr>
          <w:rFonts w:cs="Times New Roman"/>
          <w:spacing w:val="9"/>
        </w:rPr>
        <w:t xml:space="preserve"> </w:t>
      </w:r>
      <w:r w:rsidRPr="000C3A88">
        <w:rPr>
          <w:rFonts w:cs="Times New Roman"/>
        </w:rPr>
        <w:t>study</w:t>
      </w:r>
      <w:r w:rsidRPr="000C3A88">
        <w:rPr>
          <w:rFonts w:cs="Times New Roman"/>
          <w:spacing w:val="11"/>
        </w:rPr>
        <w:t xml:space="preserve"> </w:t>
      </w:r>
      <w:r w:rsidRPr="000C3A88">
        <w:rPr>
          <w:rFonts w:cs="Times New Roman"/>
          <w:spacing w:val="-1"/>
        </w:rPr>
        <w:t>assessing</w:t>
      </w:r>
      <w:r w:rsidRPr="000C3A88">
        <w:rPr>
          <w:rFonts w:cs="Times New Roman"/>
          <w:spacing w:val="12"/>
        </w:rPr>
        <w:t xml:space="preserve"> </w:t>
      </w:r>
      <w:r w:rsidRPr="000C3A88">
        <w:rPr>
          <w:rFonts w:cs="Times New Roman"/>
        </w:rPr>
        <w:t>effects</w:t>
      </w:r>
      <w:r w:rsidRPr="000C3A88">
        <w:rPr>
          <w:rFonts w:cs="Times New Roman"/>
          <w:spacing w:val="12"/>
        </w:rPr>
        <w:t xml:space="preserve"> </w:t>
      </w:r>
      <w:r w:rsidRPr="000C3A88">
        <w:rPr>
          <w:rFonts w:cs="Times New Roman"/>
        </w:rPr>
        <w:t>of</w:t>
      </w:r>
      <w:r w:rsidRPr="000C3A88">
        <w:rPr>
          <w:rFonts w:cs="Times New Roman"/>
          <w:spacing w:val="10"/>
        </w:rPr>
        <w:t xml:space="preserve"> </w:t>
      </w:r>
      <w:r w:rsidRPr="000C3A88">
        <w:rPr>
          <w:rFonts w:cs="Times New Roman"/>
          <w:spacing w:val="-1"/>
        </w:rPr>
        <w:t>PCE</w:t>
      </w:r>
      <w:r w:rsidRPr="000C3A88">
        <w:rPr>
          <w:rFonts w:cs="Times New Roman"/>
          <w:spacing w:val="12"/>
        </w:rPr>
        <w:t xml:space="preserve"> </w:t>
      </w:r>
      <w:r w:rsidRPr="000C3A88">
        <w:rPr>
          <w:rFonts w:cs="Times New Roman"/>
        </w:rPr>
        <w:t>on</w:t>
      </w:r>
      <w:r w:rsidRPr="000C3A88">
        <w:rPr>
          <w:rFonts w:cs="Times New Roman"/>
          <w:spacing w:val="62"/>
          <w:w w:val="99"/>
        </w:rPr>
        <w:t xml:space="preserve"> </w:t>
      </w:r>
      <w:r w:rsidRPr="000C3A88">
        <w:rPr>
          <w:rFonts w:cs="Times New Roman"/>
        </w:rPr>
        <w:t>physical,</w:t>
      </w:r>
      <w:r w:rsidRPr="000C3A88">
        <w:rPr>
          <w:rFonts w:cs="Times New Roman"/>
          <w:spacing w:val="9"/>
        </w:rPr>
        <w:t xml:space="preserve"> </w:t>
      </w:r>
      <w:r w:rsidRPr="000C3A88">
        <w:rPr>
          <w:rFonts w:cs="Times New Roman"/>
        </w:rPr>
        <w:t>cognitive,</w:t>
      </w:r>
      <w:r w:rsidRPr="000C3A88">
        <w:rPr>
          <w:rFonts w:cs="Times New Roman"/>
          <w:spacing w:val="8"/>
        </w:rPr>
        <w:t xml:space="preserve"> </w:t>
      </w:r>
      <w:r w:rsidRPr="000C3A88">
        <w:rPr>
          <w:rFonts w:cs="Times New Roman"/>
        </w:rPr>
        <w:t>social,</w:t>
      </w:r>
      <w:r w:rsidRPr="000C3A88">
        <w:rPr>
          <w:rFonts w:cs="Times New Roman"/>
          <w:spacing w:val="9"/>
        </w:rPr>
        <w:t xml:space="preserve"> </w:t>
      </w:r>
      <w:r w:rsidRPr="000C3A88">
        <w:rPr>
          <w:rFonts w:cs="Times New Roman"/>
          <w:spacing w:val="-1"/>
        </w:rPr>
        <w:t>and</w:t>
      </w:r>
      <w:r w:rsidRPr="000C3A88">
        <w:rPr>
          <w:rFonts w:cs="Times New Roman"/>
          <w:spacing w:val="10"/>
        </w:rPr>
        <w:t xml:space="preserve"> </w:t>
      </w:r>
      <w:r w:rsidRPr="000C3A88">
        <w:rPr>
          <w:rFonts w:cs="Times New Roman"/>
        </w:rPr>
        <w:t>emotional</w:t>
      </w:r>
      <w:r w:rsidRPr="000C3A88">
        <w:rPr>
          <w:rFonts w:cs="Times New Roman"/>
          <w:spacing w:val="8"/>
        </w:rPr>
        <w:t xml:space="preserve"> </w:t>
      </w:r>
      <w:r w:rsidRPr="000C3A88">
        <w:rPr>
          <w:rFonts w:cs="Times New Roman"/>
        </w:rPr>
        <w:t>development</w:t>
      </w:r>
      <w:r w:rsidRPr="000C3A88">
        <w:rPr>
          <w:rFonts w:cs="Times New Roman"/>
          <w:spacing w:val="13"/>
        </w:rPr>
        <w:t xml:space="preserve"> </w:t>
      </w:r>
      <w:r w:rsidRPr="000C3A88">
        <w:rPr>
          <w:rFonts w:cs="Times New Roman"/>
          <w:spacing w:val="-1"/>
        </w:rPr>
        <w:t>(Bridgett</w:t>
      </w:r>
      <w:r w:rsidRPr="000C3A88">
        <w:rPr>
          <w:rFonts w:cs="Times New Roman"/>
          <w:spacing w:val="9"/>
        </w:rPr>
        <w:t xml:space="preserve"> </w:t>
      </w:r>
      <w:r w:rsidRPr="000C3A88">
        <w:rPr>
          <w:rFonts w:cs="Times New Roman"/>
        </w:rPr>
        <w:t>&amp;</w:t>
      </w:r>
      <w:r w:rsidRPr="000C3A88">
        <w:rPr>
          <w:rFonts w:cs="Times New Roman"/>
          <w:spacing w:val="8"/>
        </w:rPr>
        <w:t xml:space="preserve"> </w:t>
      </w:r>
      <w:r w:rsidRPr="000C3A88">
        <w:rPr>
          <w:rFonts w:cs="Times New Roman"/>
        </w:rPr>
        <w:t>Mayes,</w:t>
      </w:r>
      <w:r w:rsidRPr="000C3A88">
        <w:rPr>
          <w:rFonts w:cs="Times New Roman"/>
          <w:spacing w:val="8"/>
        </w:rPr>
        <w:t xml:space="preserve"> </w:t>
      </w:r>
      <w:r w:rsidRPr="000C3A88">
        <w:rPr>
          <w:rFonts w:cs="Times New Roman"/>
        </w:rPr>
        <w:t>2011).</w:t>
      </w:r>
      <w:r w:rsidRPr="000C3A88">
        <w:rPr>
          <w:rFonts w:cs="Times New Roman"/>
          <w:spacing w:val="10"/>
        </w:rPr>
        <w:t xml:space="preserve"> </w:t>
      </w:r>
      <w:r w:rsidRPr="000C3A88">
        <w:rPr>
          <w:rFonts w:cs="Times New Roman"/>
          <w:spacing w:val="-1"/>
        </w:rPr>
        <w:t>Pregnant</w:t>
      </w:r>
      <w:r w:rsidRPr="000C3A88">
        <w:rPr>
          <w:rFonts w:cs="Times New Roman"/>
          <w:spacing w:val="8"/>
        </w:rPr>
        <w:t xml:space="preserve"> </w:t>
      </w:r>
      <w:r w:rsidRPr="000C3A88">
        <w:rPr>
          <w:rFonts w:cs="Times New Roman"/>
        </w:rPr>
        <w:t>women</w:t>
      </w:r>
      <w:r w:rsidRPr="000C3A88">
        <w:rPr>
          <w:rFonts w:cs="Times New Roman"/>
          <w:spacing w:val="10"/>
        </w:rPr>
        <w:t xml:space="preserve"> </w:t>
      </w:r>
      <w:r w:rsidRPr="000C3A88">
        <w:rPr>
          <w:rFonts w:cs="Times New Roman"/>
        </w:rPr>
        <w:t>residing</w:t>
      </w:r>
      <w:r w:rsidRPr="000C3A88">
        <w:rPr>
          <w:rFonts w:cs="Times New Roman"/>
          <w:spacing w:val="7"/>
        </w:rPr>
        <w:t xml:space="preserve"> </w:t>
      </w:r>
      <w:r w:rsidRPr="000C3A88">
        <w:rPr>
          <w:rFonts w:cs="Times New Roman"/>
        </w:rPr>
        <w:t>in</w:t>
      </w:r>
      <w:r w:rsidRPr="000C3A88">
        <w:rPr>
          <w:rFonts w:cs="Times New Roman"/>
          <w:spacing w:val="8"/>
        </w:rPr>
        <w:t xml:space="preserve"> </w:t>
      </w:r>
      <w:r w:rsidRPr="000C3A88">
        <w:rPr>
          <w:rFonts w:cs="Times New Roman"/>
        </w:rPr>
        <w:t>the</w:t>
      </w:r>
      <w:r w:rsidRPr="000C3A88">
        <w:rPr>
          <w:rFonts w:cs="Times New Roman"/>
          <w:spacing w:val="46"/>
          <w:w w:val="99"/>
        </w:rPr>
        <w:t xml:space="preserve"> </w:t>
      </w:r>
      <w:r w:rsidRPr="000C3A88">
        <w:rPr>
          <w:rFonts w:cs="Times New Roman"/>
        </w:rPr>
        <w:t>same</w:t>
      </w:r>
      <w:r w:rsidRPr="000C3A88">
        <w:rPr>
          <w:rFonts w:cs="Times New Roman"/>
          <w:spacing w:val="9"/>
        </w:rPr>
        <w:t xml:space="preserve"> </w:t>
      </w:r>
      <w:r w:rsidRPr="000C3A88">
        <w:rPr>
          <w:rFonts w:cs="Times New Roman"/>
        </w:rPr>
        <w:t>low-income,</w:t>
      </w:r>
      <w:r w:rsidRPr="000C3A88">
        <w:rPr>
          <w:rFonts w:cs="Times New Roman"/>
          <w:spacing w:val="8"/>
        </w:rPr>
        <w:t xml:space="preserve"> </w:t>
      </w:r>
      <w:r w:rsidRPr="000C3A88">
        <w:rPr>
          <w:rFonts w:cs="Times New Roman"/>
        </w:rPr>
        <w:t>urban</w:t>
      </w:r>
      <w:r w:rsidRPr="000C3A88">
        <w:rPr>
          <w:rFonts w:cs="Times New Roman"/>
          <w:spacing w:val="8"/>
        </w:rPr>
        <w:t xml:space="preserve"> </w:t>
      </w:r>
      <w:r w:rsidRPr="000C3A88">
        <w:rPr>
          <w:rFonts w:cs="Times New Roman"/>
        </w:rPr>
        <w:t>neighborhoods</w:t>
      </w:r>
      <w:r w:rsidRPr="000C3A88">
        <w:rPr>
          <w:rFonts w:cs="Times New Roman"/>
          <w:spacing w:val="9"/>
        </w:rPr>
        <w:t xml:space="preserve"> </w:t>
      </w:r>
      <w:r w:rsidRPr="000C3A88">
        <w:rPr>
          <w:rFonts w:cs="Times New Roman"/>
        </w:rPr>
        <w:t>in</w:t>
      </w:r>
      <w:r w:rsidRPr="000C3A88">
        <w:rPr>
          <w:rFonts w:cs="Times New Roman"/>
          <w:spacing w:val="10"/>
        </w:rPr>
        <w:t xml:space="preserve"> </w:t>
      </w:r>
      <w:r w:rsidRPr="000C3A88">
        <w:rPr>
          <w:rFonts w:cs="Times New Roman"/>
        </w:rPr>
        <w:t>New</w:t>
      </w:r>
      <w:r w:rsidRPr="000C3A88">
        <w:rPr>
          <w:rFonts w:cs="Times New Roman"/>
          <w:spacing w:val="10"/>
        </w:rPr>
        <w:t xml:space="preserve"> </w:t>
      </w:r>
      <w:r w:rsidRPr="000C3A88">
        <w:rPr>
          <w:rFonts w:cs="Times New Roman"/>
        </w:rPr>
        <w:t>Haven,</w:t>
      </w:r>
      <w:r w:rsidRPr="000C3A88">
        <w:rPr>
          <w:rFonts w:cs="Times New Roman"/>
          <w:spacing w:val="9"/>
        </w:rPr>
        <w:t xml:space="preserve"> </w:t>
      </w:r>
      <w:r w:rsidRPr="000C3A88">
        <w:rPr>
          <w:rFonts w:cs="Times New Roman"/>
          <w:spacing w:val="-1"/>
        </w:rPr>
        <w:t>CT</w:t>
      </w:r>
      <w:r w:rsidRPr="000C3A88">
        <w:rPr>
          <w:rFonts w:cs="Times New Roman"/>
          <w:spacing w:val="10"/>
        </w:rPr>
        <w:t xml:space="preserve"> </w:t>
      </w:r>
      <w:r w:rsidRPr="000C3A88">
        <w:rPr>
          <w:rFonts w:cs="Times New Roman"/>
        </w:rPr>
        <w:t>were</w:t>
      </w:r>
      <w:r w:rsidRPr="000C3A88">
        <w:rPr>
          <w:rFonts w:cs="Times New Roman"/>
          <w:spacing w:val="9"/>
        </w:rPr>
        <w:t xml:space="preserve"> </w:t>
      </w:r>
      <w:r w:rsidRPr="000C3A88">
        <w:rPr>
          <w:rFonts w:cs="Times New Roman"/>
          <w:spacing w:val="-1"/>
        </w:rPr>
        <w:t>recruited</w:t>
      </w:r>
      <w:r w:rsidRPr="000C3A88">
        <w:rPr>
          <w:rFonts w:cs="Times New Roman"/>
          <w:spacing w:val="12"/>
        </w:rPr>
        <w:t xml:space="preserve"> </w:t>
      </w:r>
      <w:r w:rsidRPr="000C3A88">
        <w:rPr>
          <w:rFonts w:cs="Times New Roman"/>
          <w:spacing w:val="-1"/>
        </w:rPr>
        <w:t>into</w:t>
      </w:r>
      <w:r w:rsidRPr="000C3A88">
        <w:rPr>
          <w:rFonts w:cs="Times New Roman"/>
          <w:spacing w:val="10"/>
        </w:rPr>
        <w:t xml:space="preserve"> </w:t>
      </w:r>
      <w:r w:rsidRPr="000C3A88">
        <w:rPr>
          <w:rFonts w:cs="Times New Roman"/>
          <w:spacing w:val="-1"/>
        </w:rPr>
        <w:t>the</w:t>
      </w:r>
      <w:r w:rsidRPr="000C3A88">
        <w:rPr>
          <w:rFonts w:cs="Times New Roman"/>
          <w:spacing w:val="10"/>
        </w:rPr>
        <w:t xml:space="preserve"> </w:t>
      </w:r>
      <w:r w:rsidRPr="000C3A88">
        <w:rPr>
          <w:rFonts w:cs="Times New Roman"/>
          <w:spacing w:val="-1"/>
        </w:rPr>
        <w:t>cohort</w:t>
      </w:r>
      <w:r w:rsidRPr="000C3A88">
        <w:rPr>
          <w:rFonts w:cs="Times New Roman"/>
          <w:spacing w:val="11"/>
        </w:rPr>
        <w:t xml:space="preserve"> </w:t>
      </w:r>
      <w:r w:rsidRPr="000C3A88">
        <w:rPr>
          <w:rFonts w:cs="Times New Roman"/>
        </w:rPr>
        <w:t>between</w:t>
      </w:r>
      <w:r w:rsidRPr="000C3A88">
        <w:rPr>
          <w:rFonts w:cs="Times New Roman"/>
          <w:spacing w:val="8"/>
        </w:rPr>
        <w:t xml:space="preserve"> </w:t>
      </w:r>
      <w:r w:rsidRPr="000C3A88">
        <w:rPr>
          <w:rFonts w:cs="Times New Roman"/>
        </w:rPr>
        <w:t>1991</w:t>
      </w:r>
      <w:r w:rsidRPr="000C3A88">
        <w:rPr>
          <w:rFonts w:cs="Times New Roman"/>
          <w:spacing w:val="8"/>
        </w:rPr>
        <w:t xml:space="preserve"> </w:t>
      </w:r>
      <w:r w:rsidRPr="000C3A88">
        <w:rPr>
          <w:rFonts w:cs="Times New Roman"/>
        </w:rPr>
        <w:t>and</w:t>
      </w:r>
      <w:r w:rsidRPr="000C3A88">
        <w:rPr>
          <w:rFonts w:cs="Times New Roman"/>
          <w:spacing w:val="9"/>
        </w:rPr>
        <w:t xml:space="preserve"> </w:t>
      </w:r>
      <w:r w:rsidRPr="000C3A88">
        <w:rPr>
          <w:rFonts w:cs="Times New Roman"/>
        </w:rPr>
        <w:t>1996</w:t>
      </w:r>
      <w:r w:rsidRPr="000C3A88">
        <w:rPr>
          <w:rFonts w:cs="Times New Roman"/>
          <w:spacing w:val="54"/>
          <w:w w:val="99"/>
        </w:rPr>
        <w:t xml:space="preserve"> </w:t>
      </w:r>
      <w:r w:rsidRPr="000C3A88">
        <w:rPr>
          <w:rFonts w:cs="Times New Roman"/>
        </w:rPr>
        <w:t>and</w:t>
      </w:r>
      <w:r w:rsidRPr="000C3A88">
        <w:rPr>
          <w:rFonts w:cs="Times New Roman"/>
          <w:spacing w:val="2"/>
        </w:rPr>
        <w:t xml:space="preserve"> </w:t>
      </w:r>
      <w:r w:rsidRPr="000C3A88">
        <w:rPr>
          <w:rFonts w:cs="Times New Roman"/>
        </w:rPr>
        <w:t xml:space="preserve">their </w:t>
      </w:r>
      <w:r w:rsidRPr="000C3A88">
        <w:rPr>
          <w:rFonts w:cs="Times New Roman"/>
          <w:spacing w:val="-1"/>
        </w:rPr>
        <w:t>children</w:t>
      </w:r>
      <w:r w:rsidRPr="000C3A88">
        <w:rPr>
          <w:rFonts w:cs="Times New Roman"/>
          <w:spacing w:val="2"/>
        </w:rPr>
        <w:t xml:space="preserve"> </w:t>
      </w:r>
      <w:r w:rsidRPr="000C3A88">
        <w:rPr>
          <w:rFonts w:cs="Times New Roman"/>
        </w:rPr>
        <w:t>have been</w:t>
      </w:r>
      <w:r w:rsidRPr="000C3A88">
        <w:rPr>
          <w:rFonts w:cs="Times New Roman"/>
          <w:spacing w:val="1"/>
        </w:rPr>
        <w:t xml:space="preserve"> </w:t>
      </w:r>
      <w:r w:rsidRPr="000C3A88">
        <w:rPr>
          <w:rFonts w:cs="Times New Roman"/>
        </w:rPr>
        <w:t>followed</w:t>
      </w:r>
      <w:r w:rsidRPr="000C3A88">
        <w:rPr>
          <w:rFonts w:cs="Times New Roman"/>
          <w:spacing w:val="3"/>
        </w:rPr>
        <w:t xml:space="preserve"> </w:t>
      </w:r>
      <w:r w:rsidRPr="000C3A88">
        <w:rPr>
          <w:rFonts w:cs="Times New Roman"/>
        </w:rPr>
        <w:t>biannually</w:t>
      </w:r>
      <w:r w:rsidRPr="000C3A88">
        <w:rPr>
          <w:rFonts w:cs="Times New Roman"/>
          <w:spacing w:val="1"/>
        </w:rPr>
        <w:t xml:space="preserve"> </w:t>
      </w:r>
      <w:r w:rsidRPr="000C3A88">
        <w:rPr>
          <w:rFonts w:cs="Times New Roman"/>
          <w:spacing w:val="-1"/>
        </w:rPr>
        <w:t>since</w:t>
      </w:r>
      <w:r w:rsidRPr="000C3A88">
        <w:rPr>
          <w:rFonts w:cs="Times New Roman"/>
          <w:spacing w:val="2"/>
        </w:rPr>
        <w:t xml:space="preserve"> </w:t>
      </w:r>
      <w:r w:rsidRPr="000C3A88">
        <w:rPr>
          <w:rFonts w:cs="Times New Roman"/>
          <w:spacing w:val="-1"/>
        </w:rPr>
        <w:t>birth.</w:t>
      </w:r>
      <w:r w:rsidRPr="000C3A88">
        <w:rPr>
          <w:rFonts w:cs="Times New Roman"/>
          <w:spacing w:val="2"/>
        </w:rPr>
        <w:t xml:space="preserve"> </w:t>
      </w:r>
      <w:r w:rsidRPr="000C3A88">
        <w:rPr>
          <w:rFonts w:cs="Times New Roman"/>
        </w:rPr>
        <w:t>Women</w:t>
      </w:r>
      <w:r w:rsidRPr="000C3A88">
        <w:rPr>
          <w:rFonts w:cs="Times New Roman"/>
          <w:spacing w:val="3"/>
        </w:rPr>
        <w:t xml:space="preserve"> </w:t>
      </w:r>
      <w:r w:rsidRPr="000C3A88">
        <w:rPr>
          <w:rFonts w:cs="Times New Roman"/>
        </w:rPr>
        <w:t>were</w:t>
      </w:r>
      <w:r w:rsidRPr="000C3A88">
        <w:rPr>
          <w:rFonts w:cs="Times New Roman"/>
          <w:spacing w:val="1"/>
        </w:rPr>
        <w:t xml:space="preserve"> </w:t>
      </w:r>
      <w:r w:rsidRPr="000C3A88">
        <w:rPr>
          <w:rFonts w:cs="Times New Roman"/>
        </w:rPr>
        <w:t>approached</w:t>
      </w:r>
      <w:r w:rsidRPr="000C3A88">
        <w:rPr>
          <w:rFonts w:cs="Times New Roman"/>
          <w:spacing w:val="2"/>
        </w:rPr>
        <w:t xml:space="preserve"> </w:t>
      </w:r>
      <w:r w:rsidRPr="000C3A88">
        <w:rPr>
          <w:rFonts w:cs="Times New Roman"/>
        </w:rPr>
        <w:t>for</w:t>
      </w:r>
      <w:r w:rsidRPr="000C3A88">
        <w:rPr>
          <w:rFonts w:cs="Times New Roman"/>
          <w:spacing w:val="1"/>
        </w:rPr>
        <w:t xml:space="preserve"> </w:t>
      </w:r>
      <w:r w:rsidRPr="000C3A88">
        <w:rPr>
          <w:rFonts w:cs="Times New Roman"/>
        </w:rPr>
        <w:t>study participation</w:t>
      </w:r>
      <w:r w:rsidRPr="000C3A88">
        <w:rPr>
          <w:rFonts w:cs="Times New Roman"/>
          <w:spacing w:val="3"/>
        </w:rPr>
        <w:t xml:space="preserve"> </w:t>
      </w:r>
      <w:r w:rsidRPr="000C3A88">
        <w:rPr>
          <w:rFonts w:cs="Times New Roman"/>
        </w:rPr>
        <w:t>when</w:t>
      </w:r>
      <w:r w:rsidRPr="000C3A88">
        <w:rPr>
          <w:rFonts w:cs="Times New Roman"/>
          <w:spacing w:val="54"/>
          <w:w w:val="99"/>
        </w:rPr>
        <w:t xml:space="preserve"> </w:t>
      </w:r>
      <w:r w:rsidRPr="000C3A88">
        <w:rPr>
          <w:rFonts w:cs="Times New Roman"/>
        </w:rPr>
        <w:t>they</w:t>
      </w:r>
      <w:r w:rsidRPr="000C3A88">
        <w:rPr>
          <w:rFonts w:cs="Times New Roman"/>
          <w:spacing w:val="2"/>
        </w:rPr>
        <w:t xml:space="preserve"> </w:t>
      </w:r>
      <w:r w:rsidRPr="000C3A88">
        <w:rPr>
          <w:rFonts w:cs="Times New Roman"/>
        </w:rPr>
        <w:t>presented</w:t>
      </w:r>
      <w:r w:rsidRPr="000C3A88">
        <w:rPr>
          <w:rFonts w:cs="Times New Roman"/>
          <w:spacing w:val="2"/>
        </w:rPr>
        <w:t xml:space="preserve"> </w:t>
      </w:r>
      <w:r w:rsidRPr="000C3A88">
        <w:rPr>
          <w:rFonts w:cs="Times New Roman"/>
        </w:rPr>
        <w:t>for</w:t>
      </w:r>
      <w:r w:rsidRPr="000C3A88">
        <w:rPr>
          <w:rFonts w:cs="Times New Roman"/>
          <w:spacing w:val="1"/>
        </w:rPr>
        <w:t xml:space="preserve"> </w:t>
      </w:r>
      <w:r w:rsidRPr="000C3A88">
        <w:rPr>
          <w:rFonts w:cs="Times New Roman"/>
          <w:spacing w:val="-1"/>
        </w:rPr>
        <w:t>prenatal</w:t>
      </w:r>
      <w:r w:rsidRPr="000C3A88">
        <w:rPr>
          <w:rFonts w:cs="Times New Roman"/>
          <w:spacing w:val="2"/>
        </w:rPr>
        <w:t xml:space="preserve"> </w:t>
      </w:r>
      <w:r w:rsidRPr="000C3A88">
        <w:rPr>
          <w:rFonts w:cs="Times New Roman"/>
          <w:spacing w:val="-1"/>
        </w:rPr>
        <w:t>care</w:t>
      </w:r>
      <w:r w:rsidRPr="000C3A88">
        <w:rPr>
          <w:rFonts w:cs="Times New Roman"/>
          <w:spacing w:val="1"/>
        </w:rPr>
        <w:t xml:space="preserve"> </w:t>
      </w:r>
      <w:r w:rsidRPr="000C3A88">
        <w:rPr>
          <w:rFonts w:cs="Times New Roman"/>
        </w:rPr>
        <w:t>or,</w:t>
      </w:r>
      <w:r w:rsidRPr="000C3A88">
        <w:rPr>
          <w:rFonts w:cs="Times New Roman"/>
          <w:spacing w:val="1"/>
        </w:rPr>
        <w:t xml:space="preserve"> </w:t>
      </w:r>
      <w:r w:rsidRPr="000C3A88">
        <w:rPr>
          <w:rFonts w:cs="Times New Roman"/>
        </w:rPr>
        <w:t>in</w:t>
      </w:r>
      <w:r w:rsidRPr="000C3A88">
        <w:rPr>
          <w:rFonts w:cs="Times New Roman"/>
          <w:spacing w:val="1"/>
        </w:rPr>
        <w:t xml:space="preserve"> </w:t>
      </w:r>
      <w:r w:rsidRPr="000C3A88">
        <w:rPr>
          <w:rFonts w:cs="Times New Roman"/>
        </w:rPr>
        <w:t>the</w:t>
      </w:r>
      <w:r w:rsidRPr="000C3A88">
        <w:rPr>
          <w:rFonts w:cs="Times New Roman"/>
          <w:spacing w:val="2"/>
        </w:rPr>
        <w:t xml:space="preserve"> </w:t>
      </w:r>
      <w:r w:rsidRPr="000C3A88">
        <w:rPr>
          <w:rFonts w:cs="Times New Roman"/>
          <w:spacing w:val="-1"/>
        </w:rPr>
        <w:t>case</w:t>
      </w:r>
      <w:r w:rsidRPr="000C3A88">
        <w:rPr>
          <w:rFonts w:cs="Times New Roman"/>
          <w:spacing w:val="1"/>
        </w:rPr>
        <w:t xml:space="preserve"> </w:t>
      </w:r>
      <w:r w:rsidRPr="000C3A88">
        <w:rPr>
          <w:rFonts w:cs="Times New Roman"/>
        </w:rPr>
        <w:t>of</w:t>
      </w:r>
      <w:r w:rsidRPr="000C3A88">
        <w:rPr>
          <w:rFonts w:cs="Times New Roman"/>
          <w:spacing w:val="1"/>
        </w:rPr>
        <w:t xml:space="preserve"> </w:t>
      </w:r>
      <w:r w:rsidRPr="000C3A88">
        <w:rPr>
          <w:rFonts w:cs="Times New Roman"/>
        </w:rPr>
        <w:t>no</w:t>
      </w:r>
      <w:r w:rsidRPr="000C3A88">
        <w:rPr>
          <w:rFonts w:cs="Times New Roman"/>
          <w:spacing w:val="2"/>
        </w:rPr>
        <w:t xml:space="preserve"> </w:t>
      </w:r>
      <w:r w:rsidRPr="000C3A88">
        <w:rPr>
          <w:rFonts w:cs="Times New Roman"/>
        </w:rPr>
        <w:t>prenatal</w:t>
      </w:r>
      <w:r w:rsidRPr="000C3A88">
        <w:rPr>
          <w:rFonts w:cs="Times New Roman"/>
          <w:spacing w:val="1"/>
        </w:rPr>
        <w:t xml:space="preserve"> </w:t>
      </w:r>
      <w:r w:rsidRPr="000C3A88">
        <w:rPr>
          <w:rFonts w:cs="Times New Roman"/>
        </w:rPr>
        <w:t>care,</w:t>
      </w:r>
      <w:r w:rsidRPr="000C3A88">
        <w:rPr>
          <w:rFonts w:cs="Times New Roman"/>
          <w:spacing w:val="1"/>
        </w:rPr>
        <w:t xml:space="preserve"> </w:t>
      </w:r>
      <w:r w:rsidRPr="000C3A88">
        <w:rPr>
          <w:rFonts w:cs="Times New Roman"/>
        </w:rPr>
        <w:t>when</w:t>
      </w:r>
      <w:r w:rsidRPr="000C3A88">
        <w:rPr>
          <w:rFonts w:cs="Times New Roman"/>
          <w:spacing w:val="2"/>
        </w:rPr>
        <w:t xml:space="preserve"> </w:t>
      </w:r>
      <w:r w:rsidRPr="000C3A88">
        <w:rPr>
          <w:rFonts w:cs="Times New Roman"/>
        </w:rPr>
        <w:t>they</w:t>
      </w:r>
      <w:r w:rsidRPr="000C3A88">
        <w:rPr>
          <w:rFonts w:cs="Times New Roman"/>
          <w:spacing w:val="3"/>
        </w:rPr>
        <w:t xml:space="preserve"> </w:t>
      </w:r>
      <w:r w:rsidRPr="000C3A88">
        <w:rPr>
          <w:rFonts w:cs="Times New Roman"/>
        </w:rPr>
        <w:t>were</w:t>
      </w:r>
      <w:r w:rsidRPr="000C3A88">
        <w:rPr>
          <w:rFonts w:cs="Times New Roman"/>
          <w:spacing w:val="1"/>
        </w:rPr>
        <w:t xml:space="preserve"> </w:t>
      </w:r>
      <w:r w:rsidRPr="000C3A88">
        <w:rPr>
          <w:rFonts w:cs="Times New Roman"/>
        </w:rPr>
        <w:t>admitted</w:t>
      </w:r>
      <w:r w:rsidRPr="000C3A88">
        <w:rPr>
          <w:rFonts w:cs="Times New Roman"/>
          <w:spacing w:val="1"/>
        </w:rPr>
        <w:t xml:space="preserve"> </w:t>
      </w:r>
      <w:r w:rsidRPr="000C3A88">
        <w:rPr>
          <w:rFonts w:cs="Times New Roman"/>
        </w:rPr>
        <w:t>to</w:t>
      </w:r>
      <w:r w:rsidRPr="000C3A88">
        <w:rPr>
          <w:rFonts w:cs="Times New Roman"/>
          <w:spacing w:val="1"/>
        </w:rPr>
        <w:t xml:space="preserve"> </w:t>
      </w:r>
      <w:r w:rsidRPr="000C3A88">
        <w:rPr>
          <w:rFonts w:cs="Times New Roman"/>
        </w:rPr>
        <w:t>the</w:t>
      </w:r>
      <w:r w:rsidRPr="000C3A88">
        <w:rPr>
          <w:rFonts w:cs="Times New Roman"/>
          <w:spacing w:val="2"/>
        </w:rPr>
        <w:t xml:space="preserve"> </w:t>
      </w:r>
      <w:r w:rsidRPr="000C3A88">
        <w:rPr>
          <w:rFonts w:cs="Times New Roman"/>
        </w:rPr>
        <w:t>postpartum</w:t>
      </w:r>
      <w:r w:rsidRPr="000C3A88">
        <w:rPr>
          <w:rFonts w:cs="Times New Roman"/>
          <w:spacing w:val="1"/>
        </w:rPr>
        <w:t xml:space="preserve"> </w:t>
      </w:r>
      <w:r w:rsidRPr="000C3A88">
        <w:rPr>
          <w:rFonts w:cs="Times New Roman"/>
        </w:rPr>
        <w:t>ward</w:t>
      </w:r>
      <w:r w:rsidRPr="000C3A88">
        <w:rPr>
          <w:rFonts w:cs="Times New Roman"/>
          <w:spacing w:val="52"/>
          <w:w w:val="99"/>
        </w:rPr>
        <w:t xml:space="preserve"> </w:t>
      </w:r>
      <w:r w:rsidRPr="000C3A88">
        <w:rPr>
          <w:rFonts w:cs="Times New Roman"/>
        </w:rPr>
        <w:t>at</w:t>
      </w:r>
      <w:r w:rsidRPr="000C3A88">
        <w:rPr>
          <w:rFonts w:cs="Times New Roman"/>
          <w:spacing w:val="33"/>
        </w:rPr>
        <w:t xml:space="preserve"> </w:t>
      </w:r>
      <w:r w:rsidRPr="000C3A88">
        <w:rPr>
          <w:rFonts w:cs="Times New Roman"/>
        </w:rPr>
        <w:t>a</w:t>
      </w:r>
      <w:r w:rsidRPr="000C3A88">
        <w:rPr>
          <w:rFonts w:cs="Times New Roman"/>
          <w:spacing w:val="35"/>
        </w:rPr>
        <w:t xml:space="preserve"> </w:t>
      </w:r>
      <w:r w:rsidRPr="000C3A88">
        <w:rPr>
          <w:rFonts w:cs="Times New Roman"/>
        </w:rPr>
        <w:t>large</w:t>
      </w:r>
      <w:r w:rsidRPr="000C3A88">
        <w:rPr>
          <w:rFonts w:cs="Times New Roman"/>
          <w:spacing w:val="35"/>
        </w:rPr>
        <w:t xml:space="preserve"> </w:t>
      </w:r>
      <w:r w:rsidRPr="000C3A88">
        <w:rPr>
          <w:rFonts w:cs="Times New Roman"/>
        </w:rPr>
        <w:t>urban</w:t>
      </w:r>
      <w:r w:rsidRPr="000C3A88">
        <w:rPr>
          <w:rFonts w:cs="Times New Roman"/>
          <w:spacing w:val="32"/>
        </w:rPr>
        <w:t xml:space="preserve"> </w:t>
      </w:r>
      <w:r w:rsidRPr="000C3A88">
        <w:rPr>
          <w:rFonts w:cs="Times New Roman"/>
        </w:rPr>
        <w:t>hospital.</w:t>
      </w:r>
      <w:r w:rsidRPr="000C3A88">
        <w:rPr>
          <w:rFonts w:cs="Times New Roman"/>
          <w:spacing w:val="35"/>
        </w:rPr>
        <w:t xml:space="preserve"> </w:t>
      </w:r>
      <w:r w:rsidRPr="000C3A88">
        <w:rPr>
          <w:rFonts w:cs="Times New Roman"/>
        </w:rPr>
        <w:t>Newborns</w:t>
      </w:r>
      <w:r w:rsidRPr="000C3A88">
        <w:rPr>
          <w:rFonts w:cs="Times New Roman"/>
          <w:spacing w:val="34"/>
        </w:rPr>
        <w:t xml:space="preserve"> </w:t>
      </w:r>
      <w:r w:rsidRPr="000C3A88">
        <w:rPr>
          <w:rFonts w:cs="Times New Roman"/>
        </w:rPr>
        <w:t>were</w:t>
      </w:r>
      <w:r w:rsidRPr="000C3A88">
        <w:rPr>
          <w:rFonts w:cs="Times New Roman"/>
          <w:spacing w:val="34"/>
        </w:rPr>
        <w:t xml:space="preserve"> </w:t>
      </w:r>
      <w:r w:rsidRPr="000C3A88">
        <w:rPr>
          <w:rFonts w:cs="Times New Roman"/>
          <w:spacing w:val="-1"/>
        </w:rPr>
        <w:t>defined</w:t>
      </w:r>
      <w:r w:rsidRPr="000C3A88">
        <w:rPr>
          <w:rFonts w:cs="Times New Roman"/>
          <w:spacing w:val="36"/>
        </w:rPr>
        <w:t xml:space="preserve"> </w:t>
      </w:r>
      <w:r w:rsidRPr="000C3A88">
        <w:rPr>
          <w:rFonts w:cs="Times New Roman"/>
        </w:rPr>
        <w:t>as</w:t>
      </w:r>
      <w:r w:rsidRPr="000C3A88">
        <w:rPr>
          <w:rFonts w:cs="Times New Roman"/>
          <w:spacing w:val="34"/>
        </w:rPr>
        <w:t xml:space="preserve"> </w:t>
      </w:r>
      <w:r w:rsidRPr="000C3A88">
        <w:rPr>
          <w:rFonts w:cs="Times New Roman"/>
          <w:spacing w:val="-1"/>
        </w:rPr>
        <w:t>having</w:t>
      </w:r>
      <w:r w:rsidRPr="000C3A88">
        <w:rPr>
          <w:rFonts w:cs="Times New Roman"/>
          <w:spacing w:val="38"/>
        </w:rPr>
        <w:t xml:space="preserve"> </w:t>
      </w:r>
      <w:r w:rsidRPr="000C3A88">
        <w:rPr>
          <w:rFonts w:cs="Times New Roman"/>
          <w:spacing w:val="-1"/>
        </w:rPr>
        <w:t>PCE</w:t>
      </w:r>
      <w:r w:rsidRPr="000C3A88">
        <w:rPr>
          <w:rFonts w:cs="Times New Roman"/>
          <w:spacing w:val="35"/>
        </w:rPr>
        <w:t xml:space="preserve"> </w:t>
      </w:r>
      <w:r w:rsidRPr="000C3A88">
        <w:rPr>
          <w:rFonts w:cs="Times New Roman"/>
        </w:rPr>
        <w:t>if</w:t>
      </w:r>
      <w:r w:rsidRPr="000C3A88">
        <w:rPr>
          <w:rFonts w:cs="Times New Roman"/>
          <w:spacing w:val="34"/>
        </w:rPr>
        <w:t xml:space="preserve"> </w:t>
      </w:r>
      <w:r w:rsidRPr="000C3A88">
        <w:rPr>
          <w:rFonts w:cs="Times New Roman"/>
        </w:rPr>
        <w:t>their</w:t>
      </w:r>
      <w:r w:rsidRPr="000C3A88">
        <w:rPr>
          <w:rFonts w:cs="Times New Roman"/>
          <w:spacing w:val="36"/>
        </w:rPr>
        <w:t xml:space="preserve"> </w:t>
      </w:r>
      <w:proofErr w:type="gramStart"/>
      <w:r w:rsidRPr="000C3A88">
        <w:rPr>
          <w:rFonts w:cs="Times New Roman"/>
        </w:rPr>
        <w:t>mothers</w:t>
      </w:r>
      <w:proofErr w:type="gramEnd"/>
      <w:r w:rsidRPr="000C3A88">
        <w:rPr>
          <w:rFonts w:cs="Times New Roman"/>
          <w:spacing w:val="34"/>
        </w:rPr>
        <w:t xml:space="preserve"> </w:t>
      </w:r>
      <w:r w:rsidRPr="000C3A88">
        <w:rPr>
          <w:rFonts w:cs="Times New Roman"/>
        </w:rPr>
        <w:t>reported</w:t>
      </w:r>
      <w:r w:rsidRPr="000C3A88">
        <w:rPr>
          <w:rFonts w:cs="Times New Roman"/>
          <w:spacing w:val="37"/>
        </w:rPr>
        <w:t xml:space="preserve"> </w:t>
      </w:r>
      <w:r w:rsidRPr="000C3A88">
        <w:rPr>
          <w:rFonts w:cs="Times New Roman"/>
        </w:rPr>
        <w:t>cocaine</w:t>
      </w:r>
      <w:r w:rsidRPr="000C3A88">
        <w:rPr>
          <w:rFonts w:cs="Times New Roman"/>
          <w:spacing w:val="32"/>
        </w:rPr>
        <w:t xml:space="preserve"> </w:t>
      </w:r>
      <w:r w:rsidRPr="000C3A88">
        <w:rPr>
          <w:rFonts w:cs="Times New Roman"/>
        </w:rPr>
        <w:t>use</w:t>
      </w:r>
      <w:r w:rsidRPr="000C3A88">
        <w:rPr>
          <w:rFonts w:cs="Times New Roman"/>
          <w:spacing w:val="34"/>
        </w:rPr>
        <w:t xml:space="preserve"> </w:t>
      </w:r>
      <w:r w:rsidRPr="000C3A88">
        <w:rPr>
          <w:rFonts w:cs="Times New Roman"/>
          <w:spacing w:val="-1"/>
        </w:rPr>
        <w:t>during</w:t>
      </w:r>
      <w:r w:rsidRPr="000C3A88">
        <w:rPr>
          <w:rFonts w:cs="Times New Roman"/>
          <w:spacing w:val="44"/>
          <w:w w:val="99"/>
        </w:rPr>
        <w:t xml:space="preserve"> </w:t>
      </w:r>
      <w:r w:rsidRPr="000C3A88">
        <w:rPr>
          <w:rFonts w:cs="Times New Roman"/>
        </w:rPr>
        <w:t>pregnancy,</w:t>
      </w:r>
      <w:r w:rsidRPr="000C3A88">
        <w:rPr>
          <w:rFonts w:cs="Times New Roman"/>
          <w:spacing w:val="24"/>
        </w:rPr>
        <w:t xml:space="preserve"> </w:t>
      </w:r>
      <w:r w:rsidRPr="000C3A88">
        <w:rPr>
          <w:rFonts w:cs="Times New Roman"/>
        </w:rPr>
        <w:t>had</w:t>
      </w:r>
      <w:r w:rsidRPr="000C3A88">
        <w:rPr>
          <w:rFonts w:cs="Times New Roman"/>
          <w:spacing w:val="27"/>
        </w:rPr>
        <w:t xml:space="preserve"> </w:t>
      </w:r>
      <w:r w:rsidRPr="000C3A88">
        <w:rPr>
          <w:rFonts w:cs="Times New Roman"/>
        </w:rPr>
        <w:t>a</w:t>
      </w:r>
      <w:r w:rsidRPr="000C3A88">
        <w:rPr>
          <w:rFonts w:cs="Times New Roman"/>
          <w:spacing w:val="27"/>
        </w:rPr>
        <w:t xml:space="preserve"> </w:t>
      </w:r>
      <w:r w:rsidRPr="000C3A88">
        <w:rPr>
          <w:rFonts w:cs="Times New Roman"/>
          <w:spacing w:val="-1"/>
        </w:rPr>
        <w:t>cocaine</w:t>
      </w:r>
      <w:r w:rsidRPr="000C3A88">
        <w:rPr>
          <w:rFonts w:cs="Times New Roman"/>
          <w:spacing w:val="24"/>
        </w:rPr>
        <w:t xml:space="preserve"> </w:t>
      </w:r>
      <w:r w:rsidRPr="000C3A88">
        <w:rPr>
          <w:rFonts w:cs="Times New Roman"/>
          <w:spacing w:val="-1"/>
        </w:rPr>
        <w:t>positive</w:t>
      </w:r>
      <w:r w:rsidRPr="000C3A88">
        <w:rPr>
          <w:rFonts w:cs="Times New Roman"/>
          <w:spacing w:val="27"/>
        </w:rPr>
        <w:t xml:space="preserve"> </w:t>
      </w:r>
      <w:r w:rsidRPr="000C3A88">
        <w:rPr>
          <w:rFonts w:cs="Times New Roman"/>
        </w:rPr>
        <w:t>urine</w:t>
      </w:r>
      <w:r w:rsidRPr="000C3A88">
        <w:rPr>
          <w:rFonts w:cs="Times New Roman"/>
          <w:spacing w:val="30"/>
        </w:rPr>
        <w:t xml:space="preserve"> </w:t>
      </w:r>
      <w:r w:rsidRPr="000C3A88">
        <w:rPr>
          <w:rFonts w:cs="Times New Roman"/>
          <w:spacing w:val="-1"/>
        </w:rPr>
        <w:t>during</w:t>
      </w:r>
      <w:r w:rsidRPr="000C3A88">
        <w:rPr>
          <w:rFonts w:cs="Times New Roman"/>
          <w:spacing w:val="25"/>
        </w:rPr>
        <w:t xml:space="preserve"> </w:t>
      </w:r>
      <w:r w:rsidRPr="000C3A88">
        <w:rPr>
          <w:rFonts w:cs="Times New Roman"/>
        </w:rPr>
        <w:t>pregnancy</w:t>
      </w:r>
      <w:r w:rsidRPr="000C3A88">
        <w:rPr>
          <w:rFonts w:cs="Times New Roman"/>
          <w:spacing w:val="25"/>
        </w:rPr>
        <w:t xml:space="preserve"> </w:t>
      </w:r>
      <w:r w:rsidRPr="000C3A88">
        <w:rPr>
          <w:rFonts w:cs="Times New Roman"/>
        </w:rPr>
        <w:t>or</w:t>
      </w:r>
      <w:r w:rsidRPr="000C3A88">
        <w:rPr>
          <w:rFonts w:cs="Times New Roman"/>
          <w:spacing w:val="28"/>
        </w:rPr>
        <w:t xml:space="preserve"> </w:t>
      </w:r>
      <w:r w:rsidRPr="000C3A88">
        <w:rPr>
          <w:rFonts w:cs="Times New Roman"/>
        </w:rPr>
        <w:t>delivery,</w:t>
      </w:r>
      <w:r w:rsidRPr="000C3A88">
        <w:rPr>
          <w:rFonts w:cs="Times New Roman"/>
          <w:spacing w:val="28"/>
        </w:rPr>
        <w:t xml:space="preserve"> </w:t>
      </w:r>
      <w:r w:rsidRPr="000C3A88">
        <w:rPr>
          <w:rFonts w:cs="Times New Roman"/>
        </w:rPr>
        <w:t>or</w:t>
      </w:r>
      <w:r w:rsidRPr="000C3A88">
        <w:rPr>
          <w:rFonts w:cs="Times New Roman"/>
          <w:spacing w:val="27"/>
        </w:rPr>
        <w:t xml:space="preserve"> </w:t>
      </w:r>
      <w:r w:rsidRPr="000C3A88">
        <w:rPr>
          <w:rFonts w:cs="Times New Roman"/>
        </w:rPr>
        <w:t>if</w:t>
      </w:r>
      <w:r w:rsidRPr="000C3A88">
        <w:rPr>
          <w:rFonts w:cs="Times New Roman"/>
          <w:spacing w:val="25"/>
        </w:rPr>
        <w:t xml:space="preserve"> </w:t>
      </w:r>
      <w:r w:rsidRPr="000C3A88">
        <w:rPr>
          <w:rFonts w:cs="Times New Roman"/>
        </w:rPr>
        <w:t>the</w:t>
      </w:r>
      <w:r w:rsidRPr="000C3A88">
        <w:rPr>
          <w:rFonts w:cs="Times New Roman"/>
          <w:spacing w:val="27"/>
        </w:rPr>
        <w:t xml:space="preserve"> </w:t>
      </w:r>
      <w:r w:rsidRPr="000C3A88">
        <w:rPr>
          <w:rFonts w:cs="Times New Roman"/>
          <w:spacing w:val="-1"/>
        </w:rPr>
        <w:t>newborn</w:t>
      </w:r>
      <w:r w:rsidRPr="000C3A88">
        <w:rPr>
          <w:rFonts w:cs="Times New Roman"/>
          <w:spacing w:val="27"/>
        </w:rPr>
        <w:t xml:space="preserve"> </w:t>
      </w:r>
      <w:r w:rsidRPr="000C3A88">
        <w:rPr>
          <w:rFonts w:cs="Times New Roman"/>
        </w:rPr>
        <w:t>had</w:t>
      </w:r>
      <w:r w:rsidRPr="000C3A88">
        <w:rPr>
          <w:rFonts w:cs="Times New Roman"/>
          <w:spacing w:val="28"/>
        </w:rPr>
        <w:t xml:space="preserve"> </w:t>
      </w:r>
      <w:r w:rsidRPr="000C3A88">
        <w:rPr>
          <w:rFonts w:cs="Times New Roman"/>
        </w:rPr>
        <w:t>a</w:t>
      </w:r>
      <w:r w:rsidRPr="000C3A88">
        <w:rPr>
          <w:rFonts w:cs="Times New Roman"/>
          <w:spacing w:val="26"/>
        </w:rPr>
        <w:t xml:space="preserve"> </w:t>
      </w:r>
      <w:r w:rsidRPr="000C3A88">
        <w:rPr>
          <w:rFonts w:cs="Times New Roman"/>
        </w:rPr>
        <w:t>cocaine-positive</w:t>
      </w:r>
      <w:r w:rsidRPr="000C3A88">
        <w:rPr>
          <w:rFonts w:cs="Times New Roman"/>
          <w:spacing w:val="68"/>
          <w:w w:val="99"/>
        </w:rPr>
        <w:t xml:space="preserve"> </w:t>
      </w:r>
      <w:r w:rsidRPr="000C3A88">
        <w:rPr>
          <w:rFonts w:cs="Times New Roman"/>
        </w:rPr>
        <w:t>meconium</w:t>
      </w:r>
      <w:r w:rsidRPr="000C3A88">
        <w:rPr>
          <w:rFonts w:cs="Times New Roman"/>
          <w:spacing w:val="14"/>
        </w:rPr>
        <w:t xml:space="preserve"> </w:t>
      </w:r>
      <w:r w:rsidRPr="000C3A88">
        <w:rPr>
          <w:rFonts w:cs="Times New Roman"/>
        </w:rPr>
        <w:t>at</w:t>
      </w:r>
      <w:r w:rsidRPr="000C3A88">
        <w:rPr>
          <w:rFonts w:cs="Times New Roman"/>
          <w:spacing w:val="13"/>
        </w:rPr>
        <w:t xml:space="preserve"> </w:t>
      </w:r>
      <w:r w:rsidRPr="000C3A88">
        <w:rPr>
          <w:rFonts w:cs="Times New Roman"/>
          <w:spacing w:val="-1"/>
        </w:rPr>
        <w:t>birth.</w:t>
      </w:r>
      <w:r w:rsidRPr="000C3A88">
        <w:rPr>
          <w:rFonts w:cs="Times New Roman"/>
          <w:spacing w:val="13"/>
        </w:rPr>
        <w:t xml:space="preserve"> </w:t>
      </w:r>
      <w:r w:rsidRPr="000C3A88">
        <w:rPr>
          <w:rFonts w:cs="Times New Roman"/>
        </w:rPr>
        <w:t>Women</w:t>
      </w:r>
      <w:r w:rsidRPr="000C3A88">
        <w:rPr>
          <w:rFonts w:cs="Times New Roman"/>
          <w:spacing w:val="14"/>
        </w:rPr>
        <w:t xml:space="preserve"> </w:t>
      </w:r>
      <w:r w:rsidRPr="000C3A88">
        <w:rPr>
          <w:rFonts w:cs="Times New Roman"/>
          <w:spacing w:val="-1"/>
        </w:rPr>
        <w:t>not</w:t>
      </w:r>
      <w:r w:rsidRPr="000C3A88">
        <w:rPr>
          <w:rFonts w:cs="Times New Roman"/>
          <w:spacing w:val="11"/>
        </w:rPr>
        <w:t xml:space="preserve"> </w:t>
      </w:r>
      <w:r w:rsidRPr="000C3A88">
        <w:rPr>
          <w:rFonts w:cs="Times New Roman"/>
        </w:rPr>
        <w:t>reporting</w:t>
      </w:r>
      <w:r w:rsidRPr="000C3A88">
        <w:rPr>
          <w:rFonts w:cs="Times New Roman"/>
          <w:spacing w:val="13"/>
        </w:rPr>
        <w:t xml:space="preserve"> </w:t>
      </w:r>
      <w:r w:rsidRPr="000C3A88">
        <w:rPr>
          <w:rFonts w:cs="Times New Roman"/>
        </w:rPr>
        <w:t>cocaine</w:t>
      </w:r>
      <w:r w:rsidRPr="000C3A88">
        <w:rPr>
          <w:rFonts w:cs="Times New Roman"/>
          <w:spacing w:val="12"/>
        </w:rPr>
        <w:t xml:space="preserve"> </w:t>
      </w:r>
      <w:r w:rsidRPr="000C3A88">
        <w:rPr>
          <w:rFonts w:cs="Times New Roman"/>
        </w:rPr>
        <w:t>use</w:t>
      </w:r>
      <w:r w:rsidRPr="000C3A88">
        <w:rPr>
          <w:rFonts w:cs="Times New Roman"/>
          <w:spacing w:val="13"/>
        </w:rPr>
        <w:t xml:space="preserve"> </w:t>
      </w:r>
      <w:r w:rsidRPr="000C3A88">
        <w:rPr>
          <w:rFonts w:cs="Times New Roman"/>
        </w:rPr>
        <w:t>and</w:t>
      </w:r>
      <w:r w:rsidRPr="000C3A88">
        <w:rPr>
          <w:rFonts w:cs="Times New Roman"/>
          <w:spacing w:val="11"/>
        </w:rPr>
        <w:t xml:space="preserve"> </w:t>
      </w:r>
      <w:r w:rsidRPr="000C3A88">
        <w:rPr>
          <w:rFonts w:cs="Times New Roman"/>
        </w:rPr>
        <w:t>not</w:t>
      </w:r>
      <w:r w:rsidRPr="000C3A88">
        <w:rPr>
          <w:rFonts w:cs="Times New Roman"/>
          <w:spacing w:val="11"/>
        </w:rPr>
        <w:t xml:space="preserve"> </w:t>
      </w:r>
      <w:r w:rsidRPr="000C3A88">
        <w:rPr>
          <w:rFonts w:cs="Times New Roman"/>
        </w:rPr>
        <w:t>having</w:t>
      </w:r>
      <w:r w:rsidRPr="000C3A88">
        <w:rPr>
          <w:rFonts w:cs="Times New Roman"/>
          <w:spacing w:val="13"/>
        </w:rPr>
        <w:t xml:space="preserve"> </w:t>
      </w:r>
      <w:r w:rsidRPr="000C3A88">
        <w:rPr>
          <w:rFonts w:cs="Times New Roman"/>
        </w:rPr>
        <w:t>a</w:t>
      </w:r>
      <w:r w:rsidRPr="000C3A88">
        <w:rPr>
          <w:rFonts w:cs="Times New Roman"/>
          <w:spacing w:val="13"/>
        </w:rPr>
        <w:t xml:space="preserve"> </w:t>
      </w:r>
      <w:r w:rsidRPr="000C3A88">
        <w:rPr>
          <w:rFonts w:cs="Times New Roman"/>
        </w:rPr>
        <w:t>positive</w:t>
      </w:r>
      <w:r w:rsidRPr="000C3A88">
        <w:rPr>
          <w:rFonts w:cs="Times New Roman"/>
          <w:spacing w:val="12"/>
        </w:rPr>
        <w:t xml:space="preserve"> </w:t>
      </w:r>
      <w:r w:rsidRPr="000C3A88">
        <w:rPr>
          <w:rFonts w:cs="Times New Roman"/>
        </w:rPr>
        <w:t>urine</w:t>
      </w:r>
      <w:r w:rsidRPr="000C3A88">
        <w:rPr>
          <w:rFonts w:cs="Times New Roman"/>
          <w:spacing w:val="13"/>
        </w:rPr>
        <w:t xml:space="preserve"> </w:t>
      </w:r>
      <w:r w:rsidRPr="000C3A88">
        <w:rPr>
          <w:rFonts w:cs="Times New Roman"/>
        </w:rPr>
        <w:t>toxicology</w:t>
      </w:r>
      <w:r w:rsidRPr="000C3A88">
        <w:rPr>
          <w:rFonts w:cs="Times New Roman"/>
          <w:spacing w:val="12"/>
        </w:rPr>
        <w:t xml:space="preserve"> </w:t>
      </w:r>
      <w:r w:rsidRPr="000C3A88">
        <w:rPr>
          <w:rFonts w:cs="Times New Roman"/>
        </w:rPr>
        <w:t>were</w:t>
      </w:r>
      <w:r w:rsidRPr="000C3A88">
        <w:rPr>
          <w:rFonts w:cs="Times New Roman"/>
          <w:spacing w:val="13"/>
        </w:rPr>
        <w:t xml:space="preserve"> </w:t>
      </w:r>
      <w:r w:rsidRPr="000C3A88">
        <w:rPr>
          <w:rFonts w:cs="Times New Roman"/>
        </w:rPr>
        <w:t>eligible</w:t>
      </w:r>
      <w:r w:rsidRPr="000C3A88">
        <w:rPr>
          <w:rFonts w:cs="Times New Roman"/>
          <w:spacing w:val="12"/>
        </w:rPr>
        <w:t xml:space="preserve"> </w:t>
      </w:r>
      <w:r w:rsidRPr="000C3A88">
        <w:rPr>
          <w:rFonts w:cs="Times New Roman"/>
          <w:spacing w:val="-2"/>
        </w:rPr>
        <w:t>for</w:t>
      </w:r>
      <w:r w:rsidRPr="000C3A88">
        <w:rPr>
          <w:rFonts w:cs="Times New Roman"/>
          <w:spacing w:val="40"/>
          <w:w w:val="99"/>
        </w:rPr>
        <w:t xml:space="preserve"> </w:t>
      </w:r>
      <w:r w:rsidRPr="000C3A88">
        <w:rPr>
          <w:rFonts w:cs="Times New Roman"/>
        </w:rPr>
        <w:t>recruitment</w:t>
      </w:r>
      <w:r w:rsidRPr="000C3A88">
        <w:rPr>
          <w:rFonts w:cs="Times New Roman"/>
          <w:spacing w:val="1"/>
        </w:rPr>
        <w:t xml:space="preserve"> </w:t>
      </w:r>
      <w:r w:rsidRPr="000C3A88">
        <w:rPr>
          <w:rFonts w:cs="Times New Roman"/>
          <w:spacing w:val="-1"/>
        </w:rPr>
        <w:t>into</w:t>
      </w:r>
      <w:r w:rsidRPr="000C3A88">
        <w:rPr>
          <w:rFonts w:cs="Times New Roman"/>
          <w:spacing w:val="3"/>
        </w:rPr>
        <w:t xml:space="preserve"> </w:t>
      </w:r>
      <w:r w:rsidRPr="000C3A88">
        <w:rPr>
          <w:rFonts w:cs="Times New Roman"/>
        </w:rPr>
        <w:t>the</w:t>
      </w:r>
      <w:r w:rsidRPr="000C3A88">
        <w:rPr>
          <w:rFonts w:cs="Times New Roman"/>
          <w:spacing w:val="2"/>
        </w:rPr>
        <w:t xml:space="preserve"> </w:t>
      </w:r>
      <w:r w:rsidRPr="000C3A88">
        <w:rPr>
          <w:rFonts w:cs="Times New Roman"/>
        </w:rPr>
        <w:t>two comparison</w:t>
      </w:r>
      <w:r w:rsidRPr="000C3A88">
        <w:rPr>
          <w:rFonts w:cs="Times New Roman"/>
          <w:spacing w:val="3"/>
        </w:rPr>
        <w:t xml:space="preserve"> </w:t>
      </w:r>
      <w:r w:rsidRPr="000C3A88">
        <w:rPr>
          <w:rFonts w:cs="Times New Roman"/>
        </w:rPr>
        <w:t>groups</w:t>
      </w:r>
      <w:r w:rsidRPr="000C3A88">
        <w:rPr>
          <w:rFonts w:cs="Times New Roman"/>
          <w:spacing w:val="1"/>
        </w:rPr>
        <w:t xml:space="preserve"> </w:t>
      </w:r>
      <w:r w:rsidRPr="000C3A88">
        <w:rPr>
          <w:rFonts w:cs="Times New Roman"/>
          <w:spacing w:val="-1"/>
        </w:rPr>
        <w:t>defined</w:t>
      </w:r>
      <w:r w:rsidRPr="000C3A88">
        <w:rPr>
          <w:rFonts w:cs="Times New Roman"/>
          <w:spacing w:val="1"/>
        </w:rPr>
        <w:t xml:space="preserve"> </w:t>
      </w:r>
      <w:r w:rsidRPr="000C3A88">
        <w:rPr>
          <w:rFonts w:cs="Times New Roman"/>
        </w:rPr>
        <w:t>by</w:t>
      </w:r>
      <w:r w:rsidRPr="000C3A88">
        <w:rPr>
          <w:rFonts w:cs="Times New Roman"/>
          <w:spacing w:val="9"/>
        </w:rPr>
        <w:t xml:space="preserve"> </w:t>
      </w:r>
      <w:r w:rsidRPr="000C3A88">
        <w:rPr>
          <w:rFonts w:cs="Times New Roman"/>
          <w:spacing w:val="-1"/>
        </w:rPr>
        <w:t>“no</w:t>
      </w:r>
      <w:r w:rsidRPr="000C3A88">
        <w:rPr>
          <w:rFonts w:cs="Times New Roman"/>
        </w:rPr>
        <w:t xml:space="preserve"> drug-use</w:t>
      </w:r>
      <w:r w:rsidRPr="000C3A88">
        <w:rPr>
          <w:rFonts w:cs="Times New Roman"/>
          <w:spacing w:val="1"/>
        </w:rPr>
        <w:t xml:space="preserve"> </w:t>
      </w:r>
      <w:r w:rsidRPr="000C3A88">
        <w:rPr>
          <w:rFonts w:cs="Times New Roman"/>
        </w:rPr>
        <w:t>prenatally”</w:t>
      </w:r>
      <w:r w:rsidRPr="000C3A88">
        <w:rPr>
          <w:rFonts w:cs="Times New Roman"/>
          <w:spacing w:val="2"/>
        </w:rPr>
        <w:t xml:space="preserve"> </w:t>
      </w:r>
      <w:r w:rsidRPr="000C3A88">
        <w:rPr>
          <w:rFonts w:cs="Times New Roman"/>
        </w:rPr>
        <w:t>and</w:t>
      </w:r>
      <w:r w:rsidRPr="000C3A88">
        <w:rPr>
          <w:rFonts w:cs="Times New Roman"/>
          <w:spacing w:val="1"/>
        </w:rPr>
        <w:t xml:space="preserve"> </w:t>
      </w:r>
      <w:r w:rsidRPr="000C3A88">
        <w:rPr>
          <w:rFonts w:cs="Times New Roman"/>
        </w:rPr>
        <w:t>an</w:t>
      </w:r>
      <w:r w:rsidRPr="000C3A88">
        <w:rPr>
          <w:rFonts w:cs="Times New Roman"/>
          <w:spacing w:val="3"/>
        </w:rPr>
        <w:t xml:space="preserve"> </w:t>
      </w:r>
      <w:r w:rsidRPr="000C3A88">
        <w:rPr>
          <w:rFonts w:cs="Times New Roman"/>
          <w:spacing w:val="-1"/>
        </w:rPr>
        <w:t>“other-drug-use</w:t>
      </w:r>
      <w:r w:rsidRPr="000C3A88">
        <w:rPr>
          <w:rFonts w:cs="Times New Roman"/>
          <w:spacing w:val="1"/>
        </w:rPr>
        <w:t xml:space="preserve"> </w:t>
      </w:r>
      <w:r w:rsidRPr="000C3A88">
        <w:rPr>
          <w:rFonts w:cs="Times New Roman"/>
          <w:spacing w:val="-1"/>
        </w:rPr>
        <w:t>prenatally”</w:t>
      </w:r>
      <w:r w:rsidRPr="000C3A88">
        <w:rPr>
          <w:rFonts w:cs="Times New Roman"/>
          <w:spacing w:val="80"/>
          <w:w w:val="99"/>
        </w:rPr>
        <w:t xml:space="preserve"> </w:t>
      </w:r>
      <w:r w:rsidRPr="000C3A88">
        <w:rPr>
          <w:rFonts w:cs="Times New Roman"/>
        </w:rPr>
        <w:t>group</w:t>
      </w:r>
      <w:r w:rsidRPr="000C3A88">
        <w:rPr>
          <w:rFonts w:cs="Times New Roman"/>
          <w:spacing w:val="-6"/>
        </w:rPr>
        <w:t xml:space="preserve"> </w:t>
      </w:r>
      <w:r w:rsidRPr="000C3A88">
        <w:rPr>
          <w:rFonts w:cs="Times New Roman"/>
          <w:spacing w:val="-1"/>
        </w:rPr>
        <w:t>(i.e.,</w:t>
      </w:r>
      <w:r w:rsidRPr="000C3A88">
        <w:rPr>
          <w:rFonts w:cs="Times New Roman"/>
          <w:spacing w:val="-6"/>
        </w:rPr>
        <w:t xml:space="preserve"> </w:t>
      </w:r>
      <w:r w:rsidRPr="000C3A88">
        <w:rPr>
          <w:rFonts w:cs="Times New Roman"/>
        </w:rPr>
        <w:t>alcohol,</w:t>
      </w:r>
      <w:r w:rsidRPr="000C3A88">
        <w:rPr>
          <w:rFonts w:cs="Times New Roman"/>
          <w:spacing w:val="-7"/>
        </w:rPr>
        <w:t xml:space="preserve"> </w:t>
      </w:r>
      <w:r w:rsidRPr="000C3A88">
        <w:rPr>
          <w:rFonts w:cs="Times New Roman"/>
          <w:spacing w:val="-1"/>
        </w:rPr>
        <w:t>tobacco</w:t>
      </w:r>
      <w:r w:rsidRPr="000C3A88">
        <w:rPr>
          <w:rFonts w:cs="Times New Roman"/>
          <w:spacing w:val="-8"/>
        </w:rPr>
        <w:t xml:space="preserve"> </w:t>
      </w:r>
      <w:r w:rsidRPr="000C3A88">
        <w:rPr>
          <w:rFonts w:cs="Times New Roman"/>
        </w:rPr>
        <w:t>or</w:t>
      </w:r>
      <w:r w:rsidRPr="000C3A88">
        <w:rPr>
          <w:rFonts w:cs="Times New Roman"/>
          <w:spacing w:val="-8"/>
        </w:rPr>
        <w:t xml:space="preserve"> </w:t>
      </w:r>
      <w:r w:rsidRPr="000C3A88">
        <w:rPr>
          <w:rFonts w:cs="Times New Roman"/>
        </w:rPr>
        <w:t>marijuana</w:t>
      </w:r>
      <w:r w:rsidRPr="000C3A88">
        <w:rPr>
          <w:rFonts w:cs="Times New Roman"/>
          <w:spacing w:val="-8"/>
        </w:rPr>
        <w:t xml:space="preserve"> </w:t>
      </w:r>
      <w:r w:rsidRPr="000C3A88">
        <w:rPr>
          <w:rFonts w:cs="Times New Roman"/>
        </w:rPr>
        <w:t>use</w:t>
      </w:r>
      <w:r w:rsidRPr="000C3A88">
        <w:rPr>
          <w:rFonts w:cs="Times New Roman"/>
          <w:spacing w:val="-8"/>
        </w:rPr>
        <w:t xml:space="preserve"> </w:t>
      </w:r>
      <w:r w:rsidRPr="000C3A88">
        <w:rPr>
          <w:rFonts w:cs="Times New Roman"/>
          <w:spacing w:val="1"/>
        </w:rPr>
        <w:t>but</w:t>
      </w:r>
      <w:r w:rsidRPr="000C3A88">
        <w:rPr>
          <w:rFonts w:cs="Times New Roman"/>
          <w:spacing w:val="-9"/>
        </w:rPr>
        <w:t xml:space="preserve"> </w:t>
      </w:r>
      <w:r w:rsidRPr="000C3A88">
        <w:rPr>
          <w:rFonts w:cs="Times New Roman"/>
        </w:rPr>
        <w:t>no</w:t>
      </w:r>
      <w:r w:rsidRPr="000C3A88">
        <w:rPr>
          <w:rFonts w:cs="Times New Roman"/>
          <w:spacing w:val="-8"/>
        </w:rPr>
        <w:t xml:space="preserve"> </w:t>
      </w:r>
      <w:r w:rsidRPr="000C3A88">
        <w:rPr>
          <w:rFonts w:cs="Times New Roman"/>
          <w:spacing w:val="-1"/>
        </w:rPr>
        <w:t>cocaine).</w:t>
      </w:r>
      <w:r w:rsidRPr="000C3A88">
        <w:rPr>
          <w:rFonts w:cs="Times New Roman"/>
          <w:spacing w:val="-6"/>
        </w:rPr>
        <w:t xml:space="preserve"> </w:t>
      </w:r>
      <w:r w:rsidRPr="000C3A88">
        <w:rPr>
          <w:rFonts w:cs="Times New Roman"/>
        </w:rPr>
        <w:t>In</w:t>
      </w:r>
      <w:r w:rsidRPr="000C3A88">
        <w:rPr>
          <w:rFonts w:cs="Times New Roman"/>
          <w:spacing w:val="-7"/>
        </w:rPr>
        <w:t xml:space="preserve"> </w:t>
      </w:r>
      <w:r w:rsidRPr="000C3A88">
        <w:rPr>
          <w:rFonts w:cs="Times New Roman"/>
        </w:rPr>
        <w:t>the</w:t>
      </w:r>
      <w:r w:rsidRPr="000C3A88">
        <w:rPr>
          <w:rFonts w:cs="Times New Roman"/>
          <w:spacing w:val="-8"/>
        </w:rPr>
        <w:t xml:space="preserve"> </w:t>
      </w:r>
      <w:r w:rsidRPr="000C3A88">
        <w:rPr>
          <w:rFonts w:cs="Times New Roman"/>
        </w:rPr>
        <w:t>current</w:t>
      </w:r>
      <w:r w:rsidRPr="000C3A88">
        <w:rPr>
          <w:rFonts w:cs="Times New Roman"/>
          <w:spacing w:val="-6"/>
        </w:rPr>
        <w:t xml:space="preserve"> </w:t>
      </w:r>
      <w:r w:rsidRPr="000C3A88">
        <w:rPr>
          <w:rFonts w:cs="Times New Roman"/>
          <w:spacing w:val="-1"/>
        </w:rPr>
        <w:t>study,</w:t>
      </w:r>
      <w:r w:rsidRPr="000C3A88">
        <w:rPr>
          <w:rFonts w:cs="Times New Roman"/>
          <w:spacing w:val="-8"/>
        </w:rPr>
        <w:t xml:space="preserve"> </w:t>
      </w:r>
      <w:r w:rsidRPr="000C3A88">
        <w:rPr>
          <w:rFonts w:cs="Times New Roman"/>
        </w:rPr>
        <w:t>young</w:t>
      </w:r>
      <w:r w:rsidRPr="000C3A88">
        <w:rPr>
          <w:rFonts w:cs="Times New Roman"/>
          <w:spacing w:val="-8"/>
        </w:rPr>
        <w:t xml:space="preserve"> </w:t>
      </w:r>
      <w:r w:rsidRPr="000C3A88">
        <w:rPr>
          <w:rFonts w:cs="Times New Roman"/>
        </w:rPr>
        <w:t>adults</w:t>
      </w:r>
      <w:r w:rsidRPr="000C3A88">
        <w:rPr>
          <w:rFonts w:cs="Times New Roman"/>
          <w:spacing w:val="-7"/>
        </w:rPr>
        <w:t xml:space="preserve"> </w:t>
      </w:r>
      <w:r w:rsidRPr="000C3A88">
        <w:rPr>
          <w:rFonts w:cs="Times New Roman"/>
          <w:spacing w:val="-1"/>
        </w:rPr>
        <w:t>from</w:t>
      </w:r>
      <w:r w:rsidRPr="000C3A88">
        <w:rPr>
          <w:rFonts w:cs="Times New Roman"/>
          <w:spacing w:val="-6"/>
        </w:rPr>
        <w:t xml:space="preserve"> </w:t>
      </w:r>
      <w:r w:rsidRPr="000C3A88">
        <w:rPr>
          <w:rFonts w:cs="Times New Roman"/>
          <w:spacing w:val="1"/>
        </w:rPr>
        <w:t>the</w:t>
      </w:r>
      <w:r w:rsidRPr="000C3A88">
        <w:rPr>
          <w:rFonts w:cs="Times New Roman"/>
          <w:spacing w:val="-8"/>
        </w:rPr>
        <w:t xml:space="preserve"> </w:t>
      </w:r>
      <w:r w:rsidRPr="000C3A88">
        <w:rPr>
          <w:rFonts w:cs="Times New Roman"/>
          <w:spacing w:val="-1"/>
        </w:rPr>
        <w:t>no</w:t>
      </w:r>
      <w:r w:rsidRPr="000C3A88">
        <w:rPr>
          <w:rFonts w:cs="Times New Roman"/>
          <w:spacing w:val="-5"/>
        </w:rPr>
        <w:t xml:space="preserve"> </w:t>
      </w:r>
      <w:r w:rsidRPr="000C3A88">
        <w:rPr>
          <w:rFonts w:cs="Times New Roman"/>
          <w:spacing w:val="-1"/>
        </w:rPr>
        <w:t>drug-use</w:t>
      </w:r>
      <w:r w:rsidRPr="000C3A88">
        <w:rPr>
          <w:rFonts w:cs="Times New Roman"/>
          <w:spacing w:val="74"/>
          <w:w w:val="99"/>
        </w:rPr>
        <w:t xml:space="preserve"> </w:t>
      </w:r>
      <w:r w:rsidRPr="000C3A88">
        <w:rPr>
          <w:rFonts w:cs="Times New Roman"/>
        </w:rPr>
        <w:t>prenatally</w:t>
      </w:r>
      <w:r w:rsidRPr="000C3A88">
        <w:rPr>
          <w:rFonts w:cs="Times New Roman"/>
          <w:spacing w:val="-5"/>
        </w:rPr>
        <w:t xml:space="preserve"> </w:t>
      </w:r>
      <w:r w:rsidRPr="000C3A88">
        <w:rPr>
          <w:rFonts w:cs="Times New Roman"/>
          <w:spacing w:val="-1"/>
        </w:rPr>
        <w:t>group</w:t>
      </w:r>
      <w:r w:rsidRPr="000C3A88">
        <w:rPr>
          <w:rFonts w:cs="Times New Roman"/>
          <w:spacing w:val="-2"/>
        </w:rPr>
        <w:t xml:space="preserve"> </w:t>
      </w:r>
      <w:r w:rsidRPr="000C3A88">
        <w:rPr>
          <w:rFonts w:cs="Times New Roman"/>
        </w:rPr>
        <w:t>were</w:t>
      </w:r>
      <w:r w:rsidRPr="000C3A88">
        <w:rPr>
          <w:rFonts w:cs="Times New Roman"/>
          <w:spacing w:val="-5"/>
        </w:rPr>
        <w:t xml:space="preserve"> </w:t>
      </w:r>
      <w:r w:rsidRPr="000C3A88">
        <w:rPr>
          <w:rFonts w:cs="Times New Roman"/>
          <w:spacing w:val="-1"/>
        </w:rPr>
        <w:t>included</w:t>
      </w:r>
      <w:r w:rsidRPr="000C3A88">
        <w:rPr>
          <w:rFonts w:cs="Times New Roman"/>
          <w:spacing w:val="-5"/>
        </w:rPr>
        <w:t xml:space="preserve"> </w:t>
      </w:r>
      <w:r w:rsidRPr="000C3A88">
        <w:rPr>
          <w:rFonts w:cs="Times New Roman"/>
        </w:rPr>
        <w:t>in</w:t>
      </w:r>
      <w:r w:rsidRPr="000C3A88">
        <w:rPr>
          <w:rFonts w:cs="Times New Roman"/>
          <w:spacing w:val="-4"/>
        </w:rPr>
        <w:t xml:space="preserve"> </w:t>
      </w:r>
      <w:r w:rsidRPr="000C3A88">
        <w:rPr>
          <w:rFonts w:cs="Times New Roman"/>
        </w:rPr>
        <w:t>the</w:t>
      </w:r>
      <w:r w:rsidRPr="000C3A88">
        <w:rPr>
          <w:rFonts w:cs="Times New Roman"/>
          <w:spacing w:val="-5"/>
        </w:rPr>
        <w:t xml:space="preserve"> </w:t>
      </w:r>
      <w:r w:rsidRPr="000C3A88">
        <w:rPr>
          <w:rFonts w:cs="Times New Roman"/>
        </w:rPr>
        <w:t>NDE</w:t>
      </w:r>
      <w:r w:rsidRPr="000C3A88">
        <w:rPr>
          <w:rFonts w:cs="Times New Roman"/>
          <w:spacing w:val="-4"/>
        </w:rPr>
        <w:t xml:space="preserve"> </w:t>
      </w:r>
      <w:r w:rsidRPr="000C3A88">
        <w:rPr>
          <w:rFonts w:cs="Times New Roman"/>
          <w:spacing w:val="-1"/>
        </w:rPr>
        <w:t>group.</w:t>
      </w:r>
    </w:p>
    <w:p w14:paraId="074FAE7D" w14:textId="77777777" w:rsidR="00AC1B81" w:rsidRPr="000C3A88" w:rsidRDefault="00AC1B81" w:rsidP="00085FE0">
      <w:pPr>
        <w:pStyle w:val="BodyText"/>
        <w:spacing w:before="0"/>
        <w:ind w:right="113" w:firstLine="719"/>
        <w:rPr>
          <w:rFonts w:cs="Times New Roman"/>
        </w:rPr>
      </w:pPr>
      <w:r w:rsidRPr="000C3A88">
        <w:rPr>
          <w:rFonts w:cs="Times New Roman"/>
        </w:rPr>
        <w:t>Inclusion</w:t>
      </w:r>
      <w:r w:rsidRPr="000C3A88">
        <w:rPr>
          <w:rFonts w:cs="Times New Roman"/>
          <w:spacing w:val="31"/>
        </w:rPr>
        <w:t xml:space="preserve"> </w:t>
      </w:r>
      <w:r w:rsidRPr="000C3A88">
        <w:rPr>
          <w:rFonts w:cs="Times New Roman"/>
          <w:spacing w:val="-1"/>
        </w:rPr>
        <w:t>criteria</w:t>
      </w:r>
      <w:r w:rsidRPr="000C3A88">
        <w:rPr>
          <w:rFonts w:cs="Times New Roman"/>
          <w:spacing w:val="29"/>
        </w:rPr>
        <w:t xml:space="preserve"> </w:t>
      </w:r>
      <w:r w:rsidRPr="000C3A88">
        <w:rPr>
          <w:rFonts w:cs="Times New Roman"/>
        </w:rPr>
        <w:t>were:</w:t>
      </w:r>
      <w:r w:rsidRPr="000C3A88">
        <w:rPr>
          <w:rFonts w:cs="Times New Roman"/>
          <w:spacing w:val="27"/>
        </w:rPr>
        <w:t xml:space="preserve"> </w:t>
      </w:r>
      <w:r w:rsidRPr="000C3A88">
        <w:rPr>
          <w:rFonts w:cs="Times New Roman"/>
        </w:rPr>
        <w:t>1)</w:t>
      </w:r>
      <w:r w:rsidRPr="000C3A88">
        <w:rPr>
          <w:rFonts w:cs="Times New Roman"/>
          <w:spacing w:val="29"/>
        </w:rPr>
        <w:t xml:space="preserve"> </w:t>
      </w:r>
      <w:r w:rsidRPr="000C3A88">
        <w:rPr>
          <w:rFonts w:cs="Times New Roman"/>
        </w:rPr>
        <w:t>Member</w:t>
      </w:r>
      <w:r w:rsidRPr="000C3A88">
        <w:rPr>
          <w:rFonts w:cs="Times New Roman"/>
          <w:spacing w:val="28"/>
        </w:rPr>
        <w:t xml:space="preserve"> </w:t>
      </w:r>
      <w:r w:rsidRPr="000C3A88">
        <w:rPr>
          <w:rFonts w:cs="Times New Roman"/>
        </w:rPr>
        <w:t>of</w:t>
      </w:r>
      <w:r w:rsidRPr="000C3A88">
        <w:rPr>
          <w:rFonts w:cs="Times New Roman"/>
          <w:spacing w:val="29"/>
        </w:rPr>
        <w:t xml:space="preserve"> </w:t>
      </w:r>
      <w:r w:rsidRPr="000C3A88">
        <w:rPr>
          <w:rFonts w:cs="Times New Roman"/>
          <w:spacing w:val="-1"/>
        </w:rPr>
        <w:t>the</w:t>
      </w:r>
      <w:r w:rsidRPr="000C3A88">
        <w:rPr>
          <w:rFonts w:cs="Times New Roman"/>
          <w:spacing w:val="30"/>
        </w:rPr>
        <w:t xml:space="preserve"> </w:t>
      </w:r>
      <w:r w:rsidRPr="000C3A88">
        <w:rPr>
          <w:rFonts w:cs="Times New Roman"/>
          <w:spacing w:val="-1"/>
        </w:rPr>
        <w:t>birth</w:t>
      </w:r>
      <w:r w:rsidRPr="000C3A88">
        <w:rPr>
          <w:rFonts w:cs="Times New Roman"/>
          <w:spacing w:val="30"/>
        </w:rPr>
        <w:t xml:space="preserve"> </w:t>
      </w:r>
      <w:r w:rsidRPr="000C3A88">
        <w:rPr>
          <w:rFonts w:cs="Times New Roman"/>
        </w:rPr>
        <w:t>cohort;</w:t>
      </w:r>
      <w:r w:rsidRPr="000C3A88">
        <w:rPr>
          <w:rFonts w:cs="Times New Roman"/>
          <w:spacing w:val="26"/>
        </w:rPr>
        <w:t xml:space="preserve"> </w:t>
      </w:r>
      <w:r w:rsidRPr="000C3A88">
        <w:rPr>
          <w:rFonts w:cs="Times New Roman"/>
        </w:rPr>
        <w:t>2)</w:t>
      </w:r>
      <w:r w:rsidRPr="000C3A88">
        <w:rPr>
          <w:rFonts w:cs="Times New Roman"/>
          <w:spacing w:val="28"/>
        </w:rPr>
        <w:t xml:space="preserve"> </w:t>
      </w:r>
      <w:r w:rsidRPr="000C3A88">
        <w:rPr>
          <w:rFonts w:cs="Times New Roman"/>
        </w:rPr>
        <w:t>English-speaking;</w:t>
      </w:r>
      <w:r w:rsidRPr="000C3A88">
        <w:rPr>
          <w:rFonts w:cs="Times New Roman"/>
          <w:spacing w:val="28"/>
        </w:rPr>
        <w:t xml:space="preserve"> </w:t>
      </w:r>
      <w:r w:rsidRPr="000C3A88">
        <w:rPr>
          <w:rFonts w:cs="Times New Roman"/>
          <w:spacing w:val="-1"/>
        </w:rPr>
        <w:t>3)</w:t>
      </w:r>
      <w:r w:rsidRPr="000C3A88">
        <w:rPr>
          <w:rFonts w:cs="Times New Roman"/>
          <w:spacing w:val="30"/>
        </w:rPr>
        <w:t xml:space="preserve"> </w:t>
      </w:r>
      <w:r w:rsidRPr="000C3A88">
        <w:rPr>
          <w:rFonts w:cs="Times New Roman"/>
          <w:spacing w:val="-1"/>
        </w:rPr>
        <w:t>able</w:t>
      </w:r>
      <w:r w:rsidRPr="000C3A88">
        <w:rPr>
          <w:rFonts w:cs="Times New Roman"/>
          <w:spacing w:val="29"/>
        </w:rPr>
        <w:t xml:space="preserve"> </w:t>
      </w:r>
      <w:r w:rsidRPr="000C3A88">
        <w:rPr>
          <w:rFonts w:cs="Times New Roman"/>
        </w:rPr>
        <w:t>to</w:t>
      </w:r>
      <w:r w:rsidRPr="000C3A88">
        <w:rPr>
          <w:rFonts w:cs="Times New Roman"/>
          <w:spacing w:val="28"/>
        </w:rPr>
        <w:t xml:space="preserve"> </w:t>
      </w:r>
      <w:r w:rsidRPr="000C3A88">
        <w:rPr>
          <w:rFonts w:cs="Times New Roman"/>
        </w:rPr>
        <w:t>provide</w:t>
      </w:r>
      <w:r w:rsidRPr="000C3A88">
        <w:rPr>
          <w:rFonts w:cs="Times New Roman"/>
          <w:spacing w:val="29"/>
        </w:rPr>
        <w:t xml:space="preserve"> </w:t>
      </w:r>
      <w:r w:rsidRPr="000C3A88">
        <w:rPr>
          <w:rFonts w:cs="Times New Roman"/>
          <w:spacing w:val="-1"/>
        </w:rPr>
        <w:t>written</w:t>
      </w:r>
      <w:r w:rsidRPr="000C3A88">
        <w:rPr>
          <w:rFonts w:cs="Times New Roman"/>
          <w:spacing w:val="54"/>
          <w:w w:val="99"/>
        </w:rPr>
        <w:t xml:space="preserve"> </w:t>
      </w:r>
      <w:r w:rsidRPr="000C3A88">
        <w:rPr>
          <w:rFonts w:cs="Times New Roman"/>
        </w:rPr>
        <w:t>consent;</w:t>
      </w:r>
      <w:r w:rsidRPr="000C3A88">
        <w:rPr>
          <w:rFonts w:cs="Times New Roman"/>
          <w:spacing w:val="28"/>
        </w:rPr>
        <w:t xml:space="preserve"> </w:t>
      </w:r>
      <w:r w:rsidRPr="000C3A88">
        <w:rPr>
          <w:rFonts w:cs="Times New Roman"/>
        </w:rPr>
        <w:t>4)</w:t>
      </w:r>
      <w:r w:rsidRPr="000C3A88">
        <w:rPr>
          <w:rFonts w:cs="Times New Roman"/>
          <w:spacing w:val="27"/>
        </w:rPr>
        <w:t xml:space="preserve"> </w:t>
      </w:r>
      <w:r w:rsidRPr="000C3A88">
        <w:rPr>
          <w:rFonts w:cs="Times New Roman"/>
          <w:spacing w:val="-1"/>
        </w:rPr>
        <w:t>self-reported</w:t>
      </w:r>
      <w:r w:rsidRPr="000C3A88">
        <w:rPr>
          <w:rFonts w:cs="Times New Roman"/>
          <w:spacing w:val="30"/>
        </w:rPr>
        <w:t xml:space="preserve"> </w:t>
      </w:r>
      <w:r w:rsidRPr="000C3A88">
        <w:rPr>
          <w:rFonts w:cs="Times New Roman"/>
          <w:spacing w:val="-1"/>
        </w:rPr>
        <w:t>experience</w:t>
      </w:r>
      <w:r w:rsidRPr="000C3A88">
        <w:rPr>
          <w:rFonts w:cs="Times New Roman"/>
          <w:spacing w:val="28"/>
        </w:rPr>
        <w:t xml:space="preserve"> </w:t>
      </w:r>
      <w:r w:rsidRPr="000C3A88">
        <w:rPr>
          <w:rFonts w:cs="Times New Roman"/>
        </w:rPr>
        <w:t>with</w:t>
      </w:r>
      <w:r w:rsidRPr="000C3A88">
        <w:rPr>
          <w:rFonts w:cs="Times New Roman"/>
          <w:spacing w:val="29"/>
        </w:rPr>
        <w:t xml:space="preserve"> </w:t>
      </w:r>
      <w:r w:rsidRPr="000C3A88">
        <w:rPr>
          <w:rFonts w:cs="Times New Roman"/>
        </w:rPr>
        <w:t>independent</w:t>
      </w:r>
      <w:r w:rsidRPr="000C3A88">
        <w:rPr>
          <w:rFonts w:cs="Times New Roman"/>
          <w:spacing w:val="28"/>
        </w:rPr>
        <w:t xml:space="preserve"> </w:t>
      </w:r>
      <w:r w:rsidRPr="000C3A88">
        <w:rPr>
          <w:rFonts w:cs="Times New Roman"/>
          <w:spacing w:val="-1"/>
        </w:rPr>
        <w:t>driving;</w:t>
      </w:r>
      <w:r w:rsidRPr="000C3A88">
        <w:rPr>
          <w:rFonts w:cs="Times New Roman"/>
          <w:spacing w:val="27"/>
        </w:rPr>
        <w:t xml:space="preserve"> </w:t>
      </w:r>
      <w:r w:rsidRPr="000C3A88">
        <w:rPr>
          <w:rFonts w:cs="Times New Roman"/>
          <w:spacing w:val="-1"/>
        </w:rPr>
        <w:t>and</w:t>
      </w:r>
      <w:r w:rsidRPr="000C3A88">
        <w:rPr>
          <w:rFonts w:cs="Times New Roman"/>
          <w:spacing w:val="29"/>
        </w:rPr>
        <w:t xml:space="preserve"> </w:t>
      </w:r>
      <w:r w:rsidRPr="000C3A88">
        <w:rPr>
          <w:rFonts w:cs="Times New Roman"/>
          <w:spacing w:val="2"/>
        </w:rPr>
        <w:t>5)</w:t>
      </w:r>
      <w:r w:rsidRPr="000C3A88">
        <w:rPr>
          <w:rFonts w:cs="Times New Roman"/>
          <w:spacing w:val="29"/>
        </w:rPr>
        <w:t xml:space="preserve"> </w:t>
      </w:r>
      <w:r w:rsidRPr="000C3A88">
        <w:rPr>
          <w:rFonts w:cs="Times New Roman"/>
        </w:rPr>
        <w:t>screen</w:t>
      </w:r>
      <w:r w:rsidRPr="000C3A88">
        <w:rPr>
          <w:rFonts w:cs="Times New Roman"/>
          <w:spacing w:val="26"/>
        </w:rPr>
        <w:t xml:space="preserve"> </w:t>
      </w:r>
      <w:r w:rsidRPr="000C3A88">
        <w:rPr>
          <w:rFonts w:cs="Times New Roman"/>
        </w:rPr>
        <w:t>negative</w:t>
      </w:r>
      <w:r w:rsidRPr="000C3A88">
        <w:rPr>
          <w:rFonts w:cs="Times New Roman"/>
          <w:spacing w:val="26"/>
        </w:rPr>
        <w:t xml:space="preserve"> </w:t>
      </w:r>
      <w:r w:rsidRPr="000C3A88">
        <w:rPr>
          <w:rFonts w:cs="Times New Roman"/>
        </w:rPr>
        <w:t>on</w:t>
      </w:r>
      <w:r w:rsidRPr="000C3A88">
        <w:rPr>
          <w:rFonts w:cs="Times New Roman"/>
          <w:spacing w:val="29"/>
        </w:rPr>
        <w:t xml:space="preserve"> </w:t>
      </w:r>
      <w:r w:rsidRPr="000C3A88">
        <w:rPr>
          <w:rFonts w:cs="Times New Roman"/>
          <w:spacing w:val="-1"/>
        </w:rPr>
        <w:t>the</w:t>
      </w:r>
      <w:r w:rsidRPr="000C3A88">
        <w:rPr>
          <w:rFonts w:cs="Times New Roman"/>
          <w:spacing w:val="31"/>
        </w:rPr>
        <w:t xml:space="preserve"> </w:t>
      </w:r>
      <w:r w:rsidRPr="000C3A88">
        <w:rPr>
          <w:rFonts w:cs="Times New Roman"/>
          <w:spacing w:val="-1"/>
        </w:rPr>
        <w:t>driving</w:t>
      </w:r>
      <w:r w:rsidRPr="000C3A88">
        <w:rPr>
          <w:rFonts w:cs="Times New Roman"/>
          <w:spacing w:val="28"/>
        </w:rPr>
        <w:t xml:space="preserve"> </w:t>
      </w:r>
      <w:r w:rsidRPr="000C3A88">
        <w:rPr>
          <w:rFonts w:cs="Times New Roman"/>
        </w:rPr>
        <w:t>simulation</w:t>
      </w:r>
      <w:r w:rsidRPr="000C3A88">
        <w:rPr>
          <w:rFonts w:cs="Times New Roman"/>
          <w:spacing w:val="84"/>
          <w:w w:val="99"/>
        </w:rPr>
        <w:t xml:space="preserve"> </w:t>
      </w:r>
      <w:r w:rsidRPr="000C3A88">
        <w:rPr>
          <w:rFonts w:cs="Times New Roman"/>
        </w:rPr>
        <w:t>sickness</w:t>
      </w:r>
      <w:r w:rsidRPr="000C3A88">
        <w:rPr>
          <w:rFonts w:cs="Times New Roman"/>
          <w:spacing w:val="22"/>
        </w:rPr>
        <w:t xml:space="preserve"> </w:t>
      </w:r>
      <w:r w:rsidRPr="000C3A88">
        <w:rPr>
          <w:rFonts w:cs="Times New Roman"/>
        </w:rPr>
        <w:t>questionnaire</w:t>
      </w:r>
      <w:r w:rsidRPr="000C3A88">
        <w:rPr>
          <w:rFonts w:cs="Times New Roman"/>
          <w:spacing w:val="25"/>
        </w:rPr>
        <w:t xml:space="preserve"> </w:t>
      </w:r>
      <w:r w:rsidRPr="000C3A88">
        <w:rPr>
          <w:rFonts w:cs="Times New Roman"/>
        </w:rPr>
        <w:t>(Kennedy,</w:t>
      </w:r>
      <w:r w:rsidRPr="000C3A88">
        <w:rPr>
          <w:rFonts w:cs="Times New Roman"/>
          <w:spacing w:val="23"/>
        </w:rPr>
        <w:t xml:space="preserve"> </w:t>
      </w:r>
      <w:r w:rsidRPr="000C3A88">
        <w:rPr>
          <w:rFonts w:cs="Times New Roman"/>
          <w:spacing w:val="-1"/>
        </w:rPr>
        <w:t>Lane,</w:t>
      </w:r>
      <w:r w:rsidRPr="000C3A88">
        <w:rPr>
          <w:rFonts w:cs="Times New Roman"/>
          <w:spacing w:val="24"/>
        </w:rPr>
        <w:t xml:space="preserve"> </w:t>
      </w:r>
      <w:proofErr w:type="spellStart"/>
      <w:r w:rsidRPr="000C3A88">
        <w:rPr>
          <w:rFonts w:cs="Times New Roman"/>
        </w:rPr>
        <w:t>Berbaum</w:t>
      </w:r>
      <w:proofErr w:type="spellEnd"/>
      <w:r w:rsidRPr="000C3A88">
        <w:rPr>
          <w:rFonts w:cs="Times New Roman"/>
        </w:rPr>
        <w:t>,</w:t>
      </w:r>
      <w:r w:rsidRPr="000C3A88">
        <w:rPr>
          <w:rFonts w:cs="Times New Roman"/>
          <w:spacing w:val="24"/>
        </w:rPr>
        <w:t xml:space="preserve"> </w:t>
      </w:r>
      <w:r w:rsidRPr="000C3A88">
        <w:rPr>
          <w:rFonts w:cs="Times New Roman"/>
        </w:rPr>
        <w:t>&amp;</w:t>
      </w:r>
      <w:r w:rsidRPr="000C3A88">
        <w:rPr>
          <w:rFonts w:cs="Times New Roman"/>
          <w:spacing w:val="23"/>
        </w:rPr>
        <w:t xml:space="preserve"> </w:t>
      </w:r>
      <w:r w:rsidRPr="000C3A88">
        <w:rPr>
          <w:rFonts w:cs="Times New Roman"/>
          <w:spacing w:val="-1"/>
        </w:rPr>
        <w:t>Lilienthal,</w:t>
      </w:r>
      <w:r w:rsidRPr="000C3A88">
        <w:rPr>
          <w:rFonts w:cs="Times New Roman"/>
          <w:spacing w:val="24"/>
        </w:rPr>
        <w:t xml:space="preserve"> </w:t>
      </w:r>
      <w:r w:rsidRPr="000C3A88">
        <w:rPr>
          <w:rFonts w:cs="Times New Roman"/>
          <w:spacing w:val="1"/>
        </w:rPr>
        <w:t>1993).</w:t>
      </w:r>
      <w:r w:rsidRPr="000C3A88">
        <w:rPr>
          <w:rFonts w:cs="Times New Roman"/>
          <w:spacing w:val="22"/>
        </w:rPr>
        <w:t xml:space="preserve"> </w:t>
      </w:r>
      <w:r w:rsidRPr="000C3A88">
        <w:rPr>
          <w:rFonts w:cs="Times New Roman"/>
        </w:rPr>
        <w:t>Participants</w:t>
      </w:r>
      <w:r w:rsidRPr="000C3A88">
        <w:rPr>
          <w:rFonts w:cs="Times New Roman"/>
          <w:spacing w:val="22"/>
        </w:rPr>
        <w:t xml:space="preserve"> </w:t>
      </w:r>
      <w:r w:rsidRPr="000C3A88">
        <w:rPr>
          <w:rFonts w:cs="Times New Roman"/>
        </w:rPr>
        <w:t>did</w:t>
      </w:r>
      <w:r w:rsidRPr="000C3A88">
        <w:rPr>
          <w:rFonts w:cs="Times New Roman"/>
          <w:spacing w:val="22"/>
        </w:rPr>
        <w:t xml:space="preserve"> </w:t>
      </w:r>
      <w:r w:rsidRPr="000C3A88">
        <w:rPr>
          <w:rFonts w:cs="Times New Roman"/>
        </w:rPr>
        <w:t>not</w:t>
      </w:r>
      <w:r w:rsidRPr="000C3A88">
        <w:rPr>
          <w:rFonts w:cs="Times New Roman"/>
          <w:spacing w:val="23"/>
        </w:rPr>
        <w:t xml:space="preserve"> </w:t>
      </w:r>
      <w:r w:rsidRPr="000C3A88">
        <w:rPr>
          <w:rFonts w:cs="Times New Roman"/>
          <w:spacing w:val="-1"/>
        </w:rPr>
        <w:t>need</w:t>
      </w:r>
      <w:r w:rsidRPr="000C3A88">
        <w:rPr>
          <w:rFonts w:cs="Times New Roman"/>
          <w:spacing w:val="24"/>
        </w:rPr>
        <w:t xml:space="preserve"> </w:t>
      </w:r>
      <w:r w:rsidRPr="000C3A88">
        <w:rPr>
          <w:rFonts w:cs="Times New Roman"/>
        </w:rPr>
        <w:t>a</w:t>
      </w:r>
      <w:r w:rsidRPr="000C3A88">
        <w:rPr>
          <w:rFonts w:cs="Times New Roman"/>
          <w:spacing w:val="24"/>
        </w:rPr>
        <w:t xml:space="preserve"> </w:t>
      </w:r>
      <w:r w:rsidRPr="000C3A88">
        <w:rPr>
          <w:rFonts w:cs="Times New Roman"/>
        </w:rPr>
        <w:t>valid</w:t>
      </w:r>
      <w:r w:rsidRPr="000C3A88">
        <w:rPr>
          <w:rFonts w:cs="Times New Roman"/>
          <w:spacing w:val="21"/>
        </w:rPr>
        <w:t xml:space="preserve"> </w:t>
      </w:r>
      <w:r w:rsidRPr="000C3A88">
        <w:rPr>
          <w:rFonts w:cs="Times New Roman"/>
          <w:spacing w:val="-1"/>
        </w:rPr>
        <w:t>driver’s</w:t>
      </w:r>
      <w:r w:rsidRPr="000C3A88">
        <w:rPr>
          <w:rFonts w:cs="Times New Roman"/>
          <w:spacing w:val="70"/>
          <w:w w:val="99"/>
        </w:rPr>
        <w:t xml:space="preserve"> </w:t>
      </w:r>
      <w:r w:rsidRPr="000C3A88">
        <w:rPr>
          <w:rFonts w:cs="Times New Roman"/>
          <w:spacing w:val="-1"/>
        </w:rPr>
        <w:t>license</w:t>
      </w:r>
      <w:r w:rsidRPr="000C3A88">
        <w:rPr>
          <w:rFonts w:cs="Times New Roman"/>
          <w:spacing w:val="-12"/>
        </w:rPr>
        <w:t xml:space="preserve"> </w:t>
      </w:r>
      <w:r w:rsidRPr="000C3A88">
        <w:rPr>
          <w:rFonts w:cs="Times New Roman"/>
        </w:rPr>
        <w:t>to</w:t>
      </w:r>
      <w:r w:rsidRPr="000C3A88">
        <w:rPr>
          <w:rFonts w:cs="Times New Roman"/>
          <w:spacing w:val="-11"/>
        </w:rPr>
        <w:t xml:space="preserve"> </w:t>
      </w:r>
      <w:r w:rsidRPr="000C3A88">
        <w:rPr>
          <w:rFonts w:cs="Times New Roman"/>
          <w:spacing w:val="-1"/>
        </w:rPr>
        <w:t>participate</w:t>
      </w:r>
      <w:r w:rsidRPr="000C3A88">
        <w:rPr>
          <w:rFonts w:cs="Times New Roman"/>
          <w:spacing w:val="-12"/>
        </w:rPr>
        <w:t xml:space="preserve"> </w:t>
      </w:r>
      <w:r w:rsidRPr="000C3A88">
        <w:rPr>
          <w:rFonts w:cs="Times New Roman"/>
        </w:rPr>
        <w:t>in</w:t>
      </w:r>
      <w:r w:rsidRPr="000C3A88">
        <w:rPr>
          <w:rFonts w:cs="Times New Roman"/>
          <w:spacing w:val="-13"/>
        </w:rPr>
        <w:t xml:space="preserve"> </w:t>
      </w:r>
      <w:r w:rsidRPr="000C3A88">
        <w:rPr>
          <w:rFonts w:cs="Times New Roman"/>
        </w:rPr>
        <w:t>this</w:t>
      </w:r>
      <w:r w:rsidRPr="000C3A88">
        <w:rPr>
          <w:rFonts w:cs="Times New Roman"/>
          <w:spacing w:val="-13"/>
        </w:rPr>
        <w:t xml:space="preserve"> </w:t>
      </w:r>
      <w:r w:rsidRPr="000C3A88">
        <w:rPr>
          <w:rFonts w:cs="Times New Roman"/>
          <w:spacing w:val="-1"/>
        </w:rPr>
        <w:t>study,</w:t>
      </w:r>
      <w:r w:rsidRPr="000C3A88">
        <w:rPr>
          <w:rFonts w:cs="Times New Roman"/>
          <w:spacing w:val="-11"/>
        </w:rPr>
        <w:t xml:space="preserve"> </w:t>
      </w:r>
      <w:r w:rsidRPr="000C3A88">
        <w:rPr>
          <w:rFonts w:cs="Times New Roman"/>
        </w:rPr>
        <w:t>as</w:t>
      </w:r>
      <w:r w:rsidRPr="000C3A88">
        <w:rPr>
          <w:rFonts w:cs="Times New Roman"/>
          <w:spacing w:val="-15"/>
        </w:rPr>
        <w:t xml:space="preserve"> </w:t>
      </w:r>
      <w:r w:rsidRPr="000C3A88">
        <w:rPr>
          <w:rFonts w:cs="Times New Roman"/>
        </w:rPr>
        <w:t>previous</w:t>
      </w:r>
      <w:r w:rsidRPr="000C3A88">
        <w:rPr>
          <w:rFonts w:cs="Times New Roman"/>
          <w:spacing w:val="-12"/>
        </w:rPr>
        <w:t xml:space="preserve"> </w:t>
      </w:r>
      <w:r w:rsidRPr="000C3A88">
        <w:rPr>
          <w:rFonts w:cs="Times New Roman"/>
          <w:spacing w:val="-1"/>
        </w:rPr>
        <w:t>research</w:t>
      </w:r>
      <w:r w:rsidRPr="000C3A88">
        <w:rPr>
          <w:rFonts w:cs="Times New Roman"/>
          <w:spacing w:val="-14"/>
        </w:rPr>
        <w:t xml:space="preserve"> </w:t>
      </w:r>
      <w:r w:rsidRPr="000C3A88">
        <w:rPr>
          <w:rFonts w:cs="Times New Roman"/>
        </w:rPr>
        <w:t>has</w:t>
      </w:r>
      <w:r w:rsidRPr="000C3A88">
        <w:rPr>
          <w:rFonts w:cs="Times New Roman"/>
          <w:spacing w:val="-12"/>
        </w:rPr>
        <w:t xml:space="preserve"> </w:t>
      </w:r>
      <w:r w:rsidRPr="000C3A88">
        <w:rPr>
          <w:rFonts w:cs="Times New Roman"/>
          <w:spacing w:val="-1"/>
        </w:rPr>
        <w:t>shown</w:t>
      </w:r>
      <w:r w:rsidRPr="000C3A88">
        <w:rPr>
          <w:rFonts w:cs="Times New Roman"/>
          <w:spacing w:val="-11"/>
        </w:rPr>
        <w:t xml:space="preserve"> </w:t>
      </w:r>
      <w:r w:rsidRPr="000C3A88">
        <w:rPr>
          <w:rFonts w:cs="Times New Roman"/>
        </w:rPr>
        <w:t>that</w:t>
      </w:r>
      <w:r w:rsidRPr="000C3A88">
        <w:rPr>
          <w:rFonts w:cs="Times New Roman"/>
          <w:spacing w:val="-13"/>
        </w:rPr>
        <w:t xml:space="preserve"> </w:t>
      </w:r>
      <w:r w:rsidRPr="000C3A88">
        <w:rPr>
          <w:rFonts w:cs="Times New Roman"/>
        </w:rPr>
        <w:t>youth</w:t>
      </w:r>
      <w:r w:rsidRPr="000C3A88">
        <w:rPr>
          <w:rFonts w:cs="Times New Roman"/>
          <w:spacing w:val="-14"/>
        </w:rPr>
        <w:t xml:space="preserve"> </w:t>
      </w:r>
      <w:r w:rsidRPr="000C3A88">
        <w:rPr>
          <w:rFonts w:cs="Times New Roman"/>
        </w:rPr>
        <w:t>from</w:t>
      </w:r>
      <w:r w:rsidRPr="000C3A88">
        <w:rPr>
          <w:rFonts w:cs="Times New Roman"/>
          <w:spacing w:val="-13"/>
        </w:rPr>
        <w:t xml:space="preserve"> </w:t>
      </w:r>
      <w:r w:rsidRPr="000C3A88">
        <w:rPr>
          <w:rFonts w:cs="Times New Roman"/>
        </w:rPr>
        <w:t>lower-income</w:t>
      </w:r>
      <w:r w:rsidRPr="000C3A88">
        <w:rPr>
          <w:rFonts w:cs="Times New Roman"/>
          <w:spacing w:val="-11"/>
        </w:rPr>
        <w:t xml:space="preserve"> </w:t>
      </w:r>
      <w:r w:rsidRPr="000C3A88">
        <w:rPr>
          <w:rFonts w:cs="Times New Roman"/>
          <w:spacing w:val="-1"/>
        </w:rPr>
        <w:t>urban</w:t>
      </w:r>
      <w:r w:rsidRPr="000C3A88">
        <w:rPr>
          <w:rFonts w:cs="Times New Roman"/>
          <w:spacing w:val="-12"/>
        </w:rPr>
        <w:t xml:space="preserve"> </w:t>
      </w:r>
      <w:r w:rsidRPr="000C3A88">
        <w:rPr>
          <w:rFonts w:cs="Times New Roman"/>
        </w:rPr>
        <w:t>neighborhoods</w:t>
      </w:r>
      <w:r w:rsidRPr="000C3A88">
        <w:rPr>
          <w:rFonts w:cs="Times New Roman"/>
          <w:spacing w:val="85"/>
          <w:w w:val="99"/>
        </w:rPr>
        <w:t xml:space="preserve"> </w:t>
      </w:r>
      <w:r w:rsidRPr="000C3A88">
        <w:rPr>
          <w:rFonts w:cs="Times New Roman"/>
        </w:rPr>
        <w:t>drive</w:t>
      </w:r>
      <w:r w:rsidRPr="000C3A88">
        <w:rPr>
          <w:rFonts w:cs="Times New Roman"/>
          <w:spacing w:val="14"/>
        </w:rPr>
        <w:t xml:space="preserve"> </w:t>
      </w:r>
      <w:r w:rsidRPr="000C3A88">
        <w:rPr>
          <w:rFonts w:cs="Times New Roman"/>
        </w:rPr>
        <w:t>regularly</w:t>
      </w:r>
      <w:r w:rsidRPr="000C3A88">
        <w:rPr>
          <w:rFonts w:cs="Times New Roman"/>
          <w:spacing w:val="15"/>
        </w:rPr>
        <w:t xml:space="preserve"> </w:t>
      </w:r>
      <w:r w:rsidRPr="000C3A88">
        <w:rPr>
          <w:rFonts w:cs="Times New Roman"/>
          <w:spacing w:val="-1"/>
        </w:rPr>
        <w:t>without</w:t>
      </w:r>
      <w:r w:rsidRPr="000C3A88">
        <w:rPr>
          <w:rFonts w:cs="Times New Roman"/>
          <w:spacing w:val="14"/>
        </w:rPr>
        <w:t xml:space="preserve"> </w:t>
      </w:r>
      <w:r w:rsidRPr="000C3A88">
        <w:rPr>
          <w:rFonts w:cs="Times New Roman"/>
        </w:rPr>
        <w:t>a</w:t>
      </w:r>
      <w:r w:rsidRPr="000C3A88">
        <w:rPr>
          <w:rFonts w:cs="Times New Roman"/>
          <w:spacing w:val="14"/>
        </w:rPr>
        <w:t xml:space="preserve"> </w:t>
      </w:r>
      <w:r w:rsidRPr="000C3A88">
        <w:rPr>
          <w:rFonts w:cs="Times New Roman"/>
        </w:rPr>
        <w:t>license</w:t>
      </w:r>
      <w:r w:rsidRPr="000C3A88">
        <w:rPr>
          <w:rFonts w:cs="Times New Roman"/>
          <w:spacing w:val="17"/>
        </w:rPr>
        <w:t xml:space="preserve"> </w:t>
      </w:r>
      <w:r w:rsidRPr="000C3A88">
        <w:rPr>
          <w:rFonts w:cs="Times New Roman"/>
        </w:rPr>
        <w:t>(Elliott,</w:t>
      </w:r>
      <w:r w:rsidRPr="000C3A88">
        <w:rPr>
          <w:rFonts w:cs="Times New Roman"/>
          <w:spacing w:val="14"/>
        </w:rPr>
        <w:t xml:space="preserve"> </w:t>
      </w:r>
      <w:r w:rsidRPr="000C3A88">
        <w:rPr>
          <w:rFonts w:cs="Times New Roman"/>
        </w:rPr>
        <w:t>Ginsburg,</w:t>
      </w:r>
      <w:r w:rsidRPr="000C3A88">
        <w:rPr>
          <w:rFonts w:cs="Times New Roman"/>
          <w:spacing w:val="14"/>
        </w:rPr>
        <w:t xml:space="preserve"> </w:t>
      </w:r>
      <w:r w:rsidRPr="000C3A88">
        <w:rPr>
          <w:rFonts w:cs="Times New Roman"/>
        </w:rPr>
        <w:t>&amp;</w:t>
      </w:r>
      <w:r w:rsidRPr="000C3A88">
        <w:rPr>
          <w:rFonts w:cs="Times New Roman"/>
          <w:spacing w:val="13"/>
        </w:rPr>
        <w:t xml:space="preserve"> </w:t>
      </w:r>
      <w:r w:rsidRPr="000C3A88">
        <w:rPr>
          <w:rFonts w:cs="Times New Roman"/>
          <w:spacing w:val="-1"/>
        </w:rPr>
        <w:t>Winston,</w:t>
      </w:r>
      <w:r w:rsidRPr="000C3A88">
        <w:rPr>
          <w:rFonts w:cs="Times New Roman"/>
          <w:spacing w:val="14"/>
        </w:rPr>
        <w:t xml:space="preserve"> </w:t>
      </w:r>
      <w:r w:rsidRPr="000C3A88">
        <w:rPr>
          <w:rFonts w:cs="Times New Roman"/>
        </w:rPr>
        <w:t>2008;</w:t>
      </w:r>
      <w:r w:rsidRPr="000C3A88">
        <w:rPr>
          <w:rFonts w:cs="Times New Roman"/>
          <w:spacing w:val="14"/>
        </w:rPr>
        <w:t xml:space="preserve"> </w:t>
      </w:r>
      <w:r w:rsidRPr="000C3A88">
        <w:rPr>
          <w:rFonts w:cs="Times New Roman"/>
        </w:rPr>
        <w:t>Vaca,</w:t>
      </w:r>
      <w:r w:rsidRPr="000C3A88">
        <w:rPr>
          <w:rFonts w:cs="Times New Roman"/>
          <w:spacing w:val="15"/>
        </w:rPr>
        <w:t xml:space="preserve"> </w:t>
      </w:r>
      <w:r w:rsidRPr="000C3A88">
        <w:rPr>
          <w:rFonts w:cs="Times New Roman"/>
        </w:rPr>
        <w:t>Trevino,</w:t>
      </w:r>
      <w:r w:rsidRPr="000C3A88">
        <w:rPr>
          <w:rFonts w:cs="Times New Roman"/>
          <w:spacing w:val="14"/>
        </w:rPr>
        <w:t xml:space="preserve"> </w:t>
      </w:r>
      <w:proofErr w:type="spellStart"/>
      <w:r w:rsidRPr="000C3A88">
        <w:rPr>
          <w:rFonts w:cs="Times New Roman"/>
          <w:spacing w:val="-1"/>
        </w:rPr>
        <w:t>Riera</w:t>
      </w:r>
      <w:proofErr w:type="spellEnd"/>
      <w:r w:rsidRPr="000C3A88">
        <w:rPr>
          <w:rFonts w:cs="Times New Roman"/>
          <w:spacing w:val="-1"/>
        </w:rPr>
        <w:t>,</w:t>
      </w:r>
      <w:r w:rsidRPr="000C3A88">
        <w:rPr>
          <w:rFonts w:cs="Times New Roman"/>
          <w:spacing w:val="15"/>
        </w:rPr>
        <w:t xml:space="preserve"> </w:t>
      </w:r>
      <w:r w:rsidRPr="000C3A88">
        <w:rPr>
          <w:rFonts w:cs="Times New Roman"/>
        </w:rPr>
        <w:t>Meyer,</w:t>
      </w:r>
      <w:r w:rsidRPr="000C3A88">
        <w:rPr>
          <w:rFonts w:cs="Times New Roman"/>
          <w:spacing w:val="14"/>
        </w:rPr>
        <w:t xml:space="preserve"> </w:t>
      </w:r>
      <w:r w:rsidRPr="000C3A88">
        <w:rPr>
          <w:rFonts w:cs="Times New Roman"/>
        </w:rPr>
        <w:t>&amp;</w:t>
      </w:r>
      <w:r w:rsidRPr="000C3A88">
        <w:rPr>
          <w:rFonts w:cs="Times New Roman"/>
          <w:spacing w:val="12"/>
        </w:rPr>
        <w:t xml:space="preserve"> </w:t>
      </w:r>
      <w:r w:rsidRPr="000C3A88">
        <w:rPr>
          <w:rFonts w:cs="Times New Roman"/>
          <w:spacing w:val="-1"/>
        </w:rPr>
        <w:t>Anderson,</w:t>
      </w:r>
      <w:r w:rsidRPr="000C3A88">
        <w:rPr>
          <w:rFonts w:cs="Times New Roman"/>
          <w:spacing w:val="64"/>
          <w:w w:val="99"/>
        </w:rPr>
        <w:t xml:space="preserve"> </w:t>
      </w:r>
      <w:r w:rsidRPr="000C3A88">
        <w:rPr>
          <w:rFonts w:cs="Times New Roman"/>
        </w:rPr>
        <w:t>2012).</w:t>
      </w:r>
      <w:r w:rsidRPr="000C3A88">
        <w:rPr>
          <w:rFonts w:cs="Times New Roman"/>
          <w:spacing w:val="16"/>
        </w:rPr>
        <w:t xml:space="preserve"> </w:t>
      </w:r>
      <w:r w:rsidRPr="000C3A88">
        <w:rPr>
          <w:rFonts w:cs="Times New Roman"/>
          <w:spacing w:val="-1"/>
        </w:rPr>
        <w:t>Exclusion</w:t>
      </w:r>
      <w:r w:rsidRPr="000C3A88">
        <w:rPr>
          <w:rFonts w:cs="Times New Roman"/>
          <w:spacing w:val="17"/>
        </w:rPr>
        <w:t xml:space="preserve"> </w:t>
      </w:r>
      <w:r w:rsidRPr="000C3A88">
        <w:rPr>
          <w:rFonts w:cs="Times New Roman"/>
        </w:rPr>
        <w:t>criteria</w:t>
      </w:r>
      <w:r w:rsidRPr="000C3A88">
        <w:rPr>
          <w:rFonts w:cs="Times New Roman"/>
          <w:spacing w:val="16"/>
        </w:rPr>
        <w:t xml:space="preserve"> </w:t>
      </w:r>
      <w:r w:rsidRPr="000C3A88">
        <w:rPr>
          <w:rFonts w:cs="Times New Roman"/>
        </w:rPr>
        <w:t>included:</w:t>
      </w:r>
      <w:r w:rsidRPr="000C3A88">
        <w:rPr>
          <w:rFonts w:cs="Times New Roman"/>
          <w:spacing w:val="16"/>
        </w:rPr>
        <w:t xml:space="preserve"> </w:t>
      </w:r>
      <w:r w:rsidRPr="000C3A88">
        <w:rPr>
          <w:rFonts w:cs="Times New Roman"/>
          <w:spacing w:val="-1"/>
        </w:rPr>
        <w:t>1)</w:t>
      </w:r>
      <w:r w:rsidRPr="000C3A88">
        <w:rPr>
          <w:rFonts w:cs="Times New Roman"/>
          <w:spacing w:val="17"/>
        </w:rPr>
        <w:t xml:space="preserve"> </w:t>
      </w:r>
      <w:r w:rsidRPr="000C3A88">
        <w:rPr>
          <w:rFonts w:cs="Times New Roman"/>
        </w:rPr>
        <w:t>current</w:t>
      </w:r>
      <w:r w:rsidRPr="000C3A88">
        <w:rPr>
          <w:rFonts w:cs="Times New Roman"/>
          <w:spacing w:val="16"/>
        </w:rPr>
        <w:t xml:space="preserve"> </w:t>
      </w:r>
      <w:r w:rsidRPr="000C3A88">
        <w:rPr>
          <w:rFonts w:cs="Times New Roman"/>
          <w:spacing w:val="-1"/>
        </w:rPr>
        <w:t>incarceration;</w:t>
      </w:r>
      <w:r w:rsidRPr="000C3A88">
        <w:rPr>
          <w:rFonts w:cs="Times New Roman"/>
          <w:spacing w:val="16"/>
        </w:rPr>
        <w:t xml:space="preserve"> </w:t>
      </w:r>
      <w:r w:rsidRPr="000C3A88">
        <w:rPr>
          <w:rFonts w:cs="Times New Roman"/>
        </w:rPr>
        <w:t>2)</w:t>
      </w:r>
      <w:r w:rsidRPr="000C3A88">
        <w:rPr>
          <w:rFonts w:cs="Times New Roman"/>
          <w:spacing w:val="17"/>
        </w:rPr>
        <w:t xml:space="preserve"> </w:t>
      </w:r>
      <w:r w:rsidRPr="000C3A88">
        <w:rPr>
          <w:rFonts w:cs="Times New Roman"/>
        </w:rPr>
        <w:t>current</w:t>
      </w:r>
      <w:r w:rsidRPr="000C3A88">
        <w:rPr>
          <w:rFonts w:cs="Times New Roman"/>
          <w:spacing w:val="14"/>
        </w:rPr>
        <w:t xml:space="preserve"> </w:t>
      </w:r>
      <w:r w:rsidRPr="000C3A88">
        <w:rPr>
          <w:rFonts w:cs="Times New Roman"/>
        </w:rPr>
        <w:t>diagnosis</w:t>
      </w:r>
      <w:r w:rsidRPr="000C3A88">
        <w:rPr>
          <w:rFonts w:cs="Times New Roman"/>
          <w:spacing w:val="15"/>
        </w:rPr>
        <w:t xml:space="preserve"> </w:t>
      </w:r>
      <w:r w:rsidRPr="000C3A88">
        <w:rPr>
          <w:rFonts w:cs="Times New Roman"/>
        </w:rPr>
        <w:t>of</w:t>
      </w:r>
      <w:r w:rsidRPr="000C3A88">
        <w:rPr>
          <w:rFonts w:cs="Times New Roman"/>
          <w:spacing w:val="17"/>
        </w:rPr>
        <w:t xml:space="preserve"> </w:t>
      </w:r>
      <w:r w:rsidRPr="000C3A88">
        <w:rPr>
          <w:rFonts w:cs="Times New Roman"/>
        </w:rPr>
        <w:t>seizure</w:t>
      </w:r>
      <w:r w:rsidRPr="000C3A88">
        <w:rPr>
          <w:rFonts w:cs="Times New Roman"/>
          <w:spacing w:val="17"/>
        </w:rPr>
        <w:t xml:space="preserve"> </w:t>
      </w:r>
      <w:r w:rsidRPr="000C3A88">
        <w:rPr>
          <w:rFonts w:cs="Times New Roman"/>
        </w:rPr>
        <w:t>disorder;</w:t>
      </w:r>
      <w:r w:rsidRPr="000C3A88">
        <w:rPr>
          <w:rFonts w:cs="Times New Roman"/>
          <w:spacing w:val="16"/>
        </w:rPr>
        <w:t xml:space="preserve"> </w:t>
      </w:r>
      <w:r w:rsidRPr="000C3A88">
        <w:rPr>
          <w:rFonts w:cs="Times New Roman"/>
          <w:spacing w:val="-1"/>
        </w:rPr>
        <w:t>or</w:t>
      </w:r>
      <w:r w:rsidRPr="000C3A88">
        <w:rPr>
          <w:rFonts w:cs="Times New Roman"/>
          <w:spacing w:val="17"/>
        </w:rPr>
        <w:t xml:space="preserve"> </w:t>
      </w:r>
      <w:r w:rsidRPr="000C3A88">
        <w:rPr>
          <w:rFonts w:cs="Times New Roman"/>
        </w:rPr>
        <w:t>3)</w:t>
      </w:r>
      <w:r w:rsidRPr="000C3A88">
        <w:rPr>
          <w:rFonts w:cs="Times New Roman"/>
          <w:spacing w:val="15"/>
        </w:rPr>
        <w:t xml:space="preserve"> </w:t>
      </w:r>
      <w:r w:rsidRPr="000C3A88">
        <w:rPr>
          <w:rFonts w:cs="Times New Roman"/>
          <w:spacing w:val="1"/>
        </w:rPr>
        <w:t>current</w:t>
      </w:r>
      <w:r w:rsidRPr="000C3A88">
        <w:rPr>
          <w:rFonts w:cs="Times New Roman"/>
          <w:spacing w:val="58"/>
          <w:w w:val="99"/>
        </w:rPr>
        <w:t xml:space="preserve"> </w:t>
      </w:r>
      <w:r w:rsidRPr="000C3A88">
        <w:rPr>
          <w:rFonts w:cs="Times New Roman"/>
        </w:rPr>
        <w:t>alcohol</w:t>
      </w:r>
      <w:r w:rsidRPr="000C3A88">
        <w:rPr>
          <w:rFonts w:cs="Times New Roman"/>
          <w:spacing w:val="-7"/>
        </w:rPr>
        <w:t xml:space="preserve"> </w:t>
      </w:r>
      <w:r w:rsidRPr="000C3A88">
        <w:rPr>
          <w:rFonts w:cs="Times New Roman"/>
        </w:rPr>
        <w:t>intoxication</w:t>
      </w:r>
      <w:r w:rsidRPr="000C3A88">
        <w:rPr>
          <w:rFonts w:cs="Times New Roman"/>
          <w:spacing w:val="-5"/>
        </w:rPr>
        <w:t xml:space="preserve"> </w:t>
      </w:r>
      <w:r w:rsidRPr="000C3A88">
        <w:rPr>
          <w:rFonts w:cs="Times New Roman"/>
        </w:rPr>
        <w:t>(blood</w:t>
      </w:r>
      <w:r w:rsidRPr="000C3A88">
        <w:rPr>
          <w:rFonts w:cs="Times New Roman"/>
          <w:spacing w:val="-7"/>
        </w:rPr>
        <w:t xml:space="preserve"> </w:t>
      </w:r>
      <w:r w:rsidRPr="000C3A88">
        <w:rPr>
          <w:rFonts w:cs="Times New Roman"/>
        </w:rPr>
        <w:t>alcohol</w:t>
      </w:r>
      <w:r w:rsidRPr="000C3A88">
        <w:rPr>
          <w:rFonts w:cs="Times New Roman"/>
          <w:spacing w:val="-7"/>
        </w:rPr>
        <w:t xml:space="preserve"> </w:t>
      </w:r>
      <w:r w:rsidRPr="000C3A88">
        <w:rPr>
          <w:rFonts w:cs="Times New Roman"/>
        </w:rPr>
        <w:t>concentration</w:t>
      </w:r>
      <w:r w:rsidRPr="000C3A88">
        <w:rPr>
          <w:rFonts w:cs="Times New Roman"/>
          <w:spacing w:val="-7"/>
        </w:rPr>
        <w:t xml:space="preserve"> </w:t>
      </w:r>
      <w:r w:rsidRPr="000C3A88">
        <w:rPr>
          <w:rFonts w:cs="Times New Roman"/>
          <w:spacing w:val="-1"/>
        </w:rPr>
        <w:t>(BAC)</w:t>
      </w:r>
      <w:r w:rsidRPr="000C3A88">
        <w:rPr>
          <w:rFonts w:cs="Times New Roman"/>
          <w:spacing w:val="-2"/>
        </w:rPr>
        <w:t xml:space="preserve"> </w:t>
      </w:r>
      <w:r w:rsidRPr="000C3A88">
        <w:rPr>
          <w:rFonts w:cs="Times New Roman"/>
        </w:rPr>
        <w:t>&gt;0.02%</w:t>
      </w:r>
      <w:r w:rsidRPr="000C3A88">
        <w:rPr>
          <w:rFonts w:cs="Times New Roman"/>
          <w:spacing w:val="-5"/>
        </w:rPr>
        <w:t xml:space="preserve"> </w:t>
      </w:r>
      <w:r w:rsidRPr="000C3A88">
        <w:rPr>
          <w:rFonts w:cs="Times New Roman"/>
        </w:rPr>
        <w:t>at</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rPr>
        <w:t>time</w:t>
      </w:r>
      <w:r w:rsidRPr="000C3A88">
        <w:rPr>
          <w:rFonts w:cs="Times New Roman"/>
          <w:spacing w:val="-6"/>
        </w:rPr>
        <w:t xml:space="preserve"> </w:t>
      </w:r>
      <w:r w:rsidRPr="000C3A88">
        <w:rPr>
          <w:rFonts w:cs="Times New Roman"/>
        </w:rPr>
        <w:t>of</w:t>
      </w:r>
      <w:r w:rsidRPr="000C3A88">
        <w:rPr>
          <w:rFonts w:cs="Times New Roman"/>
          <w:spacing w:val="-8"/>
        </w:rPr>
        <w:t xml:space="preserve"> </w:t>
      </w:r>
      <w:r w:rsidRPr="000C3A88">
        <w:rPr>
          <w:rFonts w:cs="Times New Roman"/>
        </w:rPr>
        <w:t>the</w:t>
      </w:r>
      <w:r w:rsidRPr="000C3A88">
        <w:rPr>
          <w:rFonts w:cs="Times New Roman"/>
          <w:spacing w:val="-6"/>
        </w:rPr>
        <w:t xml:space="preserve"> </w:t>
      </w:r>
      <w:r w:rsidRPr="000C3A88">
        <w:rPr>
          <w:rFonts w:cs="Times New Roman"/>
          <w:spacing w:val="-1"/>
        </w:rPr>
        <w:t>laboratory</w:t>
      </w:r>
      <w:r w:rsidRPr="000C3A88">
        <w:rPr>
          <w:rFonts w:cs="Times New Roman"/>
          <w:spacing w:val="-5"/>
        </w:rPr>
        <w:t xml:space="preserve"> </w:t>
      </w:r>
      <w:r w:rsidRPr="000C3A88">
        <w:rPr>
          <w:rFonts w:cs="Times New Roman"/>
        </w:rPr>
        <w:t>assessment).</w:t>
      </w:r>
    </w:p>
    <w:p w14:paraId="16E59621" w14:textId="77777777" w:rsidR="00AC1B81" w:rsidRPr="000C3A88" w:rsidRDefault="00AC1B81" w:rsidP="00085FE0">
      <w:pPr>
        <w:pStyle w:val="BodyText"/>
        <w:spacing w:before="0"/>
        <w:ind w:right="113" w:firstLine="719"/>
        <w:rPr>
          <w:rFonts w:cs="Times New Roman"/>
        </w:rPr>
      </w:pPr>
      <w:r w:rsidRPr="000C3A88">
        <w:rPr>
          <w:rFonts w:cs="Times New Roman"/>
        </w:rPr>
        <w:t>Eligible</w:t>
      </w:r>
      <w:r w:rsidRPr="000C3A88">
        <w:rPr>
          <w:rFonts w:cs="Times New Roman"/>
          <w:spacing w:val="7"/>
        </w:rPr>
        <w:t xml:space="preserve"> </w:t>
      </w:r>
      <w:r w:rsidRPr="000C3A88">
        <w:rPr>
          <w:rFonts w:cs="Times New Roman"/>
        </w:rPr>
        <w:t>participants</w:t>
      </w:r>
      <w:r w:rsidRPr="000C3A88">
        <w:rPr>
          <w:rFonts w:cs="Times New Roman"/>
          <w:spacing w:val="7"/>
        </w:rPr>
        <w:t xml:space="preserve"> </w:t>
      </w:r>
      <w:r w:rsidRPr="000C3A88">
        <w:rPr>
          <w:rFonts w:cs="Times New Roman"/>
        </w:rPr>
        <w:t>provided</w:t>
      </w:r>
      <w:r w:rsidRPr="000C3A88">
        <w:rPr>
          <w:rFonts w:cs="Times New Roman"/>
          <w:spacing w:val="6"/>
        </w:rPr>
        <w:t xml:space="preserve"> </w:t>
      </w:r>
      <w:r w:rsidRPr="000C3A88">
        <w:rPr>
          <w:rFonts w:cs="Times New Roman"/>
        </w:rPr>
        <w:t>written</w:t>
      </w:r>
      <w:r w:rsidRPr="000C3A88">
        <w:rPr>
          <w:rFonts w:cs="Times New Roman"/>
          <w:spacing w:val="6"/>
        </w:rPr>
        <w:t xml:space="preserve"> </w:t>
      </w:r>
      <w:r w:rsidRPr="000C3A88">
        <w:rPr>
          <w:rFonts w:cs="Times New Roman"/>
        </w:rPr>
        <w:t>consent</w:t>
      </w:r>
      <w:r w:rsidRPr="000C3A88">
        <w:rPr>
          <w:rFonts w:cs="Times New Roman"/>
          <w:spacing w:val="6"/>
        </w:rPr>
        <w:t xml:space="preserve"> </w:t>
      </w:r>
      <w:r w:rsidRPr="000C3A88">
        <w:rPr>
          <w:rFonts w:cs="Times New Roman"/>
        </w:rPr>
        <w:t>for</w:t>
      </w:r>
      <w:r w:rsidRPr="000C3A88">
        <w:rPr>
          <w:rFonts w:cs="Times New Roman"/>
          <w:spacing w:val="7"/>
        </w:rPr>
        <w:t xml:space="preserve"> </w:t>
      </w:r>
      <w:r w:rsidRPr="000C3A88">
        <w:rPr>
          <w:rFonts w:cs="Times New Roman"/>
          <w:spacing w:val="-1"/>
        </w:rPr>
        <w:t>study</w:t>
      </w:r>
      <w:r w:rsidRPr="000C3A88">
        <w:rPr>
          <w:rFonts w:cs="Times New Roman"/>
          <w:spacing w:val="7"/>
        </w:rPr>
        <w:t xml:space="preserve"> </w:t>
      </w:r>
      <w:r w:rsidRPr="000C3A88">
        <w:rPr>
          <w:rFonts w:cs="Times New Roman"/>
        </w:rPr>
        <w:t>participation</w:t>
      </w:r>
      <w:r w:rsidRPr="000C3A88">
        <w:rPr>
          <w:rFonts w:cs="Times New Roman"/>
          <w:spacing w:val="8"/>
        </w:rPr>
        <w:t xml:space="preserve"> </w:t>
      </w:r>
      <w:r w:rsidRPr="000C3A88">
        <w:rPr>
          <w:rFonts w:cs="Times New Roman"/>
        </w:rPr>
        <w:t>and</w:t>
      </w:r>
      <w:r w:rsidRPr="000C3A88">
        <w:rPr>
          <w:rFonts w:cs="Times New Roman"/>
          <w:spacing w:val="7"/>
        </w:rPr>
        <w:t xml:space="preserve"> </w:t>
      </w:r>
      <w:r w:rsidRPr="000C3A88">
        <w:rPr>
          <w:rFonts w:cs="Times New Roman"/>
        </w:rPr>
        <w:t>all</w:t>
      </w:r>
      <w:r w:rsidRPr="000C3A88">
        <w:rPr>
          <w:rFonts w:cs="Times New Roman"/>
          <w:spacing w:val="7"/>
        </w:rPr>
        <w:t xml:space="preserve"> </w:t>
      </w:r>
      <w:r w:rsidRPr="000C3A88">
        <w:rPr>
          <w:rFonts w:cs="Times New Roman"/>
          <w:spacing w:val="-1"/>
        </w:rPr>
        <w:t>procedures</w:t>
      </w:r>
      <w:r w:rsidRPr="000C3A88">
        <w:rPr>
          <w:rFonts w:cs="Times New Roman"/>
          <w:spacing w:val="6"/>
        </w:rPr>
        <w:t xml:space="preserve"> </w:t>
      </w:r>
      <w:r w:rsidRPr="000C3A88">
        <w:rPr>
          <w:rFonts w:cs="Times New Roman"/>
        </w:rPr>
        <w:t>were</w:t>
      </w:r>
      <w:r w:rsidRPr="000C3A88">
        <w:rPr>
          <w:rFonts w:cs="Times New Roman"/>
          <w:spacing w:val="7"/>
        </w:rPr>
        <w:t xml:space="preserve"> </w:t>
      </w:r>
      <w:r w:rsidRPr="000C3A88">
        <w:rPr>
          <w:rFonts w:cs="Times New Roman"/>
        </w:rPr>
        <w:t>approved</w:t>
      </w:r>
      <w:r w:rsidRPr="000C3A88">
        <w:rPr>
          <w:rFonts w:cs="Times New Roman"/>
          <w:spacing w:val="7"/>
        </w:rPr>
        <w:t xml:space="preserve"> </w:t>
      </w:r>
      <w:r w:rsidRPr="000C3A88">
        <w:rPr>
          <w:rFonts w:cs="Times New Roman"/>
          <w:spacing w:val="-2"/>
        </w:rPr>
        <w:t>by</w:t>
      </w:r>
      <w:r w:rsidRPr="000C3A88">
        <w:rPr>
          <w:rFonts w:cs="Times New Roman"/>
          <w:spacing w:val="40"/>
          <w:w w:val="99"/>
        </w:rPr>
        <w:t xml:space="preserve"> </w:t>
      </w:r>
      <w:r w:rsidRPr="000C3A88">
        <w:rPr>
          <w:rFonts w:cs="Times New Roman"/>
        </w:rPr>
        <w:t>the</w:t>
      </w:r>
      <w:r w:rsidRPr="000C3A88">
        <w:rPr>
          <w:rFonts w:cs="Times New Roman"/>
          <w:spacing w:val="-16"/>
        </w:rPr>
        <w:t xml:space="preserve"> </w:t>
      </w:r>
      <w:r w:rsidRPr="000C3A88">
        <w:rPr>
          <w:rFonts w:cs="Times New Roman"/>
        </w:rPr>
        <w:t>Yale</w:t>
      </w:r>
      <w:r w:rsidRPr="000C3A88">
        <w:rPr>
          <w:rFonts w:cs="Times New Roman"/>
          <w:spacing w:val="-16"/>
        </w:rPr>
        <w:t xml:space="preserve"> </w:t>
      </w:r>
      <w:r w:rsidRPr="000C3A88">
        <w:rPr>
          <w:rFonts w:cs="Times New Roman"/>
        </w:rPr>
        <w:t>Institutional</w:t>
      </w:r>
      <w:r w:rsidRPr="000C3A88">
        <w:rPr>
          <w:rFonts w:cs="Times New Roman"/>
          <w:spacing w:val="-15"/>
        </w:rPr>
        <w:t xml:space="preserve"> </w:t>
      </w:r>
      <w:r w:rsidRPr="000C3A88">
        <w:rPr>
          <w:rFonts w:cs="Times New Roman"/>
        </w:rPr>
        <w:t>Review</w:t>
      </w:r>
      <w:r w:rsidRPr="000C3A88">
        <w:rPr>
          <w:rFonts w:cs="Times New Roman"/>
          <w:spacing w:val="-14"/>
        </w:rPr>
        <w:t xml:space="preserve"> </w:t>
      </w:r>
      <w:r w:rsidRPr="000C3A88">
        <w:rPr>
          <w:rFonts w:cs="Times New Roman"/>
        </w:rPr>
        <w:t>Board.</w:t>
      </w:r>
      <w:r w:rsidRPr="000C3A88">
        <w:rPr>
          <w:rFonts w:cs="Times New Roman"/>
          <w:spacing w:val="-14"/>
        </w:rPr>
        <w:t xml:space="preserve"> </w:t>
      </w:r>
      <w:r w:rsidRPr="000C3A88">
        <w:rPr>
          <w:rFonts w:cs="Times New Roman"/>
        </w:rPr>
        <w:t>Participants</w:t>
      </w:r>
      <w:r w:rsidRPr="000C3A88">
        <w:rPr>
          <w:rFonts w:cs="Times New Roman"/>
          <w:spacing w:val="-17"/>
        </w:rPr>
        <w:t xml:space="preserve"> </w:t>
      </w:r>
      <w:r w:rsidRPr="000C3A88">
        <w:rPr>
          <w:rFonts w:cs="Times New Roman"/>
        </w:rPr>
        <w:t>completed</w:t>
      </w:r>
      <w:r w:rsidRPr="000C3A88">
        <w:rPr>
          <w:rFonts w:cs="Times New Roman"/>
          <w:spacing w:val="-17"/>
        </w:rPr>
        <w:t xml:space="preserve"> </w:t>
      </w:r>
      <w:r w:rsidRPr="000C3A88">
        <w:rPr>
          <w:rFonts w:cs="Times New Roman"/>
        </w:rPr>
        <w:t>demographic</w:t>
      </w:r>
      <w:r w:rsidRPr="000C3A88">
        <w:rPr>
          <w:rFonts w:cs="Times New Roman"/>
          <w:spacing w:val="-15"/>
        </w:rPr>
        <w:t xml:space="preserve"> </w:t>
      </w:r>
      <w:r w:rsidRPr="000C3A88">
        <w:rPr>
          <w:rFonts w:cs="Times New Roman"/>
          <w:spacing w:val="-1"/>
        </w:rPr>
        <w:t>and</w:t>
      </w:r>
      <w:r w:rsidRPr="000C3A88">
        <w:rPr>
          <w:rFonts w:cs="Times New Roman"/>
          <w:spacing w:val="-16"/>
        </w:rPr>
        <w:t xml:space="preserve"> </w:t>
      </w:r>
      <w:r w:rsidRPr="000C3A88">
        <w:rPr>
          <w:rFonts w:cs="Times New Roman"/>
          <w:spacing w:val="-1"/>
        </w:rPr>
        <w:t>driving</w:t>
      </w:r>
      <w:r w:rsidRPr="000C3A88">
        <w:rPr>
          <w:rFonts w:cs="Times New Roman"/>
          <w:spacing w:val="-16"/>
        </w:rPr>
        <w:t xml:space="preserve"> </w:t>
      </w:r>
      <w:r w:rsidRPr="000C3A88">
        <w:rPr>
          <w:rFonts w:cs="Times New Roman"/>
        </w:rPr>
        <w:t>questionnaires,</w:t>
      </w:r>
      <w:r w:rsidRPr="000C3A88">
        <w:rPr>
          <w:rFonts w:cs="Times New Roman"/>
          <w:spacing w:val="-15"/>
        </w:rPr>
        <w:t xml:space="preserve"> </w:t>
      </w:r>
      <w:r w:rsidRPr="000C3A88">
        <w:rPr>
          <w:rFonts w:cs="Times New Roman"/>
        </w:rPr>
        <w:t>computer-based</w:t>
      </w:r>
      <w:r w:rsidRPr="000C3A88">
        <w:rPr>
          <w:rFonts w:cs="Times New Roman"/>
          <w:spacing w:val="54"/>
          <w:w w:val="99"/>
        </w:rPr>
        <w:t xml:space="preserve"> </w:t>
      </w:r>
      <w:r w:rsidRPr="000C3A88">
        <w:rPr>
          <w:rFonts w:cs="Times New Roman"/>
        </w:rPr>
        <w:t>tasks</w:t>
      </w:r>
      <w:r w:rsidRPr="000C3A88">
        <w:rPr>
          <w:rFonts w:cs="Times New Roman"/>
          <w:spacing w:val="-11"/>
        </w:rPr>
        <w:t xml:space="preserve"> </w:t>
      </w:r>
      <w:r w:rsidRPr="000C3A88">
        <w:rPr>
          <w:rFonts w:cs="Times New Roman"/>
        </w:rPr>
        <w:t>measuring</w:t>
      </w:r>
      <w:r w:rsidRPr="000C3A88">
        <w:rPr>
          <w:rFonts w:cs="Times New Roman"/>
          <w:spacing w:val="-8"/>
        </w:rPr>
        <w:t xml:space="preserve"> </w:t>
      </w:r>
      <w:r w:rsidRPr="000C3A88">
        <w:rPr>
          <w:rFonts w:cs="Times New Roman"/>
        </w:rPr>
        <w:t>executive</w:t>
      </w:r>
      <w:r w:rsidRPr="000C3A88">
        <w:rPr>
          <w:rFonts w:cs="Times New Roman"/>
          <w:spacing w:val="-9"/>
        </w:rPr>
        <w:t xml:space="preserve"> </w:t>
      </w:r>
      <w:r w:rsidRPr="000C3A88">
        <w:rPr>
          <w:rFonts w:cs="Times New Roman"/>
        </w:rPr>
        <w:t>function,</w:t>
      </w:r>
      <w:r w:rsidRPr="000C3A88">
        <w:rPr>
          <w:rFonts w:cs="Times New Roman"/>
          <w:spacing w:val="-10"/>
        </w:rPr>
        <w:t xml:space="preserve"> </w:t>
      </w:r>
      <w:r w:rsidRPr="000C3A88">
        <w:rPr>
          <w:rFonts w:cs="Times New Roman"/>
        </w:rPr>
        <w:t>and</w:t>
      </w:r>
      <w:r w:rsidRPr="000C3A88">
        <w:rPr>
          <w:rFonts w:cs="Times New Roman"/>
          <w:spacing w:val="-9"/>
        </w:rPr>
        <w:t xml:space="preserve"> </w:t>
      </w:r>
      <w:r w:rsidRPr="000C3A88">
        <w:rPr>
          <w:rFonts w:cs="Times New Roman"/>
        </w:rPr>
        <w:t>drove</w:t>
      </w:r>
      <w:r w:rsidRPr="000C3A88">
        <w:rPr>
          <w:rFonts w:cs="Times New Roman"/>
          <w:spacing w:val="-9"/>
        </w:rPr>
        <w:t xml:space="preserve"> </w:t>
      </w:r>
      <w:r w:rsidRPr="000C3A88">
        <w:rPr>
          <w:rFonts w:cs="Times New Roman"/>
        </w:rPr>
        <w:t>in</w:t>
      </w:r>
      <w:r w:rsidRPr="000C3A88">
        <w:rPr>
          <w:rFonts w:cs="Times New Roman"/>
          <w:spacing w:val="-9"/>
        </w:rPr>
        <w:t xml:space="preserve"> </w:t>
      </w:r>
      <w:r w:rsidRPr="000C3A88">
        <w:rPr>
          <w:rFonts w:cs="Times New Roman"/>
        </w:rPr>
        <w:t>a</w:t>
      </w:r>
      <w:r w:rsidRPr="000C3A88">
        <w:rPr>
          <w:rFonts w:cs="Times New Roman"/>
          <w:spacing w:val="-7"/>
        </w:rPr>
        <w:t xml:space="preserve"> </w:t>
      </w:r>
      <w:r w:rsidRPr="000C3A88">
        <w:rPr>
          <w:rFonts w:cs="Times New Roman"/>
          <w:spacing w:val="-1"/>
        </w:rPr>
        <w:t>high-fidelity</w:t>
      </w:r>
      <w:r w:rsidRPr="000C3A88">
        <w:rPr>
          <w:rFonts w:cs="Times New Roman"/>
          <w:spacing w:val="-8"/>
        </w:rPr>
        <w:t xml:space="preserve"> </w:t>
      </w:r>
      <w:r w:rsidRPr="000C3A88">
        <w:rPr>
          <w:rFonts w:cs="Times New Roman"/>
        </w:rPr>
        <w:t>driving</w:t>
      </w:r>
      <w:r w:rsidRPr="000C3A88">
        <w:rPr>
          <w:rFonts w:cs="Times New Roman"/>
          <w:spacing w:val="-9"/>
        </w:rPr>
        <w:t xml:space="preserve"> </w:t>
      </w:r>
      <w:r w:rsidRPr="000C3A88">
        <w:rPr>
          <w:rFonts w:cs="Times New Roman"/>
        </w:rPr>
        <w:t>simulator.</w:t>
      </w:r>
      <w:r w:rsidRPr="000C3A88">
        <w:rPr>
          <w:rFonts w:cs="Times New Roman"/>
          <w:spacing w:val="-4"/>
        </w:rPr>
        <w:t xml:space="preserve"> </w:t>
      </w:r>
      <w:r w:rsidRPr="000C3A88">
        <w:rPr>
          <w:rFonts w:cs="Times New Roman"/>
          <w:spacing w:val="-1"/>
        </w:rPr>
        <w:t>Seventy</w:t>
      </w:r>
      <w:r w:rsidRPr="000C3A88">
        <w:rPr>
          <w:rFonts w:cs="Times New Roman"/>
          <w:spacing w:val="-11"/>
        </w:rPr>
        <w:t xml:space="preserve"> </w:t>
      </w:r>
      <w:r w:rsidRPr="000C3A88">
        <w:rPr>
          <w:rFonts w:cs="Times New Roman"/>
        </w:rPr>
        <w:t>participants</w:t>
      </w:r>
      <w:r w:rsidRPr="000C3A88">
        <w:rPr>
          <w:rFonts w:cs="Times New Roman"/>
          <w:spacing w:val="-11"/>
        </w:rPr>
        <w:t xml:space="preserve"> </w:t>
      </w:r>
      <w:r w:rsidRPr="000C3A88">
        <w:rPr>
          <w:rFonts w:cs="Times New Roman"/>
        </w:rPr>
        <w:t>were</w:t>
      </w:r>
      <w:r w:rsidRPr="000C3A88">
        <w:rPr>
          <w:rFonts w:cs="Times New Roman"/>
          <w:spacing w:val="-10"/>
        </w:rPr>
        <w:t xml:space="preserve"> </w:t>
      </w:r>
      <w:r w:rsidRPr="000C3A88">
        <w:rPr>
          <w:rFonts w:cs="Times New Roman"/>
        </w:rPr>
        <w:t>enrolled</w:t>
      </w:r>
      <w:r w:rsidRPr="000C3A88">
        <w:rPr>
          <w:rFonts w:cs="Times New Roman"/>
          <w:spacing w:val="60"/>
          <w:w w:val="99"/>
        </w:rPr>
        <w:t xml:space="preserve"> </w:t>
      </w:r>
      <w:r w:rsidRPr="000C3A88">
        <w:rPr>
          <w:rFonts w:cs="Times New Roman"/>
        </w:rPr>
        <w:t>between</w:t>
      </w:r>
      <w:r w:rsidRPr="000C3A88">
        <w:rPr>
          <w:rFonts w:cs="Times New Roman"/>
          <w:spacing w:val="15"/>
        </w:rPr>
        <w:t xml:space="preserve"> </w:t>
      </w:r>
      <w:r w:rsidRPr="000C3A88">
        <w:rPr>
          <w:rFonts w:cs="Times New Roman"/>
        </w:rPr>
        <w:t>October</w:t>
      </w:r>
      <w:r w:rsidRPr="000C3A88">
        <w:rPr>
          <w:rFonts w:cs="Times New Roman"/>
          <w:spacing w:val="14"/>
        </w:rPr>
        <w:t xml:space="preserve"> </w:t>
      </w:r>
      <w:r w:rsidRPr="000C3A88">
        <w:rPr>
          <w:rFonts w:cs="Times New Roman"/>
        </w:rPr>
        <w:t>2018</w:t>
      </w:r>
      <w:r w:rsidRPr="000C3A88">
        <w:rPr>
          <w:rFonts w:cs="Times New Roman"/>
          <w:spacing w:val="15"/>
        </w:rPr>
        <w:t xml:space="preserve"> </w:t>
      </w:r>
      <w:r w:rsidRPr="000C3A88">
        <w:rPr>
          <w:rFonts w:cs="Times New Roman"/>
          <w:spacing w:val="-1"/>
        </w:rPr>
        <w:t>and</w:t>
      </w:r>
      <w:r w:rsidRPr="000C3A88">
        <w:rPr>
          <w:rFonts w:cs="Times New Roman"/>
          <w:spacing w:val="16"/>
        </w:rPr>
        <w:t xml:space="preserve"> </w:t>
      </w:r>
      <w:r w:rsidRPr="000C3A88">
        <w:rPr>
          <w:rFonts w:cs="Times New Roman"/>
          <w:spacing w:val="-1"/>
        </w:rPr>
        <w:t>March</w:t>
      </w:r>
      <w:r w:rsidRPr="000C3A88">
        <w:rPr>
          <w:rFonts w:cs="Times New Roman"/>
          <w:spacing w:val="15"/>
        </w:rPr>
        <w:t xml:space="preserve"> </w:t>
      </w:r>
      <w:r w:rsidRPr="000C3A88">
        <w:rPr>
          <w:rFonts w:cs="Times New Roman"/>
        </w:rPr>
        <w:t>2020</w:t>
      </w:r>
      <w:r w:rsidRPr="000C3A88">
        <w:rPr>
          <w:rFonts w:cs="Times New Roman"/>
          <w:spacing w:val="14"/>
        </w:rPr>
        <w:t xml:space="preserve"> </w:t>
      </w:r>
      <w:r w:rsidRPr="000C3A88">
        <w:rPr>
          <w:rFonts w:cs="Times New Roman"/>
        </w:rPr>
        <w:t>(n=42</w:t>
      </w:r>
      <w:r w:rsidRPr="000C3A88">
        <w:rPr>
          <w:rFonts w:cs="Times New Roman"/>
          <w:spacing w:val="16"/>
        </w:rPr>
        <w:t xml:space="preserve"> </w:t>
      </w:r>
      <w:r w:rsidRPr="000C3A88">
        <w:rPr>
          <w:rFonts w:cs="Times New Roman"/>
          <w:spacing w:val="-1"/>
        </w:rPr>
        <w:t>PCE,</w:t>
      </w:r>
      <w:r w:rsidRPr="000C3A88">
        <w:rPr>
          <w:rFonts w:cs="Times New Roman"/>
          <w:spacing w:val="14"/>
        </w:rPr>
        <w:t xml:space="preserve"> </w:t>
      </w:r>
      <w:r w:rsidRPr="000C3A88">
        <w:rPr>
          <w:rFonts w:cs="Times New Roman"/>
        </w:rPr>
        <w:t>n=28</w:t>
      </w:r>
      <w:r w:rsidRPr="000C3A88">
        <w:rPr>
          <w:rFonts w:cs="Times New Roman"/>
          <w:spacing w:val="13"/>
        </w:rPr>
        <w:t xml:space="preserve"> </w:t>
      </w:r>
      <w:r w:rsidRPr="000C3A88">
        <w:rPr>
          <w:rFonts w:cs="Times New Roman"/>
        </w:rPr>
        <w:t>NDE</w:t>
      </w:r>
      <w:r w:rsidRPr="000C3A88">
        <w:rPr>
          <w:rFonts w:cs="Times New Roman"/>
          <w:spacing w:val="23"/>
        </w:rPr>
        <w:t xml:space="preserve"> </w:t>
      </w:r>
      <w:r w:rsidRPr="000C3A88">
        <w:rPr>
          <w:rFonts w:cs="Times New Roman"/>
        </w:rPr>
        <w:t>(of</w:t>
      </w:r>
      <w:r w:rsidRPr="000C3A88">
        <w:rPr>
          <w:rFonts w:cs="Times New Roman"/>
          <w:spacing w:val="15"/>
        </w:rPr>
        <w:t xml:space="preserve"> </w:t>
      </w:r>
      <w:r w:rsidRPr="000C3A88">
        <w:rPr>
          <w:rFonts w:cs="Times New Roman"/>
        </w:rPr>
        <w:t>which</w:t>
      </w:r>
      <w:r w:rsidRPr="000C3A88">
        <w:rPr>
          <w:rFonts w:cs="Times New Roman"/>
          <w:spacing w:val="13"/>
        </w:rPr>
        <w:t xml:space="preserve"> </w:t>
      </w:r>
      <w:r w:rsidRPr="000C3A88">
        <w:rPr>
          <w:rFonts w:cs="Times New Roman"/>
        </w:rPr>
        <w:t>2</w:t>
      </w:r>
      <w:r w:rsidRPr="000C3A88">
        <w:rPr>
          <w:rFonts w:cs="Times New Roman"/>
          <w:spacing w:val="16"/>
        </w:rPr>
        <w:t xml:space="preserve"> </w:t>
      </w:r>
      <w:r w:rsidRPr="000C3A88">
        <w:rPr>
          <w:rFonts w:cs="Times New Roman"/>
          <w:spacing w:val="-1"/>
        </w:rPr>
        <w:t>were</w:t>
      </w:r>
      <w:r w:rsidRPr="000C3A88">
        <w:rPr>
          <w:rFonts w:cs="Times New Roman"/>
          <w:spacing w:val="15"/>
        </w:rPr>
        <w:t xml:space="preserve"> </w:t>
      </w:r>
      <w:r w:rsidRPr="000C3A88">
        <w:rPr>
          <w:rFonts w:cs="Times New Roman"/>
          <w:spacing w:val="-1"/>
        </w:rPr>
        <w:t>tobacco</w:t>
      </w:r>
      <w:r w:rsidRPr="000C3A88">
        <w:rPr>
          <w:rFonts w:cs="Times New Roman"/>
          <w:spacing w:val="15"/>
        </w:rPr>
        <w:t xml:space="preserve"> </w:t>
      </w:r>
      <w:r w:rsidRPr="000C3A88">
        <w:rPr>
          <w:rFonts w:cs="Times New Roman"/>
        </w:rPr>
        <w:t>exposed).</w:t>
      </w:r>
      <w:r w:rsidRPr="000C3A88">
        <w:rPr>
          <w:rFonts w:cs="Times New Roman"/>
          <w:spacing w:val="15"/>
        </w:rPr>
        <w:t xml:space="preserve"> </w:t>
      </w:r>
      <w:r w:rsidRPr="000C3A88">
        <w:rPr>
          <w:rFonts w:cs="Times New Roman"/>
          <w:spacing w:val="-1"/>
        </w:rPr>
        <w:t>The</w:t>
      </w:r>
      <w:r w:rsidRPr="000C3A88">
        <w:rPr>
          <w:rFonts w:cs="Times New Roman"/>
          <w:spacing w:val="14"/>
        </w:rPr>
        <w:t xml:space="preserve"> </w:t>
      </w:r>
      <w:r w:rsidRPr="000C3A88">
        <w:rPr>
          <w:rFonts w:cs="Times New Roman"/>
          <w:spacing w:val="-1"/>
        </w:rPr>
        <w:t>analytic</w:t>
      </w:r>
      <w:r w:rsidRPr="000C3A88">
        <w:rPr>
          <w:rFonts w:cs="Times New Roman"/>
          <w:spacing w:val="69"/>
          <w:w w:val="99"/>
        </w:rPr>
        <w:t xml:space="preserve"> </w:t>
      </w:r>
      <w:r w:rsidRPr="000C3A88">
        <w:rPr>
          <w:rFonts w:cs="Times New Roman"/>
        </w:rPr>
        <w:t>sample</w:t>
      </w:r>
      <w:r w:rsidRPr="000C3A88">
        <w:rPr>
          <w:rFonts w:cs="Times New Roman"/>
          <w:spacing w:val="-2"/>
        </w:rPr>
        <w:t xml:space="preserve"> </w:t>
      </w:r>
      <w:r w:rsidRPr="000C3A88">
        <w:rPr>
          <w:rFonts w:cs="Times New Roman"/>
        </w:rPr>
        <w:t>included</w:t>
      </w:r>
      <w:r w:rsidRPr="000C3A88">
        <w:rPr>
          <w:rFonts w:cs="Times New Roman"/>
          <w:spacing w:val="-3"/>
        </w:rPr>
        <w:t xml:space="preserve"> </w:t>
      </w:r>
      <w:r w:rsidRPr="000C3A88">
        <w:rPr>
          <w:rFonts w:cs="Times New Roman"/>
        </w:rPr>
        <w:t>63</w:t>
      </w:r>
      <w:r w:rsidRPr="000C3A88">
        <w:rPr>
          <w:rFonts w:cs="Times New Roman"/>
          <w:spacing w:val="-4"/>
        </w:rPr>
        <w:t xml:space="preserve"> </w:t>
      </w:r>
      <w:r w:rsidRPr="000C3A88">
        <w:rPr>
          <w:rFonts w:cs="Times New Roman"/>
        </w:rPr>
        <w:t>participants</w:t>
      </w:r>
      <w:r w:rsidRPr="000C3A88">
        <w:rPr>
          <w:rFonts w:cs="Times New Roman"/>
          <w:spacing w:val="-4"/>
        </w:rPr>
        <w:t xml:space="preserve"> </w:t>
      </w:r>
      <w:r w:rsidRPr="000C3A88">
        <w:rPr>
          <w:rFonts w:cs="Times New Roman"/>
        </w:rPr>
        <w:t>with</w:t>
      </w:r>
      <w:r w:rsidRPr="000C3A88">
        <w:rPr>
          <w:rFonts w:cs="Times New Roman"/>
          <w:spacing w:val="-2"/>
        </w:rPr>
        <w:t xml:space="preserve"> </w:t>
      </w:r>
      <w:r w:rsidRPr="000C3A88">
        <w:rPr>
          <w:rFonts w:cs="Times New Roman"/>
        </w:rPr>
        <w:t>complete</w:t>
      </w:r>
      <w:r w:rsidRPr="000C3A88">
        <w:rPr>
          <w:rFonts w:cs="Times New Roman"/>
          <w:spacing w:val="-4"/>
        </w:rPr>
        <w:t xml:space="preserve"> </w:t>
      </w:r>
      <w:r w:rsidRPr="000C3A88">
        <w:rPr>
          <w:rFonts w:cs="Times New Roman"/>
        </w:rPr>
        <w:t>data</w:t>
      </w:r>
      <w:r w:rsidRPr="000C3A88">
        <w:rPr>
          <w:rFonts w:cs="Times New Roman"/>
          <w:spacing w:val="-5"/>
        </w:rPr>
        <w:t xml:space="preserve"> </w:t>
      </w:r>
      <w:r w:rsidRPr="000C3A88">
        <w:rPr>
          <w:rFonts w:cs="Times New Roman"/>
        </w:rPr>
        <w:t>on</w:t>
      </w:r>
      <w:r w:rsidRPr="000C3A88">
        <w:rPr>
          <w:rFonts w:cs="Times New Roman"/>
          <w:spacing w:val="-1"/>
        </w:rPr>
        <w:t xml:space="preserve"> </w:t>
      </w:r>
      <w:r w:rsidRPr="000C3A88">
        <w:rPr>
          <w:rFonts w:cs="Times New Roman"/>
        </w:rPr>
        <w:t>study</w:t>
      </w:r>
      <w:r w:rsidRPr="000C3A88">
        <w:rPr>
          <w:rFonts w:cs="Times New Roman"/>
          <w:spacing w:val="-3"/>
        </w:rPr>
        <w:t xml:space="preserve"> </w:t>
      </w:r>
      <w:r w:rsidRPr="000C3A88">
        <w:rPr>
          <w:rFonts w:cs="Times New Roman"/>
        </w:rPr>
        <w:t>measures</w:t>
      </w:r>
      <w:r w:rsidRPr="000C3A88">
        <w:rPr>
          <w:rFonts w:cs="Times New Roman"/>
          <w:spacing w:val="-3"/>
        </w:rPr>
        <w:t xml:space="preserve"> </w:t>
      </w:r>
      <w:r w:rsidRPr="000C3A88">
        <w:rPr>
          <w:rFonts w:cs="Times New Roman"/>
        </w:rPr>
        <w:t>(n=38</w:t>
      </w:r>
      <w:r w:rsidRPr="000C3A88">
        <w:rPr>
          <w:rFonts w:cs="Times New Roman"/>
          <w:spacing w:val="-4"/>
        </w:rPr>
        <w:t xml:space="preserve"> </w:t>
      </w:r>
      <w:r w:rsidRPr="000C3A88">
        <w:rPr>
          <w:rFonts w:cs="Times New Roman"/>
          <w:spacing w:val="-1"/>
        </w:rPr>
        <w:t>PCE,</w:t>
      </w:r>
      <w:r w:rsidRPr="000C3A88">
        <w:rPr>
          <w:rFonts w:cs="Times New Roman"/>
          <w:spacing w:val="-2"/>
        </w:rPr>
        <w:t xml:space="preserve"> </w:t>
      </w:r>
      <w:r w:rsidRPr="000C3A88">
        <w:rPr>
          <w:rFonts w:cs="Times New Roman"/>
        </w:rPr>
        <w:t>n=25</w:t>
      </w:r>
      <w:r w:rsidRPr="000C3A88">
        <w:rPr>
          <w:rFonts w:cs="Times New Roman"/>
          <w:spacing w:val="-4"/>
        </w:rPr>
        <w:t xml:space="preserve"> </w:t>
      </w:r>
      <w:r w:rsidRPr="000C3A88">
        <w:rPr>
          <w:rFonts w:cs="Times New Roman"/>
          <w:spacing w:val="-1"/>
        </w:rPr>
        <w:t>NDE</w:t>
      </w:r>
      <w:r w:rsidRPr="000C3A88">
        <w:rPr>
          <w:rFonts w:cs="Times New Roman"/>
          <w:spacing w:val="-2"/>
        </w:rPr>
        <w:t xml:space="preserve"> </w:t>
      </w:r>
      <w:r w:rsidRPr="000C3A88">
        <w:rPr>
          <w:rFonts w:cs="Times New Roman"/>
        </w:rPr>
        <w:t>(0</w:t>
      </w:r>
      <w:r w:rsidRPr="000C3A88">
        <w:rPr>
          <w:rFonts w:cs="Times New Roman"/>
          <w:spacing w:val="-3"/>
        </w:rPr>
        <w:t xml:space="preserve"> </w:t>
      </w:r>
      <w:r w:rsidRPr="000C3A88">
        <w:rPr>
          <w:rFonts w:cs="Times New Roman"/>
          <w:spacing w:val="-1"/>
        </w:rPr>
        <w:t>tobacco</w:t>
      </w:r>
      <w:r w:rsidRPr="000C3A88">
        <w:rPr>
          <w:rFonts w:cs="Times New Roman"/>
          <w:spacing w:val="-2"/>
        </w:rPr>
        <w:t xml:space="preserve"> </w:t>
      </w:r>
      <w:r w:rsidRPr="000C3A88">
        <w:rPr>
          <w:rFonts w:cs="Times New Roman"/>
        </w:rPr>
        <w:t>exposed));</w:t>
      </w:r>
      <w:r w:rsidRPr="000C3A88">
        <w:rPr>
          <w:rFonts w:cs="Times New Roman"/>
          <w:spacing w:val="42"/>
          <w:w w:val="99"/>
        </w:rPr>
        <w:t xml:space="preserve"> </w:t>
      </w:r>
      <w:r w:rsidRPr="000C3A88">
        <w:rPr>
          <w:rFonts w:cs="Times New Roman"/>
        </w:rPr>
        <w:t>mean</w:t>
      </w:r>
      <w:r w:rsidRPr="000C3A88">
        <w:rPr>
          <w:rFonts w:cs="Times New Roman"/>
          <w:spacing w:val="-6"/>
        </w:rPr>
        <w:t xml:space="preserve"> </w:t>
      </w:r>
      <w:r w:rsidRPr="000C3A88">
        <w:rPr>
          <w:rFonts w:cs="Times New Roman"/>
        </w:rPr>
        <w:t>age=23.7,</w:t>
      </w:r>
      <w:r w:rsidRPr="000C3A88">
        <w:rPr>
          <w:rFonts w:cs="Times New Roman"/>
          <w:spacing w:val="-6"/>
        </w:rPr>
        <w:t xml:space="preserve"> </w:t>
      </w:r>
      <w:r w:rsidRPr="000C3A88">
        <w:rPr>
          <w:rFonts w:cs="Times New Roman"/>
        </w:rPr>
        <w:t>SD=1.9,</w:t>
      </w:r>
      <w:r w:rsidRPr="000C3A88">
        <w:rPr>
          <w:rFonts w:cs="Times New Roman"/>
          <w:spacing w:val="-7"/>
        </w:rPr>
        <w:t xml:space="preserve"> </w:t>
      </w:r>
      <w:r w:rsidRPr="000C3A88">
        <w:rPr>
          <w:rFonts w:cs="Times New Roman"/>
          <w:spacing w:val="-1"/>
        </w:rPr>
        <w:t>range</w:t>
      </w:r>
      <w:r w:rsidRPr="000C3A88">
        <w:rPr>
          <w:rFonts w:cs="Times New Roman"/>
          <w:spacing w:val="-6"/>
        </w:rPr>
        <w:t xml:space="preserve"> </w:t>
      </w:r>
      <w:r w:rsidRPr="000C3A88">
        <w:rPr>
          <w:rFonts w:cs="Times New Roman"/>
        </w:rPr>
        <w:t>18-27</w:t>
      </w:r>
      <w:r w:rsidRPr="000C3A88">
        <w:rPr>
          <w:rFonts w:cs="Times New Roman"/>
          <w:spacing w:val="-6"/>
        </w:rPr>
        <w:t xml:space="preserve"> </w:t>
      </w:r>
      <w:r w:rsidRPr="000C3A88">
        <w:rPr>
          <w:rFonts w:cs="Times New Roman"/>
        </w:rPr>
        <w:t>years).</w:t>
      </w:r>
      <w:r w:rsidRPr="000C3A88">
        <w:rPr>
          <w:rFonts w:cs="Times New Roman"/>
          <w:spacing w:val="-6"/>
        </w:rPr>
        <w:t xml:space="preserve"> </w:t>
      </w:r>
      <w:r w:rsidRPr="000C3A88">
        <w:rPr>
          <w:rFonts w:cs="Times New Roman"/>
          <w:spacing w:val="-1"/>
        </w:rPr>
        <w:t>Prior</w:t>
      </w:r>
      <w:r w:rsidRPr="000C3A88">
        <w:rPr>
          <w:rFonts w:cs="Times New Roman"/>
          <w:spacing w:val="-7"/>
        </w:rPr>
        <w:t xml:space="preserve"> </w:t>
      </w:r>
      <w:r w:rsidRPr="000C3A88">
        <w:rPr>
          <w:rFonts w:cs="Times New Roman"/>
        </w:rPr>
        <w:t>to</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rPr>
        <w:t>simulator</w:t>
      </w:r>
      <w:r w:rsidRPr="000C3A88">
        <w:rPr>
          <w:rFonts w:cs="Times New Roman"/>
          <w:spacing w:val="-7"/>
        </w:rPr>
        <w:t xml:space="preserve"> </w:t>
      </w:r>
      <w:r w:rsidRPr="000C3A88">
        <w:rPr>
          <w:rFonts w:cs="Times New Roman"/>
          <w:spacing w:val="-1"/>
        </w:rPr>
        <w:t>drive,</w:t>
      </w:r>
      <w:r w:rsidRPr="000C3A88">
        <w:rPr>
          <w:rFonts w:cs="Times New Roman"/>
          <w:spacing w:val="-6"/>
        </w:rPr>
        <w:t xml:space="preserve"> </w:t>
      </w:r>
      <w:r w:rsidRPr="000C3A88">
        <w:rPr>
          <w:rFonts w:cs="Times New Roman"/>
        </w:rPr>
        <w:t>sobriety</w:t>
      </w:r>
      <w:r w:rsidRPr="000C3A88">
        <w:rPr>
          <w:rFonts w:cs="Times New Roman"/>
          <w:spacing w:val="-6"/>
        </w:rPr>
        <w:t xml:space="preserve"> </w:t>
      </w:r>
      <w:r w:rsidRPr="000C3A88">
        <w:rPr>
          <w:rFonts w:cs="Times New Roman"/>
        </w:rPr>
        <w:t>was</w:t>
      </w:r>
      <w:r w:rsidRPr="000C3A88">
        <w:rPr>
          <w:rFonts w:cs="Times New Roman"/>
          <w:spacing w:val="-7"/>
        </w:rPr>
        <w:t xml:space="preserve"> </w:t>
      </w:r>
      <w:r w:rsidRPr="000C3A88">
        <w:rPr>
          <w:rFonts w:cs="Times New Roman"/>
        </w:rPr>
        <w:t>confirmed</w:t>
      </w:r>
      <w:r w:rsidRPr="000C3A88">
        <w:rPr>
          <w:rFonts w:cs="Times New Roman"/>
          <w:spacing w:val="-7"/>
        </w:rPr>
        <w:t xml:space="preserve"> </w:t>
      </w:r>
      <w:r w:rsidRPr="000C3A88">
        <w:rPr>
          <w:rFonts w:cs="Times New Roman"/>
        </w:rPr>
        <w:t>by</w:t>
      </w:r>
      <w:r w:rsidRPr="000C3A88">
        <w:rPr>
          <w:rFonts w:cs="Times New Roman"/>
          <w:spacing w:val="-6"/>
        </w:rPr>
        <w:t xml:space="preserve"> </w:t>
      </w:r>
      <w:r w:rsidRPr="000C3A88">
        <w:rPr>
          <w:rFonts w:cs="Times New Roman"/>
        </w:rPr>
        <w:t>a</w:t>
      </w:r>
      <w:r w:rsidRPr="000C3A88">
        <w:rPr>
          <w:rFonts w:cs="Times New Roman"/>
          <w:spacing w:val="-1"/>
        </w:rPr>
        <w:t xml:space="preserve"> </w:t>
      </w:r>
      <w:proofErr w:type="spellStart"/>
      <w:r w:rsidRPr="000C3A88">
        <w:rPr>
          <w:rFonts w:cs="Times New Roman"/>
          <w:spacing w:val="-1"/>
        </w:rPr>
        <w:t>BACtrack</w:t>
      </w:r>
      <w:proofErr w:type="spellEnd"/>
      <w:r w:rsidRPr="000C3A88">
        <w:rPr>
          <w:rFonts w:cs="Times New Roman"/>
          <w:spacing w:val="-5"/>
        </w:rPr>
        <w:t xml:space="preserve"> </w:t>
      </w:r>
      <w:r w:rsidRPr="000C3A88">
        <w:rPr>
          <w:rFonts w:cs="Times New Roman"/>
        </w:rPr>
        <w:t>S80</w:t>
      </w:r>
      <w:r w:rsidRPr="000C3A88">
        <w:rPr>
          <w:rFonts w:cs="Times New Roman"/>
          <w:spacing w:val="48"/>
          <w:w w:val="99"/>
        </w:rPr>
        <w:t xml:space="preserve"> </w:t>
      </w:r>
      <w:r w:rsidRPr="000C3A88">
        <w:rPr>
          <w:rFonts w:cs="Times New Roman"/>
        </w:rPr>
        <w:t>Pro</w:t>
      </w:r>
      <w:r w:rsidRPr="000C3A88">
        <w:rPr>
          <w:rFonts w:cs="Times New Roman"/>
          <w:spacing w:val="-6"/>
        </w:rPr>
        <w:t xml:space="preserve"> </w:t>
      </w:r>
      <w:r w:rsidRPr="000C3A88">
        <w:rPr>
          <w:rFonts w:cs="Times New Roman"/>
        </w:rPr>
        <w:t>Alcohol</w:t>
      </w:r>
      <w:r w:rsidRPr="000C3A88">
        <w:rPr>
          <w:rFonts w:cs="Times New Roman"/>
          <w:spacing w:val="-7"/>
        </w:rPr>
        <w:t xml:space="preserve"> </w:t>
      </w:r>
      <w:r w:rsidRPr="000C3A88">
        <w:rPr>
          <w:rFonts w:cs="Times New Roman"/>
        </w:rPr>
        <w:t>Breathalyzer</w:t>
      </w:r>
      <w:r w:rsidRPr="000C3A88">
        <w:rPr>
          <w:rFonts w:cs="Times New Roman"/>
          <w:spacing w:val="-6"/>
        </w:rPr>
        <w:t xml:space="preserve"> </w:t>
      </w:r>
      <w:r w:rsidRPr="000C3A88">
        <w:rPr>
          <w:rFonts w:cs="Times New Roman"/>
          <w:spacing w:val="-1"/>
        </w:rPr>
        <w:t>(BAC</w:t>
      </w:r>
      <w:r w:rsidRPr="000C3A88">
        <w:rPr>
          <w:rFonts w:cs="Times New Roman"/>
          <w:spacing w:val="-6"/>
        </w:rPr>
        <w:t xml:space="preserve"> </w:t>
      </w:r>
      <w:r w:rsidRPr="000C3A88">
        <w:rPr>
          <w:rFonts w:cs="Times New Roman"/>
        </w:rPr>
        <w:t>≤0.02%;</w:t>
      </w:r>
      <w:r w:rsidRPr="000C3A88">
        <w:rPr>
          <w:rFonts w:cs="Times New Roman"/>
          <w:spacing w:val="-6"/>
        </w:rPr>
        <w:t xml:space="preserve"> </w:t>
      </w:r>
      <w:r w:rsidRPr="000C3A88">
        <w:rPr>
          <w:rFonts w:cs="Times New Roman"/>
        </w:rPr>
        <w:t>KHN</w:t>
      </w:r>
      <w:r w:rsidRPr="000C3A88">
        <w:rPr>
          <w:rFonts w:cs="Times New Roman"/>
          <w:spacing w:val="-7"/>
        </w:rPr>
        <w:t xml:space="preserve"> </w:t>
      </w:r>
      <w:r w:rsidRPr="000C3A88">
        <w:rPr>
          <w:rFonts w:cs="Times New Roman"/>
        </w:rPr>
        <w:t>Solutions</w:t>
      </w:r>
      <w:r w:rsidRPr="000C3A88">
        <w:rPr>
          <w:rFonts w:cs="Times New Roman"/>
          <w:spacing w:val="-7"/>
        </w:rPr>
        <w:t xml:space="preserve"> </w:t>
      </w:r>
      <w:r w:rsidRPr="000C3A88">
        <w:rPr>
          <w:rFonts w:cs="Times New Roman"/>
          <w:spacing w:val="-1"/>
        </w:rPr>
        <w:t>Inc.,</w:t>
      </w:r>
      <w:r w:rsidRPr="000C3A88">
        <w:rPr>
          <w:rFonts w:cs="Times New Roman"/>
          <w:spacing w:val="-6"/>
        </w:rPr>
        <w:t xml:space="preserve"> </w:t>
      </w:r>
      <w:r w:rsidRPr="000C3A88">
        <w:rPr>
          <w:rFonts w:cs="Times New Roman"/>
        </w:rPr>
        <w:t>San</w:t>
      </w:r>
      <w:r w:rsidRPr="000C3A88">
        <w:rPr>
          <w:rFonts w:cs="Times New Roman"/>
          <w:spacing w:val="-5"/>
        </w:rPr>
        <w:t xml:space="preserve"> </w:t>
      </w:r>
      <w:r w:rsidRPr="000C3A88">
        <w:rPr>
          <w:rFonts w:cs="Times New Roman"/>
        </w:rPr>
        <w:t>Francisco,</w:t>
      </w:r>
      <w:r w:rsidRPr="000C3A88">
        <w:rPr>
          <w:rFonts w:cs="Times New Roman"/>
          <w:spacing w:val="-6"/>
        </w:rPr>
        <w:t xml:space="preserve"> </w:t>
      </w:r>
      <w:r w:rsidRPr="000C3A88">
        <w:rPr>
          <w:rFonts w:cs="Times New Roman"/>
        </w:rPr>
        <w:t>CA).</w:t>
      </w:r>
    </w:p>
    <w:p w14:paraId="730C1DA4" w14:textId="77777777" w:rsidR="00AC1B81" w:rsidRPr="000C3A88" w:rsidRDefault="00AC1B81" w:rsidP="00085FE0">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t>Executive</w:t>
      </w:r>
      <w:r w:rsidRPr="000C3A88">
        <w:rPr>
          <w:rFonts w:ascii="Times New Roman" w:hAnsi="Times New Roman" w:cs="Times New Roman"/>
          <w:b/>
          <w:bCs/>
          <w:color w:val="auto"/>
          <w:spacing w:val="-9"/>
          <w:sz w:val="20"/>
          <w:szCs w:val="20"/>
        </w:rPr>
        <w:t xml:space="preserve"> </w:t>
      </w:r>
      <w:r w:rsidRPr="000C3A88">
        <w:rPr>
          <w:rFonts w:ascii="Times New Roman" w:hAnsi="Times New Roman" w:cs="Times New Roman"/>
          <w:b/>
          <w:bCs/>
          <w:color w:val="auto"/>
          <w:sz w:val="20"/>
          <w:szCs w:val="20"/>
        </w:rPr>
        <w:t>Function</w:t>
      </w:r>
      <w:r w:rsidRPr="000C3A88">
        <w:rPr>
          <w:rFonts w:ascii="Times New Roman" w:hAnsi="Times New Roman" w:cs="Times New Roman"/>
          <w:b/>
          <w:bCs/>
          <w:color w:val="auto"/>
          <w:spacing w:val="-7"/>
          <w:sz w:val="20"/>
          <w:szCs w:val="20"/>
        </w:rPr>
        <w:t xml:space="preserve"> </w:t>
      </w:r>
      <w:r w:rsidRPr="000C3A88">
        <w:rPr>
          <w:rFonts w:ascii="Times New Roman" w:hAnsi="Times New Roman" w:cs="Times New Roman"/>
          <w:b/>
          <w:bCs/>
          <w:color w:val="auto"/>
          <w:sz w:val="20"/>
          <w:szCs w:val="20"/>
        </w:rPr>
        <w:t>Tasks</w:t>
      </w:r>
      <w:r w:rsidRPr="000C3A88">
        <w:rPr>
          <w:rFonts w:ascii="Times New Roman" w:hAnsi="Times New Roman" w:cs="Times New Roman"/>
          <w:b/>
          <w:bCs/>
          <w:color w:val="auto"/>
          <w:spacing w:val="-9"/>
          <w:sz w:val="20"/>
          <w:szCs w:val="20"/>
        </w:rPr>
        <w:t xml:space="preserve"> </w:t>
      </w:r>
      <w:r w:rsidRPr="000C3A88">
        <w:rPr>
          <w:rFonts w:ascii="Times New Roman" w:hAnsi="Times New Roman" w:cs="Times New Roman"/>
          <w:b/>
          <w:bCs/>
          <w:color w:val="auto"/>
          <w:sz w:val="20"/>
          <w:szCs w:val="20"/>
        </w:rPr>
        <w:t>and</w:t>
      </w:r>
      <w:r w:rsidRPr="000C3A88">
        <w:rPr>
          <w:rFonts w:ascii="Times New Roman" w:hAnsi="Times New Roman" w:cs="Times New Roman"/>
          <w:b/>
          <w:bCs/>
          <w:color w:val="auto"/>
          <w:spacing w:val="-8"/>
          <w:sz w:val="20"/>
          <w:szCs w:val="20"/>
        </w:rPr>
        <w:t xml:space="preserve"> </w:t>
      </w:r>
      <w:r w:rsidRPr="000C3A88">
        <w:rPr>
          <w:rFonts w:ascii="Times New Roman" w:hAnsi="Times New Roman" w:cs="Times New Roman"/>
          <w:b/>
          <w:bCs/>
          <w:color w:val="auto"/>
          <w:sz w:val="20"/>
          <w:szCs w:val="20"/>
        </w:rPr>
        <w:t>Measures</w:t>
      </w:r>
    </w:p>
    <w:p w14:paraId="32DA1417" w14:textId="77777777" w:rsidR="00AC1B81" w:rsidRPr="000C3A88" w:rsidRDefault="00AC1B81" w:rsidP="00085FE0">
      <w:pPr>
        <w:pStyle w:val="BodyText"/>
        <w:spacing w:before="0"/>
        <w:ind w:left="0" w:right="113"/>
        <w:rPr>
          <w:rFonts w:cs="Times New Roman"/>
        </w:rPr>
      </w:pPr>
      <w:r w:rsidRPr="000C3A88">
        <w:rPr>
          <w:rFonts w:cs="Times New Roman"/>
          <w:b/>
        </w:rPr>
        <w:t>Inhibitory</w:t>
      </w:r>
      <w:r w:rsidRPr="000C3A88">
        <w:rPr>
          <w:rFonts w:cs="Times New Roman"/>
          <w:b/>
          <w:spacing w:val="-8"/>
        </w:rPr>
        <w:t xml:space="preserve"> </w:t>
      </w:r>
      <w:r w:rsidRPr="000C3A88">
        <w:rPr>
          <w:rFonts w:cs="Times New Roman"/>
          <w:b/>
        </w:rPr>
        <w:t>control</w:t>
      </w:r>
      <w:r w:rsidRPr="000C3A88">
        <w:rPr>
          <w:rFonts w:cs="Times New Roman"/>
        </w:rPr>
        <w:t>:</w:t>
      </w:r>
      <w:r w:rsidRPr="000C3A88">
        <w:rPr>
          <w:rFonts w:cs="Times New Roman"/>
          <w:spacing w:val="-10"/>
        </w:rPr>
        <w:t xml:space="preserve"> </w:t>
      </w:r>
      <w:r w:rsidRPr="000C3A88">
        <w:rPr>
          <w:rFonts w:cs="Times New Roman"/>
          <w:spacing w:val="-1"/>
        </w:rPr>
        <w:t>Participants</w:t>
      </w:r>
      <w:r w:rsidRPr="000C3A88">
        <w:rPr>
          <w:rFonts w:cs="Times New Roman"/>
          <w:spacing w:val="-10"/>
        </w:rPr>
        <w:t xml:space="preserve"> </w:t>
      </w:r>
      <w:r w:rsidRPr="000C3A88">
        <w:rPr>
          <w:rFonts w:cs="Times New Roman"/>
        </w:rPr>
        <w:t>completed</w:t>
      </w:r>
      <w:r w:rsidRPr="000C3A88">
        <w:rPr>
          <w:rFonts w:cs="Times New Roman"/>
          <w:spacing w:val="-8"/>
        </w:rPr>
        <w:t xml:space="preserve"> </w:t>
      </w:r>
      <w:r w:rsidRPr="000C3A88">
        <w:rPr>
          <w:rFonts w:cs="Times New Roman"/>
        </w:rPr>
        <w:t>the</w:t>
      </w:r>
      <w:r w:rsidRPr="000C3A88">
        <w:rPr>
          <w:rFonts w:cs="Times New Roman"/>
          <w:spacing w:val="-11"/>
        </w:rPr>
        <w:t xml:space="preserve"> </w:t>
      </w:r>
      <w:r w:rsidRPr="000C3A88">
        <w:rPr>
          <w:rFonts w:cs="Times New Roman"/>
        </w:rPr>
        <w:t>Stop</w:t>
      </w:r>
      <w:r w:rsidRPr="000C3A88">
        <w:rPr>
          <w:rFonts w:cs="Times New Roman"/>
          <w:spacing w:val="-9"/>
        </w:rPr>
        <w:t xml:space="preserve"> </w:t>
      </w:r>
      <w:r w:rsidRPr="000C3A88">
        <w:rPr>
          <w:rFonts w:cs="Times New Roman"/>
        </w:rPr>
        <w:t>Signal</w:t>
      </w:r>
      <w:r w:rsidRPr="000C3A88">
        <w:rPr>
          <w:rFonts w:cs="Times New Roman"/>
          <w:spacing w:val="-11"/>
        </w:rPr>
        <w:t xml:space="preserve"> </w:t>
      </w:r>
      <w:r w:rsidRPr="000C3A88">
        <w:rPr>
          <w:rFonts w:cs="Times New Roman"/>
          <w:spacing w:val="-1"/>
        </w:rPr>
        <w:t>Task</w:t>
      </w:r>
      <w:r w:rsidRPr="000C3A88">
        <w:rPr>
          <w:rFonts w:cs="Times New Roman"/>
          <w:spacing w:val="-8"/>
        </w:rPr>
        <w:t xml:space="preserve"> </w:t>
      </w:r>
      <w:r w:rsidRPr="000C3A88">
        <w:rPr>
          <w:rFonts w:cs="Times New Roman"/>
          <w:spacing w:val="-1"/>
        </w:rPr>
        <w:t>(SST)</w:t>
      </w:r>
      <w:r w:rsidRPr="000C3A88">
        <w:rPr>
          <w:rFonts w:cs="Times New Roman"/>
          <w:spacing w:val="-8"/>
        </w:rPr>
        <w:t xml:space="preserve"> </w:t>
      </w:r>
      <w:r w:rsidRPr="000C3A88">
        <w:rPr>
          <w:rFonts w:cs="Times New Roman"/>
        </w:rPr>
        <w:t>outside</w:t>
      </w:r>
      <w:r w:rsidRPr="000C3A88">
        <w:rPr>
          <w:rFonts w:cs="Times New Roman"/>
          <w:spacing w:val="-11"/>
        </w:rPr>
        <w:t xml:space="preserve"> </w:t>
      </w:r>
      <w:r w:rsidRPr="000C3A88">
        <w:rPr>
          <w:rFonts w:cs="Times New Roman"/>
        </w:rPr>
        <w:t>of</w:t>
      </w:r>
      <w:r w:rsidRPr="000C3A88">
        <w:rPr>
          <w:rFonts w:cs="Times New Roman"/>
          <w:spacing w:val="-9"/>
        </w:rPr>
        <w:t xml:space="preserve"> </w:t>
      </w:r>
      <w:r w:rsidRPr="000C3A88">
        <w:rPr>
          <w:rFonts w:cs="Times New Roman"/>
        </w:rPr>
        <w:t>the</w:t>
      </w:r>
      <w:r w:rsidRPr="000C3A88">
        <w:rPr>
          <w:rFonts w:cs="Times New Roman"/>
          <w:spacing w:val="-11"/>
        </w:rPr>
        <w:t xml:space="preserve"> </w:t>
      </w:r>
      <w:r w:rsidRPr="000C3A88">
        <w:rPr>
          <w:rFonts w:cs="Times New Roman"/>
        </w:rPr>
        <w:t>cab</w:t>
      </w:r>
      <w:r w:rsidRPr="000C3A88">
        <w:rPr>
          <w:rFonts w:cs="Times New Roman"/>
          <w:spacing w:val="-11"/>
        </w:rPr>
        <w:t xml:space="preserve"> </w:t>
      </w:r>
      <w:r w:rsidRPr="000C3A88">
        <w:rPr>
          <w:rFonts w:cs="Times New Roman"/>
          <w:spacing w:val="-1"/>
        </w:rPr>
        <w:t>using</w:t>
      </w:r>
      <w:r w:rsidRPr="000C3A88">
        <w:rPr>
          <w:rFonts w:cs="Times New Roman"/>
          <w:spacing w:val="-9"/>
        </w:rPr>
        <w:t xml:space="preserve"> </w:t>
      </w:r>
      <w:proofErr w:type="spellStart"/>
      <w:r w:rsidRPr="000C3A88">
        <w:rPr>
          <w:rFonts w:cs="Times New Roman"/>
        </w:rPr>
        <w:t>EPrime</w:t>
      </w:r>
      <w:proofErr w:type="spellEnd"/>
      <w:r w:rsidRPr="000C3A88">
        <w:rPr>
          <w:rFonts w:cs="Times New Roman"/>
          <w:spacing w:val="-8"/>
        </w:rPr>
        <w:t xml:space="preserve"> </w:t>
      </w:r>
      <w:r w:rsidRPr="000C3A88">
        <w:rPr>
          <w:rFonts w:cs="Times New Roman"/>
          <w:b/>
          <w:spacing w:val="5"/>
        </w:rPr>
        <w:t>(</w:t>
      </w:r>
      <w:r w:rsidRPr="000C3A88">
        <w:rPr>
          <w:rFonts w:cs="Times New Roman"/>
          <w:spacing w:val="5"/>
        </w:rPr>
        <w:t>Psychology</w:t>
      </w:r>
      <w:r w:rsidRPr="000C3A88">
        <w:rPr>
          <w:rFonts w:cs="Times New Roman"/>
          <w:spacing w:val="76"/>
          <w:w w:val="99"/>
        </w:rPr>
        <w:t xml:space="preserve"> </w:t>
      </w:r>
      <w:r w:rsidRPr="000C3A88">
        <w:rPr>
          <w:rFonts w:cs="Times New Roman"/>
          <w:spacing w:val="6"/>
        </w:rPr>
        <w:t>Software</w:t>
      </w:r>
      <w:r w:rsidRPr="000C3A88">
        <w:rPr>
          <w:rFonts w:cs="Times New Roman"/>
          <w:spacing w:val="5"/>
        </w:rPr>
        <w:t xml:space="preserve"> </w:t>
      </w:r>
      <w:r w:rsidRPr="000C3A88">
        <w:rPr>
          <w:rFonts w:cs="Times New Roman"/>
          <w:spacing w:val="6"/>
        </w:rPr>
        <w:t>Tools,</w:t>
      </w:r>
      <w:r w:rsidRPr="000C3A88">
        <w:rPr>
          <w:rFonts w:cs="Times New Roman"/>
          <w:spacing w:val="9"/>
        </w:rPr>
        <w:t xml:space="preserve"> </w:t>
      </w:r>
      <w:r w:rsidRPr="000C3A88">
        <w:rPr>
          <w:rFonts w:cs="Times New Roman"/>
          <w:spacing w:val="7"/>
        </w:rPr>
        <w:t xml:space="preserve">Sharpsburg, </w:t>
      </w:r>
      <w:r w:rsidRPr="000C3A88">
        <w:rPr>
          <w:rFonts w:cs="Times New Roman"/>
          <w:spacing w:val="5"/>
        </w:rPr>
        <w:t>PA)</w:t>
      </w:r>
      <w:r w:rsidRPr="000C3A88">
        <w:rPr>
          <w:rFonts w:cs="Times New Roman"/>
          <w:spacing w:val="-6"/>
        </w:rPr>
        <w:t xml:space="preserve"> </w:t>
      </w:r>
      <w:r w:rsidRPr="000C3A88">
        <w:rPr>
          <w:rFonts w:cs="Times New Roman"/>
        </w:rPr>
        <w:t>with</w:t>
      </w:r>
      <w:r w:rsidRPr="000C3A88">
        <w:rPr>
          <w:rFonts w:cs="Times New Roman"/>
          <w:spacing w:val="-6"/>
        </w:rPr>
        <w:t xml:space="preserve"> </w:t>
      </w:r>
      <w:r w:rsidRPr="000C3A88">
        <w:rPr>
          <w:rFonts w:cs="Times New Roman"/>
        </w:rPr>
        <w:t>a</w:t>
      </w:r>
      <w:r w:rsidRPr="000C3A88">
        <w:rPr>
          <w:rFonts w:cs="Times New Roman"/>
          <w:spacing w:val="-6"/>
        </w:rPr>
        <w:t xml:space="preserve"> </w:t>
      </w:r>
      <w:r w:rsidRPr="000C3A88">
        <w:rPr>
          <w:rFonts w:cs="Times New Roman"/>
        </w:rPr>
        <w:t>Chronos</w:t>
      </w:r>
      <w:r w:rsidRPr="000C3A88">
        <w:rPr>
          <w:rFonts w:cs="Times New Roman"/>
          <w:spacing w:val="-6"/>
        </w:rPr>
        <w:t xml:space="preserve"> </w:t>
      </w:r>
      <w:r w:rsidRPr="000C3A88">
        <w:rPr>
          <w:rFonts w:cs="Times New Roman"/>
        </w:rPr>
        <w:t>Response</w:t>
      </w:r>
      <w:r w:rsidRPr="000C3A88">
        <w:rPr>
          <w:rFonts w:cs="Times New Roman"/>
          <w:spacing w:val="-6"/>
        </w:rPr>
        <w:t xml:space="preserve"> </w:t>
      </w:r>
      <w:r w:rsidRPr="000C3A88">
        <w:rPr>
          <w:rFonts w:cs="Times New Roman"/>
        </w:rPr>
        <w:t>Pad</w:t>
      </w:r>
      <w:r w:rsidRPr="000C3A88">
        <w:rPr>
          <w:rFonts w:cs="Times New Roman"/>
          <w:position w:val="7"/>
        </w:rPr>
        <w:t>®</w:t>
      </w:r>
      <w:r w:rsidRPr="000C3A88">
        <w:rPr>
          <w:rFonts w:cs="Times New Roman"/>
        </w:rPr>
        <w:t>.</w:t>
      </w:r>
      <w:r w:rsidRPr="000C3A88">
        <w:rPr>
          <w:rFonts w:cs="Times New Roman"/>
          <w:spacing w:val="-6"/>
        </w:rPr>
        <w:t xml:space="preserve"> </w:t>
      </w:r>
      <w:r w:rsidRPr="000C3A88">
        <w:rPr>
          <w:rFonts w:cs="Times New Roman"/>
          <w:spacing w:val="-1"/>
        </w:rPr>
        <w:t>During</w:t>
      </w:r>
      <w:r w:rsidRPr="000C3A88">
        <w:rPr>
          <w:rFonts w:cs="Times New Roman"/>
          <w:spacing w:val="-8"/>
        </w:rPr>
        <w:t xml:space="preserve"> </w:t>
      </w:r>
      <w:r w:rsidRPr="000C3A88">
        <w:rPr>
          <w:rFonts w:cs="Times New Roman"/>
        </w:rPr>
        <w:t>the</w:t>
      </w:r>
      <w:r w:rsidRPr="000C3A88">
        <w:rPr>
          <w:rFonts w:cs="Times New Roman"/>
          <w:spacing w:val="-6"/>
        </w:rPr>
        <w:t xml:space="preserve"> </w:t>
      </w:r>
      <w:r w:rsidRPr="000C3A88">
        <w:rPr>
          <w:rFonts w:cs="Times New Roman"/>
        </w:rPr>
        <w:t>task,</w:t>
      </w:r>
      <w:r w:rsidRPr="000C3A88">
        <w:rPr>
          <w:rFonts w:cs="Times New Roman"/>
          <w:spacing w:val="-8"/>
        </w:rPr>
        <w:t xml:space="preserve"> </w:t>
      </w:r>
      <w:r w:rsidRPr="000C3A88">
        <w:rPr>
          <w:rFonts w:cs="Times New Roman"/>
        </w:rPr>
        <w:t>white</w:t>
      </w:r>
      <w:r w:rsidRPr="000C3A88">
        <w:rPr>
          <w:rFonts w:cs="Times New Roman"/>
          <w:spacing w:val="-9"/>
        </w:rPr>
        <w:t xml:space="preserve"> </w:t>
      </w:r>
      <w:r w:rsidRPr="000C3A88">
        <w:rPr>
          <w:rFonts w:cs="Times New Roman"/>
        </w:rPr>
        <w:t>arrows</w:t>
      </w:r>
      <w:r w:rsidRPr="000C3A88">
        <w:rPr>
          <w:rFonts w:cs="Times New Roman"/>
          <w:spacing w:val="-7"/>
        </w:rPr>
        <w:t xml:space="preserve"> </w:t>
      </w:r>
      <w:r w:rsidRPr="000C3A88">
        <w:rPr>
          <w:rFonts w:cs="Times New Roman"/>
        </w:rPr>
        <w:t>were</w:t>
      </w:r>
      <w:r w:rsidRPr="000C3A88">
        <w:rPr>
          <w:rFonts w:cs="Times New Roman"/>
          <w:spacing w:val="-8"/>
        </w:rPr>
        <w:t xml:space="preserve"> </w:t>
      </w:r>
      <w:r w:rsidRPr="000C3A88">
        <w:rPr>
          <w:rFonts w:cs="Times New Roman"/>
        </w:rPr>
        <w:t>presented</w:t>
      </w:r>
      <w:r w:rsidRPr="000C3A88">
        <w:rPr>
          <w:rFonts w:cs="Times New Roman"/>
          <w:spacing w:val="-6"/>
        </w:rPr>
        <w:t xml:space="preserve"> </w:t>
      </w:r>
      <w:r w:rsidRPr="000C3A88">
        <w:rPr>
          <w:rFonts w:cs="Times New Roman"/>
          <w:spacing w:val="-1"/>
        </w:rPr>
        <w:t>on</w:t>
      </w:r>
      <w:r w:rsidRPr="000C3A88">
        <w:rPr>
          <w:rFonts w:cs="Times New Roman"/>
          <w:spacing w:val="46"/>
          <w:w w:val="99"/>
        </w:rPr>
        <w:t xml:space="preserve"> </w:t>
      </w:r>
      <w:r w:rsidRPr="000C3A88">
        <w:rPr>
          <w:rFonts w:cs="Times New Roman"/>
        </w:rPr>
        <w:t>a</w:t>
      </w:r>
      <w:r w:rsidRPr="000C3A88">
        <w:rPr>
          <w:rFonts w:cs="Times New Roman"/>
          <w:spacing w:val="-7"/>
        </w:rPr>
        <w:t xml:space="preserve"> </w:t>
      </w:r>
      <w:r w:rsidRPr="000C3A88">
        <w:rPr>
          <w:rFonts w:cs="Times New Roman"/>
        </w:rPr>
        <w:t>black</w:t>
      </w:r>
      <w:r w:rsidRPr="000C3A88">
        <w:rPr>
          <w:rFonts w:cs="Times New Roman"/>
          <w:spacing w:val="-5"/>
        </w:rPr>
        <w:t xml:space="preserve"> </w:t>
      </w:r>
      <w:r w:rsidRPr="000C3A88">
        <w:rPr>
          <w:rFonts w:cs="Times New Roman"/>
          <w:spacing w:val="-1"/>
        </w:rPr>
        <w:t>screen.</w:t>
      </w:r>
      <w:r w:rsidRPr="000C3A88">
        <w:rPr>
          <w:rFonts w:cs="Times New Roman"/>
          <w:spacing w:val="-6"/>
        </w:rPr>
        <w:t xml:space="preserve"> </w:t>
      </w:r>
      <w:r w:rsidRPr="000C3A88">
        <w:rPr>
          <w:rFonts w:cs="Times New Roman"/>
        </w:rPr>
        <w:t>Participants</w:t>
      </w:r>
      <w:r w:rsidRPr="000C3A88">
        <w:rPr>
          <w:rFonts w:cs="Times New Roman"/>
          <w:spacing w:val="-7"/>
        </w:rPr>
        <w:t xml:space="preserve"> </w:t>
      </w:r>
      <w:r w:rsidRPr="000C3A88">
        <w:rPr>
          <w:rFonts w:cs="Times New Roman"/>
          <w:spacing w:val="-1"/>
        </w:rPr>
        <w:t>were</w:t>
      </w:r>
      <w:r w:rsidRPr="000C3A88">
        <w:rPr>
          <w:rFonts w:cs="Times New Roman"/>
          <w:spacing w:val="-7"/>
        </w:rPr>
        <w:t xml:space="preserve"> </w:t>
      </w:r>
      <w:r w:rsidRPr="000C3A88">
        <w:rPr>
          <w:rFonts w:cs="Times New Roman"/>
        </w:rPr>
        <w:t>asked</w:t>
      </w:r>
      <w:r w:rsidRPr="000C3A88">
        <w:rPr>
          <w:rFonts w:cs="Times New Roman"/>
          <w:spacing w:val="-5"/>
        </w:rPr>
        <w:t xml:space="preserve"> </w:t>
      </w:r>
      <w:r w:rsidRPr="000C3A88">
        <w:rPr>
          <w:rFonts w:cs="Times New Roman"/>
        </w:rPr>
        <w:t>to</w:t>
      </w:r>
      <w:r w:rsidRPr="000C3A88">
        <w:rPr>
          <w:rFonts w:cs="Times New Roman"/>
          <w:spacing w:val="-8"/>
        </w:rPr>
        <w:t xml:space="preserve"> </w:t>
      </w:r>
      <w:r w:rsidRPr="000C3A88">
        <w:rPr>
          <w:rFonts w:cs="Times New Roman"/>
        </w:rPr>
        <w:t>press</w:t>
      </w:r>
      <w:r w:rsidRPr="000C3A88">
        <w:rPr>
          <w:rFonts w:cs="Times New Roman"/>
          <w:spacing w:val="-7"/>
        </w:rPr>
        <w:t xml:space="preserve"> </w:t>
      </w:r>
      <w:r w:rsidRPr="000C3A88">
        <w:rPr>
          <w:rFonts w:cs="Times New Roman"/>
        </w:rPr>
        <w:t>the</w:t>
      </w:r>
      <w:r w:rsidRPr="000C3A88">
        <w:rPr>
          <w:rFonts w:cs="Times New Roman"/>
          <w:spacing w:val="-8"/>
        </w:rPr>
        <w:t xml:space="preserve"> </w:t>
      </w:r>
      <w:r w:rsidRPr="000C3A88">
        <w:rPr>
          <w:rFonts w:cs="Times New Roman"/>
        </w:rPr>
        <w:t>button</w:t>
      </w:r>
      <w:r w:rsidRPr="000C3A88">
        <w:rPr>
          <w:rFonts w:cs="Times New Roman"/>
          <w:spacing w:val="-6"/>
        </w:rPr>
        <w:t xml:space="preserve"> </w:t>
      </w:r>
      <w:r w:rsidRPr="000C3A88">
        <w:rPr>
          <w:rFonts w:cs="Times New Roman"/>
          <w:spacing w:val="-1"/>
        </w:rPr>
        <w:t>which</w:t>
      </w:r>
      <w:r w:rsidRPr="000C3A88">
        <w:rPr>
          <w:rFonts w:cs="Times New Roman"/>
          <w:spacing w:val="-5"/>
        </w:rPr>
        <w:t xml:space="preserve"> </w:t>
      </w:r>
      <w:r w:rsidRPr="000C3A88">
        <w:rPr>
          <w:rFonts w:cs="Times New Roman"/>
        </w:rPr>
        <w:t>represented</w:t>
      </w:r>
      <w:r w:rsidRPr="000C3A88">
        <w:rPr>
          <w:rFonts w:cs="Times New Roman"/>
          <w:spacing w:val="-5"/>
        </w:rPr>
        <w:t xml:space="preserve"> </w:t>
      </w:r>
      <w:r w:rsidRPr="000C3A88">
        <w:rPr>
          <w:rFonts w:cs="Times New Roman"/>
        </w:rPr>
        <w:t>the</w:t>
      </w:r>
      <w:r w:rsidRPr="000C3A88">
        <w:rPr>
          <w:rFonts w:cs="Times New Roman"/>
          <w:spacing w:val="-9"/>
        </w:rPr>
        <w:t xml:space="preserve"> </w:t>
      </w:r>
      <w:r w:rsidRPr="000C3A88">
        <w:rPr>
          <w:rFonts w:cs="Times New Roman"/>
          <w:spacing w:val="-1"/>
        </w:rPr>
        <w:t>direction</w:t>
      </w:r>
      <w:r w:rsidRPr="000C3A88">
        <w:rPr>
          <w:rFonts w:cs="Times New Roman"/>
          <w:spacing w:val="-8"/>
        </w:rPr>
        <w:t xml:space="preserve"> </w:t>
      </w:r>
      <w:r w:rsidRPr="000C3A88">
        <w:rPr>
          <w:rFonts w:cs="Times New Roman"/>
        </w:rPr>
        <w:t>the</w:t>
      </w:r>
      <w:r w:rsidRPr="000C3A88">
        <w:rPr>
          <w:rFonts w:cs="Times New Roman"/>
          <w:spacing w:val="-6"/>
        </w:rPr>
        <w:t xml:space="preserve"> </w:t>
      </w:r>
      <w:r w:rsidRPr="000C3A88">
        <w:rPr>
          <w:rFonts w:cs="Times New Roman"/>
        </w:rPr>
        <w:t>arrow</w:t>
      </w:r>
      <w:r w:rsidRPr="000C3A88">
        <w:rPr>
          <w:rFonts w:cs="Times New Roman"/>
          <w:spacing w:val="-9"/>
        </w:rPr>
        <w:t xml:space="preserve"> </w:t>
      </w:r>
      <w:r w:rsidRPr="000C3A88">
        <w:rPr>
          <w:rFonts w:cs="Times New Roman"/>
        </w:rPr>
        <w:t>was</w:t>
      </w:r>
      <w:r w:rsidRPr="000C3A88">
        <w:rPr>
          <w:rFonts w:cs="Times New Roman"/>
          <w:spacing w:val="-7"/>
        </w:rPr>
        <w:t xml:space="preserve"> </w:t>
      </w:r>
      <w:r w:rsidRPr="000C3A88">
        <w:rPr>
          <w:rFonts w:cs="Times New Roman"/>
        </w:rPr>
        <w:t>pointed (left</w:t>
      </w:r>
      <w:r w:rsidRPr="000C3A88">
        <w:rPr>
          <w:rFonts w:cs="Times New Roman"/>
          <w:spacing w:val="52"/>
          <w:w w:val="99"/>
        </w:rPr>
        <w:t xml:space="preserve"> </w:t>
      </w:r>
      <w:r w:rsidRPr="000C3A88">
        <w:rPr>
          <w:rFonts w:cs="Times New Roman"/>
        </w:rPr>
        <w:t>or</w:t>
      </w:r>
      <w:r w:rsidRPr="000C3A88">
        <w:rPr>
          <w:rFonts w:cs="Times New Roman"/>
          <w:spacing w:val="22"/>
        </w:rPr>
        <w:t xml:space="preserve"> </w:t>
      </w:r>
      <w:r w:rsidRPr="000C3A88">
        <w:rPr>
          <w:rFonts w:cs="Times New Roman"/>
        </w:rPr>
        <w:t>right)</w:t>
      </w:r>
      <w:r w:rsidRPr="000C3A88">
        <w:rPr>
          <w:rFonts w:cs="Times New Roman"/>
          <w:spacing w:val="24"/>
        </w:rPr>
        <w:t xml:space="preserve"> </w:t>
      </w:r>
      <w:r w:rsidRPr="000C3A88">
        <w:rPr>
          <w:rFonts w:cs="Times New Roman"/>
          <w:spacing w:val="-1"/>
        </w:rPr>
        <w:t>and</w:t>
      </w:r>
      <w:r w:rsidRPr="000C3A88">
        <w:rPr>
          <w:rFonts w:cs="Times New Roman"/>
          <w:spacing w:val="23"/>
        </w:rPr>
        <w:t xml:space="preserve"> </w:t>
      </w:r>
      <w:r w:rsidRPr="000C3A88">
        <w:rPr>
          <w:rFonts w:cs="Times New Roman"/>
        </w:rPr>
        <w:t>to</w:t>
      </w:r>
      <w:r w:rsidRPr="000C3A88">
        <w:rPr>
          <w:rFonts w:cs="Times New Roman"/>
          <w:spacing w:val="23"/>
        </w:rPr>
        <w:t xml:space="preserve"> </w:t>
      </w:r>
      <w:r w:rsidRPr="000C3A88">
        <w:rPr>
          <w:rFonts w:cs="Times New Roman"/>
        </w:rPr>
        <w:t>withhold</w:t>
      </w:r>
      <w:r w:rsidRPr="000C3A88">
        <w:rPr>
          <w:rFonts w:cs="Times New Roman"/>
          <w:spacing w:val="23"/>
        </w:rPr>
        <w:t xml:space="preserve"> </w:t>
      </w:r>
      <w:r w:rsidRPr="000C3A88">
        <w:rPr>
          <w:rFonts w:cs="Times New Roman"/>
          <w:spacing w:val="-1"/>
        </w:rPr>
        <w:t>response</w:t>
      </w:r>
      <w:r w:rsidRPr="000C3A88">
        <w:rPr>
          <w:rFonts w:cs="Times New Roman"/>
          <w:spacing w:val="22"/>
        </w:rPr>
        <w:t xml:space="preserve"> </w:t>
      </w:r>
      <w:r w:rsidRPr="000C3A88">
        <w:rPr>
          <w:rFonts w:cs="Times New Roman"/>
        </w:rPr>
        <w:t>if</w:t>
      </w:r>
      <w:r w:rsidRPr="000C3A88">
        <w:rPr>
          <w:rFonts w:cs="Times New Roman"/>
          <w:spacing w:val="23"/>
        </w:rPr>
        <w:t xml:space="preserve"> </w:t>
      </w:r>
      <w:r w:rsidRPr="000C3A88">
        <w:rPr>
          <w:rFonts w:cs="Times New Roman"/>
        </w:rPr>
        <w:t>a</w:t>
      </w:r>
      <w:r w:rsidRPr="000C3A88">
        <w:rPr>
          <w:rFonts w:cs="Times New Roman"/>
          <w:spacing w:val="22"/>
        </w:rPr>
        <w:t xml:space="preserve"> </w:t>
      </w:r>
      <w:r w:rsidRPr="000C3A88">
        <w:rPr>
          <w:rFonts w:cs="Times New Roman"/>
        </w:rPr>
        <w:t>red</w:t>
      </w:r>
      <w:r w:rsidRPr="000C3A88">
        <w:rPr>
          <w:rFonts w:cs="Times New Roman"/>
          <w:spacing w:val="24"/>
        </w:rPr>
        <w:t xml:space="preserve"> </w:t>
      </w:r>
      <w:r w:rsidRPr="000C3A88">
        <w:rPr>
          <w:rFonts w:cs="Times New Roman"/>
        </w:rPr>
        <w:t>box</w:t>
      </w:r>
      <w:r w:rsidRPr="000C3A88">
        <w:rPr>
          <w:rFonts w:cs="Times New Roman"/>
          <w:spacing w:val="23"/>
        </w:rPr>
        <w:t xml:space="preserve"> </w:t>
      </w:r>
      <w:r w:rsidRPr="000C3A88">
        <w:rPr>
          <w:rFonts w:cs="Times New Roman"/>
          <w:spacing w:val="-1"/>
        </w:rPr>
        <w:t>appeared</w:t>
      </w:r>
      <w:r w:rsidRPr="000C3A88">
        <w:rPr>
          <w:rFonts w:cs="Times New Roman"/>
          <w:spacing w:val="22"/>
        </w:rPr>
        <w:t xml:space="preserve"> </w:t>
      </w:r>
      <w:r w:rsidRPr="000C3A88">
        <w:rPr>
          <w:rFonts w:cs="Times New Roman"/>
        </w:rPr>
        <w:t>around</w:t>
      </w:r>
      <w:r w:rsidRPr="000C3A88">
        <w:rPr>
          <w:rFonts w:cs="Times New Roman"/>
          <w:spacing w:val="23"/>
        </w:rPr>
        <w:t xml:space="preserve"> </w:t>
      </w:r>
      <w:r w:rsidRPr="000C3A88">
        <w:rPr>
          <w:rFonts w:cs="Times New Roman"/>
        </w:rPr>
        <w:t>the</w:t>
      </w:r>
      <w:r w:rsidRPr="000C3A88">
        <w:rPr>
          <w:rFonts w:cs="Times New Roman"/>
          <w:spacing w:val="22"/>
        </w:rPr>
        <w:t xml:space="preserve"> </w:t>
      </w:r>
      <w:r w:rsidRPr="000C3A88">
        <w:rPr>
          <w:rFonts w:cs="Times New Roman"/>
        </w:rPr>
        <w:t>arrow.</w:t>
      </w:r>
      <w:r w:rsidRPr="000C3A88">
        <w:rPr>
          <w:rFonts w:cs="Times New Roman"/>
          <w:spacing w:val="23"/>
        </w:rPr>
        <w:t xml:space="preserve"> </w:t>
      </w:r>
      <w:r w:rsidRPr="000C3A88">
        <w:rPr>
          <w:rFonts w:cs="Times New Roman"/>
        </w:rPr>
        <w:t>Average</w:t>
      </w:r>
      <w:r w:rsidRPr="000C3A88">
        <w:rPr>
          <w:rFonts w:cs="Times New Roman"/>
          <w:spacing w:val="22"/>
        </w:rPr>
        <w:t xml:space="preserve"> </w:t>
      </w:r>
      <w:r w:rsidRPr="000C3A88">
        <w:rPr>
          <w:rFonts w:cs="Times New Roman"/>
          <w:spacing w:val="-1"/>
        </w:rPr>
        <w:t>stop</w:t>
      </w:r>
      <w:r w:rsidRPr="000C3A88">
        <w:rPr>
          <w:rFonts w:cs="Times New Roman"/>
          <w:spacing w:val="23"/>
        </w:rPr>
        <w:t xml:space="preserve"> </w:t>
      </w:r>
      <w:r w:rsidRPr="000C3A88">
        <w:rPr>
          <w:rFonts w:cs="Times New Roman"/>
        </w:rPr>
        <w:t>signal</w:t>
      </w:r>
      <w:r w:rsidRPr="000C3A88">
        <w:rPr>
          <w:rFonts w:cs="Times New Roman"/>
          <w:spacing w:val="22"/>
        </w:rPr>
        <w:t xml:space="preserve"> </w:t>
      </w:r>
      <w:r w:rsidRPr="000C3A88">
        <w:rPr>
          <w:rFonts w:cs="Times New Roman"/>
        </w:rPr>
        <w:t>reaction</w:t>
      </w:r>
      <w:r w:rsidRPr="000C3A88">
        <w:rPr>
          <w:rFonts w:cs="Times New Roman"/>
          <w:spacing w:val="23"/>
        </w:rPr>
        <w:t xml:space="preserve"> </w:t>
      </w:r>
      <w:r w:rsidRPr="000C3A88">
        <w:rPr>
          <w:rFonts w:cs="Times New Roman"/>
        </w:rPr>
        <w:t>time(s)</w:t>
      </w:r>
      <w:r w:rsidRPr="000C3A88">
        <w:rPr>
          <w:rFonts w:cs="Times New Roman"/>
          <w:spacing w:val="58"/>
          <w:w w:val="99"/>
        </w:rPr>
        <w:t xml:space="preserve"> </w:t>
      </w:r>
      <w:r w:rsidRPr="000C3A88">
        <w:rPr>
          <w:rFonts w:cs="Times New Roman"/>
        </w:rPr>
        <w:t>measured</w:t>
      </w:r>
      <w:r w:rsidRPr="000C3A88">
        <w:rPr>
          <w:rFonts w:cs="Times New Roman"/>
          <w:spacing w:val="-7"/>
        </w:rPr>
        <w:t xml:space="preserve"> </w:t>
      </w:r>
      <w:r w:rsidRPr="000C3A88">
        <w:rPr>
          <w:rFonts w:cs="Times New Roman"/>
          <w:spacing w:val="-1"/>
        </w:rPr>
        <w:t>inhibitory</w:t>
      </w:r>
      <w:r w:rsidRPr="000C3A88">
        <w:rPr>
          <w:rFonts w:cs="Times New Roman"/>
          <w:spacing w:val="-6"/>
        </w:rPr>
        <w:t xml:space="preserve"> </w:t>
      </w:r>
      <w:r w:rsidRPr="000C3A88">
        <w:rPr>
          <w:rFonts w:cs="Times New Roman"/>
        </w:rPr>
        <w:t>control</w:t>
      </w:r>
      <w:r w:rsidRPr="000C3A88">
        <w:rPr>
          <w:rFonts w:cs="Times New Roman"/>
          <w:spacing w:val="-6"/>
        </w:rPr>
        <w:t xml:space="preserve"> </w:t>
      </w:r>
      <w:r w:rsidRPr="000C3A88">
        <w:rPr>
          <w:rFonts w:cs="Times New Roman"/>
        </w:rPr>
        <w:t>(Logan,</w:t>
      </w:r>
      <w:r w:rsidRPr="000C3A88">
        <w:rPr>
          <w:rFonts w:cs="Times New Roman"/>
          <w:spacing w:val="-7"/>
        </w:rPr>
        <w:t xml:space="preserve"> </w:t>
      </w:r>
      <w:proofErr w:type="spellStart"/>
      <w:r w:rsidRPr="000C3A88">
        <w:rPr>
          <w:rFonts w:cs="Times New Roman"/>
        </w:rPr>
        <w:t>Schachar</w:t>
      </w:r>
      <w:proofErr w:type="spellEnd"/>
      <w:r w:rsidRPr="000C3A88">
        <w:rPr>
          <w:rFonts w:cs="Times New Roman"/>
        </w:rPr>
        <w:t>,</w:t>
      </w:r>
      <w:r w:rsidRPr="000C3A88">
        <w:rPr>
          <w:rFonts w:cs="Times New Roman"/>
          <w:spacing w:val="-9"/>
        </w:rPr>
        <w:t xml:space="preserve"> </w:t>
      </w:r>
      <w:r w:rsidRPr="000C3A88">
        <w:rPr>
          <w:rFonts w:cs="Times New Roman"/>
        </w:rPr>
        <w:t>&amp;</w:t>
      </w:r>
      <w:r w:rsidRPr="000C3A88">
        <w:rPr>
          <w:rFonts w:cs="Times New Roman"/>
          <w:spacing w:val="-3"/>
        </w:rPr>
        <w:t xml:space="preserve"> </w:t>
      </w:r>
      <w:proofErr w:type="spellStart"/>
      <w:r w:rsidRPr="000C3A88">
        <w:rPr>
          <w:rFonts w:cs="Times New Roman"/>
        </w:rPr>
        <w:t>Tannock</w:t>
      </w:r>
      <w:proofErr w:type="spellEnd"/>
      <w:r w:rsidRPr="000C3A88">
        <w:rPr>
          <w:rFonts w:cs="Times New Roman"/>
        </w:rPr>
        <w:t>,</w:t>
      </w:r>
      <w:r w:rsidRPr="000C3A88">
        <w:rPr>
          <w:rFonts w:cs="Times New Roman"/>
          <w:spacing w:val="-9"/>
        </w:rPr>
        <w:t xml:space="preserve"> </w:t>
      </w:r>
      <w:r w:rsidRPr="000C3A88">
        <w:rPr>
          <w:rFonts w:cs="Times New Roman"/>
        </w:rPr>
        <w:t>1997).</w:t>
      </w:r>
    </w:p>
    <w:p w14:paraId="734190F1" w14:textId="7520B321" w:rsidR="00AC1B81" w:rsidRPr="000C3A88" w:rsidRDefault="00AC1B81" w:rsidP="00085FE0">
      <w:pPr>
        <w:pStyle w:val="BodyText"/>
        <w:spacing w:before="0"/>
        <w:ind w:left="0" w:right="113"/>
        <w:rPr>
          <w:rFonts w:cs="Times New Roman"/>
        </w:rPr>
      </w:pPr>
      <w:r w:rsidRPr="000C3A88">
        <w:rPr>
          <w:rFonts w:cs="Times New Roman"/>
          <w:b/>
          <w:bCs/>
        </w:rPr>
        <w:t>Working</w:t>
      </w:r>
      <w:r w:rsidRPr="000C3A88">
        <w:rPr>
          <w:rFonts w:cs="Times New Roman"/>
          <w:b/>
          <w:bCs/>
          <w:spacing w:val="10"/>
        </w:rPr>
        <w:t xml:space="preserve"> </w:t>
      </w:r>
      <w:r w:rsidRPr="000C3A88">
        <w:rPr>
          <w:rFonts w:cs="Times New Roman"/>
          <w:b/>
          <w:bCs/>
        </w:rPr>
        <w:t>memory</w:t>
      </w:r>
      <w:r w:rsidRPr="000C3A88">
        <w:rPr>
          <w:rFonts w:cs="Times New Roman"/>
        </w:rPr>
        <w:t>:</w:t>
      </w:r>
      <w:r w:rsidRPr="000C3A88">
        <w:rPr>
          <w:rFonts w:cs="Times New Roman"/>
          <w:spacing w:val="10"/>
        </w:rPr>
        <w:t xml:space="preserve"> </w:t>
      </w:r>
      <w:r w:rsidRPr="000C3A88">
        <w:rPr>
          <w:rFonts w:cs="Times New Roman"/>
          <w:spacing w:val="-1"/>
        </w:rPr>
        <w:t>The</w:t>
      </w:r>
      <w:r w:rsidRPr="000C3A88">
        <w:rPr>
          <w:rFonts w:cs="Times New Roman"/>
          <w:spacing w:val="10"/>
        </w:rPr>
        <w:t xml:space="preserve"> </w:t>
      </w:r>
      <w:r w:rsidR="00085FE0" w:rsidRPr="000C3A88">
        <w:rPr>
          <w:rFonts w:cs="Times New Roman"/>
        </w:rPr>
        <w:t>computer based</w:t>
      </w:r>
      <w:r w:rsidRPr="000C3A88">
        <w:rPr>
          <w:rFonts w:cs="Times New Roman"/>
          <w:spacing w:val="12"/>
        </w:rPr>
        <w:t xml:space="preserve"> </w:t>
      </w:r>
      <w:proofErr w:type="spellStart"/>
      <w:r w:rsidRPr="000C3A88">
        <w:rPr>
          <w:rFonts w:cs="Times New Roman"/>
        </w:rPr>
        <w:t>Cogstate</w:t>
      </w:r>
      <w:proofErr w:type="spellEnd"/>
      <w:r w:rsidRPr="000C3A88">
        <w:rPr>
          <w:rFonts w:cs="Times New Roman"/>
          <w:spacing w:val="11"/>
        </w:rPr>
        <w:t xml:space="preserve"> </w:t>
      </w:r>
      <w:r w:rsidRPr="000C3A88">
        <w:rPr>
          <w:rFonts w:cs="Times New Roman"/>
        </w:rPr>
        <w:t>Groton</w:t>
      </w:r>
      <w:r w:rsidRPr="000C3A88">
        <w:rPr>
          <w:rFonts w:cs="Times New Roman"/>
          <w:spacing w:val="8"/>
        </w:rPr>
        <w:t xml:space="preserve"> </w:t>
      </w:r>
      <w:r w:rsidRPr="000C3A88">
        <w:rPr>
          <w:rFonts w:cs="Times New Roman"/>
        </w:rPr>
        <w:t>Maze</w:t>
      </w:r>
      <w:r w:rsidRPr="000C3A88">
        <w:rPr>
          <w:rFonts w:cs="Times New Roman"/>
          <w:spacing w:val="11"/>
        </w:rPr>
        <w:t xml:space="preserve"> </w:t>
      </w:r>
      <w:r w:rsidRPr="000C3A88">
        <w:rPr>
          <w:rFonts w:cs="Times New Roman"/>
        </w:rPr>
        <w:t>Learning</w:t>
      </w:r>
      <w:r w:rsidRPr="000C3A88">
        <w:rPr>
          <w:rFonts w:cs="Times New Roman"/>
          <w:spacing w:val="11"/>
        </w:rPr>
        <w:t xml:space="preserve"> </w:t>
      </w:r>
      <w:r w:rsidRPr="000C3A88">
        <w:rPr>
          <w:rFonts w:cs="Times New Roman"/>
          <w:spacing w:val="1"/>
        </w:rPr>
        <w:t>Test</w:t>
      </w:r>
      <w:r w:rsidRPr="000C3A88">
        <w:rPr>
          <w:rFonts w:cs="Times New Roman"/>
          <w:spacing w:val="9"/>
        </w:rPr>
        <w:t xml:space="preserve"> </w:t>
      </w:r>
      <w:r w:rsidRPr="000C3A88">
        <w:rPr>
          <w:rFonts w:cs="Times New Roman"/>
        </w:rPr>
        <w:t>(GMLT)</w:t>
      </w:r>
      <w:r w:rsidRPr="000C3A88">
        <w:rPr>
          <w:rFonts w:cs="Times New Roman"/>
          <w:spacing w:val="10"/>
        </w:rPr>
        <w:t xml:space="preserve"> </w:t>
      </w:r>
      <w:r w:rsidRPr="000C3A88">
        <w:rPr>
          <w:rFonts w:cs="Times New Roman"/>
        </w:rPr>
        <w:t>measured</w:t>
      </w:r>
      <w:r w:rsidRPr="000C3A88">
        <w:rPr>
          <w:rFonts w:cs="Times New Roman"/>
          <w:spacing w:val="11"/>
        </w:rPr>
        <w:t xml:space="preserve"> </w:t>
      </w:r>
      <w:r w:rsidRPr="000C3A88">
        <w:rPr>
          <w:rFonts w:cs="Times New Roman"/>
        </w:rPr>
        <w:t>spatial</w:t>
      </w:r>
      <w:r w:rsidRPr="000C3A88">
        <w:rPr>
          <w:rFonts w:cs="Times New Roman"/>
          <w:spacing w:val="11"/>
        </w:rPr>
        <w:t xml:space="preserve"> </w:t>
      </w:r>
      <w:r w:rsidRPr="000C3A88">
        <w:rPr>
          <w:rFonts w:cs="Times New Roman"/>
        </w:rPr>
        <w:t>working</w:t>
      </w:r>
      <w:r w:rsidRPr="000C3A88">
        <w:rPr>
          <w:rFonts w:cs="Times New Roman"/>
          <w:spacing w:val="32"/>
          <w:w w:val="99"/>
        </w:rPr>
        <w:t xml:space="preserve"> </w:t>
      </w:r>
      <w:r w:rsidRPr="000C3A88">
        <w:rPr>
          <w:rFonts w:cs="Times New Roman"/>
        </w:rPr>
        <w:t>memory and</w:t>
      </w:r>
      <w:r w:rsidRPr="000C3A88">
        <w:rPr>
          <w:rFonts w:cs="Times New Roman"/>
          <w:spacing w:val="1"/>
        </w:rPr>
        <w:t xml:space="preserve"> </w:t>
      </w:r>
      <w:r w:rsidRPr="000C3A88">
        <w:rPr>
          <w:rFonts w:cs="Times New Roman"/>
        </w:rPr>
        <w:t>error monitoring</w:t>
      </w:r>
      <w:r w:rsidRPr="000C3A88">
        <w:rPr>
          <w:rFonts w:cs="Times New Roman"/>
          <w:spacing w:val="5"/>
        </w:rPr>
        <w:t xml:space="preserve"> </w:t>
      </w:r>
      <w:r w:rsidRPr="000C3A88">
        <w:rPr>
          <w:rFonts w:cs="Times New Roman"/>
        </w:rPr>
        <w:t>(</w:t>
      </w:r>
      <w:proofErr w:type="spellStart"/>
      <w:r w:rsidRPr="000C3A88">
        <w:rPr>
          <w:rFonts w:cs="Times New Roman"/>
        </w:rPr>
        <w:t>Cogstate</w:t>
      </w:r>
      <w:proofErr w:type="spellEnd"/>
      <w:r w:rsidRPr="000C3A88">
        <w:rPr>
          <w:rFonts w:cs="Times New Roman"/>
        </w:rPr>
        <w:t>,</w:t>
      </w:r>
      <w:r w:rsidRPr="000C3A88">
        <w:rPr>
          <w:rFonts w:cs="Times New Roman"/>
          <w:spacing w:val="3"/>
        </w:rPr>
        <w:t xml:space="preserve"> </w:t>
      </w:r>
      <w:r w:rsidRPr="000C3A88">
        <w:rPr>
          <w:rFonts w:cs="Times New Roman"/>
        </w:rPr>
        <w:t>2020;</w:t>
      </w:r>
      <w:r w:rsidRPr="000C3A88">
        <w:rPr>
          <w:rFonts w:cs="Times New Roman"/>
          <w:spacing w:val="2"/>
        </w:rPr>
        <w:t xml:space="preserve"> </w:t>
      </w:r>
      <w:proofErr w:type="spellStart"/>
      <w:r w:rsidRPr="000C3A88">
        <w:rPr>
          <w:rFonts w:cs="Times New Roman"/>
          <w:spacing w:val="-1"/>
        </w:rPr>
        <w:t>Pietrzak</w:t>
      </w:r>
      <w:proofErr w:type="spellEnd"/>
      <w:r w:rsidRPr="000C3A88">
        <w:rPr>
          <w:rFonts w:cs="Times New Roman"/>
          <w:spacing w:val="-1"/>
        </w:rPr>
        <w:t>,</w:t>
      </w:r>
      <w:r w:rsidRPr="000C3A88">
        <w:rPr>
          <w:rFonts w:cs="Times New Roman"/>
          <w:spacing w:val="2"/>
        </w:rPr>
        <w:t xml:space="preserve"> </w:t>
      </w:r>
      <w:r w:rsidRPr="000C3A88">
        <w:rPr>
          <w:rFonts w:cs="Times New Roman"/>
          <w:spacing w:val="-1"/>
        </w:rPr>
        <w:t>Cohen,</w:t>
      </w:r>
      <w:r w:rsidRPr="000C3A88">
        <w:rPr>
          <w:rFonts w:cs="Times New Roman"/>
        </w:rPr>
        <w:t xml:space="preserve"> &amp;</w:t>
      </w:r>
      <w:r w:rsidRPr="000C3A88">
        <w:rPr>
          <w:rFonts w:cs="Times New Roman"/>
          <w:spacing w:val="2"/>
        </w:rPr>
        <w:t xml:space="preserve"> </w:t>
      </w:r>
      <w:r w:rsidRPr="000C3A88">
        <w:rPr>
          <w:rFonts w:cs="Times New Roman"/>
        </w:rPr>
        <w:t>Snyder, 2007;</w:t>
      </w:r>
      <w:r w:rsidRPr="000C3A88">
        <w:rPr>
          <w:rFonts w:cs="Times New Roman"/>
          <w:spacing w:val="2"/>
        </w:rPr>
        <w:t xml:space="preserve"> </w:t>
      </w:r>
      <w:proofErr w:type="spellStart"/>
      <w:r w:rsidRPr="000C3A88">
        <w:rPr>
          <w:rFonts w:cs="Times New Roman"/>
        </w:rPr>
        <w:t>Pietrzak</w:t>
      </w:r>
      <w:proofErr w:type="spellEnd"/>
      <w:r w:rsidRPr="000C3A88">
        <w:rPr>
          <w:rFonts w:cs="Times New Roman"/>
          <w:spacing w:val="1"/>
        </w:rPr>
        <w:t xml:space="preserve"> </w:t>
      </w:r>
      <w:r w:rsidRPr="000C3A88">
        <w:rPr>
          <w:rFonts w:cs="Times New Roman"/>
        </w:rPr>
        <w:t>et</w:t>
      </w:r>
      <w:r w:rsidRPr="000C3A88">
        <w:rPr>
          <w:rFonts w:cs="Times New Roman"/>
          <w:spacing w:val="2"/>
        </w:rPr>
        <w:t xml:space="preserve"> </w:t>
      </w:r>
      <w:r w:rsidRPr="000C3A88">
        <w:rPr>
          <w:rFonts w:cs="Times New Roman"/>
        </w:rPr>
        <w:t xml:space="preserve">al., </w:t>
      </w:r>
      <w:r w:rsidRPr="000C3A88">
        <w:rPr>
          <w:rFonts w:cs="Times New Roman"/>
          <w:spacing w:val="1"/>
        </w:rPr>
        <w:t>2008).</w:t>
      </w:r>
      <w:r w:rsidRPr="000C3A88">
        <w:rPr>
          <w:rFonts w:cs="Times New Roman"/>
        </w:rPr>
        <w:t xml:space="preserve"> Participants</w:t>
      </w:r>
      <w:r w:rsidRPr="000C3A88">
        <w:rPr>
          <w:rFonts w:cs="Times New Roman"/>
          <w:spacing w:val="44"/>
          <w:w w:val="99"/>
        </w:rPr>
        <w:t xml:space="preserve"> </w:t>
      </w:r>
      <w:r w:rsidRPr="000C3A88">
        <w:rPr>
          <w:rFonts w:cs="Times New Roman"/>
        </w:rPr>
        <w:t>were</w:t>
      </w:r>
      <w:r w:rsidRPr="000C3A88">
        <w:rPr>
          <w:rFonts w:cs="Times New Roman"/>
          <w:spacing w:val="-1"/>
        </w:rPr>
        <w:t xml:space="preserve"> </w:t>
      </w:r>
      <w:r w:rsidRPr="000C3A88">
        <w:rPr>
          <w:rFonts w:cs="Times New Roman"/>
        </w:rPr>
        <w:t>asked</w:t>
      </w:r>
      <w:r w:rsidRPr="000C3A88">
        <w:rPr>
          <w:rFonts w:cs="Times New Roman"/>
          <w:spacing w:val="1"/>
        </w:rPr>
        <w:t xml:space="preserve"> </w:t>
      </w:r>
      <w:r w:rsidRPr="000C3A88">
        <w:rPr>
          <w:rFonts w:cs="Times New Roman"/>
        </w:rPr>
        <w:t>to</w:t>
      </w:r>
      <w:r w:rsidRPr="000C3A88">
        <w:rPr>
          <w:rFonts w:cs="Times New Roman"/>
          <w:spacing w:val="-3"/>
        </w:rPr>
        <w:t xml:space="preserve"> </w:t>
      </w:r>
      <w:r w:rsidRPr="000C3A88">
        <w:rPr>
          <w:rFonts w:cs="Times New Roman"/>
        </w:rPr>
        <w:t xml:space="preserve">find </w:t>
      </w:r>
      <w:r w:rsidRPr="000C3A88">
        <w:rPr>
          <w:rFonts w:cs="Times New Roman"/>
          <w:spacing w:val="-1"/>
        </w:rPr>
        <w:t>and remember</w:t>
      </w:r>
      <w:r w:rsidRPr="000C3A88">
        <w:rPr>
          <w:rFonts w:cs="Times New Roman"/>
          <w:spacing w:val="2"/>
        </w:rPr>
        <w:t xml:space="preserve"> </w:t>
      </w:r>
      <w:r w:rsidRPr="000C3A88">
        <w:rPr>
          <w:rFonts w:cs="Times New Roman"/>
        </w:rPr>
        <w:t>a</w:t>
      </w:r>
      <w:r w:rsidRPr="000C3A88">
        <w:rPr>
          <w:rFonts w:cs="Times New Roman"/>
          <w:spacing w:val="-3"/>
        </w:rPr>
        <w:t xml:space="preserve"> </w:t>
      </w:r>
      <w:r w:rsidRPr="000C3A88">
        <w:rPr>
          <w:rFonts w:cs="Times New Roman"/>
        </w:rPr>
        <w:t>hidden</w:t>
      </w:r>
      <w:r w:rsidRPr="000C3A88">
        <w:rPr>
          <w:rFonts w:cs="Times New Roman"/>
          <w:spacing w:val="-1"/>
        </w:rPr>
        <w:t xml:space="preserve"> 28-step</w:t>
      </w:r>
      <w:r w:rsidRPr="000C3A88">
        <w:rPr>
          <w:rFonts w:cs="Times New Roman"/>
        </w:rPr>
        <w:t xml:space="preserve"> </w:t>
      </w:r>
      <w:r w:rsidRPr="000C3A88">
        <w:rPr>
          <w:rFonts w:cs="Times New Roman"/>
          <w:spacing w:val="-1"/>
        </w:rPr>
        <w:t>pathway</w:t>
      </w:r>
      <w:r w:rsidRPr="000C3A88">
        <w:rPr>
          <w:rFonts w:cs="Times New Roman"/>
          <w:spacing w:val="-3"/>
        </w:rPr>
        <w:t xml:space="preserve"> </w:t>
      </w:r>
      <w:r w:rsidRPr="000C3A88">
        <w:rPr>
          <w:rFonts w:cs="Times New Roman"/>
        </w:rPr>
        <w:t>on a</w:t>
      </w:r>
      <w:r w:rsidRPr="000C3A88">
        <w:rPr>
          <w:rFonts w:cs="Times New Roman"/>
          <w:spacing w:val="-3"/>
        </w:rPr>
        <w:t xml:space="preserve"> </w:t>
      </w:r>
      <w:r w:rsidRPr="000C3A88">
        <w:rPr>
          <w:rFonts w:cs="Times New Roman"/>
        </w:rPr>
        <w:t>10x10</w:t>
      </w:r>
      <w:r w:rsidRPr="000C3A88">
        <w:rPr>
          <w:rFonts w:cs="Times New Roman"/>
          <w:spacing w:val="-3"/>
        </w:rPr>
        <w:t xml:space="preserve"> </w:t>
      </w:r>
      <w:r w:rsidRPr="000C3A88">
        <w:rPr>
          <w:rFonts w:cs="Times New Roman"/>
        </w:rPr>
        <w:t>grid</w:t>
      </w:r>
      <w:r w:rsidRPr="000C3A88">
        <w:rPr>
          <w:rFonts w:cs="Times New Roman"/>
          <w:spacing w:val="-2"/>
        </w:rPr>
        <w:t xml:space="preserve"> </w:t>
      </w:r>
      <w:r w:rsidRPr="000C3A88">
        <w:rPr>
          <w:rFonts w:cs="Times New Roman"/>
        </w:rPr>
        <w:t>of</w:t>
      </w:r>
      <w:r w:rsidRPr="000C3A88">
        <w:rPr>
          <w:rFonts w:cs="Times New Roman"/>
          <w:spacing w:val="-2"/>
        </w:rPr>
        <w:t xml:space="preserve"> </w:t>
      </w:r>
      <w:r w:rsidRPr="000C3A88">
        <w:rPr>
          <w:rFonts w:cs="Times New Roman"/>
        </w:rPr>
        <w:t>tiles</w:t>
      </w:r>
      <w:r w:rsidRPr="000C3A88">
        <w:rPr>
          <w:rFonts w:cs="Times New Roman"/>
          <w:spacing w:val="-3"/>
        </w:rPr>
        <w:t xml:space="preserve"> </w:t>
      </w:r>
      <w:r w:rsidRPr="000C3A88">
        <w:rPr>
          <w:rFonts w:cs="Times New Roman"/>
        </w:rPr>
        <w:t xml:space="preserve">by </w:t>
      </w:r>
      <w:r w:rsidRPr="000C3A88">
        <w:rPr>
          <w:rFonts w:cs="Times New Roman"/>
          <w:spacing w:val="-1"/>
        </w:rPr>
        <w:t>choosing</w:t>
      </w:r>
      <w:r w:rsidRPr="000C3A88">
        <w:rPr>
          <w:rFonts w:cs="Times New Roman"/>
        </w:rPr>
        <w:t xml:space="preserve"> blocks</w:t>
      </w:r>
      <w:r w:rsidRPr="000C3A88">
        <w:rPr>
          <w:rFonts w:cs="Times New Roman"/>
          <w:spacing w:val="5"/>
        </w:rPr>
        <w:t xml:space="preserve"> </w:t>
      </w:r>
      <w:r w:rsidRPr="000C3A88">
        <w:rPr>
          <w:rFonts w:cs="Times New Roman"/>
          <w:spacing w:val="-1"/>
        </w:rPr>
        <w:t>one step</w:t>
      </w:r>
      <w:r w:rsidRPr="000C3A88">
        <w:rPr>
          <w:rFonts w:cs="Times New Roman"/>
        </w:rPr>
        <w:t xml:space="preserve"> at</w:t>
      </w:r>
      <w:r w:rsidRPr="000C3A88">
        <w:rPr>
          <w:rFonts w:cs="Times New Roman"/>
          <w:spacing w:val="-2"/>
        </w:rPr>
        <w:t xml:space="preserve"> </w:t>
      </w:r>
      <w:r w:rsidRPr="000C3A88">
        <w:rPr>
          <w:rFonts w:cs="Times New Roman"/>
        </w:rPr>
        <w:t>a</w:t>
      </w:r>
      <w:r w:rsidRPr="000C3A88">
        <w:rPr>
          <w:rFonts w:cs="Times New Roman"/>
          <w:spacing w:val="71"/>
          <w:w w:val="99"/>
        </w:rPr>
        <w:t xml:space="preserve"> </w:t>
      </w:r>
      <w:r w:rsidRPr="000C3A88">
        <w:rPr>
          <w:rFonts w:cs="Times New Roman"/>
        </w:rPr>
        <w:t>time.</w:t>
      </w:r>
      <w:r w:rsidRPr="000C3A88">
        <w:rPr>
          <w:rFonts w:cs="Times New Roman"/>
          <w:spacing w:val="-13"/>
        </w:rPr>
        <w:t xml:space="preserve"> </w:t>
      </w:r>
      <w:r w:rsidRPr="000C3A88">
        <w:rPr>
          <w:rFonts w:cs="Times New Roman"/>
        </w:rPr>
        <w:t>Per</w:t>
      </w:r>
      <w:r w:rsidRPr="000C3A88">
        <w:rPr>
          <w:rFonts w:cs="Times New Roman"/>
          <w:spacing w:val="-13"/>
        </w:rPr>
        <w:t xml:space="preserve"> </w:t>
      </w:r>
      <w:proofErr w:type="spellStart"/>
      <w:r w:rsidRPr="000C3A88">
        <w:rPr>
          <w:rFonts w:cs="Times New Roman"/>
        </w:rPr>
        <w:t>Cogstate</w:t>
      </w:r>
      <w:proofErr w:type="spellEnd"/>
      <w:r w:rsidRPr="000C3A88">
        <w:rPr>
          <w:rFonts w:cs="Times New Roman"/>
          <w:spacing w:val="-13"/>
        </w:rPr>
        <w:t xml:space="preserve"> </w:t>
      </w:r>
      <w:r w:rsidRPr="000C3A88">
        <w:rPr>
          <w:rFonts w:cs="Times New Roman"/>
        </w:rPr>
        <w:t>protocols,</w:t>
      </w:r>
      <w:r w:rsidRPr="000C3A88">
        <w:rPr>
          <w:rFonts w:cs="Times New Roman"/>
          <w:spacing w:val="-12"/>
        </w:rPr>
        <w:t xml:space="preserve"> </w:t>
      </w:r>
      <w:r w:rsidRPr="000C3A88">
        <w:rPr>
          <w:rFonts w:cs="Times New Roman"/>
          <w:spacing w:val="1"/>
        </w:rPr>
        <w:t>the</w:t>
      </w:r>
      <w:r w:rsidRPr="000C3A88">
        <w:rPr>
          <w:rFonts w:cs="Times New Roman"/>
          <w:spacing w:val="-13"/>
        </w:rPr>
        <w:t xml:space="preserve"> </w:t>
      </w:r>
      <w:r w:rsidRPr="000C3A88">
        <w:rPr>
          <w:rFonts w:cs="Times New Roman"/>
        </w:rPr>
        <w:t>7-minute</w:t>
      </w:r>
      <w:r w:rsidRPr="000C3A88">
        <w:rPr>
          <w:rFonts w:cs="Times New Roman"/>
          <w:spacing w:val="-13"/>
        </w:rPr>
        <w:t xml:space="preserve"> </w:t>
      </w:r>
      <w:r w:rsidRPr="000C3A88">
        <w:rPr>
          <w:rFonts w:cs="Times New Roman"/>
        </w:rPr>
        <w:t>task</w:t>
      </w:r>
      <w:r w:rsidRPr="000C3A88">
        <w:rPr>
          <w:rFonts w:cs="Times New Roman"/>
          <w:spacing w:val="-13"/>
        </w:rPr>
        <w:t xml:space="preserve"> </w:t>
      </w:r>
      <w:r w:rsidRPr="000C3A88">
        <w:rPr>
          <w:rFonts w:cs="Times New Roman"/>
        </w:rPr>
        <w:t>was</w:t>
      </w:r>
      <w:r w:rsidRPr="000C3A88">
        <w:rPr>
          <w:rFonts w:cs="Times New Roman"/>
          <w:spacing w:val="-13"/>
        </w:rPr>
        <w:t xml:space="preserve"> </w:t>
      </w:r>
      <w:r w:rsidRPr="000C3A88">
        <w:rPr>
          <w:rFonts w:cs="Times New Roman"/>
          <w:spacing w:val="-1"/>
        </w:rPr>
        <w:t>first</w:t>
      </w:r>
      <w:r w:rsidRPr="000C3A88">
        <w:rPr>
          <w:rFonts w:cs="Times New Roman"/>
          <w:spacing w:val="-13"/>
        </w:rPr>
        <w:t xml:space="preserve"> </w:t>
      </w:r>
      <w:r w:rsidRPr="000C3A88">
        <w:rPr>
          <w:rFonts w:cs="Times New Roman"/>
        </w:rPr>
        <w:t>administered</w:t>
      </w:r>
      <w:r w:rsidRPr="000C3A88">
        <w:rPr>
          <w:rFonts w:cs="Times New Roman"/>
          <w:spacing w:val="-12"/>
        </w:rPr>
        <w:t xml:space="preserve"> </w:t>
      </w:r>
      <w:r w:rsidRPr="000C3A88">
        <w:rPr>
          <w:rFonts w:cs="Times New Roman"/>
        </w:rPr>
        <w:t>as</w:t>
      </w:r>
      <w:r w:rsidRPr="000C3A88">
        <w:rPr>
          <w:rFonts w:cs="Times New Roman"/>
          <w:spacing w:val="-14"/>
        </w:rPr>
        <w:t xml:space="preserve"> </w:t>
      </w:r>
      <w:r w:rsidRPr="000C3A88">
        <w:rPr>
          <w:rFonts w:cs="Times New Roman"/>
        </w:rPr>
        <w:t>a</w:t>
      </w:r>
      <w:r w:rsidRPr="000C3A88">
        <w:rPr>
          <w:rFonts w:cs="Times New Roman"/>
          <w:spacing w:val="-13"/>
        </w:rPr>
        <w:t xml:space="preserve"> </w:t>
      </w:r>
      <w:r w:rsidRPr="000C3A88">
        <w:rPr>
          <w:rFonts w:cs="Times New Roman"/>
        </w:rPr>
        <w:t>practice</w:t>
      </w:r>
      <w:r w:rsidRPr="000C3A88">
        <w:rPr>
          <w:rFonts w:cs="Times New Roman"/>
          <w:spacing w:val="-13"/>
        </w:rPr>
        <w:t xml:space="preserve"> </w:t>
      </w:r>
      <w:r w:rsidRPr="000C3A88">
        <w:rPr>
          <w:rFonts w:cs="Times New Roman"/>
        </w:rPr>
        <w:t>trial</w:t>
      </w:r>
      <w:r w:rsidRPr="000C3A88">
        <w:rPr>
          <w:rFonts w:cs="Times New Roman"/>
          <w:spacing w:val="-14"/>
        </w:rPr>
        <w:t xml:space="preserve"> </w:t>
      </w:r>
      <w:r w:rsidRPr="000C3A88">
        <w:rPr>
          <w:rFonts w:cs="Times New Roman"/>
        </w:rPr>
        <w:t>and</w:t>
      </w:r>
      <w:r w:rsidRPr="000C3A88">
        <w:rPr>
          <w:rFonts w:cs="Times New Roman"/>
          <w:spacing w:val="-9"/>
        </w:rPr>
        <w:t xml:space="preserve"> </w:t>
      </w:r>
      <w:r w:rsidRPr="000C3A88">
        <w:rPr>
          <w:rFonts w:cs="Times New Roman"/>
        </w:rPr>
        <w:t>then</w:t>
      </w:r>
      <w:r w:rsidRPr="000C3A88">
        <w:rPr>
          <w:rFonts w:cs="Times New Roman"/>
          <w:spacing w:val="-12"/>
        </w:rPr>
        <w:t xml:space="preserve"> </w:t>
      </w:r>
      <w:r w:rsidRPr="000C3A88">
        <w:rPr>
          <w:rFonts w:cs="Times New Roman"/>
        </w:rPr>
        <w:t>as</w:t>
      </w:r>
      <w:r w:rsidRPr="000C3A88">
        <w:rPr>
          <w:rFonts w:cs="Times New Roman"/>
          <w:spacing w:val="-14"/>
        </w:rPr>
        <w:t xml:space="preserve"> </w:t>
      </w:r>
      <w:r w:rsidRPr="000C3A88">
        <w:rPr>
          <w:rFonts w:cs="Times New Roman"/>
        </w:rPr>
        <w:t>a</w:t>
      </w:r>
      <w:r w:rsidRPr="000C3A88">
        <w:rPr>
          <w:rFonts w:cs="Times New Roman"/>
          <w:spacing w:val="-13"/>
        </w:rPr>
        <w:t xml:space="preserve"> </w:t>
      </w:r>
      <w:r w:rsidRPr="000C3A88">
        <w:rPr>
          <w:rFonts w:cs="Times New Roman"/>
        </w:rPr>
        <w:t>“Delayed</w:t>
      </w:r>
      <w:r w:rsidRPr="000C3A88">
        <w:rPr>
          <w:rFonts w:cs="Times New Roman"/>
          <w:spacing w:val="-12"/>
        </w:rPr>
        <w:t xml:space="preserve"> </w:t>
      </w:r>
      <w:r w:rsidRPr="000C3A88">
        <w:rPr>
          <w:rFonts w:cs="Times New Roman"/>
          <w:spacing w:val="-1"/>
        </w:rPr>
        <w:t>Recall”</w:t>
      </w:r>
      <w:r w:rsidRPr="000C3A88">
        <w:rPr>
          <w:rFonts w:cs="Times New Roman"/>
          <w:spacing w:val="36"/>
          <w:w w:val="99"/>
        </w:rPr>
        <w:t xml:space="preserve"> </w:t>
      </w:r>
      <w:r w:rsidRPr="000C3A88">
        <w:rPr>
          <w:rFonts w:cs="Times New Roman"/>
        </w:rPr>
        <w:lastRenderedPageBreak/>
        <w:t>trial</w:t>
      </w:r>
      <w:r w:rsidRPr="000C3A88">
        <w:rPr>
          <w:rFonts w:cs="Times New Roman"/>
          <w:spacing w:val="18"/>
        </w:rPr>
        <w:t xml:space="preserve"> </w:t>
      </w:r>
      <w:r w:rsidRPr="000C3A88">
        <w:rPr>
          <w:rFonts w:cs="Times New Roman"/>
        </w:rPr>
        <w:t>roughly</w:t>
      </w:r>
      <w:r w:rsidRPr="000C3A88">
        <w:rPr>
          <w:rFonts w:cs="Times New Roman"/>
          <w:spacing w:val="18"/>
        </w:rPr>
        <w:t xml:space="preserve"> </w:t>
      </w:r>
      <w:r w:rsidRPr="000C3A88">
        <w:rPr>
          <w:rFonts w:cs="Times New Roman"/>
        </w:rPr>
        <w:t>40</w:t>
      </w:r>
      <w:r w:rsidRPr="000C3A88">
        <w:rPr>
          <w:rFonts w:cs="Times New Roman"/>
          <w:spacing w:val="17"/>
        </w:rPr>
        <w:t xml:space="preserve"> </w:t>
      </w:r>
      <w:r w:rsidRPr="000C3A88">
        <w:rPr>
          <w:rFonts w:cs="Times New Roman"/>
        </w:rPr>
        <w:t>minutes</w:t>
      </w:r>
      <w:r w:rsidRPr="000C3A88">
        <w:rPr>
          <w:rFonts w:cs="Times New Roman"/>
          <w:spacing w:val="20"/>
        </w:rPr>
        <w:t xml:space="preserve"> </w:t>
      </w:r>
      <w:r w:rsidRPr="000C3A88">
        <w:rPr>
          <w:rFonts w:cs="Times New Roman"/>
          <w:spacing w:val="-1"/>
        </w:rPr>
        <w:t>later.</w:t>
      </w:r>
      <w:r w:rsidRPr="000C3A88">
        <w:rPr>
          <w:rFonts w:cs="Times New Roman"/>
          <w:spacing w:val="20"/>
        </w:rPr>
        <w:t xml:space="preserve"> </w:t>
      </w:r>
      <w:r w:rsidRPr="000C3A88">
        <w:rPr>
          <w:rFonts w:cs="Times New Roman"/>
        </w:rPr>
        <w:t>The</w:t>
      </w:r>
      <w:r w:rsidRPr="000C3A88">
        <w:rPr>
          <w:rFonts w:cs="Times New Roman"/>
          <w:spacing w:val="19"/>
        </w:rPr>
        <w:t xml:space="preserve"> </w:t>
      </w:r>
      <w:r w:rsidRPr="000C3A88">
        <w:rPr>
          <w:rFonts w:cs="Times New Roman"/>
          <w:spacing w:val="-1"/>
        </w:rPr>
        <w:t>current</w:t>
      </w:r>
      <w:r w:rsidRPr="000C3A88">
        <w:rPr>
          <w:rFonts w:cs="Times New Roman"/>
          <w:spacing w:val="18"/>
        </w:rPr>
        <w:t xml:space="preserve"> </w:t>
      </w:r>
      <w:r w:rsidRPr="000C3A88">
        <w:rPr>
          <w:rFonts w:cs="Times New Roman"/>
        </w:rPr>
        <w:t>design</w:t>
      </w:r>
      <w:r w:rsidRPr="000C3A88">
        <w:rPr>
          <w:rFonts w:cs="Times New Roman"/>
          <w:spacing w:val="18"/>
        </w:rPr>
        <w:t xml:space="preserve"> </w:t>
      </w:r>
      <w:r w:rsidRPr="000C3A88">
        <w:rPr>
          <w:rFonts w:cs="Times New Roman"/>
        </w:rPr>
        <w:t>also</w:t>
      </w:r>
      <w:r w:rsidRPr="000C3A88">
        <w:rPr>
          <w:rFonts w:cs="Times New Roman"/>
          <w:spacing w:val="19"/>
        </w:rPr>
        <w:t xml:space="preserve"> </w:t>
      </w:r>
      <w:r w:rsidRPr="000C3A88">
        <w:rPr>
          <w:rFonts w:cs="Times New Roman"/>
          <w:spacing w:val="-1"/>
        </w:rPr>
        <w:t>included</w:t>
      </w:r>
      <w:r w:rsidRPr="000C3A88">
        <w:rPr>
          <w:rFonts w:cs="Times New Roman"/>
          <w:spacing w:val="19"/>
        </w:rPr>
        <w:t xml:space="preserve"> </w:t>
      </w:r>
      <w:r w:rsidRPr="000C3A88">
        <w:rPr>
          <w:rFonts w:cs="Times New Roman"/>
        </w:rPr>
        <w:t>a</w:t>
      </w:r>
      <w:r w:rsidRPr="000C3A88">
        <w:rPr>
          <w:rFonts w:cs="Times New Roman"/>
          <w:spacing w:val="18"/>
        </w:rPr>
        <w:t xml:space="preserve"> </w:t>
      </w:r>
      <w:r w:rsidRPr="000C3A88">
        <w:rPr>
          <w:rFonts w:cs="Times New Roman"/>
        </w:rPr>
        <w:t>“Delayed</w:t>
      </w:r>
      <w:r w:rsidRPr="000C3A88">
        <w:rPr>
          <w:rFonts w:cs="Times New Roman"/>
          <w:spacing w:val="18"/>
        </w:rPr>
        <w:t xml:space="preserve"> </w:t>
      </w:r>
      <w:r w:rsidRPr="000C3A88">
        <w:rPr>
          <w:rFonts w:cs="Times New Roman"/>
        </w:rPr>
        <w:t>Reverse</w:t>
      </w:r>
      <w:r w:rsidRPr="000C3A88">
        <w:rPr>
          <w:rFonts w:cs="Times New Roman"/>
          <w:spacing w:val="19"/>
        </w:rPr>
        <w:t xml:space="preserve"> </w:t>
      </w:r>
      <w:r w:rsidRPr="000C3A88">
        <w:rPr>
          <w:rFonts w:cs="Times New Roman"/>
          <w:spacing w:val="-1"/>
        </w:rPr>
        <w:t>Recall”</w:t>
      </w:r>
      <w:r w:rsidRPr="000C3A88">
        <w:rPr>
          <w:rFonts w:cs="Times New Roman"/>
          <w:spacing w:val="19"/>
        </w:rPr>
        <w:t xml:space="preserve"> </w:t>
      </w:r>
      <w:r w:rsidRPr="000C3A88">
        <w:rPr>
          <w:rFonts w:cs="Times New Roman"/>
        </w:rPr>
        <w:t>wherein</w:t>
      </w:r>
      <w:r w:rsidRPr="000C3A88">
        <w:rPr>
          <w:rFonts w:cs="Times New Roman"/>
          <w:spacing w:val="19"/>
        </w:rPr>
        <w:t xml:space="preserve"> </w:t>
      </w:r>
      <w:r w:rsidRPr="000C3A88">
        <w:rPr>
          <w:rFonts w:cs="Times New Roman"/>
        </w:rPr>
        <w:t>participants</w:t>
      </w:r>
      <w:r w:rsidRPr="000C3A88">
        <w:rPr>
          <w:rFonts w:cs="Times New Roman"/>
          <w:spacing w:val="62"/>
          <w:w w:val="99"/>
        </w:rPr>
        <w:t xml:space="preserve"> </w:t>
      </w:r>
      <w:r w:rsidRPr="000C3A88">
        <w:rPr>
          <w:rFonts w:cs="Times New Roman"/>
        </w:rPr>
        <w:t>navigated</w:t>
      </w:r>
      <w:r w:rsidRPr="000C3A88">
        <w:rPr>
          <w:rFonts w:cs="Times New Roman"/>
          <w:spacing w:val="23"/>
        </w:rPr>
        <w:t xml:space="preserve"> </w:t>
      </w:r>
      <w:r w:rsidRPr="000C3A88">
        <w:rPr>
          <w:rFonts w:cs="Times New Roman"/>
        </w:rPr>
        <w:t>the</w:t>
      </w:r>
      <w:r w:rsidRPr="000C3A88">
        <w:rPr>
          <w:rFonts w:cs="Times New Roman"/>
          <w:spacing w:val="21"/>
        </w:rPr>
        <w:t xml:space="preserve"> </w:t>
      </w:r>
      <w:r w:rsidRPr="000C3A88">
        <w:rPr>
          <w:rFonts w:cs="Times New Roman"/>
        </w:rPr>
        <w:t>pathway</w:t>
      </w:r>
      <w:r w:rsidRPr="000C3A88">
        <w:rPr>
          <w:rFonts w:cs="Times New Roman"/>
          <w:spacing w:val="22"/>
        </w:rPr>
        <w:t xml:space="preserve"> </w:t>
      </w:r>
      <w:r w:rsidRPr="000C3A88">
        <w:rPr>
          <w:rFonts w:cs="Times New Roman"/>
        </w:rPr>
        <w:t>in</w:t>
      </w:r>
      <w:r w:rsidRPr="000C3A88">
        <w:rPr>
          <w:rFonts w:cs="Times New Roman"/>
          <w:spacing w:val="23"/>
        </w:rPr>
        <w:t xml:space="preserve"> </w:t>
      </w:r>
      <w:r w:rsidRPr="000C3A88">
        <w:rPr>
          <w:rFonts w:cs="Times New Roman"/>
          <w:spacing w:val="-1"/>
        </w:rPr>
        <w:t>reverse.</w:t>
      </w:r>
      <w:r w:rsidRPr="000C3A88">
        <w:rPr>
          <w:rFonts w:cs="Times New Roman"/>
          <w:spacing w:val="25"/>
        </w:rPr>
        <w:t xml:space="preserve"> </w:t>
      </w:r>
      <w:r w:rsidRPr="000C3A88">
        <w:rPr>
          <w:rFonts w:cs="Times New Roman"/>
        </w:rPr>
        <w:t>The</w:t>
      </w:r>
      <w:r w:rsidRPr="000C3A88">
        <w:rPr>
          <w:rFonts w:cs="Times New Roman"/>
          <w:spacing w:val="21"/>
        </w:rPr>
        <w:t xml:space="preserve"> </w:t>
      </w:r>
      <w:r w:rsidRPr="000C3A88">
        <w:rPr>
          <w:rFonts w:cs="Times New Roman"/>
        </w:rPr>
        <w:t>sum</w:t>
      </w:r>
      <w:r w:rsidRPr="000C3A88">
        <w:rPr>
          <w:rFonts w:cs="Times New Roman"/>
          <w:spacing w:val="23"/>
        </w:rPr>
        <w:t xml:space="preserve"> </w:t>
      </w:r>
      <w:r w:rsidRPr="000C3A88">
        <w:rPr>
          <w:rFonts w:cs="Times New Roman"/>
        </w:rPr>
        <w:t>of</w:t>
      </w:r>
      <w:r w:rsidRPr="000C3A88">
        <w:rPr>
          <w:rFonts w:cs="Times New Roman"/>
          <w:spacing w:val="22"/>
        </w:rPr>
        <w:t xml:space="preserve"> </w:t>
      </w:r>
      <w:r w:rsidRPr="000C3A88">
        <w:rPr>
          <w:rFonts w:cs="Times New Roman"/>
        </w:rPr>
        <w:t>errors</w:t>
      </w:r>
      <w:r w:rsidRPr="000C3A88">
        <w:rPr>
          <w:rFonts w:cs="Times New Roman"/>
          <w:spacing w:val="21"/>
        </w:rPr>
        <w:t xml:space="preserve"> </w:t>
      </w:r>
      <w:r w:rsidRPr="000C3A88">
        <w:rPr>
          <w:rFonts w:cs="Times New Roman"/>
          <w:spacing w:val="-1"/>
        </w:rPr>
        <w:t>made</w:t>
      </w:r>
      <w:r w:rsidRPr="000C3A88">
        <w:rPr>
          <w:rFonts w:cs="Times New Roman"/>
          <w:spacing w:val="22"/>
        </w:rPr>
        <w:t xml:space="preserve"> </w:t>
      </w:r>
      <w:r w:rsidRPr="000C3A88">
        <w:rPr>
          <w:rFonts w:cs="Times New Roman"/>
        </w:rPr>
        <w:t>while</w:t>
      </w:r>
      <w:r w:rsidRPr="000C3A88">
        <w:rPr>
          <w:rFonts w:cs="Times New Roman"/>
          <w:spacing w:val="21"/>
        </w:rPr>
        <w:t xml:space="preserve"> </w:t>
      </w:r>
      <w:r w:rsidRPr="000C3A88">
        <w:rPr>
          <w:rFonts w:cs="Times New Roman"/>
        </w:rPr>
        <w:t>navigating</w:t>
      </w:r>
      <w:r w:rsidRPr="000C3A88">
        <w:rPr>
          <w:rFonts w:cs="Times New Roman"/>
          <w:spacing w:val="27"/>
        </w:rPr>
        <w:t xml:space="preserve"> </w:t>
      </w:r>
      <w:r w:rsidRPr="000C3A88">
        <w:rPr>
          <w:rFonts w:cs="Times New Roman"/>
        </w:rPr>
        <w:t>the</w:t>
      </w:r>
      <w:r w:rsidRPr="000C3A88">
        <w:rPr>
          <w:rFonts w:cs="Times New Roman"/>
          <w:spacing w:val="22"/>
        </w:rPr>
        <w:t xml:space="preserve"> </w:t>
      </w:r>
      <w:r w:rsidRPr="000C3A88">
        <w:rPr>
          <w:rFonts w:cs="Times New Roman"/>
        </w:rPr>
        <w:t>“Delayed</w:t>
      </w:r>
      <w:r w:rsidRPr="000C3A88">
        <w:rPr>
          <w:rFonts w:cs="Times New Roman"/>
          <w:spacing w:val="23"/>
        </w:rPr>
        <w:t xml:space="preserve"> </w:t>
      </w:r>
      <w:r w:rsidRPr="000C3A88">
        <w:rPr>
          <w:rFonts w:cs="Times New Roman"/>
        </w:rPr>
        <w:t>Recall”</w:t>
      </w:r>
      <w:r w:rsidRPr="000C3A88">
        <w:rPr>
          <w:rFonts w:cs="Times New Roman"/>
          <w:spacing w:val="23"/>
        </w:rPr>
        <w:t xml:space="preserve"> </w:t>
      </w:r>
      <w:r w:rsidRPr="000C3A88">
        <w:rPr>
          <w:rFonts w:cs="Times New Roman"/>
        </w:rPr>
        <w:t>and</w:t>
      </w:r>
      <w:r w:rsidRPr="000C3A88">
        <w:rPr>
          <w:rFonts w:cs="Times New Roman"/>
          <w:spacing w:val="23"/>
        </w:rPr>
        <w:t xml:space="preserve"> </w:t>
      </w:r>
      <w:r w:rsidRPr="000C3A88">
        <w:rPr>
          <w:rFonts w:cs="Times New Roman"/>
        </w:rPr>
        <w:t>“Delayed</w:t>
      </w:r>
      <w:r w:rsidRPr="000C3A88">
        <w:rPr>
          <w:rFonts w:cs="Times New Roman"/>
          <w:spacing w:val="46"/>
          <w:w w:val="99"/>
        </w:rPr>
        <w:t xml:space="preserve"> </w:t>
      </w:r>
      <w:r w:rsidRPr="000C3A88">
        <w:rPr>
          <w:rFonts w:cs="Times New Roman"/>
        </w:rPr>
        <w:t>Reverse</w:t>
      </w:r>
      <w:r w:rsidRPr="000C3A88">
        <w:rPr>
          <w:rFonts w:cs="Times New Roman"/>
          <w:spacing w:val="5"/>
        </w:rPr>
        <w:t xml:space="preserve"> </w:t>
      </w:r>
      <w:r w:rsidRPr="000C3A88">
        <w:rPr>
          <w:rFonts w:cs="Times New Roman"/>
          <w:spacing w:val="-1"/>
        </w:rPr>
        <w:t>Recall”</w:t>
      </w:r>
      <w:r w:rsidRPr="000C3A88">
        <w:rPr>
          <w:rFonts w:cs="Times New Roman"/>
          <w:spacing w:val="5"/>
        </w:rPr>
        <w:t xml:space="preserve"> </w:t>
      </w:r>
      <w:r w:rsidRPr="000C3A88">
        <w:rPr>
          <w:rFonts w:cs="Times New Roman"/>
        </w:rPr>
        <w:t>hidden</w:t>
      </w:r>
      <w:r w:rsidRPr="000C3A88">
        <w:rPr>
          <w:rFonts w:cs="Times New Roman"/>
          <w:spacing w:val="4"/>
        </w:rPr>
        <w:t xml:space="preserve"> </w:t>
      </w:r>
      <w:r w:rsidRPr="000C3A88">
        <w:rPr>
          <w:rFonts w:cs="Times New Roman"/>
          <w:spacing w:val="-1"/>
        </w:rPr>
        <w:t>mazes</w:t>
      </w:r>
      <w:r w:rsidRPr="000C3A88">
        <w:rPr>
          <w:rFonts w:cs="Times New Roman"/>
          <w:spacing w:val="4"/>
        </w:rPr>
        <w:t xml:space="preserve"> </w:t>
      </w:r>
      <w:r w:rsidRPr="000C3A88">
        <w:rPr>
          <w:rFonts w:cs="Times New Roman"/>
        </w:rPr>
        <w:t>over</w:t>
      </w:r>
      <w:r w:rsidRPr="000C3A88">
        <w:rPr>
          <w:rFonts w:cs="Times New Roman"/>
          <w:spacing w:val="4"/>
        </w:rPr>
        <w:t xml:space="preserve"> </w:t>
      </w:r>
      <w:r w:rsidRPr="000C3A88">
        <w:rPr>
          <w:rFonts w:cs="Times New Roman"/>
        </w:rPr>
        <w:t>five</w:t>
      </w:r>
      <w:r w:rsidRPr="000C3A88">
        <w:rPr>
          <w:rFonts w:cs="Times New Roman"/>
          <w:spacing w:val="3"/>
        </w:rPr>
        <w:t xml:space="preserve"> </w:t>
      </w:r>
      <w:r w:rsidRPr="000C3A88">
        <w:rPr>
          <w:rFonts w:cs="Times New Roman"/>
        </w:rPr>
        <w:t>trials</w:t>
      </w:r>
      <w:r w:rsidRPr="000C3A88">
        <w:rPr>
          <w:rFonts w:cs="Times New Roman"/>
          <w:spacing w:val="5"/>
        </w:rPr>
        <w:t xml:space="preserve"> </w:t>
      </w:r>
      <w:r w:rsidRPr="000C3A88">
        <w:rPr>
          <w:rFonts w:cs="Times New Roman"/>
        </w:rPr>
        <w:t>was</w:t>
      </w:r>
      <w:r w:rsidRPr="000C3A88">
        <w:rPr>
          <w:rFonts w:cs="Times New Roman"/>
          <w:spacing w:val="5"/>
        </w:rPr>
        <w:t xml:space="preserve"> </w:t>
      </w:r>
      <w:r w:rsidRPr="000C3A88">
        <w:rPr>
          <w:rFonts w:cs="Times New Roman"/>
        </w:rPr>
        <w:t>calculated</w:t>
      </w:r>
      <w:r w:rsidRPr="000C3A88">
        <w:rPr>
          <w:rFonts w:cs="Times New Roman"/>
          <w:spacing w:val="5"/>
        </w:rPr>
        <w:t xml:space="preserve"> </w:t>
      </w:r>
      <w:r w:rsidRPr="000C3A88">
        <w:rPr>
          <w:rFonts w:cs="Times New Roman"/>
        </w:rPr>
        <w:t>as</w:t>
      </w:r>
      <w:r w:rsidRPr="000C3A88">
        <w:rPr>
          <w:rFonts w:cs="Times New Roman"/>
          <w:spacing w:val="5"/>
        </w:rPr>
        <w:t xml:space="preserve"> </w:t>
      </w:r>
      <w:r w:rsidRPr="000C3A88">
        <w:rPr>
          <w:rFonts w:cs="Times New Roman"/>
        </w:rPr>
        <w:t>a</w:t>
      </w:r>
      <w:r w:rsidRPr="000C3A88">
        <w:rPr>
          <w:rFonts w:cs="Times New Roman"/>
          <w:spacing w:val="2"/>
        </w:rPr>
        <w:t xml:space="preserve"> </w:t>
      </w:r>
      <w:r w:rsidRPr="000C3A88">
        <w:rPr>
          <w:rFonts w:cs="Times New Roman"/>
        </w:rPr>
        <w:t>summary</w:t>
      </w:r>
      <w:r w:rsidRPr="000C3A88">
        <w:rPr>
          <w:rFonts w:cs="Times New Roman"/>
          <w:spacing w:val="4"/>
        </w:rPr>
        <w:t xml:space="preserve"> </w:t>
      </w:r>
      <w:r w:rsidRPr="000C3A88">
        <w:rPr>
          <w:rFonts w:cs="Times New Roman"/>
        </w:rPr>
        <w:t>measure</w:t>
      </w:r>
      <w:r w:rsidRPr="000C3A88">
        <w:rPr>
          <w:rFonts w:cs="Times New Roman"/>
          <w:spacing w:val="2"/>
        </w:rPr>
        <w:t xml:space="preserve"> </w:t>
      </w:r>
      <w:r w:rsidRPr="000C3A88">
        <w:rPr>
          <w:rFonts w:cs="Times New Roman"/>
        </w:rPr>
        <w:t>of</w:t>
      </w:r>
      <w:r w:rsidRPr="000C3A88">
        <w:rPr>
          <w:rFonts w:cs="Times New Roman"/>
          <w:spacing w:val="1"/>
        </w:rPr>
        <w:t xml:space="preserve"> </w:t>
      </w:r>
      <w:r w:rsidRPr="000C3A88">
        <w:rPr>
          <w:rFonts w:cs="Times New Roman"/>
        </w:rPr>
        <w:t>visual</w:t>
      </w:r>
      <w:r w:rsidRPr="000C3A88">
        <w:rPr>
          <w:rFonts w:cs="Times New Roman"/>
          <w:spacing w:val="5"/>
        </w:rPr>
        <w:t xml:space="preserve"> </w:t>
      </w:r>
      <w:r w:rsidRPr="000C3A88">
        <w:rPr>
          <w:rFonts w:cs="Times New Roman"/>
        </w:rPr>
        <w:t>and</w:t>
      </w:r>
      <w:r w:rsidRPr="000C3A88">
        <w:rPr>
          <w:rFonts w:cs="Times New Roman"/>
          <w:spacing w:val="3"/>
        </w:rPr>
        <w:t xml:space="preserve"> </w:t>
      </w:r>
      <w:r w:rsidRPr="000C3A88">
        <w:rPr>
          <w:rFonts w:cs="Times New Roman"/>
        </w:rPr>
        <w:t>spatial</w:t>
      </w:r>
      <w:r w:rsidRPr="000C3A88">
        <w:rPr>
          <w:rFonts w:cs="Times New Roman"/>
          <w:spacing w:val="5"/>
        </w:rPr>
        <w:t xml:space="preserve"> </w:t>
      </w:r>
      <w:r w:rsidRPr="000C3A88">
        <w:rPr>
          <w:rFonts w:cs="Times New Roman"/>
        </w:rPr>
        <w:t>executive</w:t>
      </w:r>
      <w:r w:rsidRPr="000C3A88">
        <w:rPr>
          <w:rFonts w:cs="Times New Roman"/>
          <w:spacing w:val="44"/>
          <w:w w:val="99"/>
        </w:rPr>
        <w:t xml:space="preserve"> </w:t>
      </w:r>
      <w:r w:rsidRPr="000C3A88">
        <w:rPr>
          <w:rFonts w:cs="Times New Roman"/>
        </w:rPr>
        <w:t>function,</w:t>
      </w:r>
      <w:r w:rsidRPr="000C3A88">
        <w:rPr>
          <w:rFonts w:cs="Times New Roman"/>
          <w:spacing w:val="-20"/>
        </w:rPr>
        <w:t xml:space="preserve"> </w:t>
      </w:r>
      <w:r w:rsidRPr="000C3A88">
        <w:rPr>
          <w:rFonts w:cs="Times New Roman"/>
        </w:rPr>
        <w:t>respectively.</w:t>
      </w:r>
    </w:p>
    <w:p w14:paraId="35625E8B" w14:textId="77777777" w:rsidR="00AC1B81" w:rsidRPr="000C3A88" w:rsidRDefault="00AC1B81" w:rsidP="00085FE0">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t>Self-Reported</w:t>
      </w:r>
      <w:r w:rsidRPr="000C3A88">
        <w:rPr>
          <w:rFonts w:ascii="Times New Roman" w:hAnsi="Times New Roman" w:cs="Times New Roman"/>
          <w:b/>
          <w:bCs/>
          <w:color w:val="auto"/>
          <w:spacing w:val="-19"/>
          <w:sz w:val="20"/>
          <w:szCs w:val="20"/>
        </w:rPr>
        <w:t xml:space="preserve"> </w:t>
      </w:r>
      <w:r w:rsidRPr="000C3A88">
        <w:rPr>
          <w:rFonts w:ascii="Times New Roman" w:hAnsi="Times New Roman" w:cs="Times New Roman"/>
          <w:b/>
          <w:bCs/>
          <w:color w:val="auto"/>
          <w:sz w:val="20"/>
          <w:szCs w:val="20"/>
        </w:rPr>
        <w:t>Driving</w:t>
      </w:r>
    </w:p>
    <w:p w14:paraId="19D1D10A" w14:textId="77777777" w:rsidR="00AC1B81" w:rsidRPr="000C3A88" w:rsidRDefault="00AC1B81" w:rsidP="00085FE0">
      <w:pPr>
        <w:pStyle w:val="BodyText"/>
        <w:spacing w:before="0"/>
        <w:ind w:left="0" w:right="117"/>
        <w:rPr>
          <w:rFonts w:cs="Times New Roman"/>
        </w:rPr>
      </w:pPr>
      <w:r w:rsidRPr="000C3A88">
        <w:rPr>
          <w:rFonts w:cs="Times New Roman"/>
        </w:rPr>
        <w:t>Participants</w:t>
      </w:r>
      <w:r w:rsidRPr="000C3A88">
        <w:rPr>
          <w:rFonts w:cs="Times New Roman"/>
          <w:spacing w:val="28"/>
        </w:rPr>
        <w:t xml:space="preserve"> </w:t>
      </w:r>
      <w:r w:rsidRPr="000C3A88">
        <w:rPr>
          <w:rFonts w:cs="Times New Roman"/>
        </w:rPr>
        <w:t>self-reported</w:t>
      </w:r>
      <w:r w:rsidRPr="000C3A88">
        <w:rPr>
          <w:rFonts w:cs="Times New Roman"/>
          <w:spacing w:val="30"/>
        </w:rPr>
        <w:t xml:space="preserve"> </w:t>
      </w:r>
      <w:r w:rsidRPr="000C3A88">
        <w:rPr>
          <w:rFonts w:cs="Times New Roman"/>
          <w:spacing w:val="-1"/>
        </w:rPr>
        <w:t>risky</w:t>
      </w:r>
      <w:r w:rsidRPr="000C3A88">
        <w:rPr>
          <w:rFonts w:cs="Times New Roman"/>
          <w:spacing w:val="31"/>
        </w:rPr>
        <w:t xml:space="preserve"> </w:t>
      </w:r>
      <w:r w:rsidRPr="000C3A88">
        <w:rPr>
          <w:rFonts w:cs="Times New Roman"/>
          <w:spacing w:val="-1"/>
        </w:rPr>
        <w:t>driving</w:t>
      </w:r>
      <w:r w:rsidRPr="000C3A88">
        <w:rPr>
          <w:rFonts w:cs="Times New Roman"/>
          <w:spacing w:val="29"/>
        </w:rPr>
        <w:t xml:space="preserve"> </w:t>
      </w:r>
      <w:r w:rsidRPr="000C3A88">
        <w:rPr>
          <w:rFonts w:cs="Times New Roman"/>
        </w:rPr>
        <w:t>through</w:t>
      </w:r>
      <w:r w:rsidRPr="000C3A88">
        <w:rPr>
          <w:rFonts w:cs="Times New Roman"/>
          <w:spacing w:val="29"/>
        </w:rPr>
        <w:t xml:space="preserve"> </w:t>
      </w:r>
      <w:r w:rsidRPr="000C3A88">
        <w:rPr>
          <w:rFonts w:cs="Times New Roman"/>
        </w:rPr>
        <w:t>the</w:t>
      </w:r>
      <w:r w:rsidRPr="000C3A88">
        <w:rPr>
          <w:rFonts w:cs="Times New Roman"/>
          <w:spacing w:val="30"/>
        </w:rPr>
        <w:t xml:space="preserve"> </w:t>
      </w:r>
      <w:r w:rsidRPr="000C3A88">
        <w:rPr>
          <w:rFonts w:cs="Times New Roman"/>
          <w:spacing w:val="-1"/>
        </w:rPr>
        <w:t>Checkpoints</w:t>
      </w:r>
      <w:r w:rsidRPr="000C3A88">
        <w:rPr>
          <w:rFonts w:cs="Times New Roman"/>
          <w:spacing w:val="28"/>
        </w:rPr>
        <w:t xml:space="preserve"> </w:t>
      </w:r>
      <w:r w:rsidRPr="000C3A88">
        <w:rPr>
          <w:rFonts w:cs="Times New Roman"/>
          <w:spacing w:val="-1"/>
        </w:rPr>
        <w:t>Risky</w:t>
      </w:r>
      <w:r w:rsidRPr="000C3A88">
        <w:rPr>
          <w:rFonts w:cs="Times New Roman"/>
          <w:spacing w:val="31"/>
        </w:rPr>
        <w:t xml:space="preserve"> </w:t>
      </w:r>
      <w:r w:rsidRPr="000C3A88">
        <w:rPr>
          <w:rFonts w:cs="Times New Roman"/>
        </w:rPr>
        <w:t>Driving</w:t>
      </w:r>
      <w:r w:rsidRPr="000C3A88">
        <w:rPr>
          <w:rFonts w:cs="Times New Roman"/>
          <w:spacing w:val="29"/>
        </w:rPr>
        <w:t xml:space="preserve"> </w:t>
      </w:r>
      <w:r w:rsidRPr="000C3A88">
        <w:rPr>
          <w:rFonts w:cs="Times New Roman"/>
        </w:rPr>
        <w:t>Scale</w:t>
      </w:r>
      <w:r w:rsidRPr="000C3A88">
        <w:rPr>
          <w:rFonts w:cs="Times New Roman"/>
          <w:spacing w:val="29"/>
        </w:rPr>
        <w:t xml:space="preserve"> </w:t>
      </w:r>
      <w:r w:rsidRPr="000C3A88">
        <w:rPr>
          <w:rFonts w:cs="Times New Roman"/>
        </w:rPr>
        <w:t>(C-RDS),</w:t>
      </w:r>
      <w:r w:rsidRPr="000C3A88">
        <w:rPr>
          <w:rFonts w:cs="Times New Roman"/>
          <w:spacing w:val="30"/>
        </w:rPr>
        <w:t xml:space="preserve"> </w:t>
      </w:r>
      <w:r w:rsidRPr="000C3A88">
        <w:rPr>
          <w:rFonts w:cs="Times New Roman"/>
        </w:rPr>
        <w:t>which</w:t>
      </w:r>
      <w:r w:rsidRPr="000C3A88">
        <w:rPr>
          <w:rFonts w:cs="Times New Roman"/>
          <w:spacing w:val="31"/>
        </w:rPr>
        <w:t xml:space="preserve"> </w:t>
      </w:r>
      <w:r w:rsidRPr="000C3A88">
        <w:rPr>
          <w:rFonts w:cs="Times New Roman"/>
        </w:rPr>
        <w:t>measures</w:t>
      </w:r>
      <w:r w:rsidRPr="000C3A88">
        <w:rPr>
          <w:rFonts w:cs="Times New Roman"/>
          <w:spacing w:val="52"/>
          <w:w w:val="99"/>
        </w:rPr>
        <w:t xml:space="preserve"> </w:t>
      </w:r>
      <w:r w:rsidRPr="000C3A88">
        <w:rPr>
          <w:rFonts w:cs="Times New Roman"/>
        </w:rPr>
        <w:t>driving</w:t>
      </w:r>
      <w:r w:rsidRPr="000C3A88">
        <w:rPr>
          <w:rFonts w:cs="Times New Roman"/>
          <w:spacing w:val="22"/>
        </w:rPr>
        <w:t xml:space="preserve"> </w:t>
      </w:r>
      <w:r w:rsidRPr="000C3A88">
        <w:rPr>
          <w:rFonts w:cs="Times New Roman"/>
          <w:spacing w:val="-1"/>
        </w:rPr>
        <w:t>risk</w:t>
      </w:r>
      <w:r w:rsidRPr="000C3A88">
        <w:rPr>
          <w:rFonts w:cs="Times New Roman"/>
          <w:spacing w:val="26"/>
        </w:rPr>
        <w:t xml:space="preserve"> </w:t>
      </w:r>
      <w:r w:rsidRPr="000C3A88">
        <w:rPr>
          <w:rFonts w:cs="Times New Roman"/>
          <w:spacing w:val="-1"/>
        </w:rPr>
        <w:t>over</w:t>
      </w:r>
      <w:r w:rsidRPr="000C3A88">
        <w:rPr>
          <w:rFonts w:cs="Times New Roman"/>
          <w:spacing w:val="25"/>
        </w:rPr>
        <w:t xml:space="preserve"> </w:t>
      </w:r>
      <w:r w:rsidRPr="000C3A88">
        <w:rPr>
          <w:rFonts w:cs="Times New Roman"/>
        </w:rPr>
        <w:t>the</w:t>
      </w:r>
      <w:r w:rsidRPr="000C3A88">
        <w:rPr>
          <w:rFonts w:cs="Times New Roman"/>
          <w:spacing w:val="23"/>
        </w:rPr>
        <w:t xml:space="preserve"> </w:t>
      </w:r>
      <w:r w:rsidRPr="000C3A88">
        <w:rPr>
          <w:rFonts w:cs="Times New Roman"/>
        </w:rPr>
        <w:t>past</w:t>
      </w:r>
      <w:r w:rsidRPr="000C3A88">
        <w:rPr>
          <w:rFonts w:cs="Times New Roman"/>
          <w:spacing w:val="24"/>
        </w:rPr>
        <w:t xml:space="preserve"> </w:t>
      </w:r>
      <w:r w:rsidRPr="000C3A88">
        <w:rPr>
          <w:rFonts w:cs="Times New Roman"/>
          <w:spacing w:val="-1"/>
        </w:rPr>
        <w:t>month</w:t>
      </w:r>
      <w:r w:rsidRPr="000C3A88">
        <w:rPr>
          <w:rFonts w:cs="Times New Roman"/>
          <w:spacing w:val="28"/>
        </w:rPr>
        <w:t xml:space="preserve"> </w:t>
      </w:r>
      <w:r w:rsidRPr="000C3A88">
        <w:rPr>
          <w:rFonts w:cs="Times New Roman"/>
        </w:rPr>
        <w:t>(Simons-Morton</w:t>
      </w:r>
      <w:r w:rsidRPr="000C3A88">
        <w:rPr>
          <w:rFonts w:cs="Times New Roman"/>
          <w:spacing w:val="25"/>
        </w:rPr>
        <w:t xml:space="preserve"> </w:t>
      </w:r>
      <w:r w:rsidRPr="000C3A88">
        <w:rPr>
          <w:rFonts w:cs="Times New Roman"/>
        </w:rPr>
        <w:t>et</w:t>
      </w:r>
      <w:r w:rsidRPr="000C3A88">
        <w:rPr>
          <w:rFonts w:cs="Times New Roman"/>
          <w:spacing w:val="22"/>
        </w:rPr>
        <w:t xml:space="preserve"> </w:t>
      </w:r>
      <w:r w:rsidRPr="000C3A88">
        <w:rPr>
          <w:rFonts w:cs="Times New Roman"/>
        </w:rPr>
        <w:t>al.,</w:t>
      </w:r>
      <w:r w:rsidRPr="000C3A88">
        <w:rPr>
          <w:rFonts w:cs="Times New Roman"/>
          <w:spacing w:val="25"/>
        </w:rPr>
        <w:t xml:space="preserve"> </w:t>
      </w:r>
      <w:r w:rsidRPr="000C3A88">
        <w:rPr>
          <w:rFonts w:cs="Times New Roman"/>
        </w:rPr>
        <w:t>2013).</w:t>
      </w:r>
      <w:r w:rsidRPr="000C3A88">
        <w:rPr>
          <w:rFonts w:cs="Times New Roman"/>
          <w:spacing w:val="22"/>
        </w:rPr>
        <w:t xml:space="preserve"> </w:t>
      </w:r>
      <w:r w:rsidRPr="000C3A88">
        <w:rPr>
          <w:rFonts w:cs="Times New Roman"/>
        </w:rPr>
        <w:t>Participants</w:t>
      </w:r>
      <w:r w:rsidRPr="000C3A88">
        <w:rPr>
          <w:rFonts w:cs="Times New Roman"/>
          <w:spacing w:val="24"/>
        </w:rPr>
        <w:t xml:space="preserve"> </w:t>
      </w:r>
      <w:r w:rsidRPr="000C3A88">
        <w:rPr>
          <w:rFonts w:cs="Times New Roman"/>
        </w:rPr>
        <w:t>were</w:t>
      </w:r>
      <w:r w:rsidRPr="000C3A88">
        <w:rPr>
          <w:rFonts w:cs="Times New Roman"/>
          <w:spacing w:val="25"/>
        </w:rPr>
        <w:t xml:space="preserve"> </w:t>
      </w:r>
      <w:r w:rsidRPr="000C3A88">
        <w:rPr>
          <w:rFonts w:cs="Times New Roman"/>
        </w:rPr>
        <w:t>also</w:t>
      </w:r>
      <w:r w:rsidRPr="000C3A88">
        <w:rPr>
          <w:rFonts w:cs="Times New Roman"/>
          <w:spacing w:val="22"/>
        </w:rPr>
        <w:t xml:space="preserve"> </w:t>
      </w:r>
      <w:r w:rsidRPr="000C3A88">
        <w:rPr>
          <w:rFonts w:cs="Times New Roman"/>
        </w:rPr>
        <w:t>asked</w:t>
      </w:r>
      <w:r w:rsidRPr="000C3A88">
        <w:rPr>
          <w:rFonts w:cs="Times New Roman"/>
          <w:spacing w:val="26"/>
        </w:rPr>
        <w:t xml:space="preserve"> </w:t>
      </w:r>
      <w:r w:rsidRPr="000C3A88">
        <w:rPr>
          <w:rFonts w:cs="Times New Roman"/>
        </w:rPr>
        <w:t>whether</w:t>
      </w:r>
      <w:r w:rsidRPr="000C3A88">
        <w:rPr>
          <w:rFonts w:cs="Times New Roman"/>
          <w:spacing w:val="25"/>
        </w:rPr>
        <w:t xml:space="preserve"> </w:t>
      </w:r>
      <w:r w:rsidRPr="000C3A88">
        <w:rPr>
          <w:rFonts w:cs="Times New Roman"/>
          <w:spacing w:val="-1"/>
        </w:rPr>
        <w:t>they</w:t>
      </w:r>
      <w:r w:rsidRPr="000C3A88">
        <w:rPr>
          <w:rFonts w:cs="Times New Roman"/>
          <w:spacing w:val="24"/>
        </w:rPr>
        <w:t xml:space="preserve"> </w:t>
      </w:r>
      <w:r w:rsidRPr="000C3A88">
        <w:rPr>
          <w:rFonts w:cs="Times New Roman"/>
        </w:rPr>
        <w:t>had</w:t>
      </w:r>
      <w:r w:rsidRPr="000C3A88">
        <w:rPr>
          <w:rFonts w:cs="Times New Roman"/>
          <w:spacing w:val="24"/>
        </w:rPr>
        <w:t xml:space="preserve"> </w:t>
      </w:r>
      <w:r w:rsidRPr="000C3A88">
        <w:rPr>
          <w:rFonts w:cs="Times New Roman"/>
        </w:rPr>
        <w:t>a</w:t>
      </w:r>
      <w:r w:rsidRPr="000C3A88">
        <w:rPr>
          <w:rFonts w:cs="Times New Roman"/>
          <w:spacing w:val="48"/>
          <w:w w:val="99"/>
        </w:rPr>
        <w:t xml:space="preserve"> </w:t>
      </w:r>
      <w:r w:rsidRPr="000C3A88">
        <w:rPr>
          <w:rFonts w:cs="Times New Roman"/>
        </w:rPr>
        <w:t>“License</w:t>
      </w:r>
      <w:r w:rsidRPr="000C3A88">
        <w:rPr>
          <w:rFonts w:cs="Times New Roman"/>
          <w:spacing w:val="-10"/>
        </w:rPr>
        <w:t xml:space="preserve"> </w:t>
      </w:r>
      <w:r w:rsidRPr="000C3A88">
        <w:rPr>
          <w:rFonts w:cs="Times New Roman"/>
        </w:rPr>
        <w:t>allowing</w:t>
      </w:r>
      <w:r w:rsidRPr="000C3A88">
        <w:rPr>
          <w:rFonts w:cs="Times New Roman"/>
          <w:spacing w:val="-9"/>
        </w:rPr>
        <w:t xml:space="preserve"> </w:t>
      </w:r>
      <w:r w:rsidRPr="000C3A88">
        <w:rPr>
          <w:rFonts w:cs="Times New Roman"/>
        </w:rPr>
        <w:t>independent,</w:t>
      </w:r>
      <w:r w:rsidRPr="000C3A88">
        <w:rPr>
          <w:rFonts w:cs="Times New Roman"/>
          <w:spacing w:val="-10"/>
        </w:rPr>
        <w:t xml:space="preserve"> </w:t>
      </w:r>
      <w:r w:rsidRPr="000C3A88">
        <w:rPr>
          <w:rFonts w:cs="Times New Roman"/>
        </w:rPr>
        <w:t>unsupervised</w:t>
      </w:r>
      <w:r w:rsidRPr="000C3A88">
        <w:rPr>
          <w:rFonts w:cs="Times New Roman"/>
          <w:spacing w:val="-8"/>
        </w:rPr>
        <w:t xml:space="preserve"> </w:t>
      </w:r>
      <w:r w:rsidRPr="000C3A88">
        <w:rPr>
          <w:rFonts w:cs="Times New Roman"/>
        </w:rPr>
        <w:t>driving”</w:t>
      </w:r>
      <w:r w:rsidRPr="000C3A88">
        <w:rPr>
          <w:rFonts w:cs="Times New Roman"/>
          <w:spacing w:val="-10"/>
        </w:rPr>
        <w:t xml:space="preserve"> </w:t>
      </w:r>
      <w:r w:rsidRPr="000C3A88">
        <w:rPr>
          <w:rFonts w:cs="Times New Roman"/>
        </w:rPr>
        <w:t>(yes/no).</w:t>
      </w:r>
    </w:p>
    <w:p w14:paraId="214D3E9B" w14:textId="77777777" w:rsidR="00AC1B81" w:rsidRPr="000C3A88" w:rsidRDefault="00AC1B81" w:rsidP="00085FE0">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t>Simulated</w:t>
      </w:r>
      <w:r w:rsidRPr="000C3A88">
        <w:rPr>
          <w:rFonts w:ascii="Times New Roman" w:hAnsi="Times New Roman" w:cs="Times New Roman"/>
          <w:b/>
          <w:bCs/>
          <w:color w:val="auto"/>
          <w:spacing w:val="-8"/>
          <w:sz w:val="20"/>
          <w:szCs w:val="20"/>
        </w:rPr>
        <w:t xml:space="preserve"> </w:t>
      </w:r>
      <w:r w:rsidRPr="000C3A88">
        <w:rPr>
          <w:rFonts w:ascii="Times New Roman" w:hAnsi="Times New Roman" w:cs="Times New Roman"/>
          <w:b/>
          <w:bCs/>
          <w:color w:val="auto"/>
          <w:sz w:val="20"/>
          <w:szCs w:val="20"/>
        </w:rPr>
        <w:t>Driving</w:t>
      </w:r>
      <w:r w:rsidRPr="000C3A88">
        <w:rPr>
          <w:rFonts w:ascii="Times New Roman" w:hAnsi="Times New Roman" w:cs="Times New Roman"/>
          <w:b/>
          <w:bCs/>
          <w:color w:val="auto"/>
          <w:spacing w:val="-7"/>
          <w:sz w:val="20"/>
          <w:szCs w:val="20"/>
        </w:rPr>
        <w:t xml:space="preserve"> </w:t>
      </w:r>
      <w:r w:rsidRPr="000C3A88">
        <w:rPr>
          <w:rFonts w:ascii="Times New Roman" w:hAnsi="Times New Roman" w:cs="Times New Roman"/>
          <w:b/>
          <w:bCs/>
          <w:color w:val="auto"/>
          <w:sz w:val="20"/>
          <w:szCs w:val="20"/>
        </w:rPr>
        <w:t>Tasks</w:t>
      </w:r>
      <w:r w:rsidRPr="000C3A88">
        <w:rPr>
          <w:rFonts w:ascii="Times New Roman" w:hAnsi="Times New Roman" w:cs="Times New Roman"/>
          <w:b/>
          <w:bCs/>
          <w:color w:val="auto"/>
          <w:spacing w:val="-9"/>
          <w:sz w:val="20"/>
          <w:szCs w:val="20"/>
        </w:rPr>
        <w:t xml:space="preserve"> </w:t>
      </w:r>
      <w:r w:rsidRPr="000C3A88">
        <w:rPr>
          <w:rFonts w:ascii="Times New Roman" w:hAnsi="Times New Roman" w:cs="Times New Roman"/>
          <w:b/>
          <w:bCs/>
          <w:color w:val="auto"/>
          <w:sz w:val="20"/>
          <w:szCs w:val="20"/>
        </w:rPr>
        <w:t>and</w:t>
      </w:r>
      <w:r w:rsidRPr="000C3A88">
        <w:rPr>
          <w:rFonts w:ascii="Times New Roman" w:hAnsi="Times New Roman" w:cs="Times New Roman"/>
          <w:b/>
          <w:bCs/>
          <w:color w:val="auto"/>
          <w:spacing w:val="-7"/>
          <w:sz w:val="20"/>
          <w:szCs w:val="20"/>
        </w:rPr>
        <w:t xml:space="preserve"> </w:t>
      </w:r>
      <w:r w:rsidRPr="000C3A88">
        <w:rPr>
          <w:rFonts w:ascii="Times New Roman" w:hAnsi="Times New Roman" w:cs="Times New Roman"/>
          <w:b/>
          <w:bCs/>
          <w:color w:val="auto"/>
          <w:sz w:val="20"/>
          <w:szCs w:val="20"/>
        </w:rPr>
        <w:t>Outcomes</w:t>
      </w:r>
    </w:p>
    <w:p w14:paraId="2B678F36" w14:textId="77777777" w:rsidR="00AC1B81" w:rsidRPr="000C3A88" w:rsidRDefault="00AC1B81" w:rsidP="00085FE0">
      <w:pPr>
        <w:pStyle w:val="BodyText"/>
        <w:spacing w:before="0"/>
        <w:ind w:left="0" w:right="115"/>
        <w:rPr>
          <w:rFonts w:cs="Times New Roman"/>
        </w:rPr>
      </w:pPr>
      <w:r w:rsidRPr="000C3A88">
        <w:rPr>
          <w:rFonts w:cs="Times New Roman"/>
        </w:rPr>
        <w:t>All</w:t>
      </w:r>
      <w:r w:rsidRPr="000C3A88">
        <w:rPr>
          <w:rFonts w:cs="Times New Roman"/>
          <w:spacing w:val="27"/>
        </w:rPr>
        <w:t xml:space="preserve"> </w:t>
      </w:r>
      <w:r w:rsidRPr="000C3A88">
        <w:rPr>
          <w:rFonts w:cs="Times New Roman"/>
        </w:rPr>
        <w:t>procedures</w:t>
      </w:r>
      <w:r w:rsidRPr="000C3A88">
        <w:rPr>
          <w:rFonts w:cs="Times New Roman"/>
          <w:spacing w:val="27"/>
        </w:rPr>
        <w:t xml:space="preserve"> </w:t>
      </w:r>
      <w:r w:rsidRPr="000C3A88">
        <w:rPr>
          <w:rFonts w:cs="Times New Roman"/>
          <w:spacing w:val="-1"/>
        </w:rPr>
        <w:t>occurred</w:t>
      </w:r>
      <w:r w:rsidRPr="000C3A88">
        <w:rPr>
          <w:rFonts w:cs="Times New Roman"/>
          <w:spacing w:val="28"/>
        </w:rPr>
        <w:t xml:space="preserve"> </w:t>
      </w:r>
      <w:r w:rsidRPr="000C3A88">
        <w:rPr>
          <w:rFonts w:cs="Times New Roman"/>
        </w:rPr>
        <w:t>in</w:t>
      </w:r>
      <w:r w:rsidRPr="000C3A88">
        <w:rPr>
          <w:rFonts w:cs="Times New Roman"/>
          <w:spacing w:val="26"/>
        </w:rPr>
        <w:t xml:space="preserve"> </w:t>
      </w:r>
      <w:r w:rsidRPr="000C3A88">
        <w:rPr>
          <w:rFonts w:cs="Times New Roman"/>
          <w:spacing w:val="-1"/>
        </w:rPr>
        <w:t>the</w:t>
      </w:r>
      <w:r w:rsidRPr="000C3A88">
        <w:rPr>
          <w:rFonts w:cs="Times New Roman"/>
          <w:spacing w:val="28"/>
        </w:rPr>
        <w:t xml:space="preserve"> </w:t>
      </w:r>
      <w:r w:rsidRPr="000C3A88">
        <w:rPr>
          <w:rFonts w:cs="Times New Roman"/>
        </w:rPr>
        <w:t>Yale</w:t>
      </w:r>
      <w:r w:rsidRPr="000C3A88">
        <w:rPr>
          <w:rFonts w:cs="Times New Roman"/>
          <w:spacing w:val="29"/>
        </w:rPr>
        <w:t xml:space="preserve"> </w:t>
      </w:r>
      <w:r w:rsidRPr="000C3A88">
        <w:rPr>
          <w:rFonts w:cs="Times New Roman"/>
        </w:rPr>
        <w:t>Developmental</w:t>
      </w:r>
      <w:r w:rsidRPr="000C3A88">
        <w:rPr>
          <w:rFonts w:cs="Times New Roman"/>
          <w:spacing w:val="25"/>
        </w:rPr>
        <w:t xml:space="preserve"> </w:t>
      </w:r>
      <w:r w:rsidRPr="000C3A88">
        <w:rPr>
          <w:rFonts w:cs="Times New Roman"/>
        </w:rPr>
        <w:t>Neurocognitive</w:t>
      </w:r>
      <w:r w:rsidRPr="000C3A88">
        <w:rPr>
          <w:rFonts w:cs="Times New Roman"/>
          <w:spacing w:val="25"/>
        </w:rPr>
        <w:t xml:space="preserve"> </w:t>
      </w:r>
      <w:r w:rsidRPr="000C3A88">
        <w:rPr>
          <w:rFonts w:cs="Times New Roman"/>
          <w:spacing w:val="-1"/>
        </w:rPr>
        <w:t>Driving</w:t>
      </w:r>
      <w:r w:rsidRPr="000C3A88">
        <w:rPr>
          <w:rFonts w:cs="Times New Roman"/>
          <w:spacing w:val="28"/>
        </w:rPr>
        <w:t xml:space="preserve"> </w:t>
      </w:r>
      <w:r w:rsidRPr="000C3A88">
        <w:rPr>
          <w:rFonts w:cs="Times New Roman"/>
          <w:spacing w:val="-1"/>
        </w:rPr>
        <w:t>Simulation</w:t>
      </w:r>
      <w:r w:rsidRPr="000C3A88">
        <w:rPr>
          <w:rFonts w:cs="Times New Roman"/>
          <w:spacing w:val="29"/>
        </w:rPr>
        <w:t xml:space="preserve"> </w:t>
      </w:r>
      <w:r w:rsidRPr="000C3A88">
        <w:rPr>
          <w:rFonts w:cs="Times New Roman"/>
        </w:rPr>
        <w:t>Research</w:t>
      </w:r>
      <w:r w:rsidRPr="000C3A88">
        <w:rPr>
          <w:rFonts w:cs="Times New Roman"/>
          <w:spacing w:val="29"/>
        </w:rPr>
        <w:t xml:space="preserve"> </w:t>
      </w:r>
      <w:r w:rsidRPr="000C3A88">
        <w:rPr>
          <w:rFonts w:cs="Times New Roman"/>
        </w:rPr>
        <w:t>Center</w:t>
      </w:r>
      <w:r w:rsidRPr="000C3A88">
        <w:rPr>
          <w:rFonts w:cs="Times New Roman"/>
          <w:spacing w:val="26"/>
        </w:rPr>
        <w:t xml:space="preserve"> </w:t>
      </w:r>
      <w:r w:rsidRPr="000C3A88">
        <w:rPr>
          <w:rFonts w:cs="Times New Roman"/>
        </w:rPr>
        <w:t>with</w:t>
      </w:r>
      <w:r w:rsidRPr="000C3A88">
        <w:rPr>
          <w:rFonts w:cs="Times New Roman"/>
          <w:spacing w:val="28"/>
        </w:rPr>
        <w:t xml:space="preserve"> </w:t>
      </w:r>
      <w:r w:rsidRPr="000C3A88">
        <w:rPr>
          <w:rFonts w:cs="Times New Roman"/>
        </w:rPr>
        <w:t>a</w:t>
      </w:r>
      <w:r w:rsidRPr="000C3A88">
        <w:rPr>
          <w:rFonts w:cs="Times New Roman"/>
          <w:spacing w:val="52"/>
          <w:w w:val="99"/>
        </w:rPr>
        <w:t xml:space="preserve"> </w:t>
      </w:r>
      <w:proofErr w:type="spellStart"/>
      <w:r w:rsidRPr="000C3A88">
        <w:rPr>
          <w:rFonts w:cs="Times New Roman"/>
          <w:spacing w:val="-1"/>
        </w:rPr>
        <w:t>miniSim</w:t>
      </w:r>
      <w:proofErr w:type="spellEnd"/>
      <w:r w:rsidRPr="000C3A88">
        <w:rPr>
          <w:rFonts w:cs="Times New Roman"/>
          <w:spacing w:val="-1"/>
        </w:rPr>
        <w:t>™</w:t>
      </w:r>
      <w:r w:rsidRPr="000C3A88">
        <w:rPr>
          <w:rFonts w:cs="Times New Roman"/>
          <w:spacing w:val="11"/>
        </w:rPr>
        <w:t xml:space="preserve"> </w:t>
      </w:r>
      <w:r w:rsidRPr="000C3A88">
        <w:rPr>
          <w:rFonts w:cs="Times New Roman"/>
        </w:rPr>
        <w:t>(National</w:t>
      </w:r>
      <w:r w:rsidRPr="000C3A88">
        <w:rPr>
          <w:rFonts w:cs="Times New Roman"/>
          <w:spacing w:val="10"/>
        </w:rPr>
        <w:t xml:space="preserve"> </w:t>
      </w:r>
      <w:r w:rsidRPr="000C3A88">
        <w:rPr>
          <w:rFonts w:cs="Times New Roman"/>
          <w:spacing w:val="-1"/>
        </w:rPr>
        <w:t>Advanced</w:t>
      </w:r>
      <w:r w:rsidRPr="000C3A88">
        <w:rPr>
          <w:rFonts w:cs="Times New Roman"/>
          <w:spacing w:val="11"/>
        </w:rPr>
        <w:t xml:space="preserve"> </w:t>
      </w:r>
      <w:r w:rsidRPr="000C3A88">
        <w:rPr>
          <w:rFonts w:cs="Times New Roman"/>
          <w:spacing w:val="-1"/>
        </w:rPr>
        <w:t>Driving</w:t>
      </w:r>
      <w:r w:rsidRPr="000C3A88">
        <w:rPr>
          <w:rFonts w:cs="Times New Roman"/>
          <w:spacing w:val="12"/>
        </w:rPr>
        <w:t xml:space="preserve"> </w:t>
      </w:r>
      <w:r w:rsidRPr="000C3A88">
        <w:rPr>
          <w:rFonts w:cs="Times New Roman"/>
        </w:rPr>
        <w:t>Simulator,</w:t>
      </w:r>
      <w:r w:rsidRPr="000C3A88">
        <w:rPr>
          <w:rFonts w:cs="Times New Roman"/>
          <w:spacing w:val="8"/>
        </w:rPr>
        <w:t xml:space="preserve"> </w:t>
      </w:r>
      <w:r w:rsidRPr="000C3A88">
        <w:rPr>
          <w:rFonts w:cs="Times New Roman"/>
          <w:spacing w:val="-1"/>
        </w:rPr>
        <w:t>University</w:t>
      </w:r>
      <w:r w:rsidRPr="000C3A88">
        <w:rPr>
          <w:rFonts w:cs="Times New Roman"/>
          <w:spacing w:val="10"/>
        </w:rPr>
        <w:t xml:space="preserve"> </w:t>
      </w:r>
      <w:r w:rsidRPr="000C3A88">
        <w:rPr>
          <w:rFonts w:cs="Times New Roman"/>
        </w:rPr>
        <w:t>of</w:t>
      </w:r>
      <w:r w:rsidRPr="000C3A88">
        <w:rPr>
          <w:rFonts w:cs="Times New Roman"/>
          <w:spacing w:val="9"/>
        </w:rPr>
        <w:t xml:space="preserve"> </w:t>
      </w:r>
      <w:r w:rsidRPr="000C3A88">
        <w:rPr>
          <w:rFonts w:cs="Times New Roman"/>
        </w:rPr>
        <w:t>Iowa)</w:t>
      </w:r>
      <w:r w:rsidRPr="000C3A88">
        <w:rPr>
          <w:rFonts w:cs="Times New Roman"/>
          <w:spacing w:val="9"/>
        </w:rPr>
        <w:t xml:space="preserve"> </w:t>
      </w:r>
      <w:r w:rsidRPr="000C3A88">
        <w:rPr>
          <w:rFonts w:cs="Times New Roman"/>
        </w:rPr>
        <w:t>high-fidelity</w:t>
      </w:r>
      <w:r w:rsidRPr="000C3A88">
        <w:rPr>
          <w:rFonts w:cs="Times New Roman"/>
          <w:spacing w:val="11"/>
        </w:rPr>
        <w:t xml:space="preserve"> </w:t>
      </w:r>
      <w:r w:rsidRPr="000C3A88">
        <w:rPr>
          <w:rFonts w:cs="Times New Roman"/>
          <w:spacing w:val="-1"/>
        </w:rPr>
        <w:t>driving</w:t>
      </w:r>
      <w:r w:rsidRPr="000C3A88">
        <w:rPr>
          <w:rFonts w:cs="Times New Roman"/>
          <w:spacing w:val="12"/>
        </w:rPr>
        <w:t xml:space="preserve"> </w:t>
      </w:r>
      <w:r w:rsidRPr="000C3A88">
        <w:rPr>
          <w:rFonts w:cs="Times New Roman"/>
          <w:spacing w:val="-1"/>
        </w:rPr>
        <w:t>simulator</w:t>
      </w:r>
      <w:r w:rsidRPr="000C3A88">
        <w:rPr>
          <w:rFonts w:cs="Times New Roman"/>
          <w:spacing w:val="10"/>
        </w:rPr>
        <w:t xml:space="preserve"> </w:t>
      </w:r>
      <w:r w:rsidRPr="000C3A88">
        <w:rPr>
          <w:rFonts w:cs="Times New Roman"/>
        </w:rPr>
        <w:t>with</w:t>
      </w:r>
      <w:r w:rsidRPr="000C3A88">
        <w:rPr>
          <w:rFonts w:cs="Times New Roman"/>
          <w:spacing w:val="104"/>
          <w:w w:val="99"/>
        </w:rPr>
        <w:t xml:space="preserve"> </w:t>
      </w:r>
      <w:proofErr w:type="spellStart"/>
      <w:r w:rsidRPr="000C3A88">
        <w:rPr>
          <w:rFonts w:cs="Times New Roman"/>
        </w:rPr>
        <w:t>NADSDyna</w:t>
      </w:r>
      <w:proofErr w:type="spellEnd"/>
      <w:r w:rsidRPr="000C3A88">
        <w:rPr>
          <w:rFonts w:cs="Times New Roman"/>
        </w:rPr>
        <w:t>™</w:t>
      </w:r>
      <w:r w:rsidRPr="000C3A88">
        <w:rPr>
          <w:rFonts w:cs="Times New Roman"/>
          <w:spacing w:val="6"/>
        </w:rPr>
        <w:t xml:space="preserve"> </w:t>
      </w:r>
      <w:r w:rsidRPr="000C3A88">
        <w:rPr>
          <w:rFonts w:cs="Times New Roman"/>
        </w:rPr>
        <w:t>software.</w:t>
      </w:r>
      <w:r w:rsidRPr="000C3A88">
        <w:rPr>
          <w:rFonts w:cs="Times New Roman"/>
          <w:spacing w:val="5"/>
        </w:rPr>
        <w:t xml:space="preserve"> </w:t>
      </w:r>
      <w:r w:rsidRPr="000C3A88">
        <w:rPr>
          <w:rFonts w:cs="Times New Roman"/>
        </w:rPr>
        <w:t>The</w:t>
      </w:r>
      <w:r w:rsidRPr="000C3A88">
        <w:rPr>
          <w:rFonts w:cs="Times New Roman"/>
          <w:spacing w:val="5"/>
        </w:rPr>
        <w:t xml:space="preserve"> </w:t>
      </w:r>
      <w:r w:rsidRPr="000C3A88">
        <w:rPr>
          <w:rFonts w:cs="Times New Roman"/>
        </w:rPr>
        <w:t>simulator</w:t>
      </w:r>
      <w:r w:rsidRPr="000C3A88">
        <w:rPr>
          <w:rFonts w:cs="Times New Roman"/>
          <w:spacing w:val="5"/>
        </w:rPr>
        <w:t xml:space="preserve"> </w:t>
      </w:r>
      <w:r w:rsidRPr="000C3A88">
        <w:rPr>
          <w:rFonts w:cs="Times New Roman"/>
          <w:spacing w:val="1"/>
        </w:rPr>
        <w:t>was</w:t>
      </w:r>
      <w:r w:rsidRPr="000C3A88">
        <w:rPr>
          <w:rFonts w:cs="Times New Roman"/>
          <w:spacing w:val="5"/>
        </w:rPr>
        <w:t xml:space="preserve"> </w:t>
      </w:r>
      <w:r w:rsidRPr="000C3A88">
        <w:rPr>
          <w:rFonts w:cs="Times New Roman"/>
        </w:rPr>
        <w:t>instrumented</w:t>
      </w:r>
      <w:r w:rsidRPr="000C3A88">
        <w:rPr>
          <w:rFonts w:cs="Times New Roman"/>
          <w:spacing w:val="5"/>
        </w:rPr>
        <w:t xml:space="preserve"> </w:t>
      </w:r>
      <w:r w:rsidRPr="000C3A88">
        <w:rPr>
          <w:rFonts w:cs="Times New Roman"/>
        </w:rPr>
        <w:t>to</w:t>
      </w:r>
      <w:r w:rsidRPr="000C3A88">
        <w:rPr>
          <w:rFonts w:cs="Times New Roman"/>
          <w:spacing w:val="3"/>
        </w:rPr>
        <w:t xml:space="preserve"> </w:t>
      </w:r>
      <w:r w:rsidRPr="000C3A88">
        <w:rPr>
          <w:rFonts w:cs="Times New Roman"/>
        </w:rPr>
        <w:t>a</w:t>
      </w:r>
      <w:r w:rsidRPr="000C3A88">
        <w:rPr>
          <w:rFonts w:cs="Times New Roman"/>
          <w:spacing w:val="6"/>
        </w:rPr>
        <w:t xml:space="preserve"> </w:t>
      </w:r>
      <w:r w:rsidRPr="000C3A88">
        <w:rPr>
          <w:rFonts w:cs="Times New Roman"/>
        </w:rPr>
        <w:t>sedan</w:t>
      </w:r>
      <w:r w:rsidRPr="000C3A88">
        <w:rPr>
          <w:rFonts w:cs="Times New Roman"/>
          <w:spacing w:val="6"/>
        </w:rPr>
        <w:t xml:space="preserve"> </w:t>
      </w:r>
      <w:r w:rsidRPr="000C3A88">
        <w:rPr>
          <w:rFonts w:cs="Times New Roman"/>
        </w:rPr>
        <w:t>half-cab</w:t>
      </w:r>
      <w:r w:rsidRPr="000C3A88">
        <w:rPr>
          <w:rFonts w:cs="Times New Roman"/>
          <w:spacing w:val="6"/>
        </w:rPr>
        <w:t xml:space="preserve"> </w:t>
      </w:r>
      <w:r w:rsidRPr="000C3A88">
        <w:rPr>
          <w:rFonts w:cs="Times New Roman"/>
          <w:spacing w:val="-1"/>
        </w:rPr>
        <w:t>on</w:t>
      </w:r>
      <w:r w:rsidRPr="000C3A88">
        <w:rPr>
          <w:rFonts w:cs="Times New Roman"/>
          <w:spacing w:val="5"/>
        </w:rPr>
        <w:t xml:space="preserve"> </w:t>
      </w:r>
      <w:r w:rsidRPr="000C3A88">
        <w:rPr>
          <w:rFonts w:cs="Times New Roman"/>
        </w:rPr>
        <w:t>the</w:t>
      </w:r>
      <w:r w:rsidRPr="000C3A88">
        <w:rPr>
          <w:rFonts w:cs="Times New Roman"/>
          <w:spacing w:val="5"/>
        </w:rPr>
        <w:t xml:space="preserve"> </w:t>
      </w:r>
      <w:r w:rsidRPr="000C3A88">
        <w:rPr>
          <w:rFonts w:cs="Times New Roman"/>
          <w:spacing w:val="-1"/>
        </w:rPr>
        <w:t>driver</w:t>
      </w:r>
      <w:r w:rsidRPr="000C3A88">
        <w:rPr>
          <w:rFonts w:cs="Times New Roman"/>
          <w:spacing w:val="6"/>
        </w:rPr>
        <w:t xml:space="preserve"> </w:t>
      </w:r>
      <w:r w:rsidRPr="000C3A88">
        <w:rPr>
          <w:rFonts w:cs="Times New Roman"/>
        </w:rPr>
        <w:t>and</w:t>
      </w:r>
      <w:r w:rsidRPr="000C3A88">
        <w:rPr>
          <w:rFonts w:cs="Times New Roman"/>
          <w:spacing w:val="5"/>
        </w:rPr>
        <w:t xml:space="preserve"> </w:t>
      </w:r>
      <w:r w:rsidRPr="000C3A88">
        <w:rPr>
          <w:rFonts w:cs="Times New Roman"/>
        </w:rPr>
        <w:t>passenger</w:t>
      </w:r>
      <w:r w:rsidRPr="000C3A88">
        <w:rPr>
          <w:rFonts w:cs="Times New Roman"/>
          <w:spacing w:val="5"/>
        </w:rPr>
        <w:t xml:space="preserve"> </w:t>
      </w:r>
      <w:r w:rsidRPr="000C3A88">
        <w:rPr>
          <w:rFonts w:cs="Times New Roman"/>
          <w:spacing w:val="-1"/>
        </w:rPr>
        <w:t>side</w:t>
      </w:r>
      <w:r w:rsidRPr="000C3A88">
        <w:rPr>
          <w:rFonts w:cs="Times New Roman"/>
          <w:spacing w:val="9"/>
        </w:rPr>
        <w:t xml:space="preserve"> </w:t>
      </w:r>
      <w:r w:rsidRPr="000C3A88">
        <w:rPr>
          <w:rFonts w:cs="Times New Roman"/>
          <w:spacing w:val="-1"/>
        </w:rPr>
        <w:t>from</w:t>
      </w:r>
      <w:r w:rsidRPr="000C3A88">
        <w:rPr>
          <w:rFonts w:cs="Times New Roman"/>
          <w:spacing w:val="46"/>
          <w:w w:val="99"/>
        </w:rPr>
        <w:t xml:space="preserve"> </w:t>
      </w:r>
      <w:r w:rsidRPr="000C3A88">
        <w:rPr>
          <w:rFonts w:cs="Times New Roman"/>
        </w:rPr>
        <w:t>front</w:t>
      </w:r>
      <w:r w:rsidRPr="000C3A88">
        <w:rPr>
          <w:rFonts w:cs="Times New Roman"/>
          <w:spacing w:val="-2"/>
        </w:rPr>
        <w:t xml:space="preserve"> </w:t>
      </w:r>
      <w:r w:rsidRPr="000C3A88">
        <w:rPr>
          <w:rFonts w:cs="Times New Roman"/>
        </w:rPr>
        <w:t>bumper to</w:t>
      </w:r>
      <w:r w:rsidRPr="000C3A88">
        <w:rPr>
          <w:rFonts w:cs="Times New Roman"/>
          <w:spacing w:val="-1"/>
        </w:rPr>
        <w:t xml:space="preserve"> </w:t>
      </w:r>
      <w:r w:rsidRPr="000C3A88">
        <w:rPr>
          <w:rFonts w:cs="Times New Roman"/>
        </w:rPr>
        <w:t>behind</w:t>
      </w:r>
      <w:r w:rsidRPr="000C3A88">
        <w:rPr>
          <w:rFonts w:cs="Times New Roman"/>
          <w:spacing w:val="3"/>
        </w:rPr>
        <w:t xml:space="preserve"> </w:t>
      </w:r>
      <w:r w:rsidRPr="000C3A88">
        <w:rPr>
          <w:rFonts w:cs="Times New Roman"/>
        </w:rPr>
        <w:t>the</w:t>
      </w:r>
      <w:r w:rsidRPr="000C3A88">
        <w:rPr>
          <w:rFonts w:cs="Times New Roman"/>
          <w:spacing w:val="1"/>
        </w:rPr>
        <w:t xml:space="preserve"> </w:t>
      </w:r>
      <w:r w:rsidRPr="000C3A88">
        <w:rPr>
          <w:rFonts w:cs="Times New Roman"/>
          <w:spacing w:val="-1"/>
        </w:rPr>
        <w:t>front</w:t>
      </w:r>
      <w:r w:rsidRPr="000C3A88">
        <w:rPr>
          <w:rFonts w:cs="Times New Roman"/>
          <w:spacing w:val="2"/>
        </w:rPr>
        <w:t xml:space="preserve"> </w:t>
      </w:r>
      <w:r w:rsidRPr="000C3A88">
        <w:rPr>
          <w:rFonts w:cs="Times New Roman"/>
          <w:spacing w:val="-1"/>
        </w:rPr>
        <w:t>seats.</w:t>
      </w:r>
      <w:r w:rsidRPr="000C3A88">
        <w:rPr>
          <w:rFonts w:cs="Times New Roman"/>
        </w:rPr>
        <w:t xml:space="preserve"> The</w:t>
      </w:r>
      <w:r w:rsidRPr="000C3A88">
        <w:rPr>
          <w:rFonts w:cs="Times New Roman"/>
          <w:spacing w:val="1"/>
        </w:rPr>
        <w:t xml:space="preserve"> </w:t>
      </w:r>
      <w:r w:rsidRPr="000C3A88">
        <w:rPr>
          <w:rFonts w:cs="Times New Roman"/>
        </w:rPr>
        <w:t>display</w:t>
      </w:r>
      <w:r w:rsidRPr="000C3A88">
        <w:rPr>
          <w:rFonts w:cs="Times New Roman"/>
          <w:spacing w:val="2"/>
        </w:rPr>
        <w:t xml:space="preserve"> </w:t>
      </w:r>
      <w:r w:rsidRPr="000C3A88">
        <w:rPr>
          <w:rFonts w:cs="Times New Roman"/>
          <w:spacing w:val="-1"/>
        </w:rPr>
        <w:t>system</w:t>
      </w:r>
      <w:r w:rsidRPr="000C3A88">
        <w:rPr>
          <w:rFonts w:cs="Times New Roman"/>
          <w:spacing w:val="1"/>
        </w:rPr>
        <w:t xml:space="preserve"> </w:t>
      </w:r>
      <w:r w:rsidRPr="000C3A88">
        <w:rPr>
          <w:rFonts w:cs="Times New Roman"/>
        </w:rPr>
        <w:t>included</w:t>
      </w:r>
      <w:r w:rsidRPr="000C3A88">
        <w:rPr>
          <w:rFonts w:cs="Times New Roman"/>
          <w:spacing w:val="2"/>
        </w:rPr>
        <w:t xml:space="preserve"> </w:t>
      </w:r>
      <w:r w:rsidRPr="000C3A88">
        <w:rPr>
          <w:rFonts w:cs="Times New Roman"/>
        </w:rPr>
        <w:t>a</w:t>
      </w:r>
      <w:r w:rsidRPr="000C3A88">
        <w:rPr>
          <w:rFonts w:cs="Times New Roman"/>
          <w:spacing w:val="1"/>
        </w:rPr>
        <w:t xml:space="preserve"> </w:t>
      </w:r>
      <w:r w:rsidRPr="000C3A88">
        <w:rPr>
          <w:rFonts w:cs="Times New Roman"/>
        </w:rPr>
        <w:t>smooth,</w:t>
      </w:r>
      <w:r w:rsidRPr="000C3A88">
        <w:rPr>
          <w:rFonts w:cs="Times New Roman"/>
          <w:spacing w:val="-1"/>
        </w:rPr>
        <w:t xml:space="preserve"> floor</w:t>
      </w:r>
      <w:r w:rsidRPr="000C3A88">
        <w:rPr>
          <w:rFonts w:cs="Times New Roman"/>
          <w:spacing w:val="1"/>
        </w:rPr>
        <w:t xml:space="preserve"> </w:t>
      </w:r>
      <w:r w:rsidRPr="000C3A88">
        <w:rPr>
          <w:rFonts w:cs="Times New Roman"/>
        </w:rPr>
        <w:t>to</w:t>
      </w:r>
      <w:r w:rsidRPr="000C3A88">
        <w:rPr>
          <w:rFonts w:cs="Times New Roman"/>
          <w:spacing w:val="1"/>
        </w:rPr>
        <w:t xml:space="preserve"> </w:t>
      </w:r>
      <w:r w:rsidRPr="000C3A88">
        <w:rPr>
          <w:rFonts w:cs="Times New Roman"/>
          <w:spacing w:val="-1"/>
        </w:rPr>
        <w:t>ceiling</w:t>
      </w:r>
      <w:r w:rsidRPr="000C3A88">
        <w:rPr>
          <w:rFonts w:cs="Times New Roman"/>
          <w:spacing w:val="1"/>
        </w:rPr>
        <w:t xml:space="preserve"> </w:t>
      </w:r>
      <w:r w:rsidRPr="000C3A88">
        <w:rPr>
          <w:rFonts w:cs="Times New Roman"/>
        </w:rPr>
        <w:t>cylindrical</w:t>
      </w:r>
      <w:r w:rsidRPr="000C3A88">
        <w:rPr>
          <w:rFonts w:cs="Times New Roman"/>
          <w:spacing w:val="1"/>
        </w:rPr>
        <w:t xml:space="preserve"> </w:t>
      </w:r>
      <w:r w:rsidRPr="000C3A88">
        <w:rPr>
          <w:rFonts w:cs="Times New Roman"/>
          <w:spacing w:val="-1"/>
        </w:rPr>
        <w:t>screen</w:t>
      </w:r>
      <w:r w:rsidRPr="000C3A88">
        <w:rPr>
          <w:rFonts w:cs="Times New Roman"/>
          <w:spacing w:val="1"/>
        </w:rPr>
        <w:t xml:space="preserve"> </w:t>
      </w:r>
      <w:r w:rsidRPr="000C3A88">
        <w:rPr>
          <w:rFonts w:cs="Times New Roman"/>
        </w:rPr>
        <w:t>and</w:t>
      </w:r>
      <w:r w:rsidRPr="000C3A88">
        <w:rPr>
          <w:rFonts w:cs="Times New Roman"/>
          <w:spacing w:val="70"/>
          <w:w w:val="99"/>
        </w:rPr>
        <w:t xml:space="preserve"> </w:t>
      </w:r>
      <w:r w:rsidRPr="000C3A88">
        <w:rPr>
          <w:rFonts w:cs="Times New Roman"/>
        </w:rPr>
        <w:t>four</w:t>
      </w:r>
      <w:r w:rsidRPr="000C3A88">
        <w:rPr>
          <w:rFonts w:cs="Times New Roman"/>
          <w:spacing w:val="14"/>
        </w:rPr>
        <w:t xml:space="preserve"> </w:t>
      </w:r>
      <w:r w:rsidRPr="000C3A88">
        <w:rPr>
          <w:rFonts w:cs="Times New Roman"/>
          <w:spacing w:val="-1"/>
        </w:rPr>
        <w:t>high</w:t>
      </w:r>
      <w:r w:rsidRPr="000C3A88">
        <w:rPr>
          <w:rFonts w:cs="Times New Roman"/>
          <w:spacing w:val="15"/>
        </w:rPr>
        <w:t xml:space="preserve"> </w:t>
      </w:r>
      <w:r w:rsidRPr="000C3A88">
        <w:rPr>
          <w:rFonts w:cs="Times New Roman"/>
        </w:rPr>
        <w:t>resolution</w:t>
      </w:r>
      <w:r w:rsidRPr="000C3A88">
        <w:rPr>
          <w:rFonts w:cs="Times New Roman"/>
          <w:spacing w:val="18"/>
        </w:rPr>
        <w:t xml:space="preserve"> </w:t>
      </w:r>
      <w:r w:rsidRPr="000C3A88">
        <w:rPr>
          <w:rFonts w:cs="Times New Roman"/>
        </w:rPr>
        <w:t>rear</w:t>
      </w:r>
      <w:r w:rsidRPr="000C3A88">
        <w:rPr>
          <w:rFonts w:cs="Times New Roman"/>
          <w:spacing w:val="14"/>
        </w:rPr>
        <w:t xml:space="preserve"> </w:t>
      </w:r>
      <w:r w:rsidRPr="000C3A88">
        <w:rPr>
          <w:rFonts w:cs="Times New Roman"/>
          <w:spacing w:val="-1"/>
        </w:rPr>
        <w:t>projectors.</w:t>
      </w:r>
      <w:r w:rsidRPr="000C3A88">
        <w:rPr>
          <w:rFonts w:cs="Times New Roman"/>
          <w:spacing w:val="14"/>
        </w:rPr>
        <w:t xml:space="preserve"> </w:t>
      </w:r>
      <w:r w:rsidRPr="000C3A88">
        <w:rPr>
          <w:rFonts w:cs="Times New Roman"/>
        </w:rPr>
        <w:t>Prior</w:t>
      </w:r>
      <w:r w:rsidRPr="000C3A88">
        <w:rPr>
          <w:rFonts w:cs="Times New Roman"/>
          <w:spacing w:val="15"/>
        </w:rPr>
        <w:t xml:space="preserve"> </w:t>
      </w:r>
      <w:r w:rsidRPr="000C3A88">
        <w:rPr>
          <w:rFonts w:cs="Times New Roman"/>
        </w:rPr>
        <w:t>work</w:t>
      </w:r>
      <w:r w:rsidRPr="000C3A88">
        <w:rPr>
          <w:rFonts w:cs="Times New Roman"/>
          <w:spacing w:val="15"/>
        </w:rPr>
        <w:t xml:space="preserve"> </w:t>
      </w:r>
      <w:r w:rsidRPr="000C3A88">
        <w:rPr>
          <w:rFonts w:cs="Times New Roman"/>
        </w:rPr>
        <w:t>supports</w:t>
      </w:r>
      <w:r w:rsidRPr="000C3A88">
        <w:rPr>
          <w:rFonts w:cs="Times New Roman"/>
          <w:spacing w:val="13"/>
        </w:rPr>
        <w:t xml:space="preserve"> </w:t>
      </w:r>
      <w:r w:rsidRPr="000C3A88">
        <w:rPr>
          <w:rFonts w:cs="Times New Roman"/>
        </w:rPr>
        <w:t>the</w:t>
      </w:r>
      <w:r w:rsidRPr="000C3A88">
        <w:rPr>
          <w:rFonts w:cs="Times New Roman"/>
          <w:spacing w:val="15"/>
        </w:rPr>
        <w:t xml:space="preserve"> </w:t>
      </w:r>
      <w:r w:rsidRPr="000C3A88">
        <w:rPr>
          <w:rFonts w:cs="Times New Roman"/>
        </w:rPr>
        <w:t>validity</w:t>
      </w:r>
      <w:r w:rsidRPr="000C3A88">
        <w:rPr>
          <w:rFonts w:cs="Times New Roman"/>
          <w:spacing w:val="14"/>
        </w:rPr>
        <w:t xml:space="preserve"> </w:t>
      </w:r>
      <w:r w:rsidRPr="000C3A88">
        <w:rPr>
          <w:rFonts w:cs="Times New Roman"/>
        </w:rPr>
        <w:t>of</w:t>
      </w:r>
      <w:r w:rsidRPr="000C3A88">
        <w:rPr>
          <w:rFonts w:cs="Times New Roman"/>
          <w:spacing w:val="22"/>
        </w:rPr>
        <w:t xml:space="preserve"> </w:t>
      </w:r>
      <w:r w:rsidRPr="000C3A88">
        <w:rPr>
          <w:rFonts w:cs="Times New Roman"/>
        </w:rPr>
        <w:t>using</w:t>
      </w:r>
      <w:r w:rsidRPr="000C3A88">
        <w:rPr>
          <w:rFonts w:cs="Times New Roman"/>
          <w:spacing w:val="15"/>
        </w:rPr>
        <w:t xml:space="preserve"> </w:t>
      </w:r>
      <w:r w:rsidRPr="000C3A88">
        <w:rPr>
          <w:rFonts w:cs="Times New Roman"/>
          <w:spacing w:val="-1"/>
        </w:rPr>
        <w:t>driving</w:t>
      </w:r>
      <w:r w:rsidRPr="000C3A88">
        <w:rPr>
          <w:rFonts w:cs="Times New Roman"/>
          <w:spacing w:val="16"/>
        </w:rPr>
        <w:t xml:space="preserve"> </w:t>
      </w:r>
      <w:r w:rsidRPr="000C3A88">
        <w:rPr>
          <w:rFonts w:cs="Times New Roman"/>
        </w:rPr>
        <w:t>simulation</w:t>
      </w:r>
      <w:r w:rsidRPr="000C3A88">
        <w:rPr>
          <w:rFonts w:cs="Times New Roman"/>
          <w:spacing w:val="15"/>
        </w:rPr>
        <w:t xml:space="preserve"> </w:t>
      </w:r>
      <w:r w:rsidRPr="000C3A88">
        <w:rPr>
          <w:rFonts w:cs="Times New Roman"/>
        </w:rPr>
        <w:t>to</w:t>
      </w:r>
      <w:r w:rsidRPr="000C3A88">
        <w:rPr>
          <w:rFonts w:cs="Times New Roman"/>
          <w:spacing w:val="15"/>
        </w:rPr>
        <w:t xml:space="preserve"> </w:t>
      </w:r>
      <w:r w:rsidRPr="000C3A88">
        <w:rPr>
          <w:rFonts w:cs="Times New Roman"/>
          <w:spacing w:val="-1"/>
        </w:rPr>
        <w:t>assess</w:t>
      </w:r>
      <w:r w:rsidRPr="000C3A88">
        <w:rPr>
          <w:rFonts w:cs="Times New Roman"/>
          <w:spacing w:val="16"/>
        </w:rPr>
        <w:t xml:space="preserve"> </w:t>
      </w:r>
      <w:r w:rsidRPr="000C3A88">
        <w:rPr>
          <w:rFonts w:cs="Times New Roman"/>
        </w:rPr>
        <w:t>driving</w:t>
      </w:r>
      <w:r w:rsidRPr="000C3A88">
        <w:rPr>
          <w:rFonts w:cs="Times New Roman"/>
          <w:spacing w:val="62"/>
          <w:w w:val="99"/>
        </w:rPr>
        <w:t xml:space="preserve"> </w:t>
      </w:r>
      <w:r w:rsidRPr="000C3A88">
        <w:rPr>
          <w:rFonts w:cs="Times New Roman"/>
        </w:rPr>
        <w:t>behavior</w:t>
      </w:r>
      <w:r w:rsidRPr="000C3A88">
        <w:rPr>
          <w:rFonts w:cs="Times New Roman"/>
          <w:spacing w:val="-7"/>
        </w:rPr>
        <w:t xml:space="preserve"> </w:t>
      </w:r>
      <w:r w:rsidRPr="000C3A88">
        <w:rPr>
          <w:rFonts w:cs="Times New Roman"/>
        </w:rPr>
        <w:t>(Mayhew</w:t>
      </w:r>
      <w:r w:rsidRPr="000C3A88">
        <w:rPr>
          <w:rFonts w:cs="Times New Roman"/>
          <w:spacing w:val="-6"/>
        </w:rPr>
        <w:t xml:space="preserve"> </w:t>
      </w:r>
      <w:r w:rsidRPr="000C3A88">
        <w:rPr>
          <w:rFonts w:cs="Times New Roman"/>
        </w:rPr>
        <w:t>et</w:t>
      </w:r>
      <w:r w:rsidRPr="000C3A88">
        <w:rPr>
          <w:rFonts w:cs="Times New Roman"/>
          <w:spacing w:val="-6"/>
        </w:rPr>
        <w:t xml:space="preserve"> </w:t>
      </w:r>
      <w:r w:rsidRPr="000C3A88">
        <w:rPr>
          <w:rFonts w:cs="Times New Roman"/>
          <w:spacing w:val="-1"/>
        </w:rPr>
        <w:t>al.,</w:t>
      </w:r>
      <w:r w:rsidRPr="000C3A88">
        <w:rPr>
          <w:rFonts w:cs="Times New Roman"/>
          <w:spacing w:val="-6"/>
        </w:rPr>
        <w:t xml:space="preserve"> </w:t>
      </w:r>
      <w:r w:rsidRPr="000C3A88">
        <w:rPr>
          <w:rFonts w:cs="Times New Roman"/>
        </w:rPr>
        <w:t>2011).</w:t>
      </w:r>
    </w:p>
    <w:p w14:paraId="3EEDC85C" w14:textId="77777777" w:rsidR="00AC1B81" w:rsidRPr="000C3A88" w:rsidRDefault="00AC1B81" w:rsidP="00085FE0">
      <w:pPr>
        <w:pStyle w:val="BodyText"/>
        <w:spacing w:before="0"/>
        <w:ind w:left="0" w:right="114"/>
        <w:rPr>
          <w:rFonts w:cs="Times New Roman"/>
        </w:rPr>
      </w:pPr>
      <w:r w:rsidRPr="000C3A88">
        <w:rPr>
          <w:rFonts w:cs="Times New Roman"/>
          <w:b/>
        </w:rPr>
        <w:t>Practice</w:t>
      </w:r>
      <w:r w:rsidRPr="000C3A88">
        <w:rPr>
          <w:rFonts w:cs="Times New Roman"/>
          <w:b/>
          <w:spacing w:val="9"/>
        </w:rPr>
        <w:t xml:space="preserve"> </w:t>
      </w:r>
      <w:r w:rsidRPr="000C3A88">
        <w:rPr>
          <w:rFonts w:cs="Times New Roman"/>
          <w:b/>
        </w:rPr>
        <w:t>drive</w:t>
      </w:r>
      <w:r w:rsidRPr="000C3A88">
        <w:rPr>
          <w:rFonts w:cs="Times New Roman"/>
        </w:rPr>
        <w:t>:</w:t>
      </w:r>
      <w:r w:rsidRPr="000C3A88">
        <w:rPr>
          <w:rFonts w:cs="Times New Roman"/>
          <w:spacing w:val="9"/>
        </w:rPr>
        <w:t xml:space="preserve"> </w:t>
      </w:r>
      <w:r w:rsidRPr="000C3A88">
        <w:rPr>
          <w:rFonts w:cs="Times New Roman"/>
        </w:rPr>
        <w:t>After</w:t>
      </w:r>
      <w:r w:rsidRPr="000C3A88">
        <w:rPr>
          <w:rFonts w:cs="Times New Roman"/>
          <w:spacing w:val="9"/>
        </w:rPr>
        <w:t xml:space="preserve"> </w:t>
      </w:r>
      <w:r w:rsidRPr="000C3A88">
        <w:rPr>
          <w:rFonts w:cs="Times New Roman"/>
        </w:rPr>
        <w:t>the</w:t>
      </w:r>
      <w:r w:rsidRPr="000C3A88">
        <w:rPr>
          <w:rFonts w:cs="Times New Roman"/>
          <w:spacing w:val="9"/>
        </w:rPr>
        <w:t xml:space="preserve"> </w:t>
      </w:r>
      <w:r w:rsidRPr="000C3A88">
        <w:rPr>
          <w:rFonts w:cs="Times New Roman"/>
        </w:rPr>
        <w:t>computerized</w:t>
      </w:r>
      <w:r w:rsidRPr="000C3A88">
        <w:rPr>
          <w:rFonts w:cs="Times New Roman"/>
          <w:spacing w:val="10"/>
        </w:rPr>
        <w:t xml:space="preserve"> </w:t>
      </w:r>
      <w:r w:rsidRPr="000C3A88">
        <w:rPr>
          <w:rFonts w:cs="Times New Roman"/>
          <w:spacing w:val="-1"/>
        </w:rPr>
        <w:t>tests,</w:t>
      </w:r>
      <w:r w:rsidRPr="000C3A88">
        <w:rPr>
          <w:rFonts w:cs="Times New Roman"/>
          <w:spacing w:val="13"/>
        </w:rPr>
        <w:t xml:space="preserve"> </w:t>
      </w:r>
      <w:r w:rsidRPr="000C3A88">
        <w:rPr>
          <w:rFonts w:cs="Times New Roman"/>
        </w:rPr>
        <w:t>participants</w:t>
      </w:r>
      <w:r w:rsidRPr="000C3A88">
        <w:rPr>
          <w:rFonts w:cs="Times New Roman"/>
          <w:spacing w:val="8"/>
        </w:rPr>
        <w:t xml:space="preserve"> </w:t>
      </w:r>
      <w:r w:rsidRPr="000C3A88">
        <w:rPr>
          <w:rFonts w:cs="Times New Roman"/>
        </w:rPr>
        <w:t>completed</w:t>
      </w:r>
      <w:r w:rsidRPr="000C3A88">
        <w:rPr>
          <w:rFonts w:cs="Times New Roman"/>
          <w:spacing w:val="10"/>
        </w:rPr>
        <w:t xml:space="preserve"> </w:t>
      </w:r>
      <w:r w:rsidRPr="000C3A88">
        <w:rPr>
          <w:rFonts w:cs="Times New Roman"/>
        </w:rPr>
        <w:t>a</w:t>
      </w:r>
      <w:r w:rsidRPr="000C3A88">
        <w:rPr>
          <w:rFonts w:cs="Times New Roman"/>
          <w:spacing w:val="11"/>
        </w:rPr>
        <w:t xml:space="preserve"> </w:t>
      </w:r>
      <w:r w:rsidRPr="000C3A88">
        <w:rPr>
          <w:rFonts w:cs="Times New Roman"/>
        </w:rPr>
        <w:t>5-minute</w:t>
      </w:r>
      <w:r w:rsidRPr="000C3A88">
        <w:rPr>
          <w:rFonts w:cs="Times New Roman"/>
          <w:spacing w:val="9"/>
        </w:rPr>
        <w:t xml:space="preserve"> </w:t>
      </w:r>
      <w:r w:rsidRPr="000C3A88">
        <w:rPr>
          <w:rFonts w:cs="Times New Roman"/>
        </w:rPr>
        <w:t>highway</w:t>
      </w:r>
      <w:r w:rsidRPr="000C3A88">
        <w:rPr>
          <w:rFonts w:cs="Times New Roman"/>
          <w:spacing w:val="11"/>
        </w:rPr>
        <w:t xml:space="preserve"> </w:t>
      </w:r>
      <w:r w:rsidRPr="000C3A88">
        <w:rPr>
          <w:rFonts w:cs="Times New Roman"/>
        </w:rPr>
        <w:t>practice</w:t>
      </w:r>
      <w:r w:rsidRPr="000C3A88">
        <w:rPr>
          <w:rFonts w:cs="Times New Roman"/>
          <w:spacing w:val="8"/>
        </w:rPr>
        <w:t xml:space="preserve"> </w:t>
      </w:r>
      <w:r w:rsidRPr="000C3A88">
        <w:rPr>
          <w:rFonts w:cs="Times New Roman"/>
        </w:rPr>
        <w:t>drive</w:t>
      </w:r>
      <w:r w:rsidRPr="000C3A88">
        <w:rPr>
          <w:rFonts w:cs="Times New Roman"/>
          <w:spacing w:val="12"/>
        </w:rPr>
        <w:t xml:space="preserve"> </w:t>
      </w:r>
      <w:r w:rsidRPr="000C3A88">
        <w:rPr>
          <w:rFonts w:cs="Times New Roman"/>
        </w:rPr>
        <w:t>to</w:t>
      </w:r>
      <w:r w:rsidRPr="000C3A88">
        <w:rPr>
          <w:rFonts w:cs="Times New Roman"/>
          <w:spacing w:val="9"/>
        </w:rPr>
        <w:t xml:space="preserve"> </w:t>
      </w:r>
      <w:r w:rsidRPr="000C3A88">
        <w:rPr>
          <w:rFonts w:cs="Times New Roman"/>
          <w:spacing w:val="-1"/>
        </w:rPr>
        <w:t>become</w:t>
      </w:r>
      <w:r w:rsidRPr="000C3A88">
        <w:rPr>
          <w:rFonts w:cs="Times New Roman"/>
          <w:spacing w:val="44"/>
          <w:w w:val="99"/>
        </w:rPr>
        <w:t xml:space="preserve"> </w:t>
      </w:r>
      <w:r w:rsidRPr="000C3A88">
        <w:rPr>
          <w:rFonts w:cs="Times New Roman"/>
        </w:rPr>
        <w:t>familiar</w:t>
      </w:r>
      <w:r w:rsidRPr="000C3A88">
        <w:rPr>
          <w:rFonts w:cs="Times New Roman"/>
          <w:spacing w:val="-6"/>
        </w:rPr>
        <w:t xml:space="preserve"> </w:t>
      </w:r>
      <w:r w:rsidRPr="000C3A88">
        <w:rPr>
          <w:rFonts w:cs="Times New Roman"/>
        </w:rPr>
        <w:t>with</w:t>
      </w:r>
      <w:r w:rsidRPr="000C3A88">
        <w:rPr>
          <w:rFonts w:cs="Times New Roman"/>
          <w:spacing w:val="-3"/>
        </w:rPr>
        <w:t xml:space="preserve"> </w:t>
      </w:r>
      <w:r w:rsidRPr="000C3A88">
        <w:rPr>
          <w:rFonts w:cs="Times New Roman"/>
        </w:rPr>
        <w:t>maintaining</w:t>
      </w:r>
      <w:r w:rsidRPr="000C3A88">
        <w:rPr>
          <w:rFonts w:cs="Times New Roman"/>
          <w:spacing w:val="-3"/>
        </w:rPr>
        <w:t xml:space="preserve"> </w:t>
      </w:r>
      <w:r w:rsidRPr="000C3A88">
        <w:rPr>
          <w:rFonts w:cs="Times New Roman"/>
        </w:rPr>
        <w:t>a</w:t>
      </w:r>
      <w:r w:rsidRPr="000C3A88">
        <w:rPr>
          <w:rFonts w:cs="Times New Roman"/>
          <w:spacing w:val="-7"/>
        </w:rPr>
        <w:t xml:space="preserve"> </w:t>
      </w:r>
      <w:r w:rsidRPr="000C3A88">
        <w:rPr>
          <w:rFonts w:cs="Times New Roman"/>
        </w:rPr>
        <w:t>2-second</w:t>
      </w:r>
      <w:r w:rsidRPr="000C3A88">
        <w:rPr>
          <w:rFonts w:cs="Times New Roman"/>
          <w:spacing w:val="-5"/>
        </w:rPr>
        <w:t xml:space="preserve"> </w:t>
      </w:r>
      <w:r w:rsidRPr="000C3A88">
        <w:rPr>
          <w:rFonts w:cs="Times New Roman"/>
          <w:spacing w:val="-1"/>
        </w:rPr>
        <w:t>following</w:t>
      </w:r>
      <w:r w:rsidRPr="000C3A88">
        <w:rPr>
          <w:rFonts w:cs="Times New Roman"/>
          <w:spacing w:val="-4"/>
        </w:rPr>
        <w:t xml:space="preserve"> </w:t>
      </w:r>
      <w:r w:rsidRPr="000C3A88">
        <w:rPr>
          <w:rFonts w:cs="Times New Roman"/>
        </w:rPr>
        <w:t>distance</w:t>
      </w:r>
      <w:r w:rsidRPr="000C3A88">
        <w:rPr>
          <w:rFonts w:cs="Times New Roman"/>
          <w:spacing w:val="-2"/>
        </w:rPr>
        <w:t xml:space="preserve"> </w:t>
      </w:r>
      <w:r w:rsidRPr="000C3A88">
        <w:rPr>
          <w:rFonts w:cs="Times New Roman"/>
          <w:spacing w:val="-1"/>
        </w:rPr>
        <w:t>from</w:t>
      </w:r>
      <w:r w:rsidRPr="000C3A88">
        <w:rPr>
          <w:rFonts w:cs="Times New Roman"/>
          <w:spacing w:val="-4"/>
        </w:rPr>
        <w:t xml:space="preserve"> </w:t>
      </w:r>
      <w:r w:rsidRPr="000C3A88">
        <w:rPr>
          <w:rFonts w:cs="Times New Roman"/>
        </w:rPr>
        <w:t>a</w:t>
      </w:r>
      <w:r w:rsidRPr="000C3A88">
        <w:rPr>
          <w:rFonts w:cs="Times New Roman"/>
          <w:spacing w:val="-5"/>
        </w:rPr>
        <w:t xml:space="preserve"> </w:t>
      </w:r>
      <w:r w:rsidRPr="000C3A88">
        <w:rPr>
          <w:rFonts w:cs="Times New Roman"/>
        </w:rPr>
        <w:t>lead</w:t>
      </w:r>
      <w:r w:rsidRPr="000C3A88">
        <w:rPr>
          <w:rFonts w:cs="Times New Roman"/>
          <w:spacing w:val="-4"/>
        </w:rPr>
        <w:t xml:space="preserve"> </w:t>
      </w:r>
      <w:r w:rsidRPr="000C3A88">
        <w:rPr>
          <w:rFonts w:cs="Times New Roman"/>
        </w:rPr>
        <w:t>car.</w:t>
      </w:r>
    </w:p>
    <w:p w14:paraId="432C3EAC" w14:textId="77777777" w:rsidR="00AC1B81" w:rsidRPr="000C3A88" w:rsidRDefault="00AC1B81" w:rsidP="00085FE0">
      <w:pPr>
        <w:pStyle w:val="BodyText"/>
        <w:spacing w:before="0"/>
        <w:ind w:left="0" w:right="112"/>
        <w:rPr>
          <w:rFonts w:cs="Times New Roman"/>
        </w:rPr>
      </w:pPr>
      <w:r w:rsidRPr="000C3A88">
        <w:rPr>
          <w:rFonts w:cs="Times New Roman"/>
          <w:b/>
          <w:spacing w:val="-1"/>
        </w:rPr>
        <w:t>Task</w:t>
      </w:r>
      <w:r w:rsidRPr="000C3A88">
        <w:rPr>
          <w:rFonts w:cs="Times New Roman"/>
          <w:b/>
          <w:spacing w:val="-6"/>
        </w:rPr>
        <w:t xml:space="preserve"> </w:t>
      </w:r>
      <w:r w:rsidRPr="000C3A88">
        <w:rPr>
          <w:rFonts w:cs="Times New Roman"/>
          <w:b/>
        </w:rPr>
        <w:t>drive:</w:t>
      </w:r>
      <w:r w:rsidRPr="000C3A88">
        <w:rPr>
          <w:rFonts w:cs="Times New Roman"/>
          <w:b/>
          <w:spacing w:val="-5"/>
        </w:rPr>
        <w:t xml:space="preserve"> </w:t>
      </w:r>
      <w:r w:rsidRPr="000C3A88">
        <w:rPr>
          <w:rFonts w:cs="Times New Roman"/>
        </w:rPr>
        <w:t>Before</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spacing w:val="-1"/>
        </w:rPr>
        <w:t>start</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4"/>
        </w:rPr>
        <w:t xml:space="preserve"> </w:t>
      </w:r>
      <w:r w:rsidRPr="000C3A88">
        <w:rPr>
          <w:rFonts w:cs="Times New Roman"/>
        </w:rPr>
        <w:t>20-minute</w:t>
      </w:r>
      <w:r w:rsidRPr="000C3A88">
        <w:rPr>
          <w:rFonts w:cs="Times New Roman"/>
          <w:spacing w:val="-6"/>
        </w:rPr>
        <w:t xml:space="preserve"> </w:t>
      </w:r>
      <w:r w:rsidRPr="000C3A88">
        <w:rPr>
          <w:rFonts w:cs="Times New Roman"/>
        </w:rPr>
        <w:t>task</w:t>
      </w:r>
      <w:r w:rsidRPr="000C3A88">
        <w:rPr>
          <w:rFonts w:cs="Times New Roman"/>
          <w:spacing w:val="-6"/>
        </w:rPr>
        <w:t xml:space="preserve"> </w:t>
      </w:r>
      <w:r w:rsidRPr="000C3A88">
        <w:rPr>
          <w:rFonts w:cs="Times New Roman"/>
        </w:rPr>
        <w:t>drive,</w:t>
      </w:r>
      <w:r w:rsidRPr="000C3A88">
        <w:rPr>
          <w:rFonts w:cs="Times New Roman"/>
          <w:spacing w:val="-6"/>
        </w:rPr>
        <w:t xml:space="preserve"> </w:t>
      </w:r>
      <w:r w:rsidRPr="000C3A88">
        <w:rPr>
          <w:rFonts w:cs="Times New Roman"/>
          <w:spacing w:val="-1"/>
        </w:rPr>
        <w:t>participants</w:t>
      </w:r>
      <w:r w:rsidRPr="000C3A88">
        <w:rPr>
          <w:rFonts w:cs="Times New Roman"/>
          <w:spacing w:val="-7"/>
        </w:rPr>
        <w:t xml:space="preserve"> </w:t>
      </w:r>
      <w:r w:rsidRPr="000C3A88">
        <w:rPr>
          <w:rFonts w:cs="Times New Roman"/>
        </w:rPr>
        <w:t>were</w:t>
      </w:r>
      <w:r w:rsidRPr="000C3A88">
        <w:rPr>
          <w:rFonts w:cs="Times New Roman"/>
          <w:spacing w:val="-7"/>
        </w:rPr>
        <w:t xml:space="preserve"> </w:t>
      </w:r>
      <w:r w:rsidRPr="000C3A88">
        <w:rPr>
          <w:rFonts w:cs="Times New Roman"/>
        </w:rPr>
        <w:t>instructed</w:t>
      </w:r>
      <w:r w:rsidRPr="000C3A88">
        <w:rPr>
          <w:rFonts w:cs="Times New Roman"/>
          <w:spacing w:val="-2"/>
        </w:rPr>
        <w:t xml:space="preserve"> </w:t>
      </w:r>
      <w:r w:rsidRPr="000C3A88">
        <w:rPr>
          <w:rFonts w:cs="Times New Roman"/>
        </w:rPr>
        <w:t>to</w:t>
      </w:r>
      <w:r w:rsidRPr="000C3A88">
        <w:rPr>
          <w:rFonts w:cs="Times New Roman"/>
          <w:spacing w:val="-6"/>
        </w:rPr>
        <w:t xml:space="preserve"> </w:t>
      </w:r>
      <w:r w:rsidRPr="000C3A88">
        <w:rPr>
          <w:rFonts w:cs="Times New Roman"/>
        </w:rPr>
        <w:t>drive</w:t>
      </w:r>
      <w:r w:rsidRPr="000C3A88">
        <w:rPr>
          <w:rFonts w:cs="Times New Roman"/>
          <w:spacing w:val="-6"/>
        </w:rPr>
        <w:t xml:space="preserve"> </w:t>
      </w:r>
      <w:r w:rsidRPr="000C3A88">
        <w:rPr>
          <w:rFonts w:cs="Times New Roman"/>
        </w:rPr>
        <w:t>as</w:t>
      </w:r>
      <w:r w:rsidRPr="000C3A88">
        <w:rPr>
          <w:rFonts w:cs="Times New Roman"/>
          <w:spacing w:val="-7"/>
        </w:rPr>
        <w:t xml:space="preserve"> </w:t>
      </w:r>
      <w:r w:rsidRPr="000C3A88">
        <w:rPr>
          <w:rFonts w:cs="Times New Roman"/>
        </w:rPr>
        <w:t>they</w:t>
      </w:r>
      <w:r w:rsidRPr="000C3A88">
        <w:rPr>
          <w:rFonts w:cs="Times New Roman"/>
          <w:spacing w:val="-5"/>
        </w:rPr>
        <w:t xml:space="preserve"> </w:t>
      </w:r>
      <w:r w:rsidRPr="000C3A88">
        <w:rPr>
          <w:rFonts w:cs="Times New Roman"/>
        </w:rPr>
        <w:t>normally</w:t>
      </w:r>
      <w:r w:rsidRPr="000C3A88">
        <w:rPr>
          <w:rFonts w:cs="Times New Roman"/>
          <w:spacing w:val="-5"/>
        </w:rPr>
        <w:t xml:space="preserve"> </w:t>
      </w:r>
      <w:r w:rsidRPr="000C3A88">
        <w:rPr>
          <w:rFonts w:cs="Times New Roman"/>
        </w:rPr>
        <w:t>would</w:t>
      </w:r>
      <w:r w:rsidRPr="000C3A88">
        <w:rPr>
          <w:rFonts w:cs="Times New Roman"/>
          <w:spacing w:val="50"/>
          <w:w w:val="99"/>
        </w:rPr>
        <w:t xml:space="preserve"> </w:t>
      </w:r>
      <w:r w:rsidRPr="000C3A88">
        <w:rPr>
          <w:rFonts w:cs="Times New Roman"/>
        </w:rPr>
        <w:t>and</w:t>
      </w:r>
      <w:r w:rsidRPr="000C3A88">
        <w:rPr>
          <w:rFonts w:cs="Times New Roman"/>
          <w:spacing w:val="12"/>
        </w:rPr>
        <w:t xml:space="preserve"> </w:t>
      </w:r>
      <w:r w:rsidRPr="000C3A88">
        <w:rPr>
          <w:rFonts w:cs="Times New Roman"/>
        </w:rPr>
        <w:t>to</w:t>
      </w:r>
      <w:r w:rsidRPr="000C3A88">
        <w:rPr>
          <w:rFonts w:cs="Times New Roman"/>
          <w:spacing w:val="11"/>
        </w:rPr>
        <w:t xml:space="preserve"> </w:t>
      </w:r>
      <w:r w:rsidRPr="000C3A88">
        <w:rPr>
          <w:rFonts w:cs="Times New Roman"/>
        </w:rPr>
        <w:t>follow</w:t>
      </w:r>
      <w:r w:rsidRPr="000C3A88">
        <w:rPr>
          <w:rFonts w:cs="Times New Roman"/>
          <w:spacing w:val="10"/>
        </w:rPr>
        <w:t xml:space="preserve"> </w:t>
      </w:r>
      <w:r w:rsidRPr="000C3A88">
        <w:rPr>
          <w:rFonts w:cs="Times New Roman"/>
        </w:rPr>
        <w:t>all</w:t>
      </w:r>
      <w:r w:rsidRPr="000C3A88">
        <w:rPr>
          <w:rFonts w:cs="Times New Roman"/>
          <w:spacing w:val="11"/>
        </w:rPr>
        <w:t xml:space="preserve"> </w:t>
      </w:r>
      <w:r w:rsidRPr="000C3A88">
        <w:rPr>
          <w:rFonts w:cs="Times New Roman"/>
          <w:spacing w:val="-1"/>
        </w:rPr>
        <w:t>road</w:t>
      </w:r>
      <w:r w:rsidRPr="000C3A88">
        <w:rPr>
          <w:rFonts w:cs="Times New Roman"/>
          <w:spacing w:val="13"/>
        </w:rPr>
        <w:t xml:space="preserve"> </w:t>
      </w:r>
      <w:r w:rsidRPr="000C3A88">
        <w:rPr>
          <w:rFonts w:cs="Times New Roman"/>
        </w:rPr>
        <w:t>signs</w:t>
      </w:r>
      <w:r w:rsidRPr="000C3A88">
        <w:rPr>
          <w:rFonts w:cs="Times New Roman"/>
          <w:spacing w:val="11"/>
        </w:rPr>
        <w:t xml:space="preserve"> </w:t>
      </w:r>
      <w:r w:rsidRPr="000C3A88">
        <w:rPr>
          <w:rFonts w:cs="Times New Roman"/>
          <w:spacing w:val="-1"/>
        </w:rPr>
        <w:t>and</w:t>
      </w:r>
      <w:r w:rsidRPr="000C3A88">
        <w:rPr>
          <w:rFonts w:cs="Times New Roman"/>
          <w:spacing w:val="13"/>
        </w:rPr>
        <w:t xml:space="preserve"> </w:t>
      </w:r>
      <w:r w:rsidRPr="000C3A88">
        <w:rPr>
          <w:rFonts w:cs="Times New Roman"/>
          <w:spacing w:val="-1"/>
        </w:rPr>
        <w:t>driving</w:t>
      </w:r>
      <w:r w:rsidRPr="000C3A88">
        <w:rPr>
          <w:rFonts w:cs="Times New Roman"/>
          <w:spacing w:val="11"/>
        </w:rPr>
        <w:t xml:space="preserve"> </w:t>
      </w:r>
      <w:r w:rsidRPr="000C3A88">
        <w:rPr>
          <w:rFonts w:cs="Times New Roman"/>
        </w:rPr>
        <w:t>directions</w:t>
      </w:r>
      <w:r w:rsidRPr="000C3A88">
        <w:rPr>
          <w:rFonts w:cs="Times New Roman"/>
          <w:spacing w:val="11"/>
        </w:rPr>
        <w:t xml:space="preserve"> </w:t>
      </w:r>
      <w:r w:rsidRPr="000C3A88">
        <w:rPr>
          <w:rFonts w:cs="Times New Roman"/>
        </w:rPr>
        <w:t>to</w:t>
      </w:r>
      <w:r w:rsidRPr="000C3A88">
        <w:rPr>
          <w:rFonts w:cs="Times New Roman"/>
          <w:spacing w:val="13"/>
        </w:rPr>
        <w:t xml:space="preserve"> </w:t>
      </w:r>
      <w:r w:rsidRPr="000C3A88">
        <w:rPr>
          <w:rFonts w:cs="Times New Roman"/>
          <w:spacing w:val="-1"/>
        </w:rPr>
        <w:t>their</w:t>
      </w:r>
      <w:r w:rsidRPr="000C3A88">
        <w:rPr>
          <w:rFonts w:cs="Times New Roman"/>
          <w:spacing w:val="10"/>
        </w:rPr>
        <w:t xml:space="preserve"> </w:t>
      </w:r>
      <w:r w:rsidRPr="000C3A88">
        <w:rPr>
          <w:rFonts w:cs="Times New Roman"/>
        </w:rPr>
        <w:t>final</w:t>
      </w:r>
      <w:r w:rsidRPr="000C3A88">
        <w:rPr>
          <w:rFonts w:cs="Times New Roman"/>
          <w:spacing w:val="13"/>
        </w:rPr>
        <w:t xml:space="preserve"> </w:t>
      </w:r>
      <w:r w:rsidRPr="000C3A88">
        <w:rPr>
          <w:rFonts w:cs="Times New Roman"/>
        </w:rPr>
        <w:t>destination--a</w:t>
      </w:r>
      <w:r w:rsidRPr="000C3A88">
        <w:rPr>
          <w:rFonts w:cs="Times New Roman"/>
          <w:spacing w:val="13"/>
        </w:rPr>
        <w:t xml:space="preserve"> </w:t>
      </w:r>
      <w:r w:rsidRPr="000C3A88">
        <w:rPr>
          <w:rFonts w:cs="Times New Roman"/>
        </w:rPr>
        <w:t>department</w:t>
      </w:r>
      <w:r w:rsidRPr="000C3A88">
        <w:rPr>
          <w:rFonts w:cs="Times New Roman"/>
          <w:spacing w:val="11"/>
        </w:rPr>
        <w:t xml:space="preserve"> </w:t>
      </w:r>
      <w:r w:rsidRPr="000C3A88">
        <w:rPr>
          <w:rFonts w:cs="Times New Roman"/>
          <w:spacing w:val="-1"/>
        </w:rPr>
        <w:t>store.</w:t>
      </w:r>
      <w:r w:rsidRPr="000C3A88">
        <w:rPr>
          <w:rFonts w:cs="Times New Roman"/>
          <w:spacing w:val="16"/>
        </w:rPr>
        <w:t xml:space="preserve"> </w:t>
      </w:r>
      <w:r w:rsidRPr="000C3A88">
        <w:rPr>
          <w:rFonts w:cs="Times New Roman"/>
        </w:rPr>
        <w:t>Road</w:t>
      </w:r>
      <w:r w:rsidRPr="000C3A88">
        <w:rPr>
          <w:rFonts w:cs="Times New Roman"/>
          <w:spacing w:val="10"/>
        </w:rPr>
        <w:t xml:space="preserve"> </w:t>
      </w:r>
      <w:r w:rsidRPr="000C3A88">
        <w:rPr>
          <w:rFonts w:cs="Times New Roman"/>
        </w:rPr>
        <w:t>pad</w:t>
      </w:r>
      <w:r w:rsidRPr="000C3A88">
        <w:rPr>
          <w:rFonts w:cs="Times New Roman"/>
          <w:spacing w:val="12"/>
        </w:rPr>
        <w:t xml:space="preserve"> </w:t>
      </w:r>
      <w:r w:rsidRPr="000C3A88">
        <w:rPr>
          <w:rFonts w:cs="Times New Roman"/>
          <w:spacing w:val="-1"/>
        </w:rPr>
        <w:t>triggers</w:t>
      </w:r>
      <w:r w:rsidRPr="000C3A88">
        <w:rPr>
          <w:rFonts w:cs="Times New Roman"/>
          <w:spacing w:val="75"/>
          <w:w w:val="99"/>
        </w:rPr>
        <w:t xml:space="preserve"> </w:t>
      </w:r>
      <w:r w:rsidRPr="000C3A88">
        <w:rPr>
          <w:rFonts w:cs="Times New Roman"/>
        </w:rPr>
        <w:t>cued</w:t>
      </w:r>
      <w:r w:rsidRPr="000C3A88">
        <w:rPr>
          <w:rFonts w:cs="Times New Roman"/>
          <w:spacing w:val="-8"/>
        </w:rPr>
        <w:t xml:space="preserve"> </w:t>
      </w:r>
      <w:r w:rsidRPr="000C3A88">
        <w:rPr>
          <w:rFonts w:cs="Times New Roman"/>
        </w:rPr>
        <w:t>timepoints</w:t>
      </w:r>
      <w:r w:rsidRPr="000C3A88">
        <w:rPr>
          <w:rFonts w:cs="Times New Roman"/>
          <w:spacing w:val="-11"/>
        </w:rPr>
        <w:t xml:space="preserve"> </w:t>
      </w:r>
      <w:r w:rsidRPr="000C3A88">
        <w:rPr>
          <w:rFonts w:cs="Times New Roman"/>
          <w:spacing w:val="-1"/>
        </w:rPr>
        <w:t>for</w:t>
      </w:r>
      <w:r w:rsidRPr="000C3A88">
        <w:rPr>
          <w:rFonts w:cs="Times New Roman"/>
          <w:spacing w:val="-9"/>
        </w:rPr>
        <w:t xml:space="preserve"> </w:t>
      </w:r>
      <w:r w:rsidRPr="000C3A88">
        <w:rPr>
          <w:rFonts w:cs="Times New Roman"/>
        </w:rPr>
        <w:t>data</w:t>
      </w:r>
      <w:r w:rsidRPr="000C3A88">
        <w:rPr>
          <w:rFonts w:cs="Times New Roman"/>
          <w:spacing w:val="-9"/>
        </w:rPr>
        <w:t xml:space="preserve"> </w:t>
      </w:r>
      <w:r w:rsidRPr="000C3A88">
        <w:rPr>
          <w:rFonts w:cs="Times New Roman"/>
        </w:rPr>
        <w:t>extraction</w:t>
      </w:r>
      <w:r w:rsidRPr="000C3A88">
        <w:rPr>
          <w:rFonts w:cs="Times New Roman"/>
          <w:spacing w:val="-8"/>
        </w:rPr>
        <w:t xml:space="preserve"> </w:t>
      </w:r>
      <w:r w:rsidRPr="000C3A88">
        <w:rPr>
          <w:rFonts w:cs="Times New Roman"/>
        </w:rPr>
        <w:t>events,</w:t>
      </w:r>
      <w:r w:rsidRPr="000C3A88">
        <w:rPr>
          <w:rFonts w:cs="Times New Roman"/>
          <w:spacing w:val="-6"/>
        </w:rPr>
        <w:t xml:space="preserve"> </w:t>
      </w:r>
      <w:r w:rsidRPr="000C3A88">
        <w:rPr>
          <w:rFonts w:cs="Times New Roman"/>
        </w:rPr>
        <w:t>the</w:t>
      </w:r>
      <w:r w:rsidRPr="000C3A88">
        <w:rPr>
          <w:rFonts w:cs="Times New Roman"/>
          <w:spacing w:val="-9"/>
        </w:rPr>
        <w:t xml:space="preserve"> </w:t>
      </w:r>
      <w:r w:rsidRPr="000C3A88">
        <w:rPr>
          <w:rFonts w:cs="Times New Roman"/>
        </w:rPr>
        <w:t>presentation</w:t>
      </w:r>
      <w:r w:rsidRPr="000C3A88">
        <w:rPr>
          <w:rFonts w:cs="Times New Roman"/>
          <w:spacing w:val="-11"/>
        </w:rPr>
        <w:t xml:space="preserve"> </w:t>
      </w:r>
      <w:r w:rsidRPr="000C3A88">
        <w:rPr>
          <w:rFonts w:cs="Times New Roman"/>
        </w:rPr>
        <w:t>of</w:t>
      </w:r>
      <w:r w:rsidRPr="000C3A88">
        <w:rPr>
          <w:rFonts w:cs="Times New Roman"/>
          <w:spacing w:val="-9"/>
        </w:rPr>
        <w:t xml:space="preserve"> </w:t>
      </w:r>
      <w:r w:rsidRPr="000C3A88">
        <w:rPr>
          <w:rFonts w:cs="Times New Roman"/>
          <w:spacing w:val="-1"/>
        </w:rPr>
        <w:t>driving</w:t>
      </w:r>
      <w:r w:rsidRPr="000C3A88">
        <w:rPr>
          <w:rFonts w:cs="Times New Roman"/>
          <w:spacing w:val="-8"/>
        </w:rPr>
        <w:t xml:space="preserve"> </w:t>
      </w:r>
      <w:r w:rsidRPr="000C3A88">
        <w:rPr>
          <w:rFonts w:cs="Times New Roman"/>
        </w:rPr>
        <w:t>directions</w:t>
      </w:r>
      <w:r w:rsidRPr="000C3A88">
        <w:rPr>
          <w:rFonts w:cs="Times New Roman"/>
          <w:spacing w:val="-10"/>
        </w:rPr>
        <w:t xml:space="preserve"> </w:t>
      </w:r>
      <w:r w:rsidRPr="000C3A88">
        <w:rPr>
          <w:rFonts w:cs="Times New Roman"/>
        </w:rPr>
        <w:t>on</w:t>
      </w:r>
      <w:r w:rsidRPr="000C3A88">
        <w:rPr>
          <w:rFonts w:cs="Times New Roman"/>
          <w:spacing w:val="-9"/>
        </w:rPr>
        <w:t xml:space="preserve"> </w:t>
      </w:r>
      <w:r w:rsidRPr="000C3A88">
        <w:rPr>
          <w:rFonts w:cs="Times New Roman"/>
        </w:rPr>
        <w:t>the</w:t>
      </w:r>
      <w:r w:rsidRPr="000C3A88">
        <w:rPr>
          <w:rFonts w:cs="Times New Roman"/>
          <w:spacing w:val="-9"/>
        </w:rPr>
        <w:t xml:space="preserve"> </w:t>
      </w:r>
      <w:r w:rsidRPr="000C3A88">
        <w:rPr>
          <w:rFonts w:cs="Times New Roman"/>
        </w:rPr>
        <w:t>simulated</w:t>
      </w:r>
      <w:r w:rsidRPr="000C3A88">
        <w:rPr>
          <w:rFonts w:cs="Times New Roman"/>
          <w:spacing w:val="-7"/>
        </w:rPr>
        <w:t xml:space="preserve"> </w:t>
      </w:r>
      <w:r w:rsidRPr="000C3A88">
        <w:rPr>
          <w:rFonts w:cs="Times New Roman"/>
        </w:rPr>
        <w:t>driving</w:t>
      </w:r>
      <w:r w:rsidRPr="000C3A88">
        <w:rPr>
          <w:rFonts w:cs="Times New Roman"/>
          <w:spacing w:val="-9"/>
        </w:rPr>
        <w:t xml:space="preserve"> </w:t>
      </w:r>
      <w:r w:rsidRPr="000C3A88">
        <w:rPr>
          <w:rFonts w:cs="Times New Roman"/>
        </w:rPr>
        <w:t>screens,</w:t>
      </w:r>
      <w:r w:rsidRPr="000C3A88">
        <w:rPr>
          <w:rFonts w:cs="Times New Roman"/>
          <w:spacing w:val="-9"/>
        </w:rPr>
        <w:t xml:space="preserve"> </w:t>
      </w:r>
      <w:r w:rsidRPr="000C3A88">
        <w:rPr>
          <w:rFonts w:cs="Times New Roman"/>
        </w:rPr>
        <w:t>and</w:t>
      </w:r>
      <w:r w:rsidRPr="000C3A88">
        <w:rPr>
          <w:rFonts w:cs="Times New Roman"/>
          <w:spacing w:val="38"/>
          <w:w w:val="99"/>
        </w:rPr>
        <w:t xml:space="preserve"> </w:t>
      </w:r>
      <w:r w:rsidRPr="000C3A88">
        <w:rPr>
          <w:rFonts w:cs="Times New Roman"/>
        </w:rPr>
        <w:t>instructions</w:t>
      </w:r>
      <w:r w:rsidRPr="000C3A88">
        <w:rPr>
          <w:rFonts w:cs="Times New Roman"/>
          <w:spacing w:val="-1"/>
        </w:rPr>
        <w:t xml:space="preserve"> </w:t>
      </w:r>
      <w:r w:rsidRPr="000C3A88">
        <w:rPr>
          <w:rFonts w:cs="Times New Roman"/>
        </w:rPr>
        <w:t>to</w:t>
      </w:r>
      <w:r w:rsidRPr="000C3A88">
        <w:rPr>
          <w:rFonts w:cs="Times New Roman"/>
          <w:spacing w:val="-1"/>
        </w:rPr>
        <w:t xml:space="preserve"> </w:t>
      </w:r>
      <w:r w:rsidRPr="000C3A88">
        <w:rPr>
          <w:rFonts w:cs="Times New Roman"/>
        </w:rPr>
        <w:t>follow</w:t>
      </w:r>
      <w:r w:rsidRPr="000C3A88">
        <w:rPr>
          <w:rFonts w:cs="Times New Roman"/>
          <w:spacing w:val="-3"/>
        </w:rPr>
        <w:t xml:space="preserve"> </w:t>
      </w:r>
      <w:r w:rsidRPr="000C3A88">
        <w:rPr>
          <w:rFonts w:cs="Times New Roman"/>
        </w:rPr>
        <w:t>other</w:t>
      </w:r>
      <w:r w:rsidRPr="000C3A88">
        <w:rPr>
          <w:rFonts w:cs="Times New Roman"/>
          <w:spacing w:val="-1"/>
        </w:rPr>
        <w:t xml:space="preserve"> cars</w:t>
      </w:r>
      <w:r w:rsidRPr="000C3A88">
        <w:rPr>
          <w:rFonts w:cs="Times New Roman"/>
        </w:rPr>
        <w:t xml:space="preserve"> at a</w:t>
      </w:r>
      <w:r w:rsidRPr="000C3A88">
        <w:rPr>
          <w:rFonts w:cs="Times New Roman"/>
          <w:spacing w:val="-1"/>
        </w:rPr>
        <w:t xml:space="preserve"> </w:t>
      </w:r>
      <w:r w:rsidRPr="000C3A88">
        <w:rPr>
          <w:rFonts w:cs="Times New Roman"/>
        </w:rPr>
        <w:t>2-second</w:t>
      </w:r>
      <w:r w:rsidRPr="000C3A88">
        <w:rPr>
          <w:rFonts w:cs="Times New Roman"/>
          <w:spacing w:val="-2"/>
        </w:rPr>
        <w:t xml:space="preserve"> </w:t>
      </w:r>
      <w:r w:rsidRPr="000C3A88">
        <w:rPr>
          <w:rFonts w:cs="Times New Roman"/>
        </w:rPr>
        <w:t>following</w:t>
      </w:r>
      <w:r w:rsidRPr="000C3A88">
        <w:rPr>
          <w:rFonts w:cs="Times New Roman"/>
          <w:spacing w:val="-1"/>
        </w:rPr>
        <w:t xml:space="preserve"> distance.</w:t>
      </w:r>
      <w:r w:rsidRPr="000C3A88">
        <w:rPr>
          <w:rFonts w:cs="Times New Roman"/>
          <w:spacing w:val="3"/>
        </w:rPr>
        <w:t xml:space="preserve"> </w:t>
      </w:r>
      <w:r w:rsidRPr="000C3A88">
        <w:rPr>
          <w:rFonts w:cs="Times New Roman"/>
          <w:spacing w:val="-1"/>
        </w:rPr>
        <w:t>The</w:t>
      </w:r>
      <w:r w:rsidRPr="000C3A88">
        <w:rPr>
          <w:rFonts w:cs="Times New Roman"/>
        </w:rPr>
        <w:t xml:space="preserve"> task</w:t>
      </w:r>
      <w:r w:rsidRPr="000C3A88">
        <w:rPr>
          <w:rFonts w:cs="Times New Roman"/>
          <w:spacing w:val="-1"/>
        </w:rPr>
        <w:t xml:space="preserve"> </w:t>
      </w:r>
      <w:r w:rsidRPr="000C3A88">
        <w:rPr>
          <w:rFonts w:cs="Times New Roman"/>
        </w:rPr>
        <w:t>drive included</w:t>
      </w:r>
      <w:r w:rsidRPr="000C3A88">
        <w:rPr>
          <w:rFonts w:cs="Times New Roman"/>
          <w:spacing w:val="-4"/>
        </w:rPr>
        <w:t xml:space="preserve"> </w:t>
      </w:r>
      <w:r w:rsidRPr="000C3A88">
        <w:rPr>
          <w:rFonts w:cs="Times New Roman"/>
        </w:rPr>
        <w:t>rural</w:t>
      </w:r>
      <w:r w:rsidRPr="000C3A88">
        <w:rPr>
          <w:rFonts w:cs="Times New Roman"/>
          <w:spacing w:val="2"/>
        </w:rPr>
        <w:t xml:space="preserve"> </w:t>
      </w:r>
      <w:r w:rsidRPr="000C3A88">
        <w:rPr>
          <w:rFonts w:cs="Times New Roman"/>
          <w:spacing w:val="-1"/>
        </w:rPr>
        <w:t>and</w:t>
      </w:r>
      <w:r w:rsidRPr="000C3A88">
        <w:rPr>
          <w:rFonts w:cs="Times New Roman"/>
          <w:spacing w:val="-2"/>
        </w:rPr>
        <w:t xml:space="preserve"> </w:t>
      </w:r>
      <w:r w:rsidRPr="000C3A88">
        <w:rPr>
          <w:rFonts w:cs="Times New Roman"/>
        </w:rPr>
        <w:t>highway</w:t>
      </w:r>
      <w:r w:rsidRPr="000C3A88">
        <w:rPr>
          <w:rFonts w:cs="Times New Roman"/>
          <w:spacing w:val="-1"/>
        </w:rPr>
        <w:t xml:space="preserve"> </w:t>
      </w:r>
      <w:r w:rsidRPr="000C3A88">
        <w:rPr>
          <w:rFonts w:cs="Times New Roman"/>
        </w:rPr>
        <w:t>driving</w:t>
      </w:r>
      <w:r w:rsidRPr="000C3A88">
        <w:rPr>
          <w:rFonts w:cs="Times New Roman"/>
          <w:spacing w:val="52"/>
          <w:w w:val="99"/>
        </w:rPr>
        <w:t xml:space="preserve"> </w:t>
      </w:r>
      <w:r w:rsidRPr="000C3A88">
        <w:rPr>
          <w:rFonts w:cs="Times New Roman"/>
        </w:rPr>
        <w:t>conditions</w:t>
      </w:r>
      <w:r w:rsidRPr="000C3A88">
        <w:rPr>
          <w:rFonts w:cs="Times New Roman"/>
          <w:spacing w:val="-11"/>
        </w:rPr>
        <w:t xml:space="preserve"> </w:t>
      </w:r>
      <w:r w:rsidRPr="000C3A88">
        <w:rPr>
          <w:rFonts w:cs="Times New Roman"/>
        </w:rPr>
        <w:t>wherein</w:t>
      </w:r>
      <w:r w:rsidRPr="000C3A88">
        <w:rPr>
          <w:rFonts w:cs="Times New Roman"/>
          <w:spacing w:val="-10"/>
        </w:rPr>
        <w:t xml:space="preserve"> </w:t>
      </w:r>
      <w:r w:rsidRPr="000C3A88">
        <w:rPr>
          <w:rFonts w:cs="Times New Roman"/>
        </w:rPr>
        <w:t>participants</w:t>
      </w:r>
      <w:r w:rsidRPr="000C3A88">
        <w:rPr>
          <w:rFonts w:cs="Times New Roman"/>
          <w:spacing w:val="-12"/>
        </w:rPr>
        <w:t xml:space="preserve"> </w:t>
      </w:r>
      <w:r w:rsidRPr="000C3A88">
        <w:rPr>
          <w:rFonts w:cs="Times New Roman"/>
        </w:rPr>
        <w:t>maintained</w:t>
      </w:r>
      <w:r w:rsidRPr="000C3A88">
        <w:rPr>
          <w:rFonts w:cs="Times New Roman"/>
          <w:spacing w:val="-8"/>
        </w:rPr>
        <w:t xml:space="preserve"> </w:t>
      </w:r>
      <w:r w:rsidRPr="000C3A88">
        <w:rPr>
          <w:rFonts w:cs="Times New Roman"/>
        </w:rPr>
        <w:t>a</w:t>
      </w:r>
      <w:r w:rsidRPr="000C3A88">
        <w:rPr>
          <w:rFonts w:cs="Times New Roman"/>
          <w:spacing w:val="-10"/>
        </w:rPr>
        <w:t xml:space="preserve"> </w:t>
      </w:r>
      <w:r w:rsidRPr="000C3A88">
        <w:rPr>
          <w:rFonts w:cs="Times New Roman"/>
        </w:rPr>
        <w:t>2-second</w:t>
      </w:r>
      <w:r w:rsidRPr="000C3A88">
        <w:rPr>
          <w:rFonts w:cs="Times New Roman"/>
          <w:spacing w:val="-10"/>
        </w:rPr>
        <w:t xml:space="preserve"> </w:t>
      </w:r>
      <w:r w:rsidRPr="000C3A88">
        <w:rPr>
          <w:rFonts w:cs="Times New Roman"/>
        </w:rPr>
        <w:t>following</w:t>
      </w:r>
      <w:r w:rsidRPr="000C3A88">
        <w:rPr>
          <w:rFonts w:cs="Times New Roman"/>
          <w:spacing w:val="-10"/>
        </w:rPr>
        <w:t xml:space="preserve"> </w:t>
      </w:r>
      <w:r w:rsidRPr="000C3A88">
        <w:rPr>
          <w:rFonts w:cs="Times New Roman"/>
        </w:rPr>
        <w:t>distance</w:t>
      </w:r>
      <w:r w:rsidRPr="000C3A88">
        <w:rPr>
          <w:rFonts w:cs="Times New Roman"/>
          <w:spacing w:val="-10"/>
        </w:rPr>
        <w:t xml:space="preserve"> </w:t>
      </w:r>
      <w:r w:rsidRPr="000C3A88">
        <w:rPr>
          <w:rFonts w:cs="Times New Roman"/>
        </w:rPr>
        <w:t>for</w:t>
      </w:r>
      <w:r w:rsidRPr="000C3A88">
        <w:rPr>
          <w:rFonts w:cs="Times New Roman"/>
          <w:spacing w:val="-9"/>
        </w:rPr>
        <w:t xml:space="preserve"> </w:t>
      </w:r>
      <w:r w:rsidRPr="000C3A88">
        <w:rPr>
          <w:rFonts w:cs="Times New Roman"/>
        </w:rPr>
        <w:t>a</w:t>
      </w:r>
      <w:r w:rsidRPr="000C3A88">
        <w:rPr>
          <w:rFonts w:cs="Times New Roman"/>
          <w:spacing w:val="-10"/>
        </w:rPr>
        <w:t xml:space="preserve"> </w:t>
      </w:r>
      <w:r w:rsidRPr="000C3A88">
        <w:rPr>
          <w:rFonts w:cs="Times New Roman"/>
        </w:rPr>
        <w:t>predefined</w:t>
      </w:r>
      <w:r w:rsidRPr="000C3A88">
        <w:rPr>
          <w:rFonts w:cs="Times New Roman"/>
          <w:spacing w:val="-12"/>
        </w:rPr>
        <w:t xml:space="preserve"> </w:t>
      </w:r>
      <w:r w:rsidRPr="000C3A88">
        <w:rPr>
          <w:rFonts w:cs="Times New Roman"/>
        </w:rPr>
        <w:t>distance.</w:t>
      </w:r>
      <w:r w:rsidRPr="000C3A88">
        <w:rPr>
          <w:rFonts w:cs="Times New Roman"/>
          <w:spacing w:val="-10"/>
        </w:rPr>
        <w:t xml:space="preserve"> </w:t>
      </w:r>
      <w:r w:rsidRPr="000C3A88">
        <w:rPr>
          <w:rFonts w:cs="Times New Roman"/>
        </w:rPr>
        <w:t>Participants</w:t>
      </w:r>
      <w:r w:rsidRPr="000C3A88">
        <w:rPr>
          <w:rFonts w:cs="Times New Roman"/>
          <w:spacing w:val="-11"/>
        </w:rPr>
        <w:t xml:space="preserve"> </w:t>
      </w:r>
      <w:r w:rsidRPr="000C3A88">
        <w:rPr>
          <w:rFonts w:cs="Times New Roman"/>
        </w:rPr>
        <w:t>were</w:t>
      </w:r>
      <w:r w:rsidRPr="000C3A88">
        <w:rPr>
          <w:rFonts w:cs="Times New Roman"/>
          <w:spacing w:val="38"/>
          <w:w w:val="99"/>
        </w:rPr>
        <w:t xml:space="preserve"> </w:t>
      </w:r>
      <w:r w:rsidRPr="000C3A88">
        <w:rPr>
          <w:rFonts w:cs="Times New Roman"/>
        </w:rPr>
        <w:t>instructed</w:t>
      </w:r>
      <w:r w:rsidRPr="000C3A88">
        <w:rPr>
          <w:rFonts w:cs="Times New Roman"/>
          <w:spacing w:val="3"/>
        </w:rPr>
        <w:t xml:space="preserve"> </w:t>
      </w:r>
      <w:r w:rsidRPr="000C3A88">
        <w:rPr>
          <w:rFonts w:cs="Times New Roman"/>
        </w:rPr>
        <w:t>to</w:t>
      </w:r>
      <w:r w:rsidRPr="000C3A88">
        <w:rPr>
          <w:rFonts w:cs="Times New Roman"/>
          <w:spacing w:val="2"/>
        </w:rPr>
        <w:t xml:space="preserve"> </w:t>
      </w:r>
      <w:r w:rsidRPr="000C3A88">
        <w:rPr>
          <w:rFonts w:cs="Times New Roman"/>
        </w:rPr>
        <w:t>be</w:t>
      </w:r>
      <w:r w:rsidRPr="000C3A88">
        <w:rPr>
          <w:rFonts w:cs="Times New Roman"/>
          <w:spacing w:val="1"/>
        </w:rPr>
        <w:t xml:space="preserve"> </w:t>
      </w:r>
      <w:r w:rsidRPr="000C3A88">
        <w:rPr>
          <w:rFonts w:cs="Times New Roman"/>
        </w:rPr>
        <w:t>aware</w:t>
      </w:r>
      <w:r w:rsidRPr="000C3A88">
        <w:rPr>
          <w:rFonts w:cs="Times New Roman"/>
          <w:spacing w:val="2"/>
        </w:rPr>
        <w:t xml:space="preserve"> </w:t>
      </w:r>
      <w:r w:rsidRPr="000C3A88">
        <w:rPr>
          <w:rFonts w:cs="Times New Roman"/>
        </w:rPr>
        <w:t>of</w:t>
      </w:r>
      <w:r w:rsidRPr="000C3A88">
        <w:rPr>
          <w:rFonts w:cs="Times New Roman"/>
          <w:spacing w:val="1"/>
        </w:rPr>
        <w:t xml:space="preserve"> </w:t>
      </w:r>
      <w:r w:rsidRPr="000C3A88">
        <w:rPr>
          <w:rFonts w:cs="Times New Roman"/>
        </w:rPr>
        <w:t>the</w:t>
      </w:r>
      <w:r w:rsidRPr="000C3A88">
        <w:rPr>
          <w:rFonts w:cs="Times New Roman"/>
          <w:spacing w:val="5"/>
        </w:rPr>
        <w:t xml:space="preserve"> </w:t>
      </w:r>
      <w:r w:rsidRPr="000C3A88">
        <w:rPr>
          <w:rFonts w:cs="Times New Roman"/>
          <w:spacing w:val="-1"/>
        </w:rPr>
        <w:t>posted</w:t>
      </w:r>
      <w:r w:rsidRPr="000C3A88">
        <w:rPr>
          <w:rFonts w:cs="Times New Roman"/>
          <w:spacing w:val="2"/>
        </w:rPr>
        <w:t xml:space="preserve"> </w:t>
      </w:r>
      <w:r w:rsidRPr="000C3A88">
        <w:rPr>
          <w:rFonts w:cs="Times New Roman"/>
        </w:rPr>
        <w:t>speed</w:t>
      </w:r>
      <w:r w:rsidRPr="000C3A88">
        <w:rPr>
          <w:rFonts w:cs="Times New Roman"/>
          <w:spacing w:val="2"/>
        </w:rPr>
        <w:t xml:space="preserve"> </w:t>
      </w:r>
      <w:r w:rsidRPr="000C3A88">
        <w:rPr>
          <w:rFonts w:cs="Times New Roman"/>
        </w:rPr>
        <w:t>limit</w:t>
      </w:r>
      <w:r w:rsidRPr="000C3A88">
        <w:rPr>
          <w:rFonts w:cs="Times New Roman"/>
          <w:spacing w:val="1"/>
        </w:rPr>
        <w:t xml:space="preserve"> </w:t>
      </w:r>
      <w:r w:rsidRPr="000C3A88">
        <w:rPr>
          <w:rFonts w:cs="Times New Roman"/>
        </w:rPr>
        <w:t>of</w:t>
      </w:r>
      <w:r w:rsidRPr="000C3A88">
        <w:rPr>
          <w:rFonts w:cs="Times New Roman"/>
          <w:spacing w:val="1"/>
        </w:rPr>
        <w:t xml:space="preserve"> </w:t>
      </w:r>
      <w:r w:rsidRPr="000C3A88">
        <w:rPr>
          <w:rFonts w:cs="Times New Roman"/>
        </w:rPr>
        <w:t>65</w:t>
      </w:r>
      <w:r w:rsidRPr="000C3A88">
        <w:rPr>
          <w:rFonts w:cs="Times New Roman"/>
          <w:spacing w:val="2"/>
        </w:rPr>
        <w:t xml:space="preserve"> </w:t>
      </w:r>
      <w:r w:rsidRPr="000C3A88">
        <w:rPr>
          <w:rFonts w:cs="Times New Roman"/>
        </w:rPr>
        <w:t>mph</w:t>
      </w:r>
      <w:r w:rsidRPr="000C3A88">
        <w:rPr>
          <w:rFonts w:cs="Times New Roman"/>
          <w:spacing w:val="6"/>
        </w:rPr>
        <w:t xml:space="preserve"> </w:t>
      </w:r>
      <w:r w:rsidRPr="000C3A88">
        <w:rPr>
          <w:rFonts w:cs="Times New Roman"/>
        </w:rPr>
        <w:t>(104.6 km/hr.)</w:t>
      </w:r>
      <w:r w:rsidRPr="000C3A88">
        <w:rPr>
          <w:rFonts w:cs="Times New Roman"/>
          <w:spacing w:val="2"/>
        </w:rPr>
        <w:t xml:space="preserve"> </w:t>
      </w:r>
      <w:r w:rsidRPr="000C3A88">
        <w:rPr>
          <w:rFonts w:cs="Times New Roman"/>
        </w:rPr>
        <w:t>on</w:t>
      </w:r>
      <w:r w:rsidRPr="000C3A88">
        <w:rPr>
          <w:rFonts w:cs="Times New Roman"/>
          <w:spacing w:val="2"/>
        </w:rPr>
        <w:t xml:space="preserve"> </w:t>
      </w:r>
      <w:r w:rsidRPr="000C3A88">
        <w:rPr>
          <w:rFonts w:cs="Times New Roman"/>
        </w:rPr>
        <w:t>the</w:t>
      </w:r>
      <w:r w:rsidRPr="000C3A88">
        <w:rPr>
          <w:rFonts w:cs="Times New Roman"/>
          <w:spacing w:val="2"/>
        </w:rPr>
        <w:t xml:space="preserve"> </w:t>
      </w:r>
      <w:r w:rsidRPr="000C3A88">
        <w:rPr>
          <w:rFonts w:cs="Times New Roman"/>
        </w:rPr>
        <w:t>highway.</w:t>
      </w:r>
      <w:r w:rsidRPr="000C3A88">
        <w:rPr>
          <w:rFonts w:cs="Times New Roman"/>
          <w:spacing w:val="-1"/>
        </w:rPr>
        <w:t xml:space="preserve"> </w:t>
      </w:r>
      <w:r w:rsidRPr="000C3A88">
        <w:rPr>
          <w:rFonts w:cs="Times New Roman"/>
        </w:rPr>
        <w:t>The</w:t>
      </w:r>
      <w:r w:rsidRPr="000C3A88">
        <w:rPr>
          <w:rFonts w:cs="Times New Roman"/>
          <w:spacing w:val="2"/>
        </w:rPr>
        <w:t xml:space="preserve"> </w:t>
      </w:r>
      <w:r w:rsidRPr="000C3A88">
        <w:rPr>
          <w:rFonts w:cs="Times New Roman"/>
        </w:rPr>
        <w:t>drive</w:t>
      </w:r>
      <w:r w:rsidRPr="000C3A88">
        <w:rPr>
          <w:rFonts w:cs="Times New Roman"/>
          <w:spacing w:val="3"/>
        </w:rPr>
        <w:t xml:space="preserve"> </w:t>
      </w:r>
      <w:r w:rsidRPr="000C3A88">
        <w:rPr>
          <w:rFonts w:cs="Times New Roman"/>
        </w:rPr>
        <w:t>ended</w:t>
      </w:r>
      <w:r w:rsidRPr="000C3A88">
        <w:rPr>
          <w:rFonts w:cs="Times New Roman"/>
          <w:spacing w:val="2"/>
        </w:rPr>
        <w:t xml:space="preserve"> </w:t>
      </w:r>
      <w:r w:rsidRPr="000C3A88">
        <w:rPr>
          <w:rFonts w:cs="Times New Roman"/>
        </w:rPr>
        <w:t>in</w:t>
      </w:r>
      <w:r w:rsidRPr="000C3A88">
        <w:rPr>
          <w:rFonts w:cs="Times New Roman"/>
          <w:spacing w:val="2"/>
        </w:rPr>
        <w:t xml:space="preserve"> </w:t>
      </w:r>
      <w:r w:rsidRPr="000C3A88">
        <w:rPr>
          <w:rFonts w:cs="Times New Roman"/>
        </w:rPr>
        <w:t>a</w:t>
      </w:r>
      <w:r w:rsidRPr="000C3A88">
        <w:rPr>
          <w:rFonts w:cs="Times New Roman"/>
          <w:spacing w:val="1"/>
        </w:rPr>
        <w:t xml:space="preserve"> </w:t>
      </w:r>
      <w:r w:rsidRPr="000C3A88">
        <w:rPr>
          <w:rFonts w:cs="Times New Roman"/>
        </w:rPr>
        <w:t>city</w:t>
      </w:r>
      <w:r w:rsidRPr="000C3A88">
        <w:rPr>
          <w:rFonts w:cs="Times New Roman"/>
          <w:spacing w:val="34"/>
          <w:w w:val="99"/>
        </w:rPr>
        <w:t xml:space="preserve"> </w:t>
      </w:r>
      <w:r w:rsidRPr="000C3A88">
        <w:rPr>
          <w:rFonts w:cs="Times New Roman"/>
        </w:rPr>
        <w:t>environment</w:t>
      </w:r>
      <w:r w:rsidRPr="000C3A88">
        <w:rPr>
          <w:rFonts w:cs="Times New Roman"/>
          <w:spacing w:val="-10"/>
        </w:rPr>
        <w:t xml:space="preserve"> </w:t>
      </w:r>
      <w:r w:rsidRPr="000C3A88">
        <w:rPr>
          <w:rFonts w:cs="Times New Roman"/>
        </w:rPr>
        <w:t>at</w:t>
      </w:r>
      <w:r w:rsidRPr="000C3A88">
        <w:rPr>
          <w:rFonts w:cs="Times New Roman"/>
          <w:spacing w:val="-11"/>
        </w:rPr>
        <w:t xml:space="preserve"> </w:t>
      </w:r>
      <w:r w:rsidRPr="000C3A88">
        <w:rPr>
          <w:rFonts w:cs="Times New Roman"/>
        </w:rPr>
        <w:t>the</w:t>
      </w:r>
      <w:r w:rsidRPr="000C3A88">
        <w:rPr>
          <w:rFonts w:cs="Times New Roman"/>
          <w:spacing w:val="-11"/>
        </w:rPr>
        <w:t xml:space="preserve"> </w:t>
      </w:r>
      <w:r w:rsidRPr="000C3A88">
        <w:rPr>
          <w:rFonts w:cs="Times New Roman"/>
        </w:rPr>
        <w:t>department</w:t>
      </w:r>
      <w:r w:rsidRPr="000C3A88">
        <w:rPr>
          <w:rFonts w:cs="Times New Roman"/>
          <w:spacing w:val="-12"/>
        </w:rPr>
        <w:t xml:space="preserve"> </w:t>
      </w:r>
      <w:r w:rsidRPr="000C3A88">
        <w:rPr>
          <w:rFonts w:cs="Times New Roman"/>
          <w:spacing w:val="-1"/>
        </w:rPr>
        <w:t>store.</w:t>
      </w:r>
      <w:r w:rsidRPr="000C3A88">
        <w:rPr>
          <w:rFonts w:cs="Times New Roman"/>
          <w:spacing w:val="-7"/>
        </w:rPr>
        <w:t xml:space="preserve"> </w:t>
      </w:r>
      <w:r w:rsidRPr="000C3A88">
        <w:rPr>
          <w:rFonts w:cs="Times New Roman"/>
          <w:spacing w:val="-1"/>
        </w:rPr>
        <w:t>Drivers</w:t>
      </w:r>
      <w:r w:rsidRPr="000C3A88">
        <w:rPr>
          <w:rFonts w:cs="Times New Roman"/>
          <w:spacing w:val="-9"/>
        </w:rPr>
        <w:t xml:space="preserve"> </w:t>
      </w:r>
      <w:r w:rsidRPr="000C3A88">
        <w:rPr>
          <w:rFonts w:cs="Times New Roman"/>
        </w:rPr>
        <w:t>could</w:t>
      </w:r>
      <w:r w:rsidRPr="000C3A88">
        <w:rPr>
          <w:rFonts w:cs="Times New Roman"/>
          <w:spacing w:val="-8"/>
        </w:rPr>
        <w:t xml:space="preserve"> </w:t>
      </w:r>
      <w:r w:rsidRPr="000C3A88">
        <w:rPr>
          <w:rFonts w:cs="Times New Roman"/>
          <w:spacing w:val="-1"/>
        </w:rPr>
        <w:t>interact</w:t>
      </w:r>
      <w:r w:rsidRPr="000C3A88">
        <w:rPr>
          <w:rFonts w:cs="Times New Roman"/>
          <w:spacing w:val="-10"/>
        </w:rPr>
        <w:t xml:space="preserve"> </w:t>
      </w:r>
      <w:r w:rsidRPr="000C3A88">
        <w:rPr>
          <w:rFonts w:cs="Times New Roman"/>
          <w:spacing w:val="-1"/>
        </w:rPr>
        <w:t>with</w:t>
      </w:r>
      <w:r w:rsidRPr="000C3A88">
        <w:rPr>
          <w:rFonts w:cs="Times New Roman"/>
          <w:spacing w:val="-9"/>
        </w:rPr>
        <w:t xml:space="preserve"> </w:t>
      </w:r>
      <w:r w:rsidRPr="000C3A88">
        <w:rPr>
          <w:rFonts w:cs="Times New Roman"/>
        </w:rPr>
        <w:t>surrounding</w:t>
      </w:r>
      <w:r w:rsidRPr="000C3A88">
        <w:rPr>
          <w:rFonts w:cs="Times New Roman"/>
          <w:spacing w:val="-10"/>
        </w:rPr>
        <w:t xml:space="preserve"> </w:t>
      </w:r>
      <w:r w:rsidRPr="000C3A88">
        <w:rPr>
          <w:rFonts w:cs="Times New Roman"/>
        </w:rPr>
        <w:t>vehicles</w:t>
      </w:r>
      <w:r w:rsidRPr="000C3A88">
        <w:rPr>
          <w:rFonts w:cs="Times New Roman"/>
          <w:spacing w:val="-9"/>
        </w:rPr>
        <w:t xml:space="preserve"> </w:t>
      </w:r>
      <w:r w:rsidRPr="000C3A88">
        <w:rPr>
          <w:rFonts w:cs="Times New Roman"/>
          <w:spacing w:val="-1"/>
        </w:rPr>
        <w:t>(e.g.,</w:t>
      </w:r>
      <w:r w:rsidRPr="000C3A88">
        <w:rPr>
          <w:rFonts w:cs="Times New Roman"/>
          <w:spacing w:val="-13"/>
        </w:rPr>
        <w:t xml:space="preserve"> </w:t>
      </w:r>
      <w:r w:rsidRPr="000C3A88">
        <w:rPr>
          <w:rFonts w:cs="Times New Roman"/>
        </w:rPr>
        <w:t>pass</w:t>
      </w:r>
      <w:r w:rsidRPr="000C3A88">
        <w:rPr>
          <w:rFonts w:cs="Times New Roman"/>
          <w:spacing w:val="-11"/>
        </w:rPr>
        <w:t xml:space="preserve"> </w:t>
      </w:r>
      <w:r w:rsidRPr="000C3A88">
        <w:rPr>
          <w:rFonts w:cs="Times New Roman"/>
        </w:rPr>
        <w:t>other</w:t>
      </w:r>
      <w:r w:rsidRPr="000C3A88">
        <w:rPr>
          <w:rFonts w:cs="Times New Roman"/>
          <w:spacing w:val="-11"/>
        </w:rPr>
        <w:t xml:space="preserve"> </w:t>
      </w:r>
      <w:r w:rsidRPr="000C3A88">
        <w:rPr>
          <w:rFonts w:cs="Times New Roman"/>
        </w:rPr>
        <w:t>drivers)</w:t>
      </w:r>
      <w:r w:rsidRPr="000C3A88">
        <w:rPr>
          <w:rFonts w:cs="Times New Roman"/>
          <w:spacing w:val="-8"/>
        </w:rPr>
        <w:t xml:space="preserve"> </w:t>
      </w:r>
      <w:r w:rsidRPr="000C3A88">
        <w:rPr>
          <w:rFonts w:cs="Times New Roman"/>
        </w:rPr>
        <w:t>as</w:t>
      </w:r>
      <w:r w:rsidRPr="000C3A88">
        <w:rPr>
          <w:rFonts w:cs="Times New Roman"/>
          <w:spacing w:val="-10"/>
        </w:rPr>
        <w:t xml:space="preserve"> </w:t>
      </w:r>
      <w:r w:rsidRPr="000C3A88">
        <w:rPr>
          <w:rFonts w:cs="Times New Roman"/>
        </w:rPr>
        <w:t>they</w:t>
      </w:r>
      <w:r w:rsidRPr="000C3A88">
        <w:rPr>
          <w:rFonts w:cs="Times New Roman"/>
          <w:spacing w:val="64"/>
          <w:w w:val="99"/>
        </w:rPr>
        <w:t xml:space="preserve"> </w:t>
      </w:r>
      <w:r w:rsidRPr="000C3A88">
        <w:rPr>
          <w:rFonts w:cs="Times New Roman"/>
        </w:rPr>
        <w:t>would</w:t>
      </w:r>
      <w:r w:rsidRPr="000C3A88">
        <w:rPr>
          <w:rFonts w:cs="Times New Roman"/>
          <w:spacing w:val="-14"/>
        </w:rPr>
        <w:t xml:space="preserve"> </w:t>
      </w:r>
      <w:r w:rsidRPr="000C3A88">
        <w:rPr>
          <w:rFonts w:cs="Times New Roman"/>
        </w:rPr>
        <w:t>in</w:t>
      </w:r>
      <w:r w:rsidRPr="000C3A88">
        <w:rPr>
          <w:rFonts w:cs="Times New Roman"/>
          <w:spacing w:val="-15"/>
        </w:rPr>
        <w:t xml:space="preserve"> </w:t>
      </w:r>
      <w:r w:rsidRPr="000C3A88">
        <w:rPr>
          <w:rFonts w:cs="Times New Roman"/>
        </w:rPr>
        <w:t>a</w:t>
      </w:r>
      <w:r w:rsidRPr="000C3A88">
        <w:rPr>
          <w:rFonts w:cs="Times New Roman"/>
          <w:spacing w:val="-16"/>
        </w:rPr>
        <w:t xml:space="preserve"> </w:t>
      </w:r>
      <w:r w:rsidRPr="000C3A88">
        <w:rPr>
          <w:rFonts w:cs="Times New Roman"/>
        </w:rPr>
        <w:t>real-world</w:t>
      </w:r>
      <w:r w:rsidRPr="000C3A88">
        <w:rPr>
          <w:rFonts w:cs="Times New Roman"/>
          <w:spacing w:val="-15"/>
        </w:rPr>
        <w:t xml:space="preserve"> </w:t>
      </w:r>
      <w:r w:rsidRPr="000C3A88">
        <w:rPr>
          <w:rFonts w:cs="Times New Roman"/>
          <w:spacing w:val="-1"/>
        </w:rPr>
        <w:t>driving</w:t>
      </w:r>
      <w:r w:rsidRPr="000C3A88">
        <w:rPr>
          <w:rFonts w:cs="Times New Roman"/>
          <w:spacing w:val="-14"/>
        </w:rPr>
        <w:t xml:space="preserve"> </w:t>
      </w:r>
      <w:r w:rsidRPr="000C3A88">
        <w:rPr>
          <w:rFonts w:cs="Times New Roman"/>
          <w:spacing w:val="-1"/>
        </w:rPr>
        <w:t>setting.</w:t>
      </w:r>
      <w:r w:rsidRPr="000C3A88">
        <w:rPr>
          <w:rFonts w:cs="Times New Roman"/>
          <w:spacing w:val="-13"/>
        </w:rPr>
        <w:t xml:space="preserve"> </w:t>
      </w:r>
      <w:r w:rsidRPr="000C3A88">
        <w:rPr>
          <w:rFonts w:cs="Times New Roman"/>
        </w:rPr>
        <w:t>Data</w:t>
      </w:r>
      <w:r w:rsidRPr="000C3A88">
        <w:rPr>
          <w:rFonts w:cs="Times New Roman"/>
          <w:spacing w:val="-14"/>
        </w:rPr>
        <w:t xml:space="preserve"> </w:t>
      </w:r>
      <w:r w:rsidRPr="000C3A88">
        <w:rPr>
          <w:rFonts w:cs="Times New Roman"/>
          <w:spacing w:val="-1"/>
        </w:rPr>
        <w:t>acquisition</w:t>
      </w:r>
      <w:r w:rsidRPr="000C3A88">
        <w:rPr>
          <w:rFonts w:cs="Times New Roman"/>
          <w:spacing w:val="-13"/>
        </w:rPr>
        <w:t xml:space="preserve"> </w:t>
      </w:r>
      <w:r w:rsidRPr="000C3A88">
        <w:rPr>
          <w:rFonts w:cs="Times New Roman"/>
        </w:rPr>
        <w:t>was</w:t>
      </w:r>
      <w:r w:rsidRPr="000C3A88">
        <w:rPr>
          <w:rFonts w:cs="Times New Roman"/>
          <w:spacing w:val="-14"/>
        </w:rPr>
        <w:t xml:space="preserve"> </w:t>
      </w:r>
      <w:r w:rsidRPr="000C3A88">
        <w:rPr>
          <w:rFonts w:cs="Times New Roman"/>
        </w:rPr>
        <w:t>continuous</w:t>
      </w:r>
      <w:r w:rsidRPr="000C3A88">
        <w:rPr>
          <w:rFonts w:cs="Times New Roman"/>
          <w:spacing w:val="-15"/>
        </w:rPr>
        <w:t xml:space="preserve"> </w:t>
      </w:r>
      <w:r w:rsidRPr="000C3A88">
        <w:rPr>
          <w:rFonts w:cs="Times New Roman"/>
          <w:spacing w:val="-1"/>
        </w:rPr>
        <w:t>throughout</w:t>
      </w:r>
      <w:r w:rsidRPr="000C3A88">
        <w:rPr>
          <w:rFonts w:cs="Times New Roman"/>
          <w:spacing w:val="-14"/>
        </w:rPr>
        <w:t xml:space="preserve"> </w:t>
      </w:r>
      <w:r w:rsidRPr="000C3A88">
        <w:rPr>
          <w:rFonts w:cs="Times New Roman"/>
        </w:rPr>
        <w:t>the</w:t>
      </w:r>
      <w:r w:rsidRPr="000C3A88">
        <w:rPr>
          <w:rFonts w:cs="Times New Roman"/>
          <w:spacing w:val="-16"/>
        </w:rPr>
        <w:t xml:space="preserve"> </w:t>
      </w:r>
      <w:r w:rsidRPr="000C3A88">
        <w:rPr>
          <w:rFonts w:cs="Times New Roman"/>
        </w:rPr>
        <w:t>entire</w:t>
      </w:r>
      <w:r w:rsidRPr="000C3A88">
        <w:rPr>
          <w:rFonts w:cs="Times New Roman"/>
          <w:spacing w:val="-18"/>
        </w:rPr>
        <w:t xml:space="preserve"> </w:t>
      </w:r>
      <w:r w:rsidRPr="000C3A88">
        <w:rPr>
          <w:rFonts w:cs="Times New Roman"/>
        </w:rPr>
        <w:t>drive</w:t>
      </w:r>
      <w:r w:rsidRPr="000C3A88">
        <w:rPr>
          <w:rFonts w:cs="Times New Roman"/>
          <w:spacing w:val="-13"/>
        </w:rPr>
        <w:t xml:space="preserve"> </w:t>
      </w:r>
      <w:r w:rsidRPr="000C3A88">
        <w:rPr>
          <w:rFonts w:cs="Times New Roman"/>
        </w:rPr>
        <w:t>at</w:t>
      </w:r>
      <w:r w:rsidRPr="000C3A88">
        <w:rPr>
          <w:rFonts w:cs="Times New Roman"/>
          <w:spacing w:val="-17"/>
        </w:rPr>
        <w:t xml:space="preserve"> </w:t>
      </w:r>
      <w:r w:rsidRPr="000C3A88">
        <w:rPr>
          <w:rFonts w:cs="Times New Roman"/>
        </w:rPr>
        <w:t>a</w:t>
      </w:r>
      <w:r w:rsidRPr="000C3A88">
        <w:rPr>
          <w:rFonts w:cs="Times New Roman"/>
          <w:spacing w:val="-13"/>
        </w:rPr>
        <w:t xml:space="preserve"> </w:t>
      </w:r>
      <w:r w:rsidRPr="000C3A88">
        <w:rPr>
          <w:rFonts w:cs="Times New Roman"/>
          <w:spacing w:val="-1"/>
        </w:rPr>
        <w:t>60Hz</w:t>
      </w:r>
      <w:r w:rsidRPr="000C3A88">
        <w:rPr>
          <w:rFonts w:cs="Times New Roman"/>
          <w:spacing w:val="-13"/>
        </w:rPr>
        <w:t xml:space="preserve"> </w:t>
      </w:r>
      <w:r w:rsidRPr="000C3A88">
        <w:rPr>
          <w:rFonts w:cs="Times New Roman"/>
        </w:rPr>
        <w:t>frequency.</w:t>
      </w:r>
      <w:r w:rsidRPr="000C3A88">
        <w:rPr>
          <w:rFonts w:cs="Times New Roman"/>
          <w:spacing w:val="78"/>
          <w:w w:val="99"/>
        </w:rPr>
        <w:t xml:space="preserve"> </w:t>
      </w:r>
      <w:r w:rsidRPr="000C3A88">
        <w:rPr>
          <w:rFonts w:cs="Times New Roman"/>
        </w:rPr>
        <w:t>The</w:t>
      </w:r>
      <w:r w:rsidRPr="000C3A88">
        <w:rPr>
          <w:rFonts w:cs="Times New Roman"/>
          <w:spacing w:val="12"/>
        </w:rPr>
        <w:t xml:space="preserve"> </w:t>
      </w:r>
      <w:r w:rsidRPr="000C3A88">
        <w:rPr>
          <w:rFonts w:cs="Times New Roman"/>
          <w:spacing w:val="-1"/>
        </w:rPr>
        <w:t>driving</w:t>
      </w:r>
      <w:r w:rsidRPr="000C3A88">
        <w:rPr>
          <w:rFonts w:cs="Times New Roman"/>
          <w:spacing w:val="12"/>
        </w:rPr>
        <w:t xml:space="preserve"> </w:t>
      </w:r>
      <w:r w:rsidRPr="000C3A88">
        <w:rPr>
          <w:rFonts w:cs="Times New Roman"/>
        </w:rPr>
        <w:t>task</w:t>
      </w:r>
      <w:r w:rsidRPr="000C3A88">
        <w:rPr>
          <w:rFonts w:cs="Times New Roman"/>
          <w:spacing w:val="10"/>
        </w:rPr>
        <w:t xml:space="preserve"> </w:t>
      </w:r>
      <w:r w:rsidRPr="000C3A88">
        <w:rPr>
          <w:rFonts w:cs="Times New Roman"/>
        </w:rPr>
        <w:t>yielded</w:t>
      </w:r>
      <w:r w:rsidRPr="000C3A88">
        <w:rPr>
          <w:rFonts w:cs="Times New Roman"/>
          <w:spacing w:val="11"/>
        </w:rPr>
        <w:t xml:space="preserve"> </w:t>
      </w:r>
      <w:r w:rsidRPr="000C3A88">
        <w:rPr>
          <w:rFonts w:cs="Times New Roman"/>
          <w:spacing w:val="-1"/>
        </w:rPr>
        <w:t>indicators</w:t>
      </w:r>
      <w:r w:rsidRPr="000C3A88">
        <w:rPr>
          <w:rFonts w:cs="Times New Roman"/>
          <w:spacing w:val="11"/>
        </w:rPr>
        <w:t xml:space="preserve"> </w:t>
      </w:r>
      <w:r w:rsidRPr="000C3A88">
        <w:rPr>
          <w:rFonts w:cs="Times New Roman"/>
        </w:rPr>
        <w:t>of</w:t>
      </w:r>
      <w:r w:rsidRPr="000C3A88">
        <w:rPr>
          <w:rFonts w:cs="Times New Roman"/>
          <w:spacing w:val="10"/>
        </w:rPr>
        <w:t xml:space="preserve"> </w:t>
      </w:r>
      <w:r w:rsidRPr="000C3A88">
        <w:rPr>
          <w:rFonts w:cs="Times New Roman"/>
          <w:spacing w:val="-1"/>
        </w:rPr>
        <w:t>driving</w:t>
      </w:r>
      <w:r w:rsidRPr="000C3A88">
        <w:rPr>
          <w:rFonts w:cs="Times New Roman"/>
          <w:spacing w:val="10"/>
        </w:rPr>
        <w:t xml:space="preserve"> </w:t>
      </w:r>
      <w:r w:rsidRPr="000C3A88">
        <w:rPr>
          <w:rFonts w:cs="Times New Roman"/>
          <w:spacing w:val="-1"/>
        </w:rPr>
        <w:t>performance</w:t>
      </w:r>
      <w:r w:rsidRPr="000C3A88">
        <w:rPr>
          <w:rFonts w:cs="Times New Roman"/>
          <w:spacing w:val="11"/>
        </w:rPr>
        <w:t xml:space="preserve"> </w:t>
      </w:r>
      <w:r w:rsidRPr="000C3A88">
        <w:rPr>
          <w:rFonts w:cs="Times New Roman"/>
        </w:rPr>
        <w:t>shown</w:t>
      </w:r>
      <w:r w:rsidRPr="000C3A88">
        <w:rPr>
          <w:rFonts w:cs="Times New Roman"/>
          <w:spacing w:val="10"/>
        </w:rPr>
        <w:t xml:space="preserve"> </w:t>
      </w:r>
      <w:r w:rsidRPr="000C3A88">
        <w:rPr>
          <w:rFonts w:cs="Times New Roman"/>
        </w:rPr>
        <w:t>in</w:t>
      </w:r>
      <w:r w:rsidRPr="000C3A88">
        <w:rPr>
          <w:rFonts w:cs="Times New Roman"/>
          <w:spacing w:val="10"/>
        </w:rPr>
        <w:t xml:space="preserve"> </w:t>
      </w:r>
      <w:r w:rsidRPr="000C3A88">
        <w:rPr>
          <w:rFonts w:cs="Times New Roman"/>
        </w:rPr>
        <w:t>previous</w:t>
      </w:r>
      <w:r w:rsidRPr="000C3A88">
        <w:rPr>
          <w:rFonts w:cs="Times New Roman"/>
          <w:spacing w:val="11"/>
        </w:rPr>
        <w:t xml:space="preserve"> </w:t>
      </w:r>
      <w:r w:rsidRPr="000C3A88">
        <w:rPr>
          <w:rFonts w:cs="Times New Roman"/>
        </w:rPr>
        <w:t>research</w:t>
      </w:r>
      <w:r w:rsidRPr="000C3A88">
        <w:rPr>
          <w:rFonts w:cs="Times New Roman"/>
          <w:spacing w:val="12"/>
        </w:rPr>
        <w:t xml:space="preserve"> </w:t>
      </w:r>
      <w:r w:rsidRPr="000C3A88">
        <w:rPr>
          <w:rFonts w:cs="Times New Roman"/>
          <w:spacing w:val="-2"/>
        </w:rPr>
        <w:t>to</w:t>
      </w:r>
      <w:r w:rsidRPr="000C3A88">
        <w:rPr>
          <w:rFonts w:cs="Times New Roman"/>
          <w:spacing w:val="12"/>
        </w:rPr>
        <w:t xml:space="preserve"> </w:t>
      </w:r>
      <w:r w:rsidRPr="000C3A88">
        <w:rPr>
          <w:rFonts w:cs="Times New Roman"/>
          <w:spacing w:val="-1"/>
        </w:rPr>
        <w:t>correlate</w:t>
      </w:r>
      <w:r w:rsidRPr="000C3A88">
        <w:rPr>
          <w:rFonts w:cs="Times New Roman"/>
          <w:spacing w:val="12"/>
        </w:rPr>
        <w:t xml:space="preserve"> </w:t>
      </w:r>
      <w:r w:rsidRPr="000C3A88">
        <w:rPr>
          <w:rFonts w:cs="Times New Roman"/>
        </w:rPr>
        <w:t>with</w:t>
      </w:r>
      <w:r w:rsidRPr="000C3A88">
        <w:rPr>
          <w:rFonts w:cs="Times New Roman"/>
          <w:spacing w:val="10"/>
        </w:rPr>
        <w:t xml:space="preserve"> </w:t>
      </w:r>
      <w:r w:rsidRPr="000C3A88">
        <w:rPr>
          <w:rFonts w:cs="Times New Roman"/>
          <w:spacing w:val="-1"/>
        </w:rPr>
        <w:t>inhibitory</w:t>
      </w:r>
      <w:r w:rsidRPr="000C3A88">
        <w:rPr>
          <w:rFonts w:cs="Times New Roman"/>
          <w:spacing w:val="124"/>
          <w:w w:val="99"/>
        </w:rPr>
        <w:t xml:space="preserve"> </w:t>
      </w:r>
      <w:r w:rsidRPr="000C3A88">
        <w:rPr>
          <w:rFonts w:cs="Times New Roman"/>
        </w:rPr>
        <w:t>control</w:t>
      </w:r>
      <w:r w:rsidRPr="000C3A88">
        <w:rPr>
          <w:rFonts w:cs="Times New Roman"/>
          <w:spacing w:val="-7"/>
        </w:rPr>
        <w:t xml:space="preserve"> </w:t>
      </w:r>
      <w:r w:rsidRPr="000C3A88">
        <w:rPr>
          <w:rFonts w:cs="Times New Roman"/>
        </w:rPr>
        <w:t>(percentage</w:t>
      </w:r>
      <w:r w:rsidRPr="000C3A88">
        <w:rPr>
          <w:rFonts w:cs="Times New Roman"/>
          <w:spacing w:val="-3"/>
        </w:rPr>
        <w:t xml:space="preserve"> </w:t>
      </w:r>
      <w:r w:rsidRPr="000C3A88">
        <w:rPr>
          <w:rFonts w:cs="Times New Roman"/>
        </w:rPr>
        <w:t>speed</w:t>
      </w:r>
      <w:r w:rsidRPr="000C3A88">
        <w:rPr>
          <w:rFonts w:cs="Times New Roman"/>
          <w:spacing w:val="-4"/>
        </w:rPr>
        <w:t xml:space="preserve"> </w:t>
      </w:r>
      <w:r w:rsidRPr="000C3A88">
        <w:rPr>
          <w:rFonts w:cs="Times New Roman"/>
        </w:rPr>
        <w:t>over</w:t>
      </w:r>
      <w:r w:rsidRPr="000C3A88">
        <w:rPr>
          <w:rFonts w:cs="Times New Roman"/>
          <w:spacing w:val="-3"/>
        </w:rPr>
        <w:t xml:space="preserve"> </w:t>
      </w:r>
      <w:r w:rsidRPr="000C3A88">
        <w:rPr>
          <w:rFonts w:cs="Times New Roman"/>
        </w:rPr>
        <w:t>highway</w:t>
      </w:r>
      <w:r w:rsidRPr="000C3A88">
        <w:rPr>
          <w:rFonts w:cs="Times New Roman"/>
          <w:spacing w:val="-3"/>
        </w:rPr>
        <w:t xml:space="preserve"> </w:t>
      </w:r>
      <w:r w:rsidRPr="000C3A88">
        <w:rPr>
          <w:rFonts w:cs="Times New Roman"/>
        </w:rPr>
        <w:t>speed</w:t>
      </w:r>
      <w:r w:rsidRPr="000C3A88">
        <w:rPr>
          <w:rFonts w:cs="Times New Roman"/>
          <w:spacing w:val="-4"/>
        </w:rPr>
        <w:t xml:space="preserve"> </w:t>
      </w:r>
      <w:r w:rsidRPr="000C3A88">
        <w:rPr>
          <w:rFonts w:cs="Times New Roman"/>
        </w:rPr>
        <w:t>limit,</w:t>
      </w:r>
      <w:r w:rsidRPr="000C3A88">
        <w:rPr>
          <w:rFonts w:cs="Times New Roman"/>
          <w:spacing w:val="1"/>
        </w:rPr>
        <w:t xml:space="preserve"> </w:t>
      </w:r>
      <w:r w:rsidRPr="000C3A88">
        <w:rPr>
          <w:rFonts w:cs="Times New Roman"/>
          <w:spacing w:val="-1"/>
        </w:rPr>
        <w:t>average</w:t>
      </w:r>
      <w:r w:rsidRPr="000C3A88">
        <w:rPr>
          <w:rFonts w:cs="Times New Roman"/>
          <w:spacing w:val="-3"/>
        </w:rPr>
        <w:t xml:space="preserve"> </w:t>
      </w:r>
      <w:r w:rsidRPr="000C3A88">
        <w:rPr>
          <w:rFonts w:cs="Times New Roman"/>
        </w:rPr>
        <w:t>city</w:t>
      </w:r>
      <w:r w:rsidRPr="000C3A88">
        <w:rPr>
          <w:rFonts w:cs="Times New Roman"/>
          <w:spacing w:val="-2"/>
        </w:rPr>
        <w:t xml:space="preserve"> </w:t>
      </w:r>
      <w:r w:rsidRPr="000C3A88">
        <w:rPr>
          <w:rFonts w:cs="Times New Roman"/>
        </w:rPr>
        <w:t>speed,</w:t>
      </w:r>
      <w:r w:rsidRPr="000C3A88">
        <w:rPr>
          <w:rFonts w:cs="Times New Roman"/>
          <w:spacing w:val="-3"/>
        </w:rPr>
        <w:t xml:space="preserve"> </w:t>
      </w:r>
      <w:r w:rsidRPr="000C3A88">
        <w:rPr>
          <w:rFonts w:cs="Times New Roman"/>
        </w:rPr>
        <w:t>standard</w:t>
      </w:r>
      <w:r w:rsidRPr="000C3A88">
        <w:rPr>
          <w:rFonts w:cs="Times New Roman"/>
          <w:spacing w:val="-5"/>
        </w:rPr>
        <w:t xml:space="preserve"> </w:t>
      </w:r>
      <w:r w:rsidRPr="000C3A88">
        <w:rPr>
          <w:rFonts w:cs="Times New Roman"/>
        </w:rPr>
        <w:t>deviation</w:t>
      </w:r>
      <w:r w:rsidRPr="000C3A88">
        <w:rPr>
          <w:rFonts w:cs="Times New Roman"/>
          <w:spacing w:val="-2"/>
        </w:rPr>
        <w:t xml:space="preserve"> </w:t>
      </w:r>
      <w:r w:rsidRPr="000C3A88">
        <w:rPr>
          <w:rFonts w:cs="Times New Roman"/>
        </w:rPr>
        <w:t>lane</w:t>
      </w:r>
      <w:r w:rsidRPr="000C3A88">
        <w:rPr>
          <w:rFonts w:cs="Times New Roman"/>
          <w:spacing w:val="-6"/>
        </w:rPr>
        <w:t xml:space="preserve"> </w:t>
      </w:r>
      <w:r w:rsidRPr="000C3A88">
        <w:rPr>
          <w:rFonts w:cs="Times New Roman"/>
        </w:rPr>
        <w:t>position</w:t>
      </w:r>
      <w:r w:rsidRPr="000C3A88">
        <w:rPr>
          <w:rFonts w:cs="Times New Roman"/>
          <w:spacing w:val="-3"/>
        </w:rPr>
        <w:t xml:space="preserve"> </w:t>
      </w:r>
      <w:r w:rsidRPr="000C3A88">
        <w:rPr>
          <w:rFonts w:cs="Times New Roman"/>
        </w:rPr>
        <w:t>(SDLP),</w:t>
      </w:r>
      <w:r w:rsidRPr="000C3A88">
        <w:rPr>
          <w:rFonts w:cs="Times New Roman"/>
          <w:spacing w:val="-2"/>
        </w:rPr>
        <w:t xml:space="preserve"> </w:t>
      </w:r>
      <w:r w:rsidRPr="000C3A88">
        <w:rPr>
          <w:rFonts w:cs="Times New Roman"/>
          <w:spacing w:val="-1"/>
        </w:rPr>
        <w:t>C-</w:t>
      </w:r>
    </w:p>
    <w:p w14:paraId="5EF39DD9" w14:textId="77777777" w:rsidR="00AC1B81" w:rsidRPr="000C3A88" w:rsidRDefault="00AC1B81" w:rsidP="00085FE0">
      <w:pPr>
        <w:pStyle w:val="BodyText"/>
        <w:spacing w:before="0"/>
        <w:ind w:left="0" w:right="127"/>
        <w:rPr>
          <w:rFonts w:cs="Times New Roman"/>
        </w:rPr>
      </w:pPr>
      <w:r w:rsidRPr="000C3A88">
        <w:rPr>
          <w:rFonts w:cs="Times New Roman"/>
          <w:spacing w:val="-1"/>
        </w:rPr>
        <w:t xml:space="preserve">RDS; </w:t>
      </w:r>
      <w:r w:rsidRPr="000C3A88">
        <w:rPr>
          <w:rFonts w:cs="Times New Roman"/>
        </w:rPr>
        <w:t>(</w:t>
      </w:r>
      <w:proofErr w:type="spellStart"/>
      <w:r w:rsidRPr="000C3A88">
        <w:rPr>
          <w:rFonts w:cs="Times New Roman"/>
        </w:rPr>
        <w:t>Jongen</w:t>
      </w:r>
      <w:proofErr w:type="spellEnd"/>
      <w:r w:rsidRPr="000C3A88">
        <w:rPr>
          <w:rFonts w:cs="Times New Roman"/>
          <w:spacing w:val="2"/>
        </w:rPr>
        <w:t xml:space="preserve"> </w:t>
      </w:r>
      <w:r w:rsidRPr="000C3A88">
        <w:rPr>
          <w:rFonts w:cs="Times New Roman"/>
        </w:rPr>
        <w:t xml:space="preserve">et </w:t>
      </w:r>
      <w:r w:rsidRPr="000C3A88">
        <w:rPr>
          <w:rFonts w:cs="Times New Roman"/>
          <w:spacing w:val="-1"/>
        </w:rPr>
        <w:t xml:space="preserve">al., </w:t>
      </w:r>
      <w:r w:rsidRPr="000C3A88">
        <w:rPr>
          <w:rFonts w:cs="Times New Roman"/>
        </w:rPr>
        <w:t xml:space="preserve">2011; </w:t>
      </w:r>
      <w:r w:rsidRPr="000C3A88">
        <w:rPr>
          <w:rFonts w:cs="Times New Roman"/>
          <w:spacing w:val="-1"/>
        </w:rPr>
        <w:t xml:space="preserve">Ross </w:t>
      </w:r>
      <w:r w:rsidRPr="000C3A88">
        <w:rPr>
          <w:rFonts w:cs="Times New Roman"/>
        </w:rPr>
        <w:t>et</w:t>
      </w:r>
      <w:r w:rsidRPr="000C3A88">
        <w:rPr>
          <w:rFonts w:cs="Times New Roman"/>
          <w:spacing w:val="1"/>
        </w:rPr>
        <w:t xml:space="preserve"> </w:t>
      </w:r>
      <w:r w:rsidRPr="000C3A88">
        <w:rPr>
          <w:rFonts w:cs="Times New Roman"/>
        </w:rPr>
        <w:t>al.,</w:t>
      </w:r>
      <w:r w:rsidRPr="000C3A88">
        <w:rPr>
          <w:rFonts w:cs="Times New Roman"/>
          <w:spacing w:val="1"/>
        </w:rPr>
        <w:t xml:space="preserve"> </w:t>
      </w:r>
      <w:r w:rsidRPr="000C3A88">
        <w:rPr>
          <w:rFonts w:cs="Times New Roman"/>
        </w:rPr>
        <w:t>2015;</w:t>
      </w:r>
      <w:r w:rsidRPr="000C3A88">
        <w:rPr>
          <w:rFonts w:cs="Times New Roman"/>
          <w:spacing w:val="-3"/>
        </w:rPr>
        <w:t xml:space="preserve"> </w:t>
      </w:r>
      <w:r w:rsidRPr="000C3A88">
        <w:rPr>
          <w:rFonts w:cs="Times New Roman"/>
          <w:spacing w:val="-1"/>
        </w:rPr>
        <w:t>Ross</w:t>
      </w:r>
      <w:r w:rsidRPr="000C3A88">
        <w:rPr>
          <w:rFonts w:cs="Times New Roman"/>
        </w:rPr>
        <w:t xml:space="preserve"> et</w:t>
      </w:r>
      <w:r w:rsidRPr="000C3A88">
        <w:rPr>
          <w:rFonts w:cs="Times New Roman"/>
          <w:spacing w:val="1"/>
        </w:rPr>
        <w:t xml:space="preserve"> </w:t>
      </w:r>
      <w:r w:rsidRPr="000C3A88">
        <w:rPr>
          <w:rFonts w:cs="Times New Roman"/>
        </w:rPr>
        <w:t>al.,</w:t>
      </w:r>
      <w:r w:rsidRPr="000C3A88">
        <w:rPr>
          <w:rFonts w:cs="Times New Roman"/>
          <w:spacing w:val="-2"/>
        </w:rPr>
        <w:t xml:space="preserve"> </w:t>
      </w:r>
      <w:r w:rsidRPr="000C3A88">
        <w:rPr>
          <w:rFonts w:cs="Times New Roman"/>
        </w:rPr>
        <w:t>2016)</w:t>
      </w:r>
      <w:r w:rsidRPr="000C3A88">
        <w:rPr>
          <w:rFonts w:cs="Times New Roman"/>
          <w:spacing w:val="7"/>
        </w:rPr>
        <w:t xml:space="preserve"> </w:t>
      </w:r>
      <w:r w:rsidRPr="000C3A88">
        <w:rPr>
          <w:rFonts w:cs="Times New Roman"/>
          <w:spacing w:val="-1"/>
        </w:rPr>
        <w:t>and</w:t>
      </w:r>
      <w:r w:rsidRPr="000C3A88">
        <w:rPr>
          <w:rFonts w:cs="Times New Roman"/>
          <w:spacing w:val="1"/>
        </w:rPr>
        <w:t xml:space="preserve"> </w:t>
      </w:r>
      <w:r w:rsidRPr="000C3A88">
        <w:rPr>
          <w:rFonts w:cs="Times New Roman"/>
          <w:spacing w:val="-1"/>
        </w:rPr>
        <w:t>working</w:t>
      </w:r>
      <w:r w:rsidRPr="000C3A88">
        <w:rPr>
          <w:rFonts w:cs="Times New Roman"/>
          <w:spacing w:val="1"/>
        </w:rPr>
        <w:t xml:space="preserve"> </w:t>
      </w:r>
      <w:r w:rsidRPr="000C3A88">
        <w:rPr>
          <w:rFonts w:cs="Times New Roman"/>
          <w:spacing w:val="-1"/>
        </w:rPr>
        <w:t>memory</w:t>
      </w:r>
      <w:r w:rsidRPr="000C3A88">
        <w:rPr>
          <w:rFonts w:cs="Times New Roman"/>
          <w:spacing w:val="-2"/>
        </w:rPr>
        <w:t xml:space="preserve"> </w:t>
      </w:r>
      <w:r w:rsidRPr="000C3A88">
        <w:rPr>
          <w:rFonts w:cs="Times New Roman"/>
        </w:rPr>
        <w:t>(minimum</w:t>
      </w:r>
      <w:r w:rsidRPr="000C3A88">
        <w:rPr>
          <w:rFonts w:cs="Times New Roman"/>
          <w:spacing w:val="1"/>
        </w:rPr>
        <w:t xml:space="preserve"> </w:t>
      </w:r>
      <w:r w:rsidRPr="000C3A88">
        <w:rPr>
          <w:rFonts w:cs="Times New Roman"/>
        </w:rPr>
        <w:t>headway</w:t>
      </w:r>
      <w:r w:rsidRPr="000C3A88">
        <w:rPr>
          <w:rFonts w:cs="Times New Roman"/>
          <w:spacing w:val="1"/>
        </w:rPr>
        <w:t xml:space="preserve"> </w:t>
      </w:r>
      <w:r w:rsidRPr="000C3A88">
        <w:rPr>
          <w:rFonts w:cs="Times New Roman"/>
        </w:rPr>
        <w:t>time, total</w:t>
      </w:r>
      <w:r w:rsidRPr="000C3A88">
        <w:rPr>
          <w:rFonts w:cs="Times New Roman"/>
          <w:spacing w:val="53"/>
          <w:w w:val="99"/>
        </w:rPr>
        <w:t xml:space="preserve"> </w:t>
      </w:r>
      <w:r w:rsidRPr="000C3A88">
        <w:rPr>
          <w:rFonts w:cs="Times New Roman"/>
        </w:rPr>
        <w:t>number</w:t>
      </w:r>
      <w:r w:rsidRPr="000C3A88">
        <w:rPr>
          <w:rFonts w:cs="Times New Roman"/>
          <w:spacing w:val="-6"/>
        </w:rPr>
        <w:t xml:space="preserve"> </w:t>
      </w:r>
      <w:r w:rsidRPr="000C3A88">
        <w:rPr>
          <w:rFonts w:cs="Times New Roman"/>
        </w:rPr>
        <w:t>of</w:t>
      </w:r>
      <w:r w:rsidRPr="000C3A88">
        <w:rPr>
          <w:rFonts w:cs="Times New Roman"/>
          <w:spacing w:val="-4"/>
        </w:rPr>
        <w:t xml:space="preserve"> </w:t>
      </w:r>
      <w:r w:rsidRPr="000C3A88">
        <w:rPr>
          <w:rFonts w:cs="Times New Roman"/>
          <w:spacing w:val="-1"/>
        </w:rPr>
        <w:t>lane</w:t>
      </w:r>
      <w:r w:rsidRPr="000C3A88">
        <w:rPr>
          <w:rFonts w:cs="Times New Roman"/>
          <w:spacing w:val="-5"/>
        </w:rPr>
        <w:t xml:space="preserve"> </w:t>
      </w:r>
      <w:r w:rsidRPr="000C3A88">
        <w:rPr>
          <w:rFonts w:cs="Times New Roman"/>
        </w:rPr>
        <w:t>departures</w:t>
      </w:r>
      <w:r w:rsidRPr="000C3A88">
        <w:rPr>
          <w:rFonts w:cs="Times New Roman"/>
          <w:spacing w:val="-4"/>
        </w:rPr>
        <w:t xml:space="preserve"> </w:t>
      </w:r>
      <w:r w:rsidRPr="000C3A88">
        <w:rPr>
          <w:rFonts w:cs="Times New Roman"/>
          <w:spacing w:val="-1"/>
        </w:rPr>
        <w:t>during</w:t>
      </w:r>
      <w:r w:rsidRPr="000C3A88">
        <w:rPr>
          <w:rFonts w:cs="Times New Roman"/>
          <w:spacing w:val="-3"/>
        </w:rPr>
        <w:t xml:space="preserve"> </w:t>
      </w:r>
      <w:r w:rsidRPr="000C3A88">
        <w:rPr>
          <w:rFonts w:cs="Times New Roman"/>
        </w:rPr>
        <w:t>16</w:t>
      </w:r>
      <w:r w:rsidRPr="000C3A88">
        <w:rPr>
          <w:rFonts w:cs="Times New Roman"/>
          <w:spacing w:val="-6"/>
        </w:rPr>
        <w:t xml:space="preserve"> </w:t>
      </w:r>
      <w:r w:rsidRPr="000C3A88">
        <w:rPr>
          <w:rFonts w:cs="Times New Roman"/>
          <w:spacing w:val="-1"/>
        </w:rPr>
        <w:t>driving</w:t>
      </w:r>
      <w:r w:rsidRPr="000C3A88">
        <w:rPr>
          <w:rFonts w:cs="Times New Roman"/>
          <w:spacing w:val="-4"/>
        </w:rPr>
        <w:t xml:space="preserve"> </w:t>
      </w:r>
      <w:r w:rsidRPr="000C3A88">
        <w:rPr>
          <w:rFonts w:cs="Times New Roman"/>
        </w:rPr>
        <w:t>events</w:t>
      </w:r>
      <w:r w:rsidRPr="000C3A88">
        <w:rPr>
          <w:rFonts w:cs="Times New Roman"/>
          <w:spacing w:val="-5"/>
        </w:rPr>
        <w:t xml:space="preserve"> </w:t>
      </w:r>
      <w:r w:rsidRPr="000C3A88">
        <w:rPr>
          <w:rFonts w:cs="Times New Roman"/>
          <w:spacing w:val="-1"/>
        </w:rPr>
        <w:t>(</w:t>
      </w:r>
      <w:proofErr w:type="spellStart"/>
      <w:r w:rsidRPr="000C3A88">
        <w:rPr>
          <w:rFonts w:cs="Times New Roman"/>
          <w:spacing w:val="-1"/>
        </w:rPr>
        <w:t>Mäntylä</w:t>
      </w:r>
      <w:proofErr w:type="spellEnd"/>
      <w:r w:rsidRPr="000C3A88">
        <w:rPr>
          <w:rFonts w:cs="Times New Roman"/>
          <w:spacing w:val="-1"/>
        </w:rPr>
        <w:t>,</w:t>
      </w:r>
      <w:r w:rsidRPr="000C3A88">
        <w:rPr>
          <w:rFonts w:cs="Times New Roman"/>
          <w:spacing w:val="-4"/>
        </w:rPr>
        <w:t xml:space="preserve"> </w:t>
      </w:r>
      <w:r w:rsidRPr="000C3A88">
        <w:rPr>
          <w:rFonts w:cs="Times New Roman"/>
        </w:rPr>
        <w:t>Karlsson,</w:t>
      </w:r>
      <w:r w:rsidRPr="000C3A88">
        <w:rPr>
          <w:rFonts w:cs="Times New Roman"/>
          <w:spacing w:val="-5"/>
        </w:rPr>
        <w:t xml:space="preserve"> </w:t>
      </w:r>
      <w:r w:rsidRPr="000C3A88">
        <w:rPr>
          <w:rFonts w:cs="Times New Roman"/>
        </w:rPr>
        <w:t>&amp;</w:t>
      </w:r>
      <w:r w:rsidRPr="000C3A88">
        <w:rPr>
          <w:rFonts w:cs="Times New Roman"/>
          <w:spacing w:val="-4"/>
        </w:rPr>
        <w:t xml:space="preserve"> </w:t>
      </w:r>
      <w:proofErr w:type="spellStart"/>
      <w:r w:rsidRPr="000C3A88">
        <w:rPr>
          <w:rFonts w:cs="Times New Roman"/>
        </w:rPr>
        <w:t>Marklund</w:t>
      </w:r>
      <w:proofErr w:type="spellEnd"/>
      <w:r w:rsidRPr="000C3A88">
        <w:rPr>
          <w:rFonts w:cs="Times New Roman"/>
        </w:rPr>
        <w:t>,</w:t>
      </w:r>
      <w:r w:rsidRPr="000C3A88">
        <w:rPr>
          <w:rFonts w:cs="Times New Roman"/>
          <w:spacing w:val="-7"/>
        </w:rPr>
        <w:t xml:space="preserve"> </w:t>
      </w:r>
      <w:r w:rsidRPr="000C3A88">
        <w:rPr>
          <w:rFonts w:cs="Times New Roman"/>
        </w:rPr>
        <w:t>2009;</w:t>
      </w:r>
      <w:r w:rsidRPr="000C3A88">
        <w:rPr>
          <w:rFonts w:cs="Times New Roman"/>
          <w:spacing w:val="-6"/>
        </w:rPr>
        <w:t xml:space="preserve"> </w:t>
      </w:r>
      <w:r w:rsidRPr="000C3A88">
        <w:rPr>
          <w:rFonts w:cs="Times New Roman"/>
          <w:spacing w:val="-1"/>
        </w:rPr>
        <w:t>Ross</w:t>
      </w:r>
      <w:r w:rsidRPr="000C3A88">
        <w:rPr>
          <w:rFonts w:cs="Times New Roman"/>
          <w:spacing w:val="-6"/>
        </w:rPr>
        <w:t xml:space="preserve"> </w:t>
      </w:r>
      <w:r w:rsidRPr="000C3A88">
        <w:rPr>
          <w:rFonts w:cs="Times New Roman"/>
        </w:rPr>
        <w:t>et</w:t>
      </w:r>
      <w:r w:rsidRPr="000C3A88">
        <w:rPr>
          <w:rFonts w:cs="Times New Roman"/>
          <w:spacing w:val="-5"/>
        </w:rPr>
        <w:t xml:space="preserve"> </w:t>
      </w:r>
      <w:r w:rsidRPr="000C3A88">
        <w:rPr>
          <w:rFonts w:cs="Times New Roman"/>
        </w:rPr>
        <w:t>al.,</w:t>
      </w:r>
      <w:r w:rsidRPr="000C3A88">
        <w:rPr>
          <w:rFonts w:cs="Times New Roman"/>
          <w:spacing w:val="-5"/>
        </w:rPr>
        <w:t xml:space="preserve"> </w:t>
      </w:r>
      <w:r w:rsidRPr="000C3A88">
        <w:rPr>
          <w:rFonts w:cs="Times New Roman"/>
          <w:spacing w:val="2"/>
        </w:rPr>
        <w:t>2015).</w:t>
      </w:r>
    </w:p>
    <w:p w14:paraId="42FB69D8" w14:textId="77777777" w:rsidR="00AC1B81" w:rsidRPr="000C3A88" w:rsidRDefault="00AC1B81" w:rsidP="00EC2F12">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t>Covariates</w:t>
      </w:r>
    </w:p>
    <w:p w14:paraId="66FB20FE" w14:textId="0284DF62" w:rsidR="00EC2F12" w:rsidRPr="000C3A88" w:rsidRDefault="00AC1B81" w:rsidP="00085FE0">
      <w:pPr>
        <w:pStyle w:val="BodyText"/>
        <w:spacing w:before="0"/>
        <w:ind w:left="0"/>
        <w:rPr>
          <w:rFonts w:cs="Times New Roman"/>
        </w:rPr>
      </w:pPr>
      <w:r w:rsidRPr="000C3A88">
        <w:rPr>
          <w:rFonts w:cs="Times New Roman"/>
          <w:spacing w:val="-1"/>
        </w:rPr>
        <w:t>Sex</w:t>
      </w:r>
      <w:r w:rsidRPr="000C3A88">
        <w:rPr>
          <w:rFonts w:cs="Times New Roman"/>
          <w:spacing w:val="-4"/>
        </w:rPr>
        <w:t xml:space="preserve"> </w:t>
      </w:r>
      <w:r w:rsidRPr="000C3A88">
        <w:rPr>
          <w:rFonts w:cs="Times New Roman"/>
        </w:rPr>
        <w:t>(male</w:t>
      </w:r>
      <w:r w:rsidRPr="000C3A88">
        <w:rPr>
          <w:rFonts w:cs="Times New Roman"/>
          <w:spacing w:val="-5"/>
        </w:rPr>
        <w:t xml:space="preserve"> </w:t>
      </w:r>
      <w:r w:rsidRPr="000C3A88">
        <w:rPr>
          <w:rFonts w:cs="Times New Roman"/>
        </w:rPr>
        <w:t>vs.</w:t>
      </w:r>
      <w:r w:rsidRPr="000C3A88">
        <w:rPr>
          <w:rFonts w:cs="Times New Roman"/>
          <w:spacing w:val="-4"/>
        </w:rPr>
        <w:t xml:space="preserve"> </w:t>
      </w:r>
      <w:r w:rsidRPr="000C3A88">
        <w:rPr>
          <w:rFonts w:cs="Times New Roman"/>
        </w:rPr>
        <w:t>female)</w:t>
      </w:r>
      <w:r w:rsidRPr="000C3A88">
        <w:rPr>
          <w:rFonts w:cs="Times New Roman"/>
          <w:spacing w:val="-5"/>
        </w:rPr>
        <w:t xml:space="preserve"> </w:t>
      </w:r>
      <w:r w:rsidRPr="000C3A88">
        <w:rPr>
          <w:rFonts w:cs="Times New Roman"/>
        </w:rPr>
        <w:t>was</w:t>
      </w:r>
      <w:r w:rsidRPr="000C3A88">
        <w:rPr>
          <w:rFonts w:cs="Times New Roman"/>
          <w:spacing w:val="-5"/>
        </w:rPr>
        <w:t xml:space="preserve"> </w:t>
      </w:r>
      <w:r w:rsidRPr="000C3A88">
        <w:rPr>
          <w:rFonts w:cs="Times New Roman"/>
        </w:rPr>
        <w:t>included</w:t>
      </w:r>
      <w:r w:rsidRPr="000C3A88">
        <w:rPr>
          <w:rFonts w:cs="Times New Roman"/>
          <w:spacing w:val="-4"/>
        </w:rPr>
        <w:t xml:space="preserve"> </w:t>
      </w:r>
      <w:r w:rsidRPr="000C3A88">
        <w:rPr>
          <w:rFonts w:cs="Times New Roman"/>
        </w:rPr>
        <w:t>as</w:t>
      </w:r>
      <w:r w:rsidRPr="000C3A88">
        <w:rPr>
          <w:rFonts w:cs="Times New Roman"/>
          <w:spacing w:val="-5"/>
        </w:rPr>
        <w:t xml:space="preserve"> </w:t>
      </w:r>
      <w:r w:rsidRPr="000C3A88">
        <w:rPr>
          <w:rFonts w:cs="Times New Roman"/>
        </w:rPr>
        <w:t>a</w:t>
      </w:r>
      <w:r w:rsidRPr="000C3A88">
        <w:rPr>
          <w:rFonts w:cs="Times New Roman"/>
          <w:spacing w:val="-5"/>
        </w:rPr>
        <w:t xml:space="preserve"> </w:t>
      </w:r>
      <w:r w:rsidRPr="000C3A88">
        <w:rPr>
          <w:rFonts w:cs="Times New Roman"/>
        </w:rPr>
        <w:t>covariate.</w:t>
      </w:r>
    </w:p>
    <w:p w14:paraId="3C10EDC0" w14:textId="24839516" w:rsidR="00AC1B81" w:rsidRPr="000C3A88" w:rsidRDefault="00AC1B81" w:rsidP="00E350AE">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Analysis</w:t>
      </w:r>
    </w:p>
    <w:p w14:paraId="157219BC" w14:textId="1A2236A8" w:rsidR="00AC1B81" w:rsidRPr="000C3A88" w:rsidRDefault="00AC1B81" w:rsidP="00E350AE">
      <w:pPr>
        <w:pStyle w:val="BodyText"/>
        <w:spacing w:before="0"/>
        <w:ind w:left="0" w:right="127"/>
        <w:rPr>
          <w:rFonts w:cs="Times New Roman"/>
        </w:rPr>
      </w:pPr>
      <w:r w:rsidRPr="000C3A88">
        <w:rPr>
          <w:rFonts w:cs="Times New Roman"/>
        </w:rPr>
        <w:t>Data</w:t>
      </w:r>
      <w:r w:rsidRPr="000C3A88">
        <w:rPr>
          <w:rFonts w:cs="Times New Roman"/>
          <w:spacing w:val="-5"/>
        </w:rPr>
        <w:t xml:space="preserve"> </w:t>
      </w:r>
      <w:r w:rsidRPr="000C3A88">
        <w:rPr>
          <w:rFonts w:cs="Times New Roman"/>
        </w:rPr>
        <w:t>were</w:t>
      </w:r>
      <w:r w:rsidRPr="000C3A88">
        <w:rPr>
          <w:rFonts w:cs="Times New Roman"/>
          <w:spacing w:val="-5"/>
        </w:rPr>
        <w:t xml:space="preserve"> </w:t>
      </w:r>
      <w:r w:rsidRPr="000C3A88">
        <w:rPr>
          <w:rFonts w:cs="Times New Roman"/>
        </w:rPr>
        <w:t>analyzed</w:t>
      </w:r>
      <w:r w:rsidRPr="000C3A88">
        <w:rPr>
          <w:rFonts w:cs="Times New Roman"/>
          <w:spacing w:val="-3"/>
        </w:rPr>
        <w:t xml:space="preserve"> </w:t>
      </w:r>
      <w:r w:rsidRPr="000C3A88">
        <w:rPr>
          <w:rFonts w:cs="Times New Roman"/>
          <w:spacing w:val="-1"/>
        </w:rPr>
        <w:t>using</w:t>
      </w:r>
      <w:r w:rsidRPr="000C3A88">
        <w:rPr>
          <w:rFonts w:cs="Times New Roman"/>
          <w:spacing w:val="-4"/>
        </w:rPr>
        <w:t xml:space="preserve"> </w:t>
      </w:r>
      <w:r w:rsidRPr="000C3A88">
        <w:rPr>
          <w:rFonts w:cs="Times New Roman"/>
        </w:rPr>
        <w:t>SAS</w:t>
      </w:r>
      <w:r w:rsidRPr="000C3A88">
        <w:rPr>
          <w:rFonts w:cs="Times New Roman"/>
          <w:spacing w:val="-6"/>
        </w:rPr>
        <w:t xml:space="preserve"> </w:t>
      </w:r>
      <w:r w:rsidRPr="000C3A88">
        <w:rPr>
          <w:rFonts w:cs="Times New Roman"/>
        </w:rPr>
        <w:t>v</w:t>
      </w:r>
      <w:r w:rsidRPr="000C3A88">
        <w:rPr>
          <w:rFonts w:cs="Times New Roman"/>
          <w:spacing w:val="-1"/>
        </w:rPr>
        <w:t xml:space="preserve"> </w:t>
      </w:r>
      <w:r w:rsidRPr="000C3A88">
        <w:rPr>
          <w:rFonts w:cs="Times New Roman"/>
        </w:rPr>
        <w:t>9.4</w:t>
      </w:r>
      <w:r w:rsidRPr="000C3A88">
        <w:rPr>
          <w:rFonts w:cs="Times New Roman"/>
          <w:spacing w:val="-4"/>
        </w:rPr>
        <w:t xml:space="preserve"> </w:t>
      </w:r>
      <w:r w:rsidRPr="000C3A88">
        <w:rPr>
          <w:rFonts w:cs="Times New Roman"/>
          <w:spacing w:val="-1"/>
        </w:rPr>
        <w:t>and</w:t>
      </w:r>
      <w:r w:rsidRPr="000C3A88">
        <w:rPr>
          <w:rFonts w:cs="Times New Roman"/>
          <w:spacing w:val="-3"/>
        </w:rPr>
        <w:t xml:space="preserve"> </w:t>
      </w:r>
      <w:r w:rsidRPr="000C3A88">
        <w:rPr>
          <w:rFonts w:cs="Times New Roman"/>
        </w:rPr>
        <w:t>p</w:t>
      </w:r>
      <w:r w:rsidRPr="000C3A88">
        <w:rPr>
          <w:rFonts w:cs="Times New Roman"/>
          <w:spacing w:val="-5"/>
        </w:rPr>
        <w:t xml:space="preserve"> </w:t>
      </w:r>
      <w:r w:rsidRPr="000C3A88">
        <w:rPr>
          <w:rFonts w:cs="Times New Roman"/>
        </w:rPr>
        <w:t>&lt;</w:t>
      </w:r>
      <w:r w:rsidRPr="000C3A88">
        <w:rPr>
          <w:rFonts w:cs="Times New Roman"/>
          <w:spacing w:val="-5"/>
        </w:rPr>
        <w:t xml:space="preserve"> </w:t>
      </w:r>
      <w:r w:rsidRPr="000C3A88">
        <w:rPr>
          <w:rFonts w:cs="Times New Roman"/>
        </w:rPr>
        <w:t>0.05</w:t>
      </w:r>
      <w:r w:rsidRPr="000C3A88">
        <w:rPr>
          <w:rFonts w:cs="Times New Roman"/>
          <w:spacing w:val="-3"/>
        </w:rPr>
        <w:t xml:space="preserve"> </w:t>
      </w:r>
      <w:r w:rsidRPr="000C3A88">
        <w:rPr>
          <w:rFonts w:cs="Times New Roman"/>
        </w:rPr>
        <w:t>was</w:t>
      </w:r>
      <w:r w:rsidRPr="000C3A88">
        <w:rPr>
          <w:rFonts w:cs="Times New Roman"/>
          <w:spacing w:val="-6"/>
        </w:rPr>
        <w:t xml:space="preserve"> </w:t>
      </w:r>
      <w:r w:rsidRPr="000C3A88">
        <w:rPr>
          <w:rFonts w:cs="Times New Roman"/>
        </w:rPr>
        <w:t>considered</w:t>
      </w:r>
      <w:r w:rsidRPr="000C3A88">
        <w:rPr>
          <w:rFonts w:cs="Times New Roman"/>
          <w:spacing w:val="-1"/>
        </w:rPr>
        <w:t xml:space="preserve"> statistically</w:t>
      </w:r>
      <w:r w:rsidRPr="000C3A88">
        <w:rPr>
          <w:rFonts w:cs="Times New Roman"/>
          <w:spacing w:val="-4"/>
        </w:rPr>
        <w:t xml:space="preserve"> </w:t>
      </w:r>
      <w:r w:rsidRPr="000C3A88">
        <w:rPr>
          <w:rFonts w:cs="Times New Roman"/>
        </w:rPr>
        <w:t>significant.</w:t>
      </w:r>
      <w:r w:rsidRPr="000C3A88">
        <w:rPr>
          <w:rFonts w:cs="Times New Roman"/>
          <w:spacing w:val="-3"/>
        </w:rPr>
        <w:t xml:space="preserve"> </w:t>
      </w:r>
      <w:r w:rsidRPr="000C3A88">
        <w:rPr>
          <w:rFonts w:cs="Times New Roman"/>
        </w:rPr>
        <w:t>Student’s</w:t>
      </w:r>
      <w:r w:rsidRPr="000C3A88">
        <w:rPr>
          <w:rFonts w:cs="Times New Roman"/>
          <w:spacing w:val="-6"/>
        </w:rPr>
        <w:t xml:space="preserve"> </w:t>
      </w:r>
      <w:r w:rsidRPr="000C3A88">
        <w:rPr>
          <w:rFonts w:cs="Times New Roman"/>
        </w:rPr>
        <w:t>t-tests</w:t>
      </w:r>
      <w:r w:rsidRPr="000C3A88">
        <w:rPr>
          <w:rFonts w:cs="Times New Roman"/>
          <w:spacing w:val="-5"/>
        </w:rPr>
        <w:t xml:space="preserve"> </w:t>
      </w:r>
      <w:r w:rsidRPr="000C3A88">
        <w:rPr>
          <w:rFonts w:cs="Times New Roman"/>
        </w:rPr>
        <w:t>were</w:t>
      </w:r>
      <w:r w:rsidRPr="000C3A88">
        <w:rPr>
          <w:rFonts w:cs="Times New Roman"/>
          <w:spacing w:val="-5"/>
        </w:rPr>
        <w:t xml:space="preserve"> </w:t>
      </w:r>
      <w:r w:rsidRPr="000C3A88">
        <w:rPr>
          <w:rFonts w:cs="Times New Roman"/>
        </w:rPr>
        <w:t>used</w:t>
      </w:r>
      <w:r w:rsidRPr="000C3A88">
        <w:rPr>
          <w:rFonts w:cs="Times New Roman"/>
          <w:spacing w:val="48"/>
          <w:w w:val="99"/>
        </w:rPr>
        <w:t xml:space="preserve"> </w:t>
      </w:r>
      <w:r w:rsidRPr="000C3A88">
        <w:rPr>
          <w:rFonts w:cs="Times New Roman"/>
        </w:rPr>
        <w:t>to</w:t>
      </w:r>
      <w:r w:rsidRPr="000C3A88">
        <w:rPr>
          <w:rFonts w:cs="Times New Roman"/>
          <w:spacing w:val="-6"/>
        </w:rPr>
        <w:t xml:space="preserve"> </w:t>
      </w:r>
      <w:r w:rsidRPr="000C3A88">
        <w:rPr>
          <w:rFonts w:cs="Times New Roman"/>
        </w:rPr>
        <w:t>compare</w:t>
      </w:r>
      <w:r w:rsidRPr="000C3A88">
        <w:rPr>
          <w:rFonts w:cs="Times New Roman"/>
          <w:spacing w:val="-8"/>
        </w:rPr>
        <w:t xml:space="preserve"> </w:t>
      </w:r>
      <w:r w:rsidRPr="000C3A88">
        <w:rPr>
          <w:rFonts w:cs="Times New Roman"/>
        </w:rPr>
        <w:t>continuous</w:t>
      </w:r>
      <w:r w:rsidRPr="000C3A88">
        <w:rPr>
          <w:rFonts w:cs="Times New Roman"/>
          <w:spacing w:val="-7"/>
        </w:rPr>
        <w:t xml:space="preserve"> </w:t>
      </w:r>
      <w:r w:rsidRPr="000C3A88">
        <w:rPr>
          <w:rFonts w:cs="Times New Roman"/>
          <w:spacing w:val="-1"/>
        </w:rPr>
        <w:t>outcomes</w:t>
      </w:r>
      <w:r w:rsidRPr="000C3A88">
        <w:rPr>
          <w:rFonts w:cs="Times New Roman"/>
          <w:spacing w:val="-7"/>
        </w:rPr>
        <w:t xml:space="preserve"> </w:t>
      </w:r>
      <w:r w:rsidRPr="000C3A88">
        <w:rPr>
          <w:rFonts w:cs="Times New Roman"/>
        </w:rPr>
        <w:t>according</w:t>
      </w:r>
      <w:r w:rsidRPr="000C3A88">
        <w:rPr>
          <w:rFonts w:cs="Times New Roman"/>
          <w:spacing w:val="-7"/>
        </w:rPr>
        <w:t xml:space="preserve"> </w:t>
      </w:r>
      <w:r w:rsidRPr="000C3A88">
        <w:rPr>
          <w:rFonts w:cs="Times New Roman"/>
        </w:rPr>
        <w:t>to</w:t>
      </w:r>
      <w:r w:rsidRPr="000C3A88">
        <w:rPr>
          <w:rFonts w:cs="Times New Roman"/>
          <w:spacing w:val="-1"/>
        </w:rPr>
        <w:t xml:space="preserve"> PCE</w:t>
      </w:r>
      <w:r w:rsidRPr="000C3A88">
        <w:rPr>
          <w:rFonts w:cs="Times New Roman"/>
          <w:spacing w:val="-5"/>
        </w:rPr>
        <w:t xml:space="preserve"> </w:t>
      </w:r>
      <w:r w:rsidRPr="000C3A88">
        <w:rPr>
          <w:rFonts w:cs="Times New Roman"/>
        </w:rPr>
        <w:t>group</w:t>
      </w:r>
      <w:r w:rsidRPr="000C3A88">
        <w:rPr>
          <w:rFonts w:cs="Times New Roman"/>
          <w:spacing w:val="-5"/>
        </w:rPr>
        <w:t xml:space="preserve"> </w:t>
      </w:r>
      <w:r w:rsidRPr="000C3A88">
        <w:rPr>
          <w:rFonts w:cs="Times New Roman"/>
          <w:spacing w:val="-1"/>
        </w:rPr>
        <w:t>status.</w:t>
      </w:r>
      <w:r w:rsidRPr="000C3A88">
        <w:rPr>
          <w:rFonts w:cs="Times New Roman"/>
          <w:spacing w:val="-5"/>
        </w:rPr>
        <w:t xml:space="preserve"> </w:t>
      </w:r>
      <w:r w:rsidRPr="000C3A88">
        <w:rPr>
          <w:rFonts w:cs="Times New Roman"/>
        </w:rPr>
        <w:t>Multivariate</w:t>
      </w:r>
      <w:r w:rsidRPr="000C3A88">
        <w:rPr>
          <w:rFonts w:cs="Times New Roman"/>
          <w:spacing w:val="-6"/>
        </w:rPr>
        <w:t xml:space="preserve"> </w:t>
      </w:r>
      <w:r w:rsidRPr="000C3A88">
        <w:rPr>
          <w:rFonts w:cs="Times New Roman"/>
        </w:rPr>
        <w:t>linear</w:t>
      </w:r>
      <w:r w:rsidRPr="000C3A88">
        <w:rPr>
          <w:rFonts w:cs="Times New Roman"/>
          <w:spacing w:val="-6"/>
        </w:rPr>
        <w:t xml:space="preserve"> </w:t>
      </w:r>
      <w:r w:rsidRPr="000C3A88">
        <w:rPr>
          <w:rFonts w:cs="Times New Roman"/>
          <w:spacing w:val="-1"/>
        </w:rPr>
        <w:t>regression</w:t>
      </w:r>
      <w:r w:rsidRPr="000C3A88">
        <w:rPr>
          <w:rFonts w:cs="Times New Roman"/>
          <w:spacing w:val="-5"/>
        </w:rPr>
        <w:t xml:space="preserve"> </w:t>
      </w:r>
      <w:r w:rsidRPr="000C3A88">
        <w:rPr>
          <w:rFonts w:cs="Times New Roman"/>
        </w:rPr>
        <w:t>models</w:t>
      </w:r>
      <w:r w:rsidRPr="000C3A88">
        <w:rPr>
          <w:rFonts w:cs="Times New Roman"/>
          <w:spacing w:val="-7"/>
        </w:rPr>
        <w:t xml:space="preserve"> </w:t>
      </w:r>
      <w:r w:rsidRPr="000C3A88">
        <w:rPr>
          <w:rFonts w:cs="Times New Roman"/>
          <w:spacing w:val="-1"/>
        </w:rPr>
        <w:t>tested</w:t>
      </w:r>
      <w:r w:rsidRPr="000C3A88">
        <w:rPr>
          <w:rFonts w:cs="Times New Roman"/>
          <w:spacing w:val="78"/>
          <w:w w:val="99"/>
        </w:rPr>
        <w:t xml:space="preserve"> </w:t>
      </w:r>
      <w:r w:rsidRPr="000C3A88">
        <w:rPr>
          <w:rFonts w:cs="Times New Roman"/>
        </w:rPr>
        <w:t>whether</w:t>
      </w:r>
      <w:r w:rsidRPr="000C3A88">
        <w:rPr>
          <w:rFonts w:cs="Times New Roman"/>
          <w:spacing w:val="-6"/>
        </w:rPr>
        <w:t xml:space="preserve"> </w:t>
      </w:r>
      <w:r w:rsidRPr="000C3A88">
        <w:rPr>
          <w:rFonts w:cs="Times New Roman"/>
        </w:rPr>
        <w:t>speed,</w:t>
      </w:r>
      <w:r w:rsidRPr="000C3A88">
        <w:rPr>
          <w:rFonts w:cs="Times New Roman"/>
          <w:spacing w:val="-6"/>
        </w:rPr>
        <w:t xml:space="preserve"> </w:t>
      </w:r>
      <w:r w:rsidRPr="000C3A88">
        <w:rPr>
          <w:rFonts w:cs="Times New Roman"/>
        </w:rPr>
        <w:t>SDLP</w:t>
      </w:r>
      <w:r w:rsidRPr="000C3A88">
        <w:rPr>
          <w:rFonts w:cs="Times New Roman"/>
          <w:spacing w:val="-5"/>
        </w:rPr>
        <w:t xml:space="preserve"> </w:t>
      </w:r>
      <w:r w:rsidRPr="000C3A88">
        <w:rPr>
          <w:rFonts w:cs="Times New Roman"/>
        </w:rPr>
        <w:t>or</w:t>
      </w:r>
      <w:r w:rsidRPr="000C3A88">
        <w:rPr>
          <w:rFonts w:cs="Times New Roman"/>
          <w:spacing w:val="-6"/>
        </w:rPr>
        <w:t xml:space="preserve"> </w:t>
      </w:r>
      <w:r w:rsidRPr="000C3A88">
        <w:rPr>
          <w:rFonts w:cs="Times New Roman"/>
          <w:spacing w:val="-1"/>
        </w:rPr>
        <w:t>self-reported</w:t>
      </w:r>
      <w:r w:rsidRPr="000C3A88">
        <w:rPr>
          <w:rFonts w:cs="Times New Roman"/>
          <w:spacing w:val="-7"/>
        </w:rPr>
        <w:t xml:space="preserve"> </w:t>
      </w:r>
      <w:r w:rsidRPr="000C3A88">
        <w:rPr>
          <w:rFonts w:cs="Times New Roman"/>
          <w:spacing w:val="-1"/>
        </w:rPr>
        <w:t>driving</w:t>
      </w:r>
      <w:r w:rsidRPr="000C3A88">
        <w:rPr>
          <w:rFonts w:cs="Times New Roman"/>
          <w:spacing w:val="-4"/>
        </w:rPr>
        <w:t xml:space="preserve"> </w:t>
      </w:r>
      <w:r w:rsidRPr="000C3A88">
        <w:rPr>
          <w:rFonts w:cs="Times New Roman"/>
        </w:rPr>
        <w:t>measures</w:t>
      </w:r>
      <w:r w:rsidRPr="000C3A88">
        <w:rPr>
          <w:rFonts w:cs="Times New Roman"/>
          <w:spacing w:val="-7"/>
        </w:rPr>
        <w:t xml:space="preserve"> </w:t>
      </w:r>
      <w:r w:rsidRPr="000C3A88">
        <w:rPr>
          <w:rFonts w:cs="Times New Roman"/>
          <w:spacing w:val="-1"/>
        </w:rPr>
        <w:t>(C-RDS)</w:t>
      </w:r>
      <w:r w:rsidRPr="000C3A88">
        <w:rPr>
          <w:rFonts w:cs="Times New Roman"/>
          <w:spacing w:val="-5"/>
        </w:rPr>
        <w:t xml:space="preserve"> </w:t>
      </w:r>
      <w:r w:rsidRPr="000C3A88">
        <w:rPr>
          <w:rFonts w:cs="Times New Roman"/>
        </w:rPr>
        <w:t>were</w:t>
      </w:r>
      <w:r w:rsidRPr="000C3A88">
        <w:rPr>
          <w:rFonts w:cs="Times New Roman"/>
          <w:spacing w:val="-6"/>
        </w:rPr>
        <w:t xml:space="preserve"> </w:t>
      </w:r>
      <w:r w:rsidRPr="000C3A88">
        <w:rPr>
          <w:rFonts w:cs="Times New Roman"/>
        </w:rPr>
        <w:t>associated</w:t>
      </w:r>
      <w:r w:rsidRPr="000C3A88">
        <w:rPr>
          <w:rFonts w:cs="Times New Roman"/>
          <w:spacing w:val="-5"/>
        </w:rPr>
        <w:t xml:space="preserve"> </w:t>
      </w:r>
      <w:r w:rsidRPr="000C3A88">
        <w:rPr>
          <w:rFonts w:cs="Times New Roman"/>
        </w:rPr>
        <w:t>with</w:t>
      </w:r>
      <w:r w:rsidRPr="000C3A88">
        <w:rPr>
          <w:rFonts w:cs="Times New Roman"/>
          <w:spacing w:val="-5"/>
        </w:rPr>
        <w:t xml:space="preserve"> </w:t>
      </w:r>
      <w:r w:rsidRPr="000C3A88">
        <w:rPr>
          <w:rFonts w:cs="Times New Roman"/>
        </w:rPr>
        <w:t>PCE</w:t>
      </w:r>
      <w:r w:rsidRPr="000C3A88">
        <w:rPr>
          <w:rFonts w:cs="Times New Roman"/>
          <w:spacing w:val="-6"/>
        </w:rPr>
        <w:t xml:space="preserve"> </w:t>
      </w:r>
      <w:r w:rsidRPr="000C3A88">
        <w:rPr>
          <w:rFonts w:cs="Times New Roman"/>
        </w:rPr>
        <w:t>status,</w:t>
      </w:r>
      <w:r w:rsidRPr="000C3A88">
        <w:rPr>
          <w:rFonts w:cs="Times New Roman"/>
          <w:spacing w:val="-6"/>
        </w:rPr>
        <w:t xml:space="preserve"> </w:t>
      </w:r>
      <w:r w:rsidRPr="000C3A88">
        <w:rPr>
          <w:rFonts w:cs="Times New Roman"/>
        </w:rPr>
        <w:t>inhibitory</w:t>
      </w:r>
      <w:r w:rsidRPr="000C3A88">
        <w:rPr>
          <w:rFonts w:cs="Times New Roman"/>
          <w:spacing w:val="-6"/>
        </w:rPr>
        <w:t xml:space="preserve"> </w:t>
      </w:r>
      <w:r w:rsidRPr="000C3A88">
        <w:rPr>
          <w:rFonts w:cs="Times New Roman"/>
        </w:rPr>
        <w:t>control,</w:t>
      </w:r>
      <w:r w:rsidRPr="000C3A88">
        <w:rPr>
          <w:rFonts w:cs="Times New Roman"/>
          <w:spacing w:val="62"/>
        </w:rPr>
        <w:t xml:space="preserve"> </w:t>
      </w:r>
      <w:r w:rsidRPr="000C3A88">
        <w:rPr>
          <w:rFonts w:cs="Times New Roman"/>
        </w:rPr>
        <w:t>or</w:t>
      </w:r>
      <w:r w:rsidRPr="000C3A88">
        <w:rPr>
          <w:rFonts w:cs="Times New Roman"/>
          <w:spacing w:val="-5"/>
        </w:rPr>
        <w:t xml:space="preserve"> </w:t>
      </w:r>
      <w:r w:rsidRPr="000C3A88">
        <w:rPr>
          <w:rFonts w:cs="Times New Roman"/>
        </w:rPr>
        <w:t>licensure.</w:t>
      </w:r>
      <w:r w:rsidRPr="000C3A88">
        <w:rPr>
          <w:rFonts w:cs="Times New Roman"/>
          <w:spacing w:val="-7"/>
        </w:rPr>
        <w:t xml:space="preserve"> </w:t>
      </w:r>
      <w:r w:rsidRPr="000C3A88">
        <w:rPr>
          <w:rFonts w:cs="Times New Roman"/>
        </w:rPr>
        <w:t>In</w:t>
      </w:r>
      <w:r w:rsidRPr="000C3A88">
        <w:rPr>
          <w:rFonts w:cs="Times New Roman"/>
          <w:spacing w:val="-4"/>
        </w:rPr>
        <w:t xml:space="preserve"> </w:t>
      </w:r>
      <w:r w:rsidRPr="000C3A88">
        <w:rPr>
          <w:rFonts w:cs="Times New Roman"/>
        </w:rPr>
        <w:t>all</w:t>
      </w:r>
      <w:r w:rsidRPr="000C3A88">
        <w:rPr>
          <w:rFonts w:cs="Times New Roman"/>
          <w:spacing w:val="-5"/>
        </w:rPr>
        <w:t xml:space="preserve"> </w:t>
      </w:r>
      <w:r w:rsidRPr="000C3A88">
        <w:rPr>
          <w:rFonts w:cs="Times New Roman"/>
          <w:spacing w:val="-1"/>
        </w:rPr>
        <w:t>analyses,</w:t>
      </w:r>
      <w:r w:rsidRPr="000C3A88">
        <w:rPr>
          <w:rFonts w:cs="Times New Roman"/>
          <w:spacing w:val="-5"/>
        </w:rPr>
        <w:t xml:space="preserve"> </w:t>
      </w:r>
      <w:r w:rsidRPr="000C3A88">
        <w:rPr>
          <w:rFonts w:cs="Times New Roman"/>
        </w:rPr>
        <w:t>C-RDS</w:t>
      </w:r>
      <w:r w:rsidRPr="000C3A88">
        <w:rPr>
          <w:rFonts w:cs="Times New Roman"/>
          <w:spacing w:val="-5"/>
        </w:rPr>
        <w:t xml:space="preserve"> </w:t>
      </w:r>
      <w:r w:rsidRPr="000C3A88">
        <w:rPr>
          <w:rFonts w:cs="Times New Roman"/>
        </w:rPr>
        <w:t>scores</w:t>
      </w:r>
      <w:r w:rsidRPr="000C3A88">
        <w:rPr>
          <w:rFonts w:cs="Times New Roman"/>
          <w:spacing w:val="-6"/>
        </w:rPr>
        <w:t xml:space="preserve"> </w:t>
      </w:r>
      <w:r w:rsidRPr="000C3A88">
        <w:rPr>
          <w:rFonts w:cs="Times New Roman"/>
        </w:rPr>
        <w:t>were</w:t>
      </w:r>
      <w:r w:rsidRPr="000C3A88">
        <w:rPr>
          <w:rFonts w:cs="Times New Roman"/>
          <w:spacing w:val="-5"/>
        </w:rPr>
        <w:t xml:space="preserve"> </w:t>
      </w:r>
      <w:r w:rsidRPr="000C3A88">
        <w:rPr>
          <w:rFonts w:cs="Times New Roman"/>
        </w:rPr>
        <w:t>only</w:t>
      </w:r>
      <w:r w:rsidRPr="000C3A88">
        <w:rPr>
          <w:rFonts w:cs="Times New Roman"/>
          <w:spacing w:val="-4"/>
        </w:rPr>
        <w:t xml:space="preserve"> </w:t>
      </w:r>
      <w:r w:rsidRPr="000C3A88">
        <w:rPr>
          <w:rFonts w:cs="Times New Roman"/>
        </w:rPr>
        <w:t>analyzed</w:t>
      </w:r>
      <w:r w:rsidRPr="000C3A88">
        <w:rPr>
          <w:rFonts w:cs="Times New Roman"/>
          <w:spacing w:val="-6"/>
        </w:rPr>
        <w:t xml:space="preserve"> </w:t>
      </w:r>
      <w:r w:rsidRPr="000C3A88">
        <w:rPr>
          <w:rFonts w:cs="Times New Roman"/>
        </w:rPr>
        <w:t>for</w:t>
      </w:r>
      <w:r w:rsidRPr="000C3A88">
        <w:rPr>
          <w:rFonts w:cs="Times New Roman"/>
          <w:spacing w:val="-6"/>
        </w:rPr>
        <w:t xml:space="preserve"> </w:t>
      </w:r>
      <w:r w:rsidRPr="000C3A88">
        <w:rPr>
          <w:rFonts w:cs="Times New Roman"/>
        </w:rPr>
        <w:t>participants</w:t>
      </w:r>
      <w:r w:rsidRPr="000C3A88">
        <w:rPr>
          <w:rFonts w:cs="Times New Roman"/>
          <w:spacing w:val="-6"/>
        </w:rPr>
        <w:t xml:space="preserve"> </w:t>
      </w:r>
      <w:r w:rsidRPr="000C3A88">
        <w:rPr>
          <w:rFonts w:cs="Times New Roman"/>
          <w:spacing w:val="-1"/>
        </w:rPr>
        <w:t>who</w:t>
      </w:r>
      <w:r w:rsidRPr="000C3A88">
        <w:rPr>
          <w:rFonts w:cs="Times New Roman"/>
          <w:spacing w:val="-4"/>
        </w:rPr>
        <w:t xml:space="preserve"> </w:t>
      </w:r>
      <w:r w:rsidRPr="000C3A88">
        <w:rPr>
          <w:rFonts w:cs="Times New Roman"/>
          <w:spacing w:val="-1"/>
        </w:rPr>
        <w:t>reported</w:t>
      </w:r>
      <w:r w:rsidRPr="000C3A88">
        <w:rPr>
          <w:rFonts w:cs="Times New Roman"/>
          <w:spacing w:val="-4"/>
        </w:rPr>
        <w:t xml:space="preserve"> </w:t>
      </w:r>
      <w:r w:rsidRPr="000C3A88">
        <w:rPr>
          <w:rFonts w:cs="Times New Roman"/>
          <w:spacing w:val="-1"/>
        </w:rPr>
        <w:t>driving</w:t>
      </w:r>
      <w:r w:rsidRPr="000C3A88">
        <w:rPr>
          <w:rFonts w:cs="Times New Roman"/>
          <w:spacing w:val="-4"/>
        </w:rPr>
        <w:t xml:space="preserve"> </w:t>
      </w:r>
      <w:r w:rsidRPr="000C3A88">
        <w:rPr>
          <w:rFonts w:cs="Times New Roman"/>
          <w:spacing w:val="-2"/>
        </w:rPr>
        <w:t>in</w:t>
      </w:r>
      <w:r w:rsidRPr="000C3A88">
        <w:rPr>
          <w:rFonts w:cs="Times New Roman"/>
          <w:spacing w:val="-4"/>
        </w:rPr>
        <w:t xml:space="preserve"> </w:t>
      </w:r>
      <w:r w:rsidRPr="000C3A88">
        <w:rPr>
          <w:rFonts w:cs="Times New Roman"/>
        </w:rPr>
        <w:t>the</w:t>
      </w:r>
      <w:r w:rsidRPr="000C3A88">
        <w:rPr>
          <w:rFonts w:cs="Times New Roman"/>
          <w:w w:val="99"/>
        </w:rPr>
        <w:t xml:space="preserve"> </w:t>
      </w:r>
      <w:r w:rsidRPr="000C3A88">
        <w:rPr>
          <w:rFonts w:cs="Times New Roman"/>
        </w:rPr>
        <w:t>past</w:t>
      </w:r>
      <w:r w:rsidRPr="000C3A88">
        <w:rPr>
          <w:rFonts w:cs="Times New Roman"/>
          <w:spacing w:val="-8"/>
        </w:rPr>
        <w:t xml:space="preserve"> </w:t>
      </w:r>
      <w:r w:rsidRPr="000C3A88">
        <w:rPr>
          <w:rFonts w:cs="Times New Roman"/>
        </w:rPr>
        <w:t>month</w:t>
      </w:r>
      <w:r w:rsidRPr="000C3A88">
        <w:rPr>
          <w:rFonts w:cs="Times New Roman"/>
          <w:spacing w:val="-5"/>
        </w:rPr>
        <w:t xml:space="preserve"> </w:t>
      </w:r>
      <w:r w:rsidRPr="000C3A88">
        <w:rPr>
          <w:rFonts w:cs="Times New Roman"/>
          <w:spacing w:val="-1"/>
        </w:rPr>
        <w:t>(n=51).</w:t>
      </w:r>
      <w:r w:rsidRPr="000C3A88">
        <w:rPr>
          <w:rFonts w:cs="Times New Roman"/>
          <w:spacing w:val="-5"/>
        </w:rPr>
        <w:t xml:space="preserve"> </w:t>
      </w:r>
      <w:r w:rsidRPr="000C3A88">
        <w:rPr>
          <w:rFonts w:cs="Times New Roman"/>
          <w:spacing w:val="-1"/>
        </w:rPr>
        <w:t>Multivariate</w:t>
      </w:r>
      <w:r w:rsidRPr="000C3A88">
        <w:rPr>
          <w:rFonts w:cs="Times New Roman"/>
          <w:spacing w:val="-7"/>
        </w:rPr>
        <w:t xml:space="preserve"> </w:t>
      </w:r>
      <w:r w:rsidRPr="000C3A88">
        <w:rPr>
          <w:rFonts w:cs="Times New Roman"/>
        </w:rPr>
        <w:t>regression</w:t>
      </w:r>
      <w:r w:rsidRPr="000C3A88">
        <w:rPr>
          <w:rFonts w:cs="Times New Roman"/>
          <w:spacing w:val="-5"/>
        </w:rPr>
        <w:t xml:space="preserve"> </w:t>
      </w:r>
      <w:r w:rsidRPr="000C3A88">
        <w:rPr>
          <w:rFonts w:cs="Times New Roman"/>
          <w:spacing w:val="-1"/>
        </w:rPr>
        <w:t>models</w:t>
      </w:r>
      <w:r w:rsidRPr="000C3A88">
        <w:rPr>
          <w:rFonts w:cs="Times New Roman"/>
          <w:spacing w:val="-8"/>
        </w:rPr>
        <w:t xml:space="preserve"> </w:t>
      </w:r>
      <w:r w:rsidRPr="000C3A88">
        <w:rPr>
          <w:rFonts w:cs="Times New Roman"/>
        </w:rPr>
        <w:t>also</w:t>
      </w:r>
      <w:r w:rsidRPr="000C3A88">
        <w:rPr>
          <w:rFonts w:cs="Times New Roman"/>
          <w:spacing w:val="-3"/>
        </w:rPr>
        <w:t xml:space="preserve"> </w:t>
      </w:r>
      <w:r w:rsidRPr="000C3A88">
        <w:rPr>
          <w:rFonts w:cs="Times New Roman"/>
        </w:rPr>
        <w:t>tested</w:t>
      </w:r>
      <w:r w:rsidRPr="000C3A88">
        <w:rPr>
          <w:rFonts w:cs="Times New Roman"/>
          <w:spacing w:val="-6"/>
        </w:rPr>
        <w:t xml:space="preserve"> </w:t>
      </w:r>
      <w:r w:rsidRPr="000C3A88">
        <w:rPr>
          <w:rFonts w:cs="Times New Roman"/>
        </w:rPr>
        <w:t>whether</w:t>
      </w:r>
      <w:r w:rsidRPr="000C3A88">
        <w:rPr>
          <w:rFonts w:cs="Times New Roman"/>
          <w:spacing w:val="-5"/>
        </w:rPr>
        <w:t xml:space="preserve"> </w:t>
      </w:r>
      <w:r w:rsidRPr="000C3A88">
        <w:rPr>
          <w:rFonts w:cs="Times New Roman"/>
          <w:spacing w:val="-1"/>
        </w:rPr>
        <w:t>log-transformed</w:t>
      </w:r>
      <w:r w:rsidRPr="000C3A88">
        <w:rPr>
          <w:rFonts w:cs="Times New Roman"/>
          <w:spacing w:val="-6"/>
        </w:rPr>
        <w:t xml:space="preserve"> </w:t>
      </w:r>
      <w:r w:rsidRPr="000C3A88">
        <w:rPr>
          <w:rFonts w:cs="Times New Roman"/>
          <w:spacing w:val="-1"/>
        </w:rPr>
        <w:t>minimum</w:t>
      </w:r>
      <w:r w:rsidRPr="000C3A88">
        <w:rPr>
          <w:rFonts w:cs="Times New Roman"/>
          <w:spacing w:val="-6"/>
        </w:rPr>
        <w:t xml:space="preserve"> </w:t>
      </w:r>
      <w:r w:rsidRPr="000C3A88">
        <w:rPr>
          <w:rFonts w:cs="Times New Roman"/>
        </w:rPr>
        <w:t>headway</w:t>
      </w:r>
      <w:r w:rsidRPr="000C3A88">
        <w:rPr>
          <w:rFonts w:cs="Times New Roman"/>
          <w:spacing w:val="-6"/>
        </w:rPr>
        <w:t xml:space="preserve"> </w:t>
      </w:r>
      <w:r w:rsidRPr="000C3A88">
        <w:rPr>
          <w:rFonts w:cs="Times New Roman"/>
        </w:rPr>
        <w:t>time</w:t>
      </w:r>
      <w:r w:rsidRPr="000C3A88">
        <w:rPr>
          <w:rFonts w:cs="Times New Roman"/>
          <w:spacing w:val="-6"/>
        </w:rPr>
        <w:t xml:space="preserve"> </w:t>
      </w:r>
      <w:r w:rsidRPr="000C3A88">
        <w:rPr>
          <w:rFonts w:cs="Times New Roman"/>
          <w:spacing w:val="-1"/>
        </w:rPr>
        <w:t>or</w:t>
      </w:r>
      <w:r w:rsidRPr="000C3A88">
        <w:rPr>
          <w:rFonts w:cs="Times New Roman"/>
          <w:spacing w:val="94"/>
          <w:w w:val="99"/>
        </w:rPr>
        <w:t xml:space="preserve"> </w:t>
      </w:r>
      <w:r w:rsidRPr="000C3A88">
        <w:rPr>
          <w:rFonts w:cs="Times New Roman"/>
        </w:rPr>
        <w:t>lane</w:t>
      </w:r>
      <w:r w:rsidRPr="000C3A88">
        <w:rPr>
          <w:rFonts w:cs="Times New Roman"/>
          <w:spacing w:val="-6"/>
        </w:rPr>
        <w:t xml:space="preserve"> </w:t>
      </w:r>
      <w:r w:rsidRPr="000C3A88">
        <w:rPr>
          <w:rFonts w:cs="Times New Roman"/>
        </w:rPr>
        <w:t>departures</w:t>
      </w:r>
      <w:r w:rsidRPr="000C3A88">
        <w:rPr>
          <w:rFonts w:cs="Times New Roman"/>
          <w:spacing w:val="-6"/>
        </w:rPr>
        <w:t xml:space="preserve"> </w:t>
      </w:r>
      <w:r w:rsidRPr="000C3A88">
        <w:rPr>
          <w:rFonts w:cs="Times New Roman"/>
        </w:rPr>
        <w:t>were</w:t>
      </w:r>
      <w:r w:rsidRPr="000C3A88">
        <w:rPr>
          <w:rFonts w:cs="Times New Roman"/>
          <w:spacing w:val="-5"/>
        </w:rPr>
        <w:t xml:space="preserve"> </w:t>
      </w:r>
      <w:r w:rsidRPr="000C3A88">
        <w:rPr>
          <w:rFonts w:cs="Times New Roman"/>
        </w:rPr>
        <w:t>associated</w:t>
      </w:r>
      <w:r w:rsidRPr="000C3A88">
        <w:rPr>
          <w:rFonts w:cs="Times New Roman"/>
          <w:spacing w:val="-5"/>
        </w:rPr>
        <w:t xml:space="preserve"> </w:t>
      </w:r>
      <w:r w:rsidRPr="000C3A88">
        <w:rPr>
          <w:rFonts w:cs="Times New Roman"/>
        </w:rPr>
        <w:t>with</w:t>
      </w:r>
      <w:r w:rsidRPr="000C3A88">
        <w:rPr>
          <w:rFonts w:cs="Times New Roman"/>
          <w:spacing w:val="-2"/>
        </w:rPr>
        <w:t xml:space="preserve"> </w:t>
      </w:r>
      <w:r w:rsidRPr="000C3A88">
        <w:rPr>
          <w:rFonts w:cs="Times New Roman"/>
          <w:spacing w:val="-1"/>
        </w:rPr>
        <w:t>PCE</w:t>
      </w:r>
      <w:r w:rsidRPr="000C3A88">
        <w:rPr>
          <w:rFonts w:cs="Times New Roman"/>
          <w:spacing w:val="-5"/>
        </w:rPr>
        <w:t xml:space="preserve"> </w:t>
      </w:r>
      <w:r w:rsidRPr="000C3A88">
        <w:rPr>
          <w:rFonts w:cs="Times New Roman"/>
          <w:spacing w:val="-1"/>
        </w:rPr>
        <w:t>status,</w:t>
      </w:r>
      <w:r w:rsidRPr="000C3A88">
        <w:rPr>
          <w:rFonts w:cs="Times New Roman"/>
          <w:spacing w:val="-4"/>
        </w:rPr>
        <w:t xml:space="preserve"> </w:t>
      </w:r>
      <w:r w:rsidRPr="000C3A88">
        <w:rPr>
          <w:rFonts w:cs="Times New Roman"/>
        </w:rPr>
        <w:t>working</w:t>
      </w:r>
      <w:r w:rsidRPr="000C3A88">
        <w:rPr>
          <w:rFonts w:cs="Times New Roman"/>
          <w:spacing w:val="-5"/>
        </w:rPr>
        <w:t xml:space="preserve"> </w:t>
      </w:r>
      <w:r w:rsidRPr="000C3A88">
        <w:rPr>
          <w:rFonts w:cs="Times New Roman"/>
        </w:rPr>
        <w:t>memory</w:t>
      </w:r>
      <w:r w:rsidRPr="000C3A88">
        <w:rPr>
          <w:rFonts w:cs="Times New Roman"/>
          <w:spacing w:val="-4"/>
        </w:rPr>
        <w:t xml:space="preserve"> </w:t>
      </w:r>
      <w:r w:rsidRPr="000C3A88">
        <w:rPr>
          <w:rFonts w:cs="Times New Roman"/>
        </w:rPr>
        <w:t>or</w:t>
      </w:r>
      <w:r w:rsidRPr="000C3A88">
        <w:rPr>
          <w:rFonts w:cs="Times New Roman"/>
          <w:spacing w:val="-6"/>
        </w:rPr>
        <w:t xml:space="preserve"> </w:t>
      </w:r>
      <w:r w:rsidRPr="000C3A88">
        <w:rPr>
          <w:rFonts w:cs="Times New Roman"/>
        </w:rPr>
        <w:t>licensure.</w:t>
      </w:r>
      <w:r w:rsidRPr="000C3A88">
        <w:rPr>
          <w:rFonts w:cs="Times New Roman"/>
          <w:spacing w:val="-7"/>
        </w:rPr>
        <w:t xml:space="preserve"> </w:t>
      </w:r>
      <w:r w:rsidRPr="000C3A88">
        <w:rPr>
          <w:rFonts w:cs="Times New Roman"/>
        </w:rPr>
        <w:t>To</w:t>
      </w:r>
      <w:r w:rsidRPr="000C3A88">
        <w:rPr>
          <w:rFonts w:cs="Times New Roman"/>
          <w:spacing w:val="-4"/>
        </w:rPr>
        <w:t xml:space="preserve"> </w:t>
      </w:r>
      <w:r w:rsidRPr="000C3A88">
        <w:rPr>
          <w:rFonts w:cs="Times New Roman"/>
        </w:rPr>
        <w:t>assure</w:t>
      </w:r>
      <w:r w:rsidRPr="000C3A88">
        <w:rPr>
          <w:rFonts w:cs="Times New Roman"/>
          <w:spacing w:val="-7"/>
        </w:rPr>
        <w:t xml:space="preserve"> </w:t>
      </w:r>
      <w:r w:rsidRPr="000C3A88">
        <w:rPr>
          <w:rFonts w:cs="Times New Roman"/>
        </w:rPr>
        <w:t>adequate</w:t>
      </w:r>
      <w:r w:rsidRPr="000C3A88">
        <w:rPr>
          <w:rFonts w:cs="Times New Roman"/>
          <w:spacing w:val="-6"/>
        </w:rPr>
        <w:t xml:space="preserve"> </w:t>
      </w:r>
      <w:r w:rsidRPr="000C3A88">
        <w:rPr>
          <w:rFonts w:cs="Times New Roman"/>
        </w:rPr>
        <w:t>control</w:t>
      </w:r>
      <w:r w:rsidRPr="000C3A88">
        <w:rPr>
          <w:rFonts w:cs="Times New Roman"/>
          <w:spacing w:val="-6"/>
        </w:rPr>
        <w:t xml:space="preserve"> </w:t>
      </w:r>
      <w:r w:rsidRPr="000C3A88">
        <w:rPr>
          <w:rFonts w:cs="Times New Roman"/>
          <w:spacing w:val="-1"/>
        </w:rPr>
        <w:t>of</w:t>
      </w:r>
      <w:r w:rsidRPr="000C3A88">
        <w:rPr>
          <w:rFonts w:cs="Times New Roman"/>
          <w:spacing w:val="38"/>
          <w:w w:val="99"/>
        </w:rPr>
        <w:t xml:space="preserve"> </w:t>
      </w:r>
      <w:r w:rsidRPr="000C3A88">
        <w:rPr>
          <w:rFonts w:cs="Times New Roman"/>
        </w:rPr>
        <w:t>confounding,</w:t>
      </w:r>
      <w:r w:rsidRPr="000C3A88">
        <w:rPr>
          <w:rFonts w:cs="Times New Roman"/>
          <w:spacing w:val="-3"/>
        </w:rPr>
        <w:t xml:space="preserve"> </w:t>
      </w:r>
      <w:r w:rsidRPr="000C3A88">
        <w:rPr>
          <w:rFonts w:cs="Times New Roman"/>
          <w:spacing w:val="-1"/>
        </w:rPr>
        <w:t>sex</w:t>
      </w:r>
      <w:r w:rsidRPr="000C3A88">
        <w:rPr>
          <w:rFonts w:cs="Times New Roman"/>
          <w:spacing w:val="-4"/>
        </w:rPr>
        <w:t xml:space="preserve"> </w:t>
      </w:r>
      <w:r w:rsidRPr="000C3A88">
        <w:rPr>
          <w:rFonts w:cs="Times New Roman"/>
        </w:rPr>
        <w:t>was</w:t>
      </w:r>
      <w:r w:rsidRPr="000C3A88">
        <w:rPr>
          <w:rFonts w:cs="Times New Roman"/>
          <w:spacing w:val="-5"/>
        </w:rPr>
        <w:t xml:space="preserve"> </w:t>
      </w:r>
      <w:r w:rsidRPr="000C3A88">
        <w:rPr>
          <w:rFonts w:cs="Times New Roman"/>
        </w:rPr>
        <w:t>included</w:t>
      </w:r>
      <w:r w:rsidRPr="000C3A88">
        <w:rPr>
          <w:rFonts w:cs="Times New Roman"/>
          <w:spacing w:val="-4"/>
        </w:rPr>
        <w:t xml:space="preserve"> </w:t>
      </w:r>
      <w:r w:rsidRPr="000C3A88">
        <w:rPr>
          <w:rFonts w:cs="Times New Roman"/>
        </w:rPr>
        <w:t>as</w:t>
      </w:r>
      <w:r w:rsidRPr="000C3A88">
        <w:rPr>
          <w:rFonts w:cs="Times New Roman"/>
          <w:spacing w:val="-4"/>
        </w:rPr>
        <w:t xml:space="preserve"> </w:t>
      </w:r>
      <w:r w:rsidRPr="000C3A88">
        <w:rPr>
          <w:rFonts w:cs="Times New Roman"/>
        </w:rPr>
        <w:t>a</w:t>
      </w:r>
      <w:r w:rsidRPr="000C3A88">
        <w:rPr>
          <w:rFonts w:cs="Times New Roman"/>
          <w:spacing w:val="-4"/>
        </w:rPr>
        <w:t xml:space="preserve"> </w:t>
      </w:r>
      <w:r w:rsidRPr="000C3A88">
        <w:rPr>
          <w:rFonts w:cs="Times New Roman"/>
        </w:rPr>
        <w:t>covariate</w:t>
      </w:r>
      <w:r w:rsidRPr="000C3A88">
        <w:rPr>
          <w:rFonts w:cs="Times New Roman"/>
          <w:spacing w:val="-5"/>
        </w:rPr>
        <w:t xml:space="preserve"> </w:t>
      </w:r>
      <w:r w:rsidRPr="000C3A88">
        <w:rPr>
          <w:rFonts w:cs="Times New Roman"/>
        </w:rPr>
        <w:t>in</w:t>
      </w:r>
      <w:r w:rsidRPr="000C3A88">
        <w:rPr>
          <w:rFonts w:cs="Times New Roman"/>
          <w:spacing w:val="-7"/>
        </w:rPr>
        <w:t xml:space="preserve"> </w:t>
      </w:r>
      <w:r w:rsidRPr="000C3A88">
        <w:rPr>
          <w:rFonts w:cs="Times New Roman"/>
        </w:rPr>
        <w:t>all</w:t>
      </w:r>
      <w:r w:rsidRPr="000C3A88">
        <w:rPr>
          <w:rFonts w:cs="Times New Roman"/>
          <w:spacing w:val="-5"/>
        </w:rPr>
        <w:t xml:space="preserve"> </w:t>
      </w:r>
      <w:r w:rsidRPr="000C3A88">
        <w:rPr>
          <w:rFonts w:cs="Times New Roman"/>
        </w:rPr>
        <w:t>models.</w:t>
      </w:r>
      <w:r w:rsidRPr="000C3A88">
        <w:rPr>
          <w:rFonts w:cs="Times New Roman"/>
          <w:spacing w:val="41"/>
        </w:rPr>
        <w:t xml:space="preserve"> </w:t>
      </w:r>
      <w:r w:rsidRPr="000C3A88">
        <w:rPr>
          <w:rFonts w:cs="Times New Roman"/>
        </w:rPr>
        <w:t>Effect</w:t>
      </w:r>
      <w:r w:rsidRPr="000C3A88">
        <w:rPr>
          <w:rFonts w:cs="Times New Roman"/>
          <w:spacing w:val="-6"/>
        </w:rPr>
        <w:t xml:space="preserve"> </w:t>
      </w:r>
      <w:r w:rsidRPr="000C3A88">
        <w:rPr>
          <w:rFonts w:cs="Times New Roman"/>
        </w:rPr>
        <w:t>size</w:t>
      </w:r>
      <w:r w:rsidRPr="000C3A88">
        <w:rPr>
          <w:rFonts w:cs="Times New Roman"/>
          <w:spacing w:val="-4"/>
        </w:rPr>
        <w:t xml:space="preserve"> </w:t>
      </w:r>
      <w:r w:rsidRPr="000C3A88">
        <w:rPr>
          <w:rFonts w:cs="Times New Roman"/>
        </w:rPr>
        <w:t>was</w:t>
      </w:r>
      <w:r w:rsidRPr="000C3A88">
        <w:rPr>
          <w:rFonts w:cs="Times New Roman"/>
          <w:spacing w:val="-6"/>
        </w:rPr>
        <w:t xml:space="preserve"> </w:t>
      </w:r>
      <w:r w:rsidRPr="000C3A88">
        <w:rPr>
          <w:rFonts w:cs="Times New Roman"/>
        </w:rPr>
        <w:t>reported</w:t>
      </w:r>
      <w:r w:rsidRPr="000C3A88">
        <w:rPr>
          <w:rFonts w:cs="Times New Roman"/>
          <w:spacing w:val="-6"/>
        </w:rPr>
        <w:t xml:space="preserve"> </w:t>
      </w:r>
      <w:r w:rsidRPr="000C3A88">
        <w:rPr>
          <w:rFonts w:cs="Times New Roman"/>
        </w:rPr>
        <w:t>for</w:t>
      </w:r>
      <w:r w:rsidRPr="000C3A88">
        <w:rPr>
          <w:rFonts w:cs="Times New Roman"/>
          <w:spacing w:val="-4"/>
        </w:rPr>
        <w:t xml:space="preserve"> </w:t>
      </w:r>
      <w:r w:rsidRPr="000C3A88">
        <w:rPr>
          <w:rFonts w:cs="Times New Roman"/>
          <w:spacing w:val="-1"/>
        </w:rPr>
        <w:t xml:space="preserve">significant </w:t>
      </w:r>
      <w:r w:rsidRPr="000C3A88">
        <w:rPr>
          <w:rFonts w:cs="Times New Roman"/>
        </w:rPr>
        <w:t>associations</w:t>
      </w:r>
      <w:r w:rsidR="00F35B82" w:rsidRPr="000C3A88">
        <w:rPr>
          <w:rFonts w:cs="Times New Roman"/>
        </w:rPr>
        <w:t xml:space="preserve"> with partial omega squared (ω</w:t>
      </w:r>
      <w:r w:rsidR="00F35B82" w:rsidRPr="000C3A88">
        <w:rPr>
          <w:rFonts w:cs="Times New Roman"/>
          <w:vertAlign w:val="superscript"/>
        </w:rPr>
        <w:t>2</w:t>
      </w:r>
      <w:r w:rsidR="00F35B82" w:rsidRPr="000C3A88">
        <w:rPr>
          <w:rFonts w:cs="Times New Roman"/>
        </w:rPr>
        <w:t>p), and 0.13 ≤ ω</w:t>
      </w:r>
      <w:r w:rsidR="00F35B82" w:rsidRPr="000C3A88">
        <w:rPr>
          <w:rFonts w:cs="Times New Roman"/>
          <w:vertAlign w:val="superscript"/>
        </w:rPr>
        <w:t>2</w:t>
      </w:r>
      <w:r w:rsidR="00F35B82" w:rsidRPr="000C3A88">
        <w:rPr>
          <w:rFonts w:cs="Times New Roman"/>
        </w:rPr>
        <w:t xml:space="preserve"> p &lt; 0.26 was defined as a medium effect size per Cohen (1992, 2013).</w:t>
      </w:r>
    </w:p>
    <w:p w14:paraId="6E6309AC" w14:textId="77777777" w:rsidR="00CE623E" w:rsidRPr="000C3A88" w:rsidRDefault="00CE623E" w:rsidP="006E5C09">
      <w:pPr>
        <w:pStyle w:val="BodyText"/>
        <w:spacing w:before="0"/>
        <w:ind w:left="0" w:right="127"/>
        <w:rPr>
          <w:rFonts w:cs="Times New Roman"/>
        </w:rPr>
      </w:pPr>
    </w:p>
    <w:p w14:paraId="42B94969" w14:textId="27BB91A1" w:rsidR="00AC1B81" w:rsidRPr="000C3A88" w:rsidRDefault="00AC1B81" w:rsidP="00EC2F12">
      <w:pPr>
        <w:pStyle w:val="Heading2"/>
        <w:spacing w:before="0" w:line="240" w:lineRule="auto"/>
        <w:jc w:val="both"/>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t>RESULTS</w:t>
      </w:r>
    </w:p>
    <w:p w14:paraId="35D1A26F" w14:textId="246BC61E" w:rsidR="005A2CDD" w:rsidRPr="00067ECE" w:rsidRDefault="005A2CDD" w:rsidP="005A2CDD">
      <w:pPr>
        <w:pStyle w:val="BodyText"/>
        <w:spacing w:before="115" w:line="358" w:lineRule="auto"/>
        <w:ind w:left="0" w:right="114"/>
        <w:jc w:val="both"/>
      </w:pPr>
      <w:r>
        <w:rPr>
          <w:noProof/>
        </w:rPr>
        <mc:AlternateContent>
          <mc:Choice Requires="wps">
            <w:drawing>
              <wp:anchor distT="0" distB="0" distL="114300" distR="114300" simplePos="0" relativeHeight="251687936" behindDoc="1" locked="0" layoutInCell="1" allowOverlap="1" wp14:anchorId="2554C903" wp14:editId="46256A4C">
                <wp:simplePos x="0" y="0"/>
                <wp:positionH relativeFrom="page">
                  <wp:posOffset>4821555</wp:posOffset>
                </wp:positionH>
                <wp:positionV relativeFrom="paragraph">
                  <wp:posOffset>1231900</wp:posOffset>
                </wp:positionV>
                <wp:extent cx="41275" cy="82550"/>
                <wp:effectExtent l="1905" t="3175" r="444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4718B" w14:textId="77777777" w:rsidR="005A2CDD" w:rsidRDefault="005A2CDD" w:rsidP="005A2CDD">
                            <w:pPr>
                              <w:spacing w:line="130" w:lineRule="exact"/>
                              <w:rPr>
                                <w:rFonts w:ascii="Times New Roman" w:eastAsia="Times New Roman" w:hAnsi="Times New Roman" w:cs="Times New Roman"/>
                                <w:sz w:val="13"/>
                                <w:szCs w:val="13"/>
                              </w:rPr>
                            </w:pPr>
                            <w:r>
                              <w:rPr>
                                <w:rFonts w:ascii="Times New Roman"/>
                                <w:color w:val="3D3C40"/>
                                <w:sz w:val="13"/>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C903" id="Text Box 54" o:spid="_x0000_s1050" type="#_x0000_t202" style="position:absolute;left:0;text-align:left;margin-left:379.65pt;margin-top:97pt;width:3.25pt;height: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" filled="f" stroked="f">
                <v:textbox inset="0,0,0,0">
                  <w:txbxContent>
                    <w:p w14:paraId="7C04718B" w14:textId="77777777" w:rsidR="005A2CDD" w:rsidRDefault="005A2CDD" w:rsidP="005A2CDD">
                      <w:pPr>
                        <w:spacing w:line="130" w:lineRule="exact"/>
                        <w:rPr>
                          <w:rFonts w:ascii="Times New Roman" w:eastAsia="Times New Roman" w:hAnsi="Times New Roman" w:cs="Times New Roman"/>
                          <w:sz w:val="13"/>
                          <w:szCs w:val="13"/>
                        </w:rPr>
                      </w:pPr>
                      <w:r>
                        <w:rPr>
                          <w:rFonts w:ascii="Times New Roman"/>
                          <w:color w:val="3D3C40"/>
                          <w:sz w:val="13"/>
                        </w:rPr>
                        <w:t>p</w:t>
                      </w:r>
                    </w:p>
                  </w:txbxContent>
                </v:textbox>
                <w10:wrap anchorx="page"/>
              </v:shape>
            </w:pict>
          </mc:Fallback>
        </mc:AlternateContent>
      </w:r>
      <w:r>
        <w:rPr>
          <w:noProof/>
        </w:rPr>
        <mc:AlternateContent>
          <mc:Choice Requires="wps">
            <w:drawing>
              <wp:anchor distT="0" distB="0" distL="114300" distR="114300" simplePos="0" relativeHeight="251689984" behindDoc="1" locked="0" layoutInCell="1" allowOverlap="1" wp14:anchorId="40B0450B" wp14:editId="0F6A1795">
                <wp:simplePos x="0" y="0"/>
                <wp:positionH relativeFrom="page">
                  <wp:posOffset>6144260</wp:posOffset>
                </wp:positionH>
                <wp:positionV relativeFrom="paragraph">
                  <wp:posOffset>1670685</wp:posOffset>
                </wp:positionV>
                <wp:extent cx="41275" cy="82550"/>
                <wp:effectExtent l="635" t="381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4E25F" w14:textId="77777777" w:rsidR="005A2CDD" w:rsidRDefault="005A2CDD" w:rsidP="005A2CDD">
                            <w:pPr>
                              <w:spacing w:line="130" w:lineRule="exact"/>
                              <w:rPr>
                                <w:rFonts w:ascii="Times New Roman" w:eastAsia="Times New Roman" w:hAnsi="Times New Roman" w:cs="Times New Roman"/>
                                <w:sz w:val="13"/>
                                <w:szCs w:val="13"/>
                              </w:rPr>
                            </w:pPr>
                            <w:r>
                              <w:rPr>
                                <w:rFonts w:ascii="Times New Roman"/>
                                <w:color w:val="3D3C40"/>
                                <w:sz w:val="13"/>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0450B" id="Text Box 53" o:spid="_x0000_s1051" type="#_x0000_t202" style="position:absolute;left:0;text-align:left;margin-left:483.8pt;margin-top:131.55pt;width:3.25pt;height: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" filled="f" stroked="f">
                <v:textbox inset="0,0,0,0">
                  <w:txbxContent>
                    <w:p w14:paraId="5184E25F" w14:textId="77777777" w:rsidR="005A2CDD" w:rsidRDefault="005A2CDD" w:rsidP="005A2CDD">
                      <w:pPr>
                        <w:spacing w:line="130" w:lineRule="exact"/>
                        <w:rPr>
                          <w:rFonts w:ascii="Times New Roman" w:eastAsia="Times New Roman" w:hAnsi="Times New Roman" w:cs="Times New Roman"/>
                          <w:sz w:val="13"/>
                          <w:szCs w:val="13"/>
                        </w:rPr>
                      </w:pPr>
                      <w:r>
                        <w:rPr>
                          <w:rFonts w:ascii="Times New Roman"/>
                          <w:color w:val="3D3C40"/>
                          <w:sz w:val="13"/>
                        </w:rPr>
                        <w:t>p</w:t>
                      </w:r>
                    </w:p>
                  </w:txbxContent>
                </v:textbox>
                <w10:wrap anchorx="page"/>
              </v:shape>
            </w:pict>
          </mc:Fallback>
        </mc:AlternateContent>
      </w:r>
      <w:r w:rsidRPr="00067ECE">
        <w:t>Overall,</w:t>
      </w:r>
      <w:r w:rsidRPr="00067ECE">
        <w:rPr>
          <w:spacing w:val="-11"/>
        </w:rPr>
        <w:t xml:space="preserve"> </w:t>
      </w:r>
      <w:r w:rsidRPr="00067ECE">
        <w:t>the</w:t>
      </w:r>
      <w:r w:rsidRPr="00067ECE">
        <w:rPr>
          <w:spacing w:val="-11"/>
        </w:rPr>
        <w:t xml:space="preserve"> </w:t>
      </w:r>
      <w:r w:rsidRPr="00067ECE">
        <w:t>analytic</w:t>
      </w:r>
      <w:r w:rsidRPr="00067ECE">
        <w:rPr>
          <w:spacing w:val="-11"/>
        </w:rPr>
        <w:t xml:space="preserve"> </w:t>
      </w:r>
      <w:r w:rsidRPr="00067ECE">
        <w:t>sample</w:t>
      </w:r>
      <w:r w:rsidRPr="00067ECE">
        <w:rPr>
          <w:spacing w:val="-11"/>
        </w:rPr>
        <w:t xml:space="preserve"> </w:t>
      </w:r>
      <w:r w:rsidRPr="00067ECE">
        <w:rPr>
          <w:spacing w:val="-1"/>
        </w:rPr>
        <w:t>(n=63)</w:t>
      </w:r>
      <w:r w:rsidRPr="00067ECE">
        <w:rPr>
          <w:spacing w:val="-9"/>
        </w:rPr>
        <w:t xml:space="preserve"> </w:t>
      </w:r>
      <w:r w:rsidRPr="00067ECE">
        <w:t>was</w:t>
      </w:r>
      <w:r w:rsidRPr="00067ECE">
        <w:rPr>
          <w:spacing w:val="-11"/>
        </w:rPr>
        <w:t xml:space="preserve"> </w:t>
      </w:r>
      <w:r w:rsidRPr="00067ECE">
        <w:t>60.3%</w:t>
      </w:r>
      <w:r w:rsidRPr="00067ECE">
        <w:rPr>
          <w:spacing w:val="-12"/>
        </w:rPr>
        <w:t xml:space="preserve"> </w:t>
      </w:r>
      <w:r w:rsidRPr="00067ECE">
        <w:t>male</w:t>
      </w:r>
      <w:r w:rsidRPr="00067ECE">
        <w:rPr>
          <w:spacing w:val="-11"/>
        </w:rPr>
        <w:t xml:space="preserve"> </w:t>
      </w:r>
      <w:r w:rsidRPr="00067ECE">
        <w:t>and</w:t>
      </w:r>
      <w:r w:rsidRPr="00067ECE">
        <w:rPr>
          <w:spacing w:val="-11"/>
        </w:rPr>
        <w:t xml:space="preserve"> </w:t>
      </w:r>
      <w:r w:rsidRPr="00067ECE">
        <w:t>61.9%</w:t>
      </w:r>
      <w:r w:rsidRPr="00067ECE">
        <w:rPr>
          <w:spacing w:val="-12"/>
        </w:rPr>
        <w:t xml:space="preserve"> </w:t>
      </w:r>
      <w:r w:rsidRPr="00067ECE">
        <w:t>had</w:t>
      </w:r>
      <w:r w:rsidRPr="00067ECE">
        <w:rPr>
          <w:spacing w:val="-10"/>
        </w:rPr>
        <w:t xml:space="preserve"> </w:t>
      </w:r>
      <w:r w:rsidRPr="00067ECE">
        <w:t>a</w:t>
      </w:r>
      <w:r w:rsidRPr="00067ECE">
        <w:rPr>
          <w:spacing w:val="-10"/>
        </w:rPr>
        <w:t xml:space="preserve"> </w:t>
      </w:r>
      <w:r w:rsidRPr="00067ECE">
        <w:t>U</w:t>
      </w:r>
      <w:r w:rsidRPr="00067ECE">
        <w:rPr>
          <w:rFonts w:cs="Times New Roman"/>
        </w:rPr>
        <w:t>.S.</w:t>
      </w:r>
      <w:r w:rsidRPr="00067ECE">
        <w:rPr>
          <w:rFonts w:cs="Times New Roman"/>
          <w:spacing w:val="-11"/>
        </w:rPr>
        <w:t xml:space="preserve"> </w:t>
      </w:r>
      <w:r w:rsidRPr="00067ECE">
        <w:rPr>
          <w:rFonts w:cs="Times New Roman"/>
          <w:spacing w:val="-1"/>
        </w:rPr>
        <w:t>driver’s</w:t>
      </w:r>
      <w:r w:rsidRPr="00067ECE">
        <w:rPr>
          <w:rFonts w:cs="Times New Roman"/>
          <w:spacing w:val="-12"/>
        </w:rPr>
        <w:t xml:space="preserve"> </w:t>
      </w:r>
      <w:r w:rsidRPr="00067ECE">
        <w:rPr>
          <w:rFonts w:cs="Times New Roman"/>
        </w:rPr>
        <w:t>license.</w:t>
      </w:r>
      <w:r w:rsidRPr="00067ECE">
        <w:rPr>
          <w:rFonts w:cs="Times New Roman"/>
          <w:spacing w:val="-10"/>
        </w:rPr>
        <w:t xml:space="preserve"> </w:t>
      </w:r>
      <w:r w:rsidRPr="00067ECE">
        <w:t>The</w:t>
      </w:r>
      <w:r w:rsidRPr="00067ECE">
        <w:rPr>
          <w:spacing w:val="-11"/>
        </w:rPr>
        <w:t xml:space="preserve"> </w:t>
      </w:r>
      <w:r w:rsidRPr="00067ECE">
        <w:rPr>
          <w:spacing w:val="-1"/>
        </w:rPr>
        <w:t>PCE</w:t>
      </w:r>
      <w:r w:rsidRPr="00067ECE">
        <w:rPr>
          <w:spacing w:val="-10"/>
        </w:rPr>
        <w:t xml:space="preserve"> </w:t>
      </w:r>
      <w:r w:rsidRPr="00067ECE">
        <w:t>and</w:t>
      </w:r>
      <w:r w:rsidRPr="00067ECE">
        <w:rPr>
          <w:spacing w:val="-11"/>
        </w:rPr>
        <w:t xml:space="preserve"> </w:t>
      </w:r>
      <w:r w:rsidRPr="00067ECE">
        <w:t>NDE</w:t>
      </w:r>
      <w:r w:rsidRPr="00067ECE">
        <w:rPr>
          <w:spacing w:val="-10"/>
        </w:rPr>
        <w:t xml:space="preserve"> </w:t>
      </w:r>
      <w:r w:rsidRPr="00067ECE">
        <w:t>groups</w:t>
      </w:r>
      <w:r w:rsidRPr="00067ECE">
        <w:rPr>
          <w:spacing w:val="48"/>
          <w:w w:val="99"/>
        </w:rPr>
        <w:t xml:space="preserve"> </w:t>
      </w:r>
      <w:r w:rsidRPr="00067ECE">
        <w:t>did</w:t>
      </w:r>
      <w:r w:rsidRPr="00067ECE">
        <w:rPr>
          <w:spacing w:val="3"/>
        </w:rPr>
        <w:t xml:space="preserve"> </w:t>
      </w:r>
      <w:r w:rsidRPr="00067ECE">
        <w:t>not</w:t>
      </w:r>
      <w:r w:rsidRPr="00067ECE">
        <w:rPr>
          <w:spacing w:val="3"/>
        </w:rPr>
        <w:t xml:space="preserve"> </w:t>
      </w:r>
      <w:r w:rsidRPr="00067ECE">
        <w:rPr>
          <w:spacing w:val="-1"/>
        </w:rPr>
        <w:t>differ</w:t>
      </w:r>
      <w:r w:rsidRPr="00067ECE">
        <w:rPr>
          <w:spacing w:val="2"/>
        </w:rPr>
        <w:t xml:space="preserve"> </w:t>
      </w:r>
      <w:r w:rsidRPr="00067ECE">
        <w:t>by</w:t>
      </w:r>
      <w:r w:rsidRPr="00067ECE">
        <w:rPr>
          <w:spacing w:val="4"/>
        </w:rPr>
        <w:t xml:space="preserve"> </w:t>
      </w:r>
      <w:r w:rsidRPr="00067ECE">
        <w:t>sex</w:t>
      </w:r>
      <w:r w:rsidRPr="00067ECE">
        <w:rPr>
          <w:spacing w:val="3"/>
        </w:rPr>
        <w:t xml:space="preserve"> </w:t>
      </w:r>
      <w:r w:rsidRPr="00067ECE">
        <w:t>(p=0.6)</w:t>
      </w:r>
      <w:r w:rsidRPr="00067ECE">
        <w:rPr>
          <w:spacing w:val="1"/>
        </w:rPr>
        <w:t xml:space="preserve"> </w:t>
      </w:r>
      <w:r w:rsidRPr="00067ECE">
        <w:t>or</w:t>
      </w:r>
      <w:r w:rsidRPr="00067ECE">
        <w:rPr>
          <w:spacing w:val="6"/>
        </w:rPr>
        <w:t xml:space="preserve"> </w:t>
      </w:r>
      <w:r w:rsidRPr="00067ECE">
        <w:t>licensure</w:t>
      </w:r>
      <w:r w:rsidRPr="00067ECE">
        <w:rPr>
          <w:spacing w:val="3"/>
        </w:rPr>
        <w:t xml:space="preserve"> </w:t>
      </w:r>
      <w:r w:rsidRPr="00067ECE">
        <w:t>status</w:t>
      </w:r>
      <w:r w:rsidRPr="00067ECE">
        <w:rPr>
          <w:spacing w:val="3"/>
        </w:rPr>
        <w:t xml:space="preserve"> </w:t>
      </w:r>
      <w:r w:rsidRPr="00067ECE">
        <w:t>(p=0.2).</w:t>
      </w:r>
      <w:r w:rsidRPr="00067ECE">
        <w:rPr>
          <w:spacing w:val="3"/>
        </w:rPr>
        <w:t xml:space="preserve"> </w:t>
      </w:r>
      <w:r w:rsidRPr="00067ECE">
        <w:rPr>
          <w:spacing w:val="-1"/>
        </w:rPr>
        <w:t>Driving</w:t>
      </w:r>
      <w:r w:rsidRPr="00067ECE">
        <w:rPr>
          <w:spacing w:val="5"/>
        </w:rPr>
        <w:t xml:space="preserve"> </w:t>
      </w:r>
      <w:r w:rsidRPr="00067ECE">
        <w:t>outcomes</w:t>
      </w:r>
      <w:r w:rsidRPr="00067ECE">
        <w:rPr>
          <w:spacing w:val="2"/>
        </w:rPr>
        <w:t xml:space="preserve"> </w:t>
      </w:r>
      <w:r w:rsidRPr="00067ECE">
        <w:t>and</w:t>
      </w:r>
      <w:r w:rsidRPr="00067ECE">
        <w:rPr>
          <w:spacing w:val="4"/>
        </w:rPr>
        <w:t xml:space="preserve"> </w:t>
      </w:r>
      <w:r w:rsidRPr="00067ECE">
        <w:t>executive</w:t>
      </w:r>
      <w:r w:rsidRPr="00067ECE">
        <w:rPr>
          <w:spacing w:val="1"/>
        </w:rPr>
        <w:t xml:space="preserve"> </w:t>
      </w:r>
      <w:r w:rsidRPr="00067ECE">
        <w:t>function</w:t>
      </w:r>
      <w:r w:rsidRPr="00067ECE">
        <w:rPr>
          <w:spacing w:val="6"/>
        </w:rPr>
        <w:t xml:space="preserve"> </w:t>
      </w:r>
      <w:r w:rsidRPr="00067ECE">
        <w:t>measures</w:t>
      </w:r>
      <w:r w:rsidRPr="00067ECE">
        <w:rPr>
          <w:spacing w:val="4"/>
        </w:rPr>
        <w:t xml:space="preserve"> </w:t>
      </w:r>
      <w:r w:rsidRPr="00067ECE">
        <w:t>did</w:t>
      </w:r>
      <w:r w:rsidRPr="00067ECE">
        <w:rPr>
          <w:spacing w:val="3"/>
        </w:rPr>
        <w:t xml:space="preserve"> </w:t>
      </w:r>
      <w:r w:rsidRPr="00067ECE">
        <w:rPr>
          <w:spacing w:val="-1"/>
        </w:rPr>
        <w:t>not</w:t>
      </w:r>
      <w:r w:rsidRPr="00067ECE">
        <w:rPr>
          <w:spacing w:val="68"/>
          <w:w w:val="99"/>
        </w:rPr>
        <w:t xml:space="preserve"> </w:t>
      </w:r>
      <w:r w:rsidRPr="00067ECE">
        <w:t>differ</w:t>
      </w:r>
      <w:r w:rsidRPr="00067ECE">
        <w:rPr>
          <w:spacing w:val="-14"/>
        </w:rPr>
        <w:t xml:space="preserve"> </w:t>
      </w:r>
      <w:r w:rsidRPr="00067ECE">
        <w:t>between</w:t>
      </w:r>
      <w:r w:rsidRPr="00067ECE">
        <w:rPr>
          <w:spacing w:val="-10"/>
        </w:rPr>
        <w:t xml:space="preserve"> </w:t>
      </w:r>
      <w:r w:rsidRPr="00067ECE">
        <w:t>the</w:t>
      </w:r>
      <w:r w:rsidRPr="00067ECE">
        <w:rPr>
          <w:spacing w:val="-14"/>
        </w:rPr>
        <w:t xml:space="preserve"> </w:t>
      </w:r>
      <w:r w:rsidRPr="00067ECE">
        <w:rPr>
          <w:spacing w:val="-1"/>
        </w:rPr>
        <w:t>PCE</w:t>
      </w:r>
      <w:r w:rsidRPr="00067ECE">
        <w:rPr>
          <w:spacing w:val="-12"/>
        </w:rPr>
        <w:t xml:space="preserve"> </w:t>
      </w:r>
      <w:r w:rsidRPr="00067ECE">
        <w:t>and</w:t>
      </w:r>
      <w:r w:rsidRPr="00067ECE">
        <w:rPr>
          <w:spacing w:val="-11"/>
        </w:rPr>
        <w:t xml:space="preserve"> </w:t>
      </w:r>
      <w:r w:rsidRPr="00067ECE">
        <w:rPr>
          <w:spacing w:val="-1"/>
        </w:rPr>
        <w:t>NDE</w:t>
      </w:r>
      <w:r w:rsidRPr="00067ECE">
        <w:rPr>
          <w:spacing w:val="-12"/>
        </w:rPr>
        <w:t xml:space="preserve"> </w:t>
      </w:r>
      <w:r w:rsidRPr="00067ECE">
        <w:t>groups</w:t>
      </w:r>
      <w:r w:rsidRPr="00067ECE">
        <w:rPr>
          <w:spacing w:val="-11"/>
        </w:rPr>
        <w:t xml:space="preserve"> </w:t>
      </w:r>
      <w:r w:rsidRPr="00067ECE">
        <w:t>(Table</w:t>
      </w:r>
      <w:r w:rsidRPr="00067ECE">
        <w:rPr>
          <w:spacing w:val="-13"/>
        </w:rPr>
        <w:t xml:space="preserve"> </w:t>
      </w:r>
      <w:r w:rsidRPr="00067ECE">
        <w:t>1).</w:t>
      </w:r>
      <w:r w:rsidRPr="00067ECE">
        <w:rPr>
          <w:spacing w:val="-14"/>
        </w:rPr>
        <w:t xml:space="preserve"> </w:t>
      </w:r>
      <w:r w:rsidRPr="00067ECE">
        <w:rPr>
          <w:spacing w:val="-1"/>
        </w:rPr>
        <w:t>Multivariate</w:t>
      </w:r>
      <w:r w:rsidRPr="00067ECE">
        <w:rPr>
          <w:spacing w:val="-12"/>
        </w:rPr>
        <w:t xml:space="preserve"> </w:t>
      </w:r>
      <w:r w:rsidRPr="00067ECE">
        <w:t>regression</w:t>
      </w:r>
      <w:r w:rsidRPr="00067ECE">
        <w:rPr>
          <w:spacing w:val="-11"/>
        </w:rPr>
        <w:t xml:space="preserve"> </w:t>
      </w:r>
      <w:r w:rsidRPr="00067ECE">
        <w:rPr>
          <w:spacing w:val="-1"/>
        </w:rPr>
        <w:t>models</w:t>
      </w:r>
      <w:r w:rsidRPr="00067ECE">
        <w:rPr>
          <w:spacing w:val="-13"/>
        </w:rPr>
        <w:t xml:space="preserve"> </w:t>
      </w:r>
      <w:r w:rsidRPr="00067ECE">
        <w:t>demonstrate</w:t>
      </w:r>
      <w:r w:rsidRPr="00067ECE">
        <w:rPr>
          <w:spacing w:val="-12"/>
        </w:rPr>
        <w:t xml:space="preserve"> </w:t>
      </w:r>
      <w:r w:rsidRPr="00067ECE">
        <w:t>that</w:t>
      </w:r>
      <w:r w:rsidRPr="00067ECE">
        <w:rPr>
          <w:spacing w:val="-12"/>
        </w:rPr>
        <w:t xml:space="preserve"> </w:t>
      </w:r>
      <w:r w:rsidRPr="00067ECE">
        <w:rPr>
          <w:spacing w:val="-1"/>
        </w:rPr>
        <w:t>inhibitory</w:t>
      </w:r>
      <w:r w:rsidRPr="00067ECE">
        <w:rPr>
          <w:spacing w:val="-11"/>
        </w:rPr>
        <w:t xml:space="preserve"> </w:t>
      </w:r>
      <w:r w:rsidRPr="00067ECE">
        <w:rPr>
          <w:spacing w:val="-1"/>
        </w:rPr>
        <w:t>control</w:t>
      </w:r>
      <w:r w:rsidRPr="00067ECE">
        <w:rPr>
          <w:spacing w:val="75"/>
          <w:w w:val="99"/>
        </w:rPr>
        <w:t xml:space="preserve"> </w:t>
      </w:r>
      <w:r w:rsidRPr="00067ECE">
        <w:t>(as</w:t>
      </w:r>
      <w:r w:rsidRPr="00067ECE">
        <w:rPr>
          <w:spacing w:val="-15"/>
        </w:rPr>
        <w:t xml:space="preserve"> </w:t>
      </w:r>
      <w:r w:rsidRPr="00067ECE">
        <w:t>measured</w:t>
      </w:r>
      <w:r w:rsidRPr="00067ECE">
        <w:rPr>
          <w:spacing w:val="-12"/>
        </w:rPr>
        <w:t xml:space="preserve"> </w:t>
      </w:r>
      <w:r w:rsidRPr="00067ECE">
        <w:t>by</w:t>
      </w:r>
      <w:r w:rsidRPr="00067ECE">
        <w:rPr>
          <w:spacing w:val="-13"/>
        </w:rPr>
        <w:t xml:space="preserve"> </w:t>
      </w:r>
      <w:r w:rsidRPr="00067ECE">
        <w:rPr>
          <w:spacing w:val="-1"/>
        </w:rPr>
        <w:t>stop-signal</w:t>
      </w:r>
      <w:r w:rsidRPr="00067ECE">
        <w:rPr>
          <w:spacing w:val="-14"/>
        </w:rPr>
        <w:t xml:space="preserve"> </w:t>
      </w:r>
      <w:r w:rsidRPr="00067ECE">
        <w:rPr>
          <w:spacing w:val="-1"/>
        </w:rPr>
        <w:t>reaction</w:t>
      </w:r>
      <w:r w:rsidRPr="00067ECE">
        <w:rPr>
          <w:spacing w:val="-14"/>
        </w:rPr>
        <w:t xml:space="preserve"> </w:t>
      </w:r>
      <w:r w:rsidRPr="00067ECE">
        <w:t>time)</w:t>
      </w:r>
      <w:r w:rsidRPr="00067ECE">
        <w:rPr>
          <w:spacing w:val="-13"/>
        </w:rPr>
        <w:t xml:space="preserve"> </w:t>
      </w:r>
      <w:r w:rsidRPr="00067ECE">
        <w:t>was</w:t>
      </w:r>
      <w:r w:rsidRPr="00067ECE">
        <w:rPr>
          <w:spacing w:val="-13"/>
        </w:rPr>
        <w:t xml:space="preserve"> </w:t>
      </w:r>
      <w:r w:rsidRPr="00067ECE">
        <w:t>not</w:t>
      </w:r>
      <w:r w:rsidRPr="00067ECE">
        <w:rPr>
          <w:spacing w:val="-14"/>
        </w:rPr>
        <w:t xml:space="preserve"> </w:t>
      </w:r>
      <w:r w:rsidRPr="00067ECE">
        <w:rPr>
          <w:spacing w:val="-1"/>
        </w:rPr>
        <w:t>significantly</w:t>
      </w:r>
      <w:r w:rsidRPr="00067ECE">
        <w:rPr>
          <w:spacing w:val="-14"/>
        </w:rPr>
        <w:t xml:space="preserve"> </w:t>
      </w:r>
      <w:r w:rsidRPr="00067ECE">
        <w:t>associated</w:t>
      </w:r>
      <w:r w:rsidRPr="00067ECE">
        <w:rPr>
          <w:spacing w:val="-13"/>
        </w:rPr>
        <w:t xml:space="preserve"> </w:t>
      </w:r>
      <w:r w:rsidRPr="00067ECE">
        <w:t>with</w:t>
      </w:r>
      <w:r w:rsidRPr="00067ECE">
        <w:rPr>
          <w:spacing w:val="-14"/>
        </w:rPr>
        <w:t xml:space="preserve"> </w:t>
      </w:r>
      <w:r w:rsidRPr="00067ECE">
        <w:t>speed,</w:t>
      </w:r>
      <w:r w:rsidRPr="00067ECE">
        <w:rPr>
          <w:spacing w:val="-13"/>
        </w:rPr>
        <w:t xml:space="preserve"> </w:t>
      </w:r>
      <w:r w:rsidRPr="00067ECE">
        <w:t>SDLP,</w:t>
      </w:r>
      <w:r w:rsidRPr="00067ECE">
        <w:rPr>
          <w:spacing w:val="-13"/>
        </w:rPr>
        <w:t xml:space="preserve"> </w:t>
      </w:r>
      <w:r w:rsidRPr="00067ECE">
        <w:t>or</w:t>
      </w:r>
      <w:r w:rsidRPr="00067ECE">
        <w:rPr>
          <w:spacing w:val="-14"/>
        </w:rPr>
        <w:t xml:space="preserve"> </w:t>
      </w:r>
      <w:r w:rsidRPr="00067ECE">
        <w:rPr>
          <w:spacing w:val="-1"/>
        </w:rPr>
        <w:t>C-RDS</w:t>
      </w:r>
      <w:r w:rsidRPr="00067ECE">
        <w:rPr>
          <w:spacing w:val="-14"/>
        </w:rPr>
        <w:t xml:space="preserve"> </w:t>
      </w:r>
      <w:r w:rsidRPr="00067ECE">
        <w:t>scores</w:t>
      </w:r>
      <w:r w:rsidRPr="00067ECE">
        <w:rPr>
          <w:spacing w:val="-15"/>
        </w:rPr>
        <w:t xml:space="preserve"> </w:t>
      </w:r>
      <w:r w:rsidRPr="00067ECE">
        <w:t>(Table</w:t>
      </w:r>
      <w:r w:rsidRPr="00067ECE">
        <w:rPr>
          <w:spacing w:val="74"/>
          <w:w w:val="99"/>
        </w:rPr>
        <w:t xml:space="preserve"> </w:t>
      </w:r>
      <w:r w:rsidRPr="00067ECE">
        <w:t>2).</w:t>
      </w:r>
      <w:r w:rsidRPr="00067ECE">
        <w:rPr>
          <w:spacing w:val="11"/>
        </w:rPr>
        <w:t xml:space="preserve"> </w:t>
      </w:r>
      <w:r w:rsidRPr="00067ECE">
        <w:rPr>
          <w:spacing w:val="-1"/>
        </w:rPr>
        <w:t>Working</w:t>
      </w:r>
      <w:r w:rsidRPr="00067ECE">
        <w:rPr>
          <w:spacing w:val="12"/>
        </w:rPr>
        <w:t xml:space="preserve"> </w:t>
      </w:r>
      <w:r w:rsidRPr="00067ECE">
        <w:t>memory</w:t>
      </w:r>
      <w:r w:rsidRPr="00067ECE">
        <w:rPr>
          <w:spacing w:val="12"/>
        </w:rPr>
        <w:t xml:space="preserve"> </w:t>
      </w:r>
      <w:r w:rsidRPr="00067ECE">
        <w:t>was</w:t>
      </w:r>
      <w:r w:rsidRPr="00067ECE">
        <w:rPr>
          <w:spacing w:val="14"/>
        </w:rPr>
        <w:t xml:space="preserve"> </w:t>
      </w:r>
      <w:r w:rsidRPr="00067ECE">
        <w:rPr>
          <w:spacing w:val="-1"/>
        </w:rPr>
        <w:t>not</w:t>
      </w:r>
      <w:r w:rsidRPr="00067ECE">
        <w:rPr>
          <w:spacing w:val="11"/>
        </w:rPr>
        <w:t xml:space="preserve"> </w:t>
      </w:r>
      <w:r w:rsidRPr="00067ECE">
        <w:t>associated</w:t>
      </w:r>
      <w:r w:rsidRPr="00067ECE">
        <w:rPr>
          <w:spacing w:val="12"/>
        </w:rPr>
        <w:t xml:space="preserve"> </w:t>
      </w:r>
      <w:r w:rsidRPr="00067ECE">
        <w:t>with</w:t>
      </w:r>
      <w:r w:rsidRPr="00067ECE">
        <w:rPr>
          <w:spacing w:val="12"/>
        </w:rPr>
        <w:t xml:space="preserve"> </w:t>
      </w:r>
      <w:r w:rsidRPr="00067ECE">
        <w:t>headway</w:t>
      </w:r>
      <w:r w:rsidRPr="00067ECE">
        <w:rPr>
          <w:spacing w:val="15"/>
        </w:rPr>
        <w:t xml:space="preserve"> </w:t>
      </w:r>
      <w:r w:rsidRPr="00067ECE">
        <w:t>or</w:t>
      </w:r>
      <w:r w:rsidRPr="00067ECE">
        <w:rPr>
          <w:spacing w:val="11"/>
        </w:rPr>
        <w:t xml:space="preserve"> </w:t>
      </w:r>
      <w:r w:rsidRPr="00067ECE">
        <w:rPr>
          <w:spacing w:val="-1"/>
        </w:rPr>
        <w:t>lane</w:t>
      </w:r>
      <w:r w:rsidRPr="00067ECE">
        <w:rPr>
          <w:spacing w:val="11"/>
        </w:rPr>
        <w:t xml:space="preserve"> </w:t>
      </w:r>
      <w:r w:rsidRPr="00067ECE">
        <w:t>departures.</w:t>
      </w:r>
      <w:r w:rsidRPr="00067ECE">
        <w:rPr>
          <w:spacing w:val="12"/>
        </w:rPr>
        <w:t xml:space="preserve"> </w:t>
      </w:r>
      <w:r w:rsidRPr="00067ECE">
        <w:t>However,</w:t>
      </w:r>
      <w:r w:rsidRPr="00067ECE">
        <w:rPr>
          <w:spacing w:val="12"/>
        </w:rPr>
        <w:t xml:space="preserve"> </w:t>
      </w:r>
      <w:r w:rsidRPr="00067ECE">
        <w:t>licensure</w:t>
      </w:r>
      <w:r w:rsidRPr="00067ECE">
        <w:rPr>
          <w:spacing w:val="12"/>
        </w:rPr>
        <w:t xml:space="preserve"> </w:t>
      </w:r>
      <w:r w:rsidRPr="00067ECE">
        <w:t>status</w:t>
      </w:r>
      <w:r w:rsidRPr="00067ECE">
        <w:rPr>
          <w:spacing w:val="11"/>
        </w:rPr>
        <w:t xml:space="preserve"> </w:t>
      </w:r>
      <w:r w:rsidRPr="00067ECE">
        <w:t>was</w:t>
      </w:r>
      <w:r w:rsidRPr="00067ECE">
        <w:rPr>
          <w:spacing w:val="11"/>
        </w:rPr>
        <w:t xml:space="preserve"> </w:t>
      </w:r>
      <w:r w:rsidRPr="00067ECE">
        <w:t>strongly</w:t>
      </w:r>
      <w:r w:rsidRPr="00067ECE">
        <w:rPr>
          <w:spacing w:val="42"/>
          <w:w w:val="99"/>
        </w:rPr>
        <w:t xml:space="preserve"> </w:t>
      </w:r>
      <w:r w:rsidRPr="00067ECE">
        <w:t>related</w:t>
      </w:r>
      <w:r w:rsidRPr="00067ECE">
        <w:rPr>
          <w:spacing w:val="-11"/>
        </w:rPr>
        <w:t xml:space="preserve"> </w:t>
      </w:r>
      <w:r w:rsidRPr="00067ECE">
        <w:t>to</w:t>
      </w:r>
      <w:r w:rsidRPr="00067ECE">
        <w:rPr>
          <w:spacing w:val="-10"/>
        </w:rPr>
        <w:t xml:space="preserve"> </w:t>
      </w:r>
      <w:r w:rsidRPr="00067ECE">
        <w:rPr>
          <w:spacing w:val="-1"/>
        </w:rPr>
        <w:t>C-RDS</w:t>
      </w:r>
      <w:r w:rsidRPr="00067ECE">
        <w:rPr>
          <w:spacing w:val="-12"/>
        </w:rPr>
        <w:t xml:space="preserve"> </w:t>
      </w:r>
      <w:r w:rsidRPr="00067ECE">
        <w:t>scores</w:t>
      </w:r>
      <w:r w:rsidRPr="00067ECE">
        <w:rPr>
          <w:spacing w:val="-12"/>
        </w:rPr>
        <w:t xml:space="preserve"> </w:t>
      </w:r>
      <w:r w:rsidRPr="00067ECE">
        <w:t>in</w:t>
      </w:r>
      <w:r w:rsidRPr="00067ECE">
        <w:rPr>
          <w:spacing w:val="-10"/>
        </w:rPr>
        <w:t xml:space="preserve"> </w:t>
      </w:r>
      <w:r w:rsidRPr="00067ECE">
        <w:rPr>
          <w:spacing w:val="-1"/>
        </w:rPr>
        <w:t>multivariate</w:t>
      </w:r>
      <w:r w:rsidRPr="00067ECE">
        <w:rPr>
          <w:spacing w:val="-12"/>
        </w:rPr>
        <w:t xml:space="preserve"> </w:t>
      </w:r>
      <w:r w:rsidRPr="00067ECE">
        <w:t>models</w:t>
      </w:r>
      <w:r w:rsidRPr="00067ECE">
        <w:rPr>
          <w:spacing w:val="-9"/>
        </w:rPr>
        <w:t xml:space="preserve"> </w:t>
      </w:r>
      <w:r w:rsidRPr="00067ECE">
        <w:rPr>
          <w:spacing w:val="-1"/>
        </w:rPr>
        <w:t>(</w:t>
      </w:r>
      <w:r w:rsidRPr="00067ECE">
        <w:rPr>
          <w:rFonts w:cs="Times New Roman"/>
          <w:spacing w:val="-1"/>
        </w:rPr>
        <w:t>β=5.86,</w:t>
      </w:r>
      <w:r w:rsidRPr="00067ECE">
        <w:rPr>
          <w:rFonts w:cs="Times New Roman"/>
          <w:spacing w:val="-12"/>
        </w:rPr>
        <w:t xml:space="preserve"> </w:t>
      </w:r>
      <w:r w:rsidRPr="00067ECE">
        <w:rPr>
          <w:rFonts w:cs="Times New Roman"/>
        </w:rPr>
        <w:t>SE=1.4,</w:t>
      </w:r>
      <w:r w:rsidRPr="00067ECE">
        <w:rPr>
          <w:rFonts w:cs="Times New Roman"/>
          <w:spacing w:val="-11"/>
        </w:rPr>
        <w:t xml:space="preserve"> </w:t>
      </w:r>
      <w:r w:rsidRPr="00067ECE">
        <w:t>p</w:t>
      </w:r>
      <w:r w:rsidRPr="00067ECE">
        <w:rPr>
          <w:u w:val="single" w:color="000000"/>
        </w:rPr>
        <w:t>&lt;</w:t>
      </w:r>
      <w:r w:rsidRPr="00067ECE">
        <w:t>0.001,</w:t>
      </w:r>
      <w:r w:rsidRPr="00067ECE">
        <w:rPr>
          <w:spacing w:val="-13"/>
        </w:rPr>
        <w:t xml:space="preserve"> </w:t>
      </w:r>
      <w:r w:rsidRPr="00067ECE">
        <w:rPr>
          <w:rFonts w:cs="Times New Roman"/>
        </w:rPr>
        <w:t>ω</w:t>
      </w:r>
      <w:r w:rsidRPr="00067ECE">
        <w:rPr>
          <w:position w:val="7"/>
          <w:sz w:val="13"/>
          <w:szCs w:val="13"/>
        </w:rPr>
        <w:t>2</w:t>
      </w:r>
      <w:r w:rsidRPr="00067ECE">
        <w:rPr>
          <w:spacing w:val="19"/>
          <w:position w:val="7"/>
          <w:sz w:val="13"/>
          <w:szCs w:val="13"/>
        </w:rPr>
        <w:t xml:space="preserve"> </w:t>
      </w:r>
      <w:r w:rsidRPr="00067ECE">
        <w:t>=</w:t>
      </w:r>
      <w:r w:rsidRPr="00067ECE">
        <w:rPr>
          <w:spacing w:val="-13"/>
        </w:rPr>
        <w:t xml:space="preserve"> </w:t>
      </w:r>
      <w:r w:rsidRPr="00067ECE">
        <w:rPr>
          <w:spacing w:val="-1"/>
        </w:rPr>
        <w:t>0.21</w:t>
      </w:r>
      <w:r w:rsidRPr="00067ECE">
        <w:rPr>
          <w:spacing w:val="-11"/>
        </w:rPr>
        <w:t xml:space="preserve"> </w:t>
      </w:r>
      <w:r w:rsidRPr="00067ECE">
        <w:rPr>
          <w:spacing w:val="-1"/>
        </w:rPr>
        <w:t>(90%</w:t>
      </w:r>
      <w:r w:rsidRPr="00067ECE">
        <w:rPr>
          <w:spacing w:val="-13"/>
        </w:rPr>
        <w:t xml:space="preserve"> </w:t>
      </w:r>
      <w:r w:rsidRPr="00067ECE">
        <w:t>Confidence</w:t>
      </w:r>
      <w:r w:rsidRPr="00067ECE">
        <w:rPr>
          <w:spacing w:val="-11"/>
        </w:rPr>
        <w:t xml:space="preserve"> </w:t>
      </w:r>
      <w:r w:rsidRPr="00067ECE">
        <w:t>Interval</w:t>
      </w:r>
      <w:r w:rsidRPr="00067ECE">
        <w:rPr>
          <w:spacing w:val="-14"/>
        </w:rPr>
        <w:t xml:space="preserve"> </w:t>
      </w:r>
      <w:r w:rsidRPr="00067ECE">
        <w:t>[0.07,</w:t>
      </w:r>
      <w:r w:rsidRPr="00067ECE">
        <w:rPr>
          <w:spacing w:val="66"/>
          <w:w w:val="99"/>
        </w:rPr>
        <w:t xml:space="preserve"> </w:t>
      </w:r>
      <w:r w:rsidRPr="00067ECE">
        <w:t>0.37]).</w:t>
      </w:r>
      <w:r w:rsidRPr="00067ECE">
        <w:rPr>
          <w:spacing w:val="18"/>
        </w:rPr>
        <w:t xml:space="preserve"> </w:t>
      </w:r>
      <w:r w:rsidRPr="00067ECE">
        <w:rPr>
          <w:spacing w:val="-1"/>
        </w:rPr>
        <w:t>Licensure</w:t>
      </w:r>
      <w:r w:rsidRPr="00067ECE">
        <w:rPr>
          <w:spacing w:val="19"/>
        </w:rPr>
        <w:t xml:space="preserve"> </w:t>
      </w:r>
      <w:r w:rsidRPr="00067ECE">
        <w:t>was</w:t>
      </w:r>
      <w:r w:rsidRPr="00067ECE">
        <w:rPr>
          <w:spacing w:val="19"/>
        </w:rPr>
        <w:t xml:space="preserve"> </w:t>
      </w:r>
      <w:r w:rsidRPr="00067ECE">
        <w:t>also</w:t>
      </w:r>
      <w:r w:rsidRPr="00067ECE">
        <w:rPr>
          <w:spacing w:val="17"/>
        </w:rPr>
        <w:t xml:space="preserve"> </w:t>
      </w:r>
      <w:r w:rsidRPr="00067ECE">
        <w:rPr>
          <w:spacing w:val="-1"/>
        </w:rPr>
        <w:t>related</w:t>
      </w:r>
      <w:r w:rsidRPr="00067ECE">
        <w:rPr>
          <w:spacing w:val="20"/>
        </w:rPr>
        <w:t xml:space="preserve"> </w:t>
      </w:r>
      <w:r w:rsidRPr="00067ECE">
        <w:t>to</w:t>
      </w:r>
      <w:r w:rsidRPr="00067ECE">
        <w:rPr>
          <w:spacing w:val="17"/>
        </w:rPr>
        <w:t xml:space="preserve"> </w:t>
      </w:r>
      <w:r w:rsidRPr="00067ECE">
        <w:t>0.6</w:t>
      </w:r>
      <w:r w:rsidRPr="00067ECE">
        <w:rPr>
          <w:spacing w:val="17"/>
        </w:rPr>
        <w:t xml:space="preserve"> </w:t>
      </w:r>
      <w:r w:rsidRPr="00067ECE">
        <w:t>less</w:t>
      </w:r>
      <w:r w:rsidRPr="00067ECE">
        <w:rPr>
          <w:spacing w:val="17"/>
        </w:rPr>
        <w:t xml:space="preserve"> </w:t>
      </w:r>
      <w:r w:rsidRPr="00067ECE">
        <w:t>total</w:t>
      </w:r>
      <w:r w:rsidRPr="00067ECE">
        <w:rPr>
          <w:spacing w:val="19"/>
        </w:rPr>
        <w:t xml:space="preserve"> </w:t>
      </w:r>
      <w:r w:rsidRPr="00067ECE">
        <w:t>lane</w:t>
      </w:r>
      <w:r w:rsidRPr="00067ECE">
        <w:rPr>
          <w:spacing w:val="21"/>
        </w:rPr>
        <w:t xml:space="preserve"> </w:t>
      </w:r>
      <w:r w:rsidRPr="00067ECE">
        <w:t>departures</w:t>
      </w:r>
      <w:r w:rsidRPr="00067ECE">
        <w:rPr>
          <w:spacing w:val="20"/>
        </w:rPr>
        <w:t xml:space="preserve"> </w:t>
      </w:r>
      <w:r w:rsidRPr="00067ECE">
        <w:t>in</w:t>
      </w:r>
      <w:r w:rsidRPr="00067ECE">
        <w:rPr>
          <w:spacing w:val="17"/>
        </w:rPr>
        <w:t xml:space="preserve"> </w:t>
      </w:r>
      <w:r w:rsidRPr="00067ECE">
        <w:rPr>
          <w:spacing w:val="-1"/>
        </w:rPr>
        <w:t>models</w:t>
      </w:r>
      <w:r w:rsidRPr="00067ECE">
        <w:rPr>
          <w:spacing w:val="19"/>
        </w:rPr>
        <w:t xml:space="preserve"> </w:t>
      </w:r>
      <w:r w:rsidRPr="00067ECE">
        <w:t>including</w:t>
      </w:r>
      <w:r w:rsidRPr="00067ECE">
        <w:rPr>
          <w:spacing w:val="16"/>
        </w:rPr>
        <w:t xml:space="preserve"> </w:t>
      </w:r>
      <w:r w:rsidRPr="00067ECE">
        <w:t>visual</w:t>
      </w:r>
      <w:r w:rsidRPr="00067ECE">
        <w:rPr>
          <w:spacing w:val="20"/>
        </w:rPr>
        <w:t xml:space="preserve"> </w:t>
      </w:r>
      <w:r w:rsidRPr="00067ECE">
        <w:rPr>
          <w:rFonts w:cs="Times New Roman"/>
        </w:rPr>
        <w:t>(β=</w:t>
      </w:r>
      <w:r w:rsidRPr="00067ECE">
        <w:t>-0.68,</w:t>
      </w:r>
      <w:r w:rsidRPr="00067ECE">
        <w:rPr>
          <w:spacing w:val="17"/>
        </w:rPr>
        <w:t xml:space="preserve"> </w:t>
      </w:r>
      <w:r w:rsidRPr="00067ECE">
        <w:t>SE=</w:t>
      </w:r>
      <w:proofErr w:type="gramStart"/>
      <w:r w:rsidRPr="00067ECE">
        <w:t>0.20;</w:t>
      </w:r>
      <w:proofErr w:type="gramEnd"/>
    </w:p>
    <w:p w14:paraId="46514E12" w14:textId="77777777" w:rsidR="005A2CDD" w:rsidRPr="00067ECE" w:rsidRDefault="005A2CDD" w:rsidP="005A2CDD">
      <w:pPr>
        <w:spacing w:line="358" w:lineRule="auto"/>
        <w:jc w:val="both"/>
        <w:sectPr w:rsidR="005A2CDD" w:rsidRPr="00067ECE" w:rsidSect="005A2CDD">
          <w:pgSz w:w="12240" w:h="15840"/>
          <w:pgMar w:top="1380" w:right="1320" w:bottom="280" w:left="1340" w:header="720" w:footer="720" w:gutter="0"/>
          <w:cols w:space="720"/>
        </w:sectPr>
      </w:pPr>
    </w:p>
    <w:p w14:paraId="382CE8E6" w14:textId="6549A8F6" w:rsidR="005A2CDD" w:rsidRPr="00067ECE" w:rsidRDefault="005A2CDD" w:rsidP="005A2CDD">
      <w:pPr>
        <w:pStyle w:val="BodyText"/>
        <w:spacing w:before="1"/>
        <w:rPr>
          <w:sz w:val="13"/>
          <w:szCs w:val="13"/>
        </w:rPr>
      </w:pPr>
      <w:r>
        <w:rPr>
          <w:noProof/>
        </w:rPr>
        <mc:AlternateContent>
          <mc:Choice Requires="wps">
            <w:drawing>
              <wp:anchor distT="0" distB="0" distL="114300" distR="114300" simplePos="0" relativeHeight="251688960" behindDoc="1" locked="0" layoutInCell="1" allowOverlap="1" wp14:anchorId="45557F60" wp14:editId="2A60F953">
                <wp:simplePos x="0" y="0"/>
                <wp:positionH relativeFrom="page">
                  <wp:posOffset>1469390</wp:posOffset>
                </wp:positionH>
                <wp:positionV relativeFrom="paragraph">
                  <wp:posOffset>67945</wp:posOffset>
                </wp:positionV>
                <wp:extent cx="41275" cy="82550"/>
                <wp:effectExtent l="2540" t="1270" r="3810" b="19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D4088" w14:textId="77777777" w:rsidR="005A2CDD" w:rsidRDefault="005A2CDD" w:rsidP="005A2CDD">
                            <w:pPr>
                              <w:spacing w:line="130" w:lineRule="exact"/>
                              <w:rPr>
                                <w:rFonts w:ascii="Times New Roman" w:eastAsia="Times New Roman" w:hAnsi="Times New Roman" w:cs="Times New Roman"/>
                                <w:sz w:val="13"/>
                                <w:szCs w:val="13"/>
                              </w:rPr>
                            </w:pPr>
                            <w:r>
                              <w:rPr>
                                <w:rFonts w:ascii="Times New Roman"/>
                                <w:color w:val="3D3C40"/>
                                <w:sz w:val="13"/>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7F60" id="Text Box 50" o:spid="_x0000_s1052" type="#_x0000_t202" style="position:absolute;left:0;text-align:left;margin-left:115.7pt;margin-top:5.35pt;width:3.25pt;height: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" filled="f" stroked="f">
                <v:textbox inset="0,0,0,0">
                  <w:txbxContent>
                    <w:p w14:paraId="71ED4088" w14:textId="77777777" w:rsidR="005A2CDD" w:rsidRDefault="005A2CDD" w:rsidP="005A2CDD">
                      <w:pPr>
                        <w:spacing w:line="130" w:lineRule="exact"/>
                        <w:rPr>
                          <w:rFonts w:ascii="Times New Roman" w:eastAsia="Times New Roman" w:hAnsi="Times New Roman" w:cs="Times New Roman"/>
                          <w:sz w:val="13"/>
                          <w:szCs w:val="13"/>
                        </w:rPr>
                      </w:pPr>
                      <w:r>
                        <w:rPr>
                          <w:rFonts w:ascii="Times New Roman"/>
                          <w:color w:val="3D3C40"/>
                          <w:sz w:val="13"/>
                        </w:rPr>
                        <w:t>p</w:t>
                      </w:r>
                    </w:p>
                  </w:txbxContent>
                </v:textbox>
                <w10:wrap anchorx="page"/>
              </v:shape>
            </w:pict>
          </mc:Fallback>
        </mc:AlternateContent>
      </w:r>
      <w:r w:rsidRPr="00067ECE">
        <w:t>p&lt;0.01,</w:t>
      </w:r>
      <w:r w:rsidRPr="00067ECE">
        <w:rPr>
          <w:spacing w:val="4"/>
        </w:rPr>
        <w:t xml:space="preserve"> </w:t>
      </w:r>
      <w:r w:rsidRPr="00067ECE">
        <w:t>ω</w:t>
      </w:r>
      <w:r w:rsidRPr="00067ECE">
        <w:rPr>
          <w:position w:val="7"/>
          <w:sz w:val="13"/>
        </w:rPr>
        <w:t>2</w:t>
      </w:r>
    </w:p>
    <w:p w14:paraId="2DEF89A9" w14:textId="77777777" w:rsidR="005A2CDD" w:rsidRPr="00067ECE" w:rsidRDefault="005A2CDD" w:rsidP="005A2CDD">
      <w:pPr>
        <w:pStyle w:val="BodyText"/>
        <w:spacing w:before="1"/>
        <w:ind w:left="0"/>
        <w:rPr>
          <w:sz w:val="13"/>
          <w:szCs w:val="13"/>
        </w:rPr>
      </w:pPr>
      <w:r w:rsidRPr="00067ECE">
        <w:br w:type="column"/>
      </w:r>
      <w:r w:rsidRPr="00067ECE">
        <w:t>=</w:t>
      </w:r>
      <w:r w:rsidRPr="00067ECE">
        <w:rPr>
          <w:spacing w:val="6"/>
        </w:rPr>
        <w:t xml:space="preserve"> </w:t>
      </w:r>
      <w:r w:rsidRPr="00067ECE">
        <w:t>0.15</w:t>
      </w:r>
      <w:r w:rsidRPr="00067ECE">
        <w:rPr>
          <w:spacing w:val="8"/>
        </w:rPr>
        <w:t xml:space="preserve"> </w:t>
      </w:r>
      <w:r w:rsidRPr="00067ECE">
        <w:t>(90%</w:t>
      </w:r>
      <w:r w:rsidRPr="00067ECE">
        <w:rPr>
          <w:spacing w:val="5"/>
        </w:rPr>
        <w:t xml:space="preserve"> </w:t>
      </w:r>
      <w:r w:rsidRPr="00067ECE">
        <w:rPr>
          <w:spacing w:val="-1"/>
        </w:rPr>
        <w:t>Confidence</w:t>
      </w:r>
      <w:r w:rsidRPr="00067ECE">
        <w:rPr>
          <w:spacing w:val="7"/>
        </w:rPr>
        <w:t xml:space="preserve"> </w:t>
      </w:r>
      <w:r w:rsidRPr="00067ECE">
        <w:rPr>
          <w:spacing w:val="-1"/>
        </w:rPr>
        <w:t>Interval</w:t>
      </w:r>
      <w:r w:rsidRPr="00067ECE">
        <w:rPr>
          <w:spacing w:val="6"/>
        </w:rPr>
        <w:t xml:space="preserve"> </w:t>
      </w:r>
      <w:r w:rsidRPr="00067ECE">
        <w:t>[0.05,</w:t>
      </w:r>
      <w:r w:rsidRPr="00067ECE">
        <w:rPr>
          <w:spacing w:val="5"/>
        </w:rPr>
        <w:t xml:space="preserve"> </w:t>
      </w:r>
      <w:r w:rsidRPr="00067ECE">
        <w:rPr>
          <w:spacing w:val="1"/>
        </w:rPr>
        <w:t>0.29])</w:t>
      </w:r>
      <w:r w:rsidRPr="00067ECE">
        <w:rPr>
          <w:spacing w:val="5"/>
        </w:rPr>
        <w:t xml:space="preserve"> </w:t>
      </w:r>
      <w:r w:rsidRPr="00067ECE">
        <w:t>and</w:t>
      </w:r>
      <w:r w:rsidRPr="00067ECE">
        <w:rPr>
          <w:spacing w:val="7"/>
        </w:rPr>
        <w:t xml:space="preserve"> </w:t>
      </w:r>
      <w:r w:rsidRPr="00067ECE">
        <w:t>spatial</w:t>
      </w:r>
      <w:r w:rsidRPr="00067ECE">
        <w:rPr>
          <w:spacing w:val="8"/>
        </w:rPr>
        <w:t xml:space="preserve"> </w:t>
      </w:r>
      <w:r w:rsidRPr="00067ECE">
        <w:t>(β=-0.66,</w:t>
      </w:r>
      <w:r w:rsidRPr="00067ECE">
        <w:rPr>
          <w:spacing w:val="6"/>
        </w:rPr>
        <w:t xml:space="preserve"> </w:t>
      </w:r>
      <w:r w:rsidRPr="00067ECE">
        <w:rPr>
          <w:spacing w:val="-1"/>
        </w:rPr>
        <w:t>SE=0.19;</w:t>
      </w:r>
      <w:r w:rsidRPr="00067ECE">
        <w:rPr>
          <w:spacing w:val="6"/>
        </w:rPr>
        <w:t xml:space="preserve"> </w:t>
      </w:r>
      <w:r w:rsidRPr="00067ECE">
        <w:t>p&lt;0.01,</w:t>
      </w:r>
      <w:r w:rsidRPr="00067ECE">
        <w:rPr>
          <w:spacing w:val="8"/>
        </w:rPr>
        <w:t xml:space="preserve"> </w:t>
      </w:r>
      <w:r w:rsidRPr="00067ECE">
        <w:t>ω</w:t>
      </w:r>
      <w:r w:rsidRPr="00067ECE">
        <w:rPr>
          <w:position w:val="7"/>
          <w:sz w:val="13"/>
        </w:rPr>
        <w:t>2</w:t>
      </w:r>
    </w:p>
    <w:p w14:paraId="5980E485" w14:textId="77777777" w:rsidR="005A2CDD" w:rsidRPr="00067ECE" w:rsidRDefault="005A2CDD" w:rsidP="005A2CDD">
      <w:pPr>
        <w:pStyle w:val="BodyText"/>
        <w:spacing w:before="6"/>
        <w:ind w:left="0"/>
      </w:pPr>
      <w:r w:rsidRPr="00067ECE">
        <w:br w:type="column"/>
      </w:r>
      <w:r w:rsidRPr="00067ECE">
        <w:t>=</w:t>
      </w:r>
      <w:r w:rsidRPr="00067ECE">
        <w:rPr>
          <w:spacing w:val="7"/>
        </w:rPr>
        <w:t xml:space="preserve"> </w:t>
      </w:r>
      <w:r w:rsidRPr="00067ECE">
        <w:t>0.14</w:t>
      </w:r>
      <w:r w:rsidRPr="00067ECE">
        <w:rPr>
          <w:spacing w:val="9"/>
        </w:rPr>
        <w:t xml:space="preserve"> </w:t>
      </w:r>
      <w:r w:rsidRPr="00067ECE">
        <w:t>(90%</w:t>
      </w:r>
    </w:p>
    <w:p w14:paraId="40CBB123" w14:textId="77777777" w:rsidR="005A2CDD" w:rsidRPr="00067ECE" w:rsidRDefault="005A2CDD" w:rsidP="005A2CDD">
      <w:pPr>
        <w:sectPr w:rsidR="005A2CDD" w:rsidRPr="00067ECE">
          <w:type w:val="continuous"/>
          <w:pgSz w:w="12240" w:h="15840"/>
          <w:pgMar w:top="1380" w:right="1320" w:bottom="280" w:left="1340" w:header="720" w:footer="720" w:gutter="0"/>
          <w:cols w:num="3" w:space="720" w:equalWidth="0">
            <w:col w:w="1039" w:space="40"/>
            <w:col w:w="7323" w:space="40"/>
            <w:col w:w="1138"/>
          </w:cols>
        </w:sectPr>
      </w:pPr>
    </w:p>
    <w:p w14:paraId="615757FD" w14:textId="77777777" w:rsidR="005A2CDD" w:rsidRPr="00067ECE" w:rsidRDefault="005A2CDD" w:rsidP="005A2CDD">
      <w:pPr>
        <w:pStyle w:val="BodyText"/>
        <w:spacing w:before="115" w:line="358" w:lineRule="auto"/>
        <w:ind w:right="115"/>
        <w:jc w:val="both"/>
      </w:pPr>
      <w:r w:rsidRPr="00067ECE">
        <w:lastRenderedPageBreak/>
        <w:t>Confidence</w:t>
      </w:r>
      <w:r w:rsidRPr="00067ECE">
        <w:rPr>
          <w:spacing w:val="1"/>
        </w:rPr>
        <w:t xml:space="preserve"> </w:t>
      </w:r>
      <w:r w:rsidRPr="00067ECE">
        <w:rPr>
          <w:spacing w:val="-1"/>
        </w:rPr>
        <w:t>Interval</w:t>
      </w:r>
      <w:r w:rsidRPr="00067ECE">
        <w:rPr>
          <w:spacing w:val="2"/>
        </w:rPr>
        <w:t xml:space="preserve"> </w:t>
      </w:r>
      <w:r w:rsidRPr="00067ECE">
        <w:t>[0.05, 0.30])</w:t>
      </w:r>
      <w:r w:rsidRPr="00067ECE">
        <w:rPr>
          <w:spacing w:val="2"/>
        </w:rPr>
        <w:t xml:space="preserve"> </w:t>
      </w:r>
      <w:r w:rsidRPr="00067ECE">
        <w:t>working</w:t>
      </w:r>
      <w:r w:rsidRPr="00067ECE">
        <w:rPr>
          <w:spacing w:val="3"/>
        </w:rPr>
        <w:t xml:space="preserve"> </w:t>
      </w:r>
      <w:r w:rsidRPr="00067ECE">
        <w:t>memory.</w:t>
      </w:r>
      <w:r w:rsidRPr="00067ECE">
        <w:rPr>
          <w:spacing w:val="2"/>
        </w:rPr>
        <w:t xml:space="preserve"> </w:t>
      </w:r>
      <w:r w:rsidRPr="00067ECE">
        <w:rPr>
          <w:spacing w:val="-1"/>
        </w:rPr>
        <w:t>Group</w:t>
      </w:r>
      <w:r w:rsidRPr="00067ECE">
        <w:rPr>
          <w:spacing w:val="3"/>
        </w:rPr>
        <w:t xml:space="preserve"> </w:t>
      </w:r>
      <w:r w:rsidRPr="00067ECE">
        <w:rPr>
          <w:spacing w:val="-1"/>
        </w:rPr>
        <w:t>status</w:t>
      </w:r>
      <w:r w:rsidRPr="00067ECE">
        <w:rPr>
          <w:spacing w:val="1"/>
        </w:rPr>
        <w:t xml:space="preserve"> </w:t>
      </w:r>
      <w:r w:rsidRPr="00067ECE">
        <w:t>was</w:t>
      </w:r>
      <w:r w:rsidRPr="00067ECE">
        <w:rPr>
          <w:spacing w:val="1"/>
        </w:rPr>
        <w:t xml:space="preserve"> </w:t>
      </w:r>
      <w:r w:rsidRPr="00067ECE">
        <w:t>not</w:t>
      </w:r>
      <w:r w:rsidRPr="00067ECE">
        <w:rPr>
          <w:spacing w:val="2"/>
        </w:rPr>
        <w:t xml:space="preserve"> </w:t>
      </w:r>
      <w:r w:rsidRPr="00067ECE">
        <w:t>associated</w:t>
      </w:r>
      <w:r w:rsidRPr="00067ECE">
        <w:rPr>
          <w:spacing w:val="3"/>
        </w:rPr>
        <w:t xml:space="preserve"> </w:t>
      </w:r>
      <w:r w:rsidRPr="00067ECE">
        <w:t>with</w:t>
      </w:r>
      <w:r w:rsidRPr="00067ECE">
        <w:rPr>
          <w:spacing w:val="2"/>
        </w:rPr>
        <w:t xml:space="preserve"> </w:t>
      </w:r>
      <w:r w:rsidRPr="00067ECE">
        <w:t>simulated</w:t>
      </w:r>
      <w:r w:rsidRPr="00067ECE">
        <w:rPr>
          <w:spacing w:val="3"/>
        </w:rPr>
        <w:t xml:space="preserve"> </w:t>
      </w:r>
      <w:r w:rsidRPr="00067ECE">
        <w:t>or</w:t>
      </w:r>
      <w:r w:rsidRPr="00067ECE">
        <w:rPr>
          <w:spacing w:val="1"/>
        </w:rPr>
        <w:t xml:space="preserve"> </w:t>
      </w:r>
      <w:r w:rsidRPr="00067ECE">
        <w:t>self-reported</w:t>
      </w:r>
      <w:r w:rsidRPr="00067ECE">
        <w:rPr>
          <w:spacing w:val="66"/>
          <w:w w:val="99"/>
        </w:rPr>
        <w:t xml:space="preserve"> </w:t>
      </w:r>
      <w:r w:rsidRPr="00067ECE">
        <w:t>driving</w:t>
      </w:r>
      <w:r w:rsidRPr="00067ECE">
        <w:rPr>
          <w:spacing w:val="-15"/>
        </w:rPr>
        <w:t xml:space="preserve"> </w:t>
      </w:r>
      <w:r w:rsidRPr="00067ECE">
        <w:t>outcomes.</w:t>
      </w:r>
    </w:p>
    <w:p w14:paraId="670D956F" w14:textId="77777777" w:rsidR="005A2CDD" w:rsidRDefault="005A2CDD" w:rsidP="00EC2F12">
      <w:pPr>
        <w:pStyle w:val="Heading2"/>
        <w:spacing w:before="0" w:line="240" w:lineRule="auto"/>
        <w:jc w:val="both"/>
        <w:rPr>
          <w:rFonts w:ascii="Times New Roman" w:hAnsi="Times New Roman" w:cs="Times New Roman"/>
          <w:b/>
          <w:bCs/>
          <w:color w:val="auto"/>
          <w:spacing w:val="-1"/>
          <w:sz w:val="20"/>
          <w:szCs w:val="20"/>
        </w:rPr>
      </w:pPr>
    </w:p>
    <w:p w14:paraId="50F376EA" w14:textId="559C44F0" w:rsidR="00AC1B81" w:rsidRPr="000C3A88" w:rsidRDefault="00AC1B81" w:rsidP="00EC2F12">
      <w:pPr>
        <w:pStyle w:val="Heading2"/>
        <w:spacing w:before="0" w:line="240" w:lineRule="auto"/>
        <w:jc w:val="both"/>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DISCUSSION</w:t>
      </w:r>
    </w:p>
    <w:p w14:paraId="2725DBE1" w14:textId="77777777" w:rsidR="00AC1B81" w:rsidRPr="000C3A88" w:rsidRDefault="00AC1B81" w:rsidP="005A2CDD">
      <w:pPr>
        <w:pStyle w:val="BodyText"/>
        <w:spacing w:before="0"/>
        <w:ind w:left="0" w:right="113"/>
        <w:rPr>
          <w:rFonts w:cs="Times New Roman"/>
        </w:rPr>
      </w:pPr>
      <w:r w:rsidRPr="000C3A88">
        <w:rPr>
          <w:rFonts w:cs="Times New Roman"/>
        </w:rPr>
        <w:t>This</w:t>
      </w:r>
      <w:r w:rsidRPr="000C3A88">
        <w:rPr>
          <w:rFonts w:cs="Times New Roman"/>
          <w:spacing w:val="9"/>
        </w:rPr>
        <w:t xml:space="preserve"> </w:t>
      </w:r>
      <w:r w:rsidRPr="000C3A88">
        <w:rPr>
          <w:rFonts w:cs="Times New Roman"/>
        </w:rPr>
        <w:t>exploratory</w:t>
      </w:r>
      <w:r w:rsidRPr="000C3A88">
        <w:rPr>
          <w:rFonts w:cs="Times New Roman"/>
          <w:spacing w:val="13"/>
        </w:rPr>
        <w:t xml:space="preserve"> </w:t>
      </w:r>
      <w:r w:rsidRPr="000C3A88">
        <w:rPr>
          <w:rFonts w:cs="Times New Roman"/>
        </w:rPr>
        <w:t>study</w:t>
      </w:r>
      <w:r w:rsidRPr="000C3A88">
        <w:rPr>
          <w:rFonts w:cs="Times New Roman"/>
          <w:spacing w:val="8"/>
        </w:rPr>
        <w:t xml:space="preserve"> </w:t>
      </w:r>
      <w:r w:rsidRPr="000C3A88">
        <w:rPr>
          <w:rFonts w:cs="Times New Roman"/>
        </w:rPr>
        <w:t>is</w:t>
      </w:r>
      <w:r w:rsidRPr="000C3A88">
        <w:rPr>
          <w:rFonts w:cs="Times New Roman"/>
          <w:spacing w:val="9"/>
        </w:rPr>
        <w:t xml:space="preserve"> </w:t>
      </w:r>
      <w:r w:rsidRPr="000C3A88">
        <w:rPr>
          <w:rFonts w:cs="Times New Roman"/>
        </w:rPr>
        <w:t>one</w:t>
      </w:r>
      <w:r w:rsidRPr="000C3A88">
        <w:rPr>
          <w:rFonts w:cs="Times New Roman"/>
          <w:spacing w:val="8"/>
        </w:rPr>
        <w:t xml:space="preserve"> </w:t>
      </w:r>
      <w:r w:rsidRPr="000C3A88">
        <w:rPr>
          <w:rFonts w:cs="Times New Roman"/>
        </w:rPr>
        <w:t>of</w:t>
      </w:r>
      <w:r w:rsidRPr="000C3A88">
        <w:rPr>
          <w:rFonts w:cs="Times New Roman"/>
          <w:spacing w:val="10"/>
        </w:rPr>
        <w:t xml:space="preserve"> </w:t>
      </w:r>
      <w:r w:rsidRPr="000C3A88">
        <w:rPr>
          <w:rFonts w:cs="Times New Roman"/>
        </w:rPr>
        <w:t>the</w:t>
      </w:r>
      <w:r w:rsidRPr="000C3A88">
        <w:rPr>
          <w:rFonts w:cs="Times New Roman"/>
          <w:spacing w:val="10"/>
        </w:rPr>
        <w:t xml:space="preserve"> </w:t>
      </w:r>
      <w:r w:rsidRPr="000C3A88">
        <w:rPr>
          <w:rFonts w:cs="Times New Roman"/>
          <w:spacing w:val="-1"/>
        </w:rPr>
        <w:t>first</w:t>
      </w:r>
      <w:r w:rsidRPr="000C3A88">
        <w:rPr>
          <w:rFonts w:cs="Times New Roman"/>
          <w:spacing w:val="9"/>
        </w:rPr>
        <w:t xml:space="preserve"> </w:t>
      </w:r>
      <w:r w:rsidRPr="000C3A88">
        <w:rPr>
          <w:rFonts w:cs="Times New Roman"/>
        </w:rPr>
        <w:t>to</w:t>
      </w:r>
      <w:r w:rsidRPr="000C3A88">
        <w:rPr>
          <w:rFonts w:cs="Times New Roman"/>
          <w:spacing w:val="11"/>
        </w:rPr>
        <w:t xml:space="preserve"> </w:t>
      </w:r>
      <w:r w:rsidRPr="000C3A88">
        <w:rPr>
          <w:rFonts w:cs="Times New Roman"/>
        </w:rPr>
        <w:t>explore</w:t>
      </w:r>
      <w:r w:rsidRPr="000C3A88">
        <w:rPr>
          <w:rFonts w:cs="Times New Roman"/>
          <w:spacing w:val="9"/>
        </w:rPr>
        <w:t xml:space="preserve"> </w:t>
      </w:r>
      <w:r w:rsidRPr="000C3A88">
        <w:rPr>
          <w:rFonts w:cs="Times New Roman"/>
        </w:rPr>
        <w:t>neurocognitive</w:t>
      </w:r>
      <w:r w:rsidRPr="000C3A88">
        <w:rPr>
          <w:rFonts w:cs="Times New Roman"/>
          <w:spacing w:val="9"/>
        </w:rPr>
        <w:t xml:space="preserve"> </w:t>
      </w:r>
      <w:r w:rsidRPr="000C3A88">
        <w:rPr>
          <w:rFonts w:cs="Times New Roman"/>
          <w:spacing w:val="-1"/>
        </w:rPr>
        <w:t>correlates</w:t>
      </w:r>
      <w:r w:rsidRPr="000C3A88">
        <w:rPr>
          <w:rFonts w:cs="Times New Roman"/>
          <w:spacing w:val="9"/>
        </w:rPr>
        <w:t xml:space="preserve"> </w:t>
      </w:r>
      <w:r w:rsidRPr="000C3A88">
        <w:rPr>
          <w:rFonts w:cs="Times New Roman"/>
        </w:rPr>
        <w:t>of</w:t>
      </w:r>
      <w:r w:rsidRPr="000C3A88">
        <w:rPr>
          <w:rFonts w:cs="Times New Roman"/>
          <w:spacing w:val="10"/>
        </w:rPr>
        <w:t xml:space="preserve"> </w:t>
      </w:r>
      <w:r w:rsidRPr="000C3A88">
        <w:rPr>
          <w:rFonts w:cs="Times New Roman"/>
        </w:rPr>
        <w:t>risky</w:t>
      </w:r>
      <w:r w:rsidRPr="000C3A88">
        <w:rPr>
          <w:rFonts w:cs="Times New Roman"/>
          <w:spacing w:val="11"/>
        </w:rPr>
        <w:t xml:space="preserve"> </w:t>
      </w:r>
      <w:r w:rsidRPr="000C3A88">
        <w:rPr>
          <w:rFonts w:cs="Times New Roman"/>
          <w:spacing w:val="-1"/>
        </w:rPr>
        <w:t>driving</w:t>
      </w:r>
      <w:r w:rsidRPr="000C3A88">
        <w:rPr>
          <w:rFonts w:cs="Times New Roman"/>
          <w:spacing w:val="10"/>
        </w:rPr>
        <w:t xml:space="preserve"> </w:t>
      </w:r>
      <w:r w:rsidRPr="000C3A88">
        <w:rPr>
          <w:rFonts w:cs="Times New Roman"/>
        </w:rPr>
        <w:t>among</w:t>
      </w:r>
      <w:r w:rsidRPr="000C3A88">
        <w:rPr>
          <w:rFonts w:cs="Times New Roman"/>
          <w:spacing w:val="9"/>
        </w:rPr>
        <w:t xml:space="preserve"> </w:t>
      </w:r>
      <w:r w:rsidRPr="000C3A88">
        <w:rPr>
          <w:rFonts w:cs="Times New Roman"/>
        </w:rPr>
        <w:t>young</w:t>
      </w:r>
      <w:r w:rsidRPr="000C3A88">
        <w:rPr>
          <w:rFonts w:cs="Times New Roman"/>
          <w:spacing w:val="11"/>
        </w:rPr>
        <w:t xml:space="preserve"> </w:t>
      </w:r>
      <w:r w:rsidRPr="000C3A88">
        <w:rPr>
          <w:rFonts w:cs="Times New Roman"/>
        </w:rPr>
        <w:t>adults</w:t>
      </w:r>
      <w:r w:rsidRPr="000C3A88">
        <w:rPr>
          <w:rFonts w:cs="Times New Roman"/>
          <w:spacing w:val="60"/>
          <w:w w:val="99"/>
        </w:rPr>
        <w:t xml:space="preserve"> </w:t>
      </w:r>
      <w:r w:rsidRPr="000C3A88">
        <w:rPr>
          <w:rFonts w:cs="Times New Roman"/>
        </w:rPr>
        <w:t>with</w:t>
      </w:r>
      <w:r w:rsidRPr="000C3A88">
        <w:rPr>
          <w:rFonts w:cs="Times New Roman"/>
          <w:spacing w:val="1"/>
        </w:rPr>
        <w:t xml:space="preserve"> </w:t>
      </w:r>
      <w:r w:rsidRPr="000C3A88">
        <w:rPr>
          <w:rFonts w:cs="Times New Roman"/>
        </w:rPr>
        <w:t>and</w:t>
      </w:r>
      <w:r w:rsidRPr="000C3A88">
        <w:rPr>
          <w:rFonts w:cs="Times New Roman"/>
          <w:spacing w:val="-1"/>
        </w:rPr>
        <w:t xml:space="preserve"> </w:t>
      </w:r>
      <w:r w:rsidRPr="000C3A88">
        <w:rPr>
          <w:rFonts w:cs="Times New Roman"/>
        </w:rPr>
        <w:t xml:space="preserve">without </w:t>
      </w:r>
      <w:r w:rsidRPr="000C3A88">
        <w:rPr>
          <w:rFonts w:cs="Times New Roman"/>
          <w:spacing w:val="-1"/>
        </w:rPr>
        <w:t>PCE.</w:t>
      </w:r>
      <w:r w:rsidRPr="000C3A88">
        <w:rPr>
          <w:rFonts w:cs="Times New Roman"/>
          <w:spacing w:val="1"/>
        </w:rPr>
        <w:t xml:space="preserve"> </w:t>
      </w:r>
      <w:r w:rsidRPr="000C3A88">
        <w:rPr>
          <w:rFonts w:cs="Times New Roman"/>
          <w:spacing w:val="-1"/>
        </w:rPr>
        <w:t>In</w:t>
      </w:r>
      <w:r w:rsidRPr="000C3A88">
        <w:rPr>
          <w:rFonts w:cs="Times New Roman"/>
          <w:spacing w:val="-2"/>
        </w:rPr>
        <w:t xml:space="preserve"> </w:t>
      </w:r>
      <w:r w:rsidRPr="000C3A88">
        <w:rPr>
          <w:rFonts w:cs="Times New Roman"/>
        </w:rPr>
        <w:t>our</w:t>
      </w:r>
      <w:r w:rsidRPr="000C3A88">
        <w:rPr>
          <w:rFonts w:cs="Times New Roman"/>
          <w:spacing w:val="-3"/>
        </w:rPr>
        <w:t xml:space="preserve"> </w:t>
      </w:r>
      <w:r w:rsidRPr="000C3A88">
        <w:rPr>
          <w:rFonts w:cs="Times New Roman"/>
        </w:rPr>
        <w:t>study,</w:t>
      </w:r>
      <w:r w:rsidRPr="000C3A88">
        <w:rPr>
          <w:rFonts w:cs="Times New Roman"/>
          <w:spacing w:val="3"/>
        </w:rPr>
        <w:t xml:space="preserve"> </w:t>
      </w:r>
      <w:r w:rsidRPr="000C3A88">
        <w:rPr>
          <w:rFonts w:cs="Times New Roman"/>
          <w:spacing w:val="-1"/>
        </w:rPr>
        <w:t>young</w:t>
      </w:r>
      <w:r w:rsidRPr="000C3A88">
        <w:rPr>
          <w:rFonts w:cs="Times New Roman"/>
          <w:spacing w:val="1"/>
        </w:rPr>
        <w:t xml:space="preserve"> </w:t>
      </w:r>
      <w:r w:rsidRPr="000C3A88">
        <w:rPr>
          <w:rFonts w:cs="Times New Roman"/>
        </w:rPr>
        <w:t>adults</w:t>
      </w:r>
      <w:r w:rsidRPr="000C3A88">
        <w:rPr>
          <w:rFonts w:cs="Times New Roman"/>
          <w:spacing w:val="-1"/>
        </w:rPr>
        <w:t xml:space="preserve"> </w:t>
      </w:r>
      <w:r w:rsidRPr="000C3A88">
        <w:rPr>
          <w:rFonts w:cs="Times New Roman"/>
        </w:rPr>
        <w:t>with</w:t>
      </w:r>
      <w:r w:rsidRPr="000C3A88">
        <w:rPr>
          <w:rFonts w:cs="Times New Roman"/>
          <w:spacing w:val="1"/>
        </w:rPr>
        <w:t xml:space="preserve"> </w:t>
      </w:r>
      <w:r w:rsidRPr="000C3A88">
        <w:rPr>
          <w:rFonts w:cs="Times New Roman"/>
          <w:spacing w:val="-1"/>
        </w:rPr>
        <w:t xml:space="preserve">PCE </w:t>
      </w:r>
      <w:r w:rsidRPr="000C3A88">
        <w:rPr>
          <w:rFonts w:cs="Times New Roman"/>
          <w:spacing w:val="1"/>
        </w:rPr>
        <w:t xml:space="preserve">had </w:t>
      </w:r>
      <w:r w:rsidRPr="000C3A88">
        <w:rPr>
          <w:rFonts w:cs="Times New Roman"/>
          <w:spacing w:val="-1"/>
        </w:rPr>
        <w:t>similar</w:t>
      </w:r>
      <w:r w:rsidRPr="000C3A88">
        <w:rPr>
          <w:rFonts w:cs="Times New Roman"/>
          <w:spacing w:val="1"/>
        </w:rPr>
        <w:t xml:space="preserve"> </w:t>
      </w:r>
      <w:r w:rsidRPr="000C3A88">
        <w:rPr>
          <w:rFonts w:cs="Times New Roman"/>
        </w:rPr>
        <w:t>executive</w:t>
      </w:r>
      <w:r w:rsidRPr="000C3A88">
        <w:rPr>
          <w:rFonts w:cs="Times New Roman"/>
          <w:spacing w:val="-1"/>
        </w:rPr>
        <w:t xml:space="preserve"> </w:t>
      </w:r>
      <w:r w:rsidRPr="000C3A88">
        <w:rPr>
          <w:rFonts w:cs="Times New Roman"/>
        </w:rPr>
        <w:t>function</w:t>
      </w:r>
      <w:r w:rsidRPr="000C3A88">
        <w:rPr>
          <w:rFonts w:cs="Times New Roman"/>
          <w:spacing w:val="-1"/>
        </w:rPr>
        <w:t xml:space="preserve"> </w:t>
      </w:r>
      <w:r w:rsidRPr="000C3A88">
        <w:rPr>
          <w:rFonts w:cs="Times New Roman"/>
        </w:rPr>
        <w:t>and</w:t>
      </w:r>
      <w:r w:rsidRPr="000C3A88">
        <w:rPr>
          <w:rFonts w:cs="Times New Roman"/>
          <w:spacing w:val="-2"/>
        </w:rPr>
        <w:t xml:space="preserve"> </w:t>
      </w:r>
      <w:r w:rsidRPr="000C3A88">
        <w:rPr>
          <w:rFonts w:cs="Times New Roman"/>
          <w:spacing w:val="-1"/>
        </w:rPr>
        <w:t>driving</w:t>
      </w:r>
      <w:r w:rsidRPr="000C3A88">
        <w:rPr>
          <w:rFonts w:cs="Times New Roman"/>
          <w:spacing w:val="3"/>
        </w:rPr>
        <w:t xml:space="preserve"> </w:t>
      </w:r>
      <w:r w:rsidRPr="000C3A88">
        <w:rPr>
          <w:rFonts w:cs="Times New Roman"/>
        </w:rPr>
        <w:t>performance</w:t>
      </w:r>
      <w:r w:rsidRPr="000C3A88">
        <w:rPr>
          <w:rFonts w:cs="Times New Roman"/>
          <w:spacing w:val="54"/>
          <w:w w:val="99"/>
        </w:rPr>
        <w:t xml:space="preserve"> </w:t>
      </w:r>
      <w:r w:rsidRPr="000C3A88">
        <w:rPr>
          <w:rFonts w:cs="Times New Roman"/>
        </w:rPr>
        <w:t>as</w:t>
      </w:r>
      <w:r w:rsidRPr="000C3A88">
        <w:rPr>
          <w:rFonts w:cs="Times New Roman"/>
          <w:spacing w:val="1"/>
        </w:rPr>
        <w:t xml:space="preserve"> </w:t>
      </w:r>
      <w:r w:rsidRPr="000C3A88">
        <w:rPr>
          <w:rFonts w:cs="Times New Roman"/>
        </w:rPr>
        <w:t>their</w:t>
      </w:r>
      <w:r w:rsidRPr="000C3A88">
        <w:rPr>
          <w:rFonts w:cs="Times New Roman"/>
          <w:spacing w:val="3"/>
        </w:rPr>
        <w:t xml:space="preserve"> </w:t>
      </w:r>
      <w:r w:rsidRPr="000C3A88">
        <w:rPr>
          <w:rFonts w:cs="Times New Roman"/>
        </w:rPr>
        <w:t>NDE</w:t>
      </w:r>
      <w:r w:rsidRPr="000C3A88">
        <w:rPr>
          <w:rFonts w:cs="Times New Roman"/>
          <w:spacing w:val="1"/>
        </w:rPr>
        <w:t xml:space="preserve"> </w:t>
      </w:r>
      <w:r w:rsidRPr="000C3A88">
        <w:rPr>
          <w:rFonts w:cs="Times New Roman"/>
        </w:rPr>
        <w:t>peers.</w:t>
      </w:r>
      <w:r w:rsidRPr="000C3A88">
        <w:rPr>
          <w:rFonts w:cs="Times New Roman"/>
          <w:spacing w:val="3"/>
        </w:rPr>
        <w:t xml:space="preserve"> </w:t>
      </w:r>
      <w:r w:rsidRPr="000C3A88">
        <w:rPr>
          <w:rFonts w:cs="Times New Roman"/>
        </w:rPr>
        <w:t>These</w:t>
      </w:r>
      <w:r w:rsidRPr="000C3A88">
        <w:rPr>
          <w:rFonts w:cs="Times New Roman"/>
          <w:spacing w:val="-1"/>
        </w:rPr>
        <w:t xml:space="preserve"> </w:t>
      </w:r>
      <w:r w:rsidRPr="000C3A88">
        <w:rPr>
          <w:rFonts w:cs="Times New Roman"/>
        </w:rPr>
        <w:t>findings</w:t>
      </w:r>
      <w:r w:rsidRPr="000C3A88">
        <w:rPr>
          <w:rFonts w:cs="Times New Roman"/>
          <w:spacing w:val="2"/>
        </w:rPr>
        <w:t xml:space="preserve"> </w:t>
      </w:r>
      <w:r w:rsidRPr="000C3A88">
        <w:rPr>
          <w:rFonts w:cs="Times New Roman"/>
        </w:rPr>
        <w:t>add</w:t>
      </w:r>
      <w:r w:rsidRPr="000C3A88">
        <w:rPr>
          <w:rFonts w:cs="Times New Roman"/>
          <w:spacing w:val="3"/>
        </w:rPr>
        <w:t xml:space="preserve"> </w:t>
      </w:r>
      <w:r w:rsidRPr="000C3A88">
        <w:rPr>
          <w:rFonts w:cs="Times New Roman"/>
        </w:rPr>
        <w:t>to</w:t>
      </w:r>
      <w:r w:rsidRPr="000C3A88">
        <w:rPr>
          <w:rFonts w:cs="Times New Roman"/>
          <w:spacing w:val="1"/>
        </w:rPr>
        <w:t xml:space="preserve"> </w:t>
      </w:r>
      <w:r w:rsidRPr="000C3A88">
        <w:rPr>
          <w:rFonts w:cs="Times New Roman"/>
        </w:rPr>
        <w:t>the</w:t>
      </w:r>
      <w:r w:rsidRPr="000C3A88">
        <w:rPr>
          <w:rFonts w:cs="Times New Roman"/>
          <w:spacing w:val="1"/>
        </w:rPr>
        <w:t xml:space="preserve"> </w:t>
      </w:r>
      <w:r w:rsidRPr="000C3A88">
        <w:rPr>
          <w:rFonts w:cs="Times New Roman"/>
        </w:rPr>
        <w:t>growing</w:t>
      </w:r>
      <w:r w:rsidRPr="000C3A88">
        <w:rPr>
          <w:rFonts w:cs="Times New Roman"/>
          <w:spacing w:val="3"/>
        </w:rPr>
        <w:t xml:space="preserve"> </w:t>
      </w:r>
      <w:r w:rsidRPr="000C3A88">
        <w:rPr>
          <w:rFonts w:cs="Times New Roman"/>
          <w:spacing w:val="-1"/>
        </w:rPr>
        <w:t>literature</w:t>
      </w:r>
      <w:r w:rsidRPr="000C3A88">
        <w:rPr>
          <w:rFonts w:cs="Times New Roman"/>
          <w:spacing w:val="5"/>
        </w:rPr>
        <w:t xml:space="preserve"> </w:t>
      </w:r>
      <w:r w:rsidRPr="000C3A88">
        <w:rPr>
          <w:rFonts w:cs="Times New Roman"/>
        </w:rPr>
        <w:t>supporting</w:t>
      </w:r>
      <w:r w:rsidRPr="000C3A88">
        <w:rPr>
          <w:rFonts w:cs="Times New Roman"/>
          <w:spacing w:val="2"/>
        </w:rPr>
        <w:t xml:space="preserve"> </w:t>
      </w:r>
      <w:r w:rsidRPr="000C3A88">
        <w:rPr>
          <w:rFonts w:cs="Times New Roman"/>
        </w:rPr>
        <w:t>the observation</w:t>
      </w:r>
      <w:r w:rsidRPr="000C3A88">
        <w:rPr>
          <w:rFonts w:cs="Times New Roman"/>
          <w:spacing w:val="4"/>
        </w:rPr>
        <w:t xml:space="preserve"> </w:t>
      </w:r>
      <w:r w:rsidRPr="000C3A88">
        <w:rPr>
          <w:rFonts w:cs="Times New Roman"/>
        </w:rPr>
        <w:t>that</w:t>
      </w:r>
      <w:r w:rsidRPr="000C3A88">
        <w:rPr>
          <w:rFonts w:cs="Times New Roman"/>
          <w:spacing w:val="4"/>
        </w:rPr>
        <w:t xml:space="preserve"> </w:t>
      </w:r>
      <w:r w:rsidRPr="000C3A88">
        <w:rPr>
          <w:rFonts w:cs="Times New Roman"/>
        </w:rPr>
        <w:t>the</w:t>
      </w:r>
      <w:r w:rsidRPr="000C3A88">
        <w:rPr>
          <w:rFonts w:cs="Times New Roman"/>
          <w:spacing w:val="1"/>
        </w:rPr>
        <w:t xml:space="preserve"> </w:t>
      </w:r>
      <w:r w:rsidRPr="000C3A88">
        <w:rPr>
          <w:rFonts w:cs="Times New Roman"/>
        </w:rPr>
        <w:t>cognitive</w:t>
      </w:r>
      <w:r w:rsidRPr="000C3A88">
        <w:rPr>
          <w:rFonts w:cs="Times New Roman"/>
          <w:spacing w:val="1"/>
        </w:rPr>
        <w:t xml:space="preserve"> </w:t>
      </w:r>
      <w:r w:rsidRPr="000C3A88">
        <w:rPr>
          <w:rFonts w:cs="Times New Roman"/>
          <w:spacing w:val="-1"/>
        </w:rPr>
        <w:t>effect</w:t>
      </w:r>
      <w:r w:rsidRPr="000C3A88">
        <w:rPr>
          <w:rFonts w:cs="Times New Roman"/>
          <w:spacing w:val="44"/>
          <w:w w:val="99"/>
        </w:rPr>
        <w:t xml:space="preserve"> </w:t>
      </w:r>
      <w:r w:rsidRPr="000C3A88">
        <w:rPr>
          <w:rFonts w:cs="Times New Roman"/>
        </w:rPr>
        <w:t>of</w:t>
      </w:r>
      <w:r w:rsidRPr="000C3A88">
        <w:rPr>
          <w:rFonts w:cs="Times New Roman"/>
          <w:spacing w:val="-7"/>
        </w:rPr>
        <w:t xml:space="preserve"> </w:t>
      </w:r>
      <w:r w:rsidRPr="000C3A88">
        <w:rPr>
          <w:rFonts w:cs="Times New Roman"/>
          <w:spacing w:val="-1"/>
        </w:rPr>
        <w:t>PCE</w:t>
      </w:r>
      <w:r w:rsidRPr="000C3A88">
        <w:rPr>
          <w:rFonts w:cs="Times New Roman"/>
          <w:spacing w:val="-6"/>
        </w:rPr>
        <w:t xml:space="preserve"> </w:t>
      </w:r>
      <w:r w:rsidRPr="000C3A88">
        <w:rPr>
          <w:rFonts w:cs="Times New Roman"/>
        </w:rPr>
        <w:t>may</w:t>
      </w:r>
      <w:r w:rsidRPr="000C3A88">
        <w:rPr>
          <w:rFonts w:cs="Times New Roman"/>
          <w:spacing w:val="-6"/>
        </w:rPr>
        <w:t xml:space="preserve"> </w:t>
      </w:r>
      <w:r w:rsidRPr="000C3A88">
        <w:rPr>
          <w:rFonts w:cs="Times New Roman"/>
        </w:rPr>
        <w:t>subside</w:t>
      </w:r>
      <w:r w:rsidRPr="000C3A88">
        <w:rPr>
          <w:rFonts w:cs="Times New Roman"/>
          <w:spacing w:val="-6"/>
        </w:rPr>
        <w:t xml:space="preserve"> </w:t>
      </w:r>
      <w:r w:rsidRPr="000C3A88">
        <w:rPr>
          <w:rFonts w:cs="Times New Roman"/>
        </w:rPr>
        <w:t>with</w:t>
      </w:r>
      <w:r w:rsidRPr="000C3A88">
        <w:rPr>
          <w:rFonts w:cs="Times New Roman"/>
          <w:spacing w:val="-7"/>
        </w:rPr>
        <w:t xml:space="preserve"> </w:t>
      </w:r>
      <w:r w:rsidRPr="000C3A88">
        <w:rPr>
          <w:rFonts w:cs="Times New Roman"/>
        </w:rPr>
        <w:t>age,</w:t>
      </w:r>
      <w:r w:rsidRPr="000C3A88">
        <w:rPr>
          <w:rFonts w:cs="Times New Roman"/>
          <w:spacing w:val="-5"/>
        </w:rPr>
        <w:t xml:space="preserve"> </w:t>
      </w:r>
      <w:r w:rsidRPr="000C3A88">
        <w:rPr>
          <w:rFonts w:cs="Times New Roman"/>
        </w:rPr>
        <w:t>and</w:t>
      </w:r>
      <w:r w:rsidRPr="000C3A88">
        <w:rPr>
          <w:rFonts w:cs="Times New Roman"/>
          <w:spacing w:val="-6"/>
        </w:rPr>
        <w:t xml:space="preserve"> </w:t>
      </w:r>
      <w:r w:rsidRPr="000C3A88">
        <w:rPr>
          <w:rFonts w:cs="Times New Roman"/>
        </w:rPr>
        <w:t>suggests</w:t>
      </w:r>
      <w:r w:rsidRPr="000C3A88">
        <w:rPr>
          <w:rFonts w:cs="Times New Roman"/>
          <w:spacing w:val="-8"/>
        </w:rPr>
        <w:t xml:space="preserve"> </w:t>
      </w:r>
      <w:r w:rsidRPr="000C3A88">
        <w:rPr>
          <w:rFonts w:cs="Times New Roman"/>
        </w:rPr>
        <w:t>that</w:t>
      </w:r>
      <w:r w:rsidRPr="000C3A88">
        <w:rPr>
          <w:rFonts w:cs="Times New Roman"/>
          <w:spacing w:val="-5"/>
        </w:rPr>
        <w:t xml:space="preserve"> </w:t>
      </w:r>
      <w:r w:rsidRPr="000C3A88">
        <w:rPr>
          <w:rFonts w:cs="Times New Roman"/>
        </w:rPr>
        <w:t>other</w:t>
      </w:r>
      <w:r w:rsidRPr="000C3A88">
        <w:rPr>
          <w:rFonts w:cs="Times New Roman"/>
          <w:spacing w:val="-6"/>
        </w:rPr>
        <w:t xml:space="preserve"> </w:t>
      </w:r>
      <w:r w:rsidRPr="000C3A88">
        <w:rPr>
          <w:rFonts w:cs="Times New Roman"/>
        </w:rPr>
        <w:t>socio-environmental</w:t>
      </w:r>
      <w:r w:rsidRPr="000C3A88">
        <w:rPr>
          <w:rFonts w:cs="Times New Roman"/>
          <w:spacing w:val="-7"/>
        </w:rPr>
        <w:t xml:space="preserve"> </w:t>
      </w:r>
      <w:r w:rsidRPr="000C3A88">
        <w:rPr>
          <w:rFonts w:cs="Times New Roman"/>
        </w:rPr>
        <w:t>experiences,</w:t>
      </w:r>
      <w:r w:rsidRPr="000C3A88">
        <w:rPr>
          <w:rFonts w:cs="Times New Roman"/>
          <w:spacing w:val="-6"/>
        </w:rPr>
        <w:t xml:space="preserve"> </w:t>
      </w:r>
      <w:r w:rsidRPr="000C3A88">
        <w:rPr>
          <w:rFonts w:cs="Times New Roman"/>
          <w:spacing w:val="-1"/>
        </w:rPr>
        <w:t>such</w:t>
      </w:r>
      <w:r w:rsidRPr="000C3A88">
        <w:rPr>
          <w:rFonts w:cs="Times New Roman"/>
          <w:spacing w:val="-6"/>
        </w:rPr>
        <w:t xml:space="preserve"> </w:t>
      </w:r>
      <w:r w:rsidRPr="000C3A88">
        <w:rPr>
          <w:rFonts w:cs="Times New Roman"/>
        </w:rPr>
        <w:t>as</w:t>
      </w:r>
      <w:r w:rsidRPr="000C3A88">
        <w:rPr>
          <w:rFonts w:cs="Times New Roman"/>
          <w:spacing w:val="-8"/>
        </w:rPr>
        <w:t xml:space="preserve"> </w:t>
      </w:r>
      <w:r w:rsidRPr="000C3A88">
        <w:rPr>
          <w:rFonts w:cs="Times New Roman"/>
        </w:rPr>
        <w:t>licensure,</w:t>
      </w:r>
      <w:r w:rsidRPr="000C3A88">
        <w:rPr>
          <w:rFonts w:cs="Times New Roman"/>
          <w:spacing w:val="-7"/>
        </w:rPr>
        <w:t xml:space="preserve"> </w:t>
      </w:r>
      <w:r w:rsidRPr="000C3A88">
        <w:rPr>
          <w:rFonts w:cs="Times New Roman"/>
        </w:rPr>
        <w:t>may</w:t>
      </w:r>
      <w:r w:rsidRPr="000C3A88">
        <w:rPr>
          <w:rFonts w:cs="Times New Roman"/>
          <w:spacing w:val="-5"/>
        </w:rPr>
        <w:t xml:space="preserve"> </w:t>
      </w:r>
      <w:r w:rsidRPr="000C3A88">
        <w:rPr>
          <w:rFonts w:cs="Times New Roman"/>
        </w:rPr>
        <w:t>better</w:t>
      </w:r>
      <w:r w:rsidRPr="000C3A88">
        <w:rPr>
          <w:rFonts w:cs="Times New Roman"/>
          <w:spacing w:val="38"/>
          <w:w w:val="99"/>
        </w:rPr>
        <w:t xml:space="preserve"> </w:t>
      </w:r>
      <w:r w:rsidRPr="000C3A88">
        <w:rPr>
          <w:rFonts w:cs="Times New Roman"/>
        </w:rPr>
        <w:t>explain</w:t>
      </w:r>
      <w:r w:rsidRPr="000C3A88">
        <w:rPr>
          <w:rFonts w:cs="Times New Roman"/>
          <w:spacing w:val="-15"/>
        </w:rPr>
        <w:t xml:space="preserve"> </w:t>
      </w:r>
      <w:r w:rsidRPr="000C3A88">
        <w:rPr>
          <w:rFonts w:cs="Times New Roman"/>
        </w:rPr>
        <w:t>variance</w:t>
      </w:r>
      <w:r w:rsidRPr="000C3A88">
        <w:rPr>
          <w:rFonts w:cs="Times New Roman"/>
          <w:spacing w:val="-13"/>
        </w:rPr>
        <w:t xml:space="preserve"> </w:t>
      </w:r>
      <w:r w:rsidRPr="000C3A88">
        <w:rPr>
          <w:rFonts w:cs="Times New Roman"/>
          <w:spacing w:val="-2"/>
        </w:rPr>
        <w:t>in</w:t>
      </w:r>
      <w:r w:rsidRPr="000C3A88">
        <w:rPr>
          <w:rFonts w:cs="Times New Roman"/>
          <w:spacing w:val="-15"/>
        </w:rPr>
        <w:t xml:space="preserve"> </w:t>
      </w:r>
      <w:r w:rsidRPr="000C3A88">
        <w:rPr>
          <w:rFonts w:cs="Times New Roman"/>
        </w:rPr>
        <w:t>driving</w:t>
      </w:r>
      <w:r w:rsidRPr="000C3A88">
        <w:rPr>
          <w:rFonts w:cs="Times New Roman"/>
          <w:spacing w:val="-13"/>
        </w:rPr>
        <w:t xml:space="preserve"> </w:t>
      </w:r>
      <w:r w:rsidRPr="000C3A88">
        <w:rPr>
          <w:rFonts w:cs="Times New Roman"/>
          <w:spacing w:val="-1"/>
        </w:rPr>
        <w:t>behaviors</w:t>
      </w:r>
      <w:r w:rsidRPr="000C3A88">
        <w:rPr>
          <w:rFonts w:cs="Times New Roman"/>
          <w:spacing w:val="-11"/>
        </w:rPr>
        <w:t xml:space="preserve"> </w:t>
      </w:r>
      <w:r w:rsidRPr="000C3A88">
        <w:rPr>
          <w:rFonts w:cs="Times New Roman"/>
        </w:rPr>
        <w:t>(</w:t>
      </w:r>
      <w:proofErr w:type="spellStart"/>
      <w:r w:rsidRPr="000C3A88">
        <w:rPr>
          <w:rFonts w:cs="Times New Roman"/>
        </w:rPr>
        <w:t>Willford</w:t>
      </w:r>
      <w:proofErr w:type="spellEnd"/>
      <w:r w:rsidRPr="000C3A88">
        <w:rPr>
          <w:rFonts w:cs="Times New Roman"/>
        </w:rPr>
        <w:t>,</w:t>
      </w:r>
      <w:r w:rsidRPr="000C3A88">
        <w:rPr>
          <w:rFonts w:cs="Times New Roman"/>
          <w:spacing w:val="-14"/>
        </w:rPr>
        <w:t xml:space="preserve"> </w:t>
      </w:r>
      <w:proofErr w:type="spellStart"/>
      <w:r w:rsidRPr="000C3A88">
        <w:rPr>
          <w:rFonts w:cs="Times New Roman"/>
        </w:rPr>
        <w:t>Singhabahu</w:t>
      </w:r>
      <w:proofErr w:type="spellEnd"/>
      <w:r w:rsidRPr="000C3A88">
        <w:rPr>
          <w:rFonts w:cs="Times New Roman"/>
        </w:rPr>
        <w:t>,</w:t>
      </w:r>
      <w:r w:rsidRPr="000C3A88">
        <w:rPr>
          <w:rFonts w:cs="Times New Roman"/>
          <w:spacing w:val="-17"/>
        </w:rPr>
        <w:t xml:space="preserve"> </w:t>
      </w:r>
      <w:r w:rsidRPr="000C3A88">
        <w:rPr>
          <w:rFonts w:cs="Times New Roman"/>
        </w:rPr>
        <w:t>Herat,</w:t>
      </w:r>
      <w:r w:rsidRPr="000C3A88">
        <w:rPr>
          <w:rFonts w:cs="Times New Roman"/>
          <w:spacing w:val="-12"/>
        </w:rPr>
        <w:t xml:space="preserve"> </w:t>
      </w:r>
      <w:r w:rsidRPr="000C3A88">
        <w:rPr>
          <w:rFonts w:cs="Times New Roman"/>
        </w:rPr>
        <w:t>&amp;</w:t>
      </w:r>
      <w:r w:rsidRPr="000C3A88">
        <w:rPr>
          <w:rFonts w:cs="Times New Roman"/>
          <w:spacing w:val="-12"/>
        </w:rPr>
        <w:t xml:space="preserve"> </w:t>
      </w:r>
      <w:r w:rsidRPr="000C3A88">
        <w:rPr>
          <w:rFonts w:cs="Times New Roman"/>
        </w:rPr>
        <w:t>Richardson,</w:t>
      </w:r>
      <w:r w:rsidRPr="000C3A88">
        <w:rPr>
          <w:rFonts w:cs="Times New Roman"/>
          <w:spacing w:val="-15"/>
        </w:rPr>
        <w:t xml:space="preserve"> </w:t>
      </w:r>
      <w:r w:rsidRPr="000C3A88">
        <w:rPr>
          <w:rFonts w:cs="Times New Roman"/>
          <w:spacing w:val="1"/>
        </w:rPr>
        <w:t>2018).</w:t>
      </w:r>
      <w:r w:rsidRPr="000C3A88">
        <w:rPr>
          <w:rFonts w:cs="Times New Roman"/>
          <w:spacing w:val="-15"/>
        </w:rPr>
        <w:t xml:space="preserve"> </w:t>
      </w:r>
      <w:r w:rsidRPr="000C3A88">
        <w:rPr>
          <w:rFonts w:cs="Times New Roman"/>
        </w:rPr>
        <w:t>Although</w:t>
      </w:r>
      <w:r w:rsidRPr="000C3A88">
        <w:rPr>
          <w:rFonts w:cs="Times New Roman"/>
          <w:spacing w:val="-13"/>
        </w:rPr>
        <w:t xml:space="preserve"> </w:t>
      </w:r>
      <w:r w:rsidRPr="000C3A88">
        <w:rPr>
          <w:rFonts w:cs="Times New Roman"/>
        </w:rPr>
        <w:t>previous</w:t>
      </w:r>
      <w:r w:rsidRPr="000C3A88">
        <w:rPr>
          <w:rFonts w:cs="Times New Roman"/>
          <w:spacing w:val="-16"/>
        </w:rPr>
        <w:t xml:space="preserve"> </w:t>
      </w:r>
      <w:r w:rsidRPr="000C3A88">
        <w:rPr>
          <w:rFonts w:cs="Times New Roman"/>
        </w:rPr>
        <w:t>research</w:t>
      </w:r>
      <w:r w:rsidRPr="000C3A88">
        <w:rPr>
          <w:rFonts w:cs="Times New Roman"/>
          <w:spacing w:val="48"/>
          <w:w w:val="99"/>
        </w:rPr>
        <w:t xml:space="preserve"> </w:t>
      </w:r>
      <w:r w:rsidRPr="000C3A88">
        <w:rPr>
          <w:rFonts w:cs="Times New Roman"/>
        </w:rPr>
        <w:t>has</w:t>
      </w:r>
      <w:r w:rsidRPr="000C3A88">
        <w:rPr>
          <w:rFonts w:cs="Times New Roman"/>
          <w:spacing w:val="-6"/>
        </w:rPr>
        <w:t xml:space="preserve"> </w:t>
      </w:r>
      <w:r w:rsidRPr="000C3A88">
        <w:rPr>
          <w:rFonts w:cs="Times New Roman"/>
        </w:rPr>
        <w:t>shown</w:t>
      </w:r>
      <w:r w:rsidRPr="000C3A88">
        <w:rPr>
          <w:rFonts w:cs="Times New Roman"/>
          <w:spacing w:val="-3"/>
        </w:rPr>
        <w:t xml:space="preserve"> </w:t>
      </w:r>
      <w:r w:rsidRPr="000C3A88">
        <w:rPr>
          <w:rFonts w:cs="Times New Roman"/>
        </w:rPr>
        <w:t>that</w:t>
      </w:r>
      <w:r w:rsidRPr="000C3A88">
        <w:rPr>
          <w:rFonts w:cs="Times New Roman"/>
          <w:spacing w:val="-5"/>
        </w:rPr>
        <w:t xml:space="preserve"> </w:t>
      </w:r>
      <w:r w:rsidRPr="000C3A88">
        <w:rPr>
          <w:rFonts w:cs="Times New Roman"/>
          <w:spacing w:val="-1"/>
        </w:rPr>
        <w:t>driving</w:t>
      </w:r>
      <w:r w:rsidRPr="000C3A88">
        <w:rPr>
          <w:rFonts w:cs="Times New Roman"/>
          <w:spacing w:val="-3"/>
        </w:rPr>
        <w:t xml:space="preserve"> </w:t>
      </w:r>
      <w:r w:rsidRPr="000C3A88">
        <w:rPr>
          <w:rFonts w:cs="Times New Roman"/>
          <w:spacing w:val="-1"/>
        </w:rPr>
        <w:t>without</w:t>
      </w:r>
      <w:r w:rsidRPr="000C3A88">
        <w:rPr>
          <w:rFonts w:cs="Times New Roman"/>
          <w:spacing w:val="-5"/>
        </w:rPr>
        <w:t xml:space="preserve"> </w:t>
      </w:r>
      <w:r w:rsidRPr="000C3A88">
        <w:rPr>
          <w:rFonts w:cs="Times New Roman"/>
        </w:rPr>
        <w:t>a</w:t>
      </w:r>
      <w:r w:rsidRPr="000C3A88">
        <w:rPr>
          <w:rFonts w:cs="Times New Roman"/>
          <w:spacing w:val="-5"/>
        </w:rPr>
        <w:t xml:space="preserve"> </w:t>
      </w:r>
      <w:r w:rsidRPr="000C3A88">
        <w:rPr>
          <w:rFonts w:cs="Times New Roman"/>
        </w:rPr>
        <w:t>license</w:t>
      </w:r>
      <w:r w:rsidRPr="000C3A88">
        <w:rPr>
          <w:rFonts w:cs="Times New Roman"/>
          <w:spacing w:val="-4"/>
        </w:rPr>
        <w:t xml:space="preserve"> </w:t>
      </w:r>
      <w:r w:rsidRPr="000C3A88">
        <w:rPr>
          <w:rFonts w:cs="Times New Roman"/>
        </w:rPr>
        <w:t>is</w:t>
      </w:r>
      <w:r w:rsidRPr="000C3A88">
        <w:rPr>
          <w:rFonts w:cs="Times New Roman"/>
          <w:spacing w:val="-6"/>
        </w:rPr>
        <w:t xml:space="preserve"> </w:t>
      </w:r>
      <w:r w:rsidRPr="000C3A88">
        <w:rPr>
          <w:rFonts w:cs="Times New Roman"/>
        </w:rPr>
        <w:t>associated</w:t>
      </w:r>
      <w:r w:rsidRPr="000C3A88">
        <w:rPr>
          <w:rFonts w:cs="Times New Roman"/>
          <w:spacing w:val="-3"/>
        </w:rPr>
        <w:t xml:space="preserve"> </w:t>
      </w:r>
      <w:r w:rsidRPr="000C3A88">
        <w:rPr>
          <w:rFonts w:cs="Times New Roman"/>
        </w:rPr>
        <w:t>with</w:t>
      </w:r>
      <w:r w:rsidRPr="000C3A88">
        <w:rPr>
          <w:rFonts w:cs="Times New Roman"/>
          <w:spacing w:val="-3"/>
        </w:rPr>
        <w:t xml:space="preserve"> </w:t>
      </w:r>
      <w:r w:rsidRPr="000C3A88">
        <w:rPr>
          <w:rFonts w:cs="Times New Roman"/>
        </w:rPr>
        <w:t>fatal</w:t>
      </w:r>
      <w:r w:rsidRPr="000C3A88">
        <w:rPr>
          <w:rFonts w:cs="Times New Roman"/>
          <w:spacing w:val="-4"/>
        </w:rPr>
        <w:t xml:space="preserve"> </w:t>
      </w:r>
      <w:r w:rsidRPr="000C3A88">
        <w:rPr>
          <w:rFonts w:cs="Times New Roman"/>
        </w:rPr>
        <w:t>crashes</w:t>
      </w:r>
      <w:r w:rsidRPr="000C3A88">
        <w:rPr>
          <w:rFonts w:cs="Times New Roman"/>
          <w:spacing w:val="-5"/>
        </w:rPr>
        <w:t xml:space="preserve"> </w:t>
      </w:r>
      <w:r w:rsidRPr="000C3A88">
        <w:rPr>
          <w:rFonts w:cs="Times New Roman"/>
        </w:rPr>
        <w:t>among</w:t>
      </w:r>
      <w:r w:rsidRPr="000C3A88">
        <w:rPr>
          <w:rFonts w:cs="Times New Roman"/>
          <w:spacing w:val="-4"/>
        </w:rPr>
        <w:t xml:space="preserve"> </w:t>
      </w:r>
      <w:r w:rsidRPr="000C3A88">
        <w:rPr>
          <w:rFonts w:cs="Times New Roman"/>
          <w:spacing w:val="-1"/>
        </w:rPr>
        <w:t>young</w:t>
      </w:r>
      <w:r w:rsidRPr="000C3A88">
        <w:rPr>
          <w:rFonts w:cs="Times New Roman"/>
          <w:spacing w:val="-3"/>
        </w:rPr>
        <w:t xml:space="preserve"> </w:t>
      </w:r>
      <w:r w:rsidRPr="000C3A88">
        <w:rPr>
          <w:rFonts w:cs="Times New Roman"/>
          <w:spacing w:val="-1"/>
        </w:rPr>
        <w:t>drivers</w:t>
      </w:r>
      <w:r w:rsidRPr="000C3A88">
        <w:rPr>
          <w:rFonts w:cs="Times New Roman"/>
          <w:spacing w:val="-2"/>
        </w:rPr>
        <w:t xml:space="preserve"> </w:t>
      </w:r>
      <w:r w:rsidRPr="000C3A88">
        <w:rPr>
          <w:rFonts w:cs="Times New Roman"/>
        </w:rPr>
        <w:t>(Hanna,</w:t>
      </w:r>
      <w:r w:rsidRPr="000C3A88">
        <w:rPr>
          <w:rFonts w:cs="Times New Roman"/>
          <w:spacing w:val="-4"/>
        </w:rPr>
        <w:t xml:space="preserve"> </w:t>
      </w:r>
      <w:r w:rsidRPr="000C3A88">
        <w:rPr>
          <w:rFonts w:cs="Times New Roman"/>
        </w:rPr>
        <w:t>Hasselberg,</w:t>
      </w:r>
      <w:r w:rsidRPr="000C3A88">
        <w:rPr>
          <w:rFonts w:cs="Times New Roman"/>
          <w:spacing w:val="-4"/>
        </w:rPr>
        <w:t xml:space="preserve"> </w:t>
      </w:r>
      <w:r w:rsidRPr="000C3A88">
        <w:rPr>
          <w:rFonts w:cs="Times New Roman"/>
        </w:rPr>
        <w:t>&amp;</w:t>
      </w:r>
      <w:r w:rsidRPr="000C3A88">
        <w:rPr>
          <w:rFonts w:cs="Times New Roman"/>
          <w:spacing w:val="62"/>
          <w:w w:val="99"/>
        </w:rPr>
        <w:t xml:space="preserve"> </w:t>
      </w:r>
      <w:r w:rsidRPr="000C3A88">
        <w:rPr>
          <w:rFonts w:cs="Times New Roman"/>
        </w:rPr>
        <w:t>Laflamme, 2014),</w:t>
      </w:r>
      <w:r w:rsidRPr="000C3A88">
        <w:rPr>
          <w:rFonts w:cs="Times New Roman"/>
          <w:spacing w:val="1"/>
        </w:rPr>
        <w:t xml:space="preserve"> </w:t>
      </w:r>
      <w:r w:rsidRPr="000C3A88">
        <w:rPr>
          <w:rFonts w:cs="Times New Roman"/>
          <w:spacing w:val="-1"/>
        </w:rPr>
        <w:t>medium</w:t>
      </w:r>
      <w:r w:rsidRPr="000C3A88">
        <w:rPr>
          <w:rFonts w:cs="Times New Roman"/>
        </w:rPr>
        <w:t xml:space="preserve"> </w:t>
      </w:r>
      <w:r w:rsidRPr="000C3A88">
        <w:rPr>
          <w:rFonts w:cs="Times New Roman"/>
          <w:spacing w:val="-1"/>
        </w:rPr>
        <w:t>effect</w:t>
      </w:r>
      <w:r w:rsidRPr="000C3A88">
        <w:rPr>
          <w:rFonts w:cs="Times New Roman"/>
        </w:rPr>
        <w:t xml:space="preserve"> </w:t>
      </w:r>
      <w:r w:rsidRPr="000C3A88">
        <w:rPr>
          <w:rFonts w:cs="Times New Roman"/>
          <w:spacing w:val="-1"/>
        </w:rPr>
        <w:t>sizes</w:t>
      </w:r>
      <w:r w:rsidRPr="000C3A88">
        <w:rPr>
          <w:rFonts w:cs="Times New Roman"/>
        </w:rPr>
        <w:t xml:space="preserve"> were </w:t>
      </w:r>
      <w:r w:rsidRPr="000C3A88">
        <w:rPr>
          <w:rFonts w:cs="Times New Roman"/>
          <w:spacing w:val="-1"/>
        </w:rPr>
        <w:t>seen</w:t>
      </w:r>
      <w:r w:rsidRPr="000C3A88">
        <w:rPr>
          <w:rFonts w:cs="Times New Roman"/>
          <w:spacing w:val="1"/>
        </w:rPr>
        <w:t xml:space="preserve"> </w:t>
      </w:r>
      <w:r w:rsidRPr="000C3A88">
        <w:rPr>
          <w:rFonts w:cs="Times New Roman"/>
        </w:rPr>
        <w:t>with licensure</w:t>
      </w:r>
      <w:r w:rsidRPr="000C3A88">
        <w:rPr>
          <w:rFonts w:cs="Times New Roman"/>
          <w:spacing w:val="1"/>
        </w:rPr>
        <w:t xml:space="preserve"> </w:t>
      </w:r>
      <w:r w:rsidRPr="000C3A88">
        <w:rPr>
          <w:rFonts w:cs="Times New Roman"/>
        </w:rPr>
        <w:t>status as</w:t>
      </w:r>
      <w:r w:rsidRPr="000C3A88">
        <w:rPr>
          <w:rFonts w:cs="Times New Roman"/>
          <w:spacing w:val="-1"/>
        </w:rPr>
        <w:t xml:space="preserve"> </w:t>
      </w:r>
      <w:r w:rsidRPr="000C3A88">
        <w:rPr>
          <w:rFonts w:cs="Times New Roman"/>
        </w:rPr>
        <w:t>it related to</w:t>
      </w:r>
      <w:r w:rsidRPr="000C3A88">
        <w:rPr>
          <w:rFonts w:cs="Times New Roman"/>
          <w:spacing w:val="1"/>
        </w:rPr>
        <w:t xml:space="preserve"> </w:t>
      </w:r>
      <w:r w:rsidRPr="000C3A88">
        <w:rPr>
          <w:rFonts w:cs="Times New Roman"/>
        </w:rPr>
        <w:t xml:space="preserve">self-reported risky </w:t>
      </w:r>
      <w:r w:rsidRPr="000C3A88">
        <w:rPr>
          <w:rFonts w:cs="Times New Roman"/>
          <w:spacing w:val="-1"/>
        </w:rPr>
        <w:t>driving and</w:t>
      </w:r>
      <w:r w:rsidRPr="000C3A88">
        <w:rPr>
          <w:rFonts w:cs="Times New Roman"/>
          <w:spacing w:val="72"/>
          <w:w w:val="99"/>
        </w:rPr>
        <w:t xml:space="preserve"> </w:t>
      </w:r>
      <w:r w:rsidRPr="000C3A88">
        <w:rPr>
          <w:rFonts w:cs="Times New Roman"/>
        </w:rPr>
        <w:t>lane</w:t>
      </w:r>
      <w:r w:rsidRPr="000C3A88">
        <w:rPr>
          <w:rFonts w:cs="Times New Roman"/>
          <w:spacing w:val="9"/>
        </w:rPr>
        <w:t xml:space="preserve"> </w:t>
      </w:r>
      <w:r w:rsidRPr="000C3A88">
        <w:rPr>
          <w:rFonts w:cs="Times New Roman"/>
        </w:rPr>
        <w:t>departures.</w:t>
      </w:r>
      <w:r w:rsidRPr="000C3A88">
        <w:rPr>
          <w:rFonts w:cs="Times New Roman"/>
          <w:spacing w:val="20"/>
        </w:rPr>
        <w:t xml:space="preserve"> </w:t>
      </w:r>
      <w:r w:rsidRPr="000C3A88">
        <w:rPr>
          <w:rFonts w:cs="Times New Roman"/>
        </w:rPr>
        <w:t>Specifically,</w:t>
      </w:r>
      <w:r w:rsidRPr="000C3A88">
        <w:rPr>
          <w:rFonts w:cs="Times New Roman"/>
          <w:spacing w:val="7"/>
        </w:rPr>
        <w:t xml:space="preserve"> </w:t>
      </w:r>
      <w:r w:rsidRPr="000C3A88">
        <w:rPr>
          <w:rFonts w:cs="Times New Roman"/>
        </w:rPr>
        <w:t>having</w:t>
      </w:r>
      <w:r w:rsidRPr="000C3A88">
        <w:rPr>
          <w:rFonts w:cs="Times New Roman"/>
          <w:spacing w:val="11"/>
        </w:rPr>
        <w:t xml:space="preserve"> </w:t>
      </w:r>
      <w:r w:rsidRPr="000C3A88">
        <w:rPr>
          <w:rFonts w:cs="Times New Roman"/>
        </w:rPr>
        <w:t>a</w:t>
      </w:r>
      <w:r w:rsidRPr="000C3A88">
        <w:rPr>
          <w:rFonts w:cs="Times New Roman"/>
          <w:spacing w:val="9"/>
        </w:rPr>
        <w:t xml:space="preserve"> </w:t>
      </w:r>
      <w:r w:rsidRPr="000C3A88">
        <w:rPr>
          <w:rFonts w:cs="Times New Roman"/>
        </w:rPr>
        <w:t>license</w:t>
      </w:r>
      <w:r w:rsidRPr="000C3A88">
        <w:rPr>
          <w:rFonts w:cs="Times New Roman"/>
          <w:spacing w:val="9"/>
        </w:rPr>
        <w:t xml:space="preserve"> </w:t>
      </w:r>
      <w:r w:rsidRPr="000C3A88">
        <w:rPr>
          <w:rFonts w:cs="Times New Roman"/>
        </w:rPr>
        <w:t>was</w:t>
      </w:r>
      <w:r w:rsidRPr="000C3A88">
        <w:rPr>
          <w:rFonts w:cs="Times New Roman"/>
          <w:spacing w:val="9"/>
        </w:rPr>
        <w:t xml:space="preserve"> </w:t>
      </w:r>
      <w:r w:rsidRPr="000C3A88">
        <w:rPr>
          <w:rFonts w:cs="Times New Roman"/>
        </w:rPr>
        <w:t>associated</w:t>
      </w:r>
      <w:r w:rsidRPr="000C3A88">
        <w:rPr>
          <w:rFonts w:cs="Times New Roman"/>
          <w:spacing w:val="10"/>
        </w:rPr>
        <w:t xml:space="preserve"> </w:t>
      </w:r>
      <w:r w:rsidRPr="000C3A88">
        <w:rPr>
          <w:rFonts w:cs="Times New Roman"/>
        </w:rPr>
        <w:t>with</w:t>
      </w:r>
      <w:r w:rsidRPr="000C3A88">
        <w:rPr>
          <w:rFonts w:cs="Times New Roman"/>
          <w:spacing w:val="12"/>
        </w:rPr>
        <w:t xml:space="preserve"> </w:t>
      </w:r>
      <w:r w:rsidRPr="000C3A88">
        <w:rPr>
          <w:rFonts w:cs="Times New Roman"/>
        </w:rPr>
        <w:t>greater</w:t>
      </w:r>
      <w:r w:rsidRPr="000C3A88">
        <w:rPr>
          <w:rFonts w:cs="Times New Roman"/>
          <w:spacing w:val="11"/>
        </w:rPr>
        <w:t xml:space="preserve"> </w:t>
      </w:r>
      <w:r w:rsidRPr="000C3A88">
        <w:rPr>
          <w:rFonts w:cs="Times New Roman"/>
        </w:rPr>
        <w:t>self-reported</w:t>
      </w:r>
      <w:r w:rsidRPr="000C3A88">
        <w:rPr>
          <w:rFonts w:cs="Times New Roman"/>
          <w:spacing w:val="8"/>
        </w:rPr>
        <w:t xml:space="preserve"> </w:t>
      </w:r>
      <w:r w:rsidRPr="000C3A88">
        <w:rPr>
          <w:rFonts w:cs="Times New Roman"/>
        </w:rPr>
        <w:t>risky</w:t>
      </w:r>
      <w:r w:rsidRPr="000C3A88">
        <w:rPr>
          <w:rFonts w:cs="Times New Roman"/>
          <w:spacing w:val="12"/>
        </w:rPr>
        <w:t xml:space="preserve"> </w:t>
      </w:r>
      <w:r w:rsidRPr="000C3A88">
        <w:rPr>
          <w:rFonts w:cs="Times New Roman"/>
          <w:spacing w:val="-1"/>
        </w:rPr>
        <w:t>driving,</w:t>
      </w:r>
      <w:r w:rsidRPr="000C3A88">
        <w:rPr>
          <w:rFonts w:cs="Times New Roman"/>
          <w:spacing w:val="9"/>
        </w:rPr>
        <w:t xml:space="preserve"> </w:t>
      </w:r>
      <w:r w:rsidRPr="000C3A88">
        <w:rPr>
          <w:rFonts w:cs="Times New Roman"/>
        </w:rPr>
        <w:t>which</w:t>
      </w:r>
      <w:r w:rsidRPr="000C3A88">
        <w:rPr>
          <w:rFonts w:cs="Times New Roman"/>
          <w:spacing w:val="13"/>
        </w:rPr>
        <w:t xml:space="preserve"> </w:t>
      </w:r>
      <w:r w:rsidRPr="000C3A88">
        <w:rPr>
          <w:rFonts w:cs="Times New Roman"/>
        </w:rPr>
        <w:t>most</w:t>
      </w:r>
      <w:r w:rsidRPr="000C3A88">
        <w:rPr>
          <w:rFonts w:cs="Times New Roman"/>
          <w:spacing w:val="44"/>
          <w:w w:val="99"/>
        </w:rPr>
        <w:t xml:space="preserve"> </w:t>
      </w:r>
      <w:r w:rsidRPr="000C3A88">
        <w:rPr>
          <w:rFonts w:cs="Times New Roman"/>
        </w:rPr>
        <w:t>likely</w:t>
      </w:r>
      <w:r w:rsidRPr="000C3A88">
        <w:rPr>
          <w:rFonts w:cs="Times New Roman"/>
          <w:spacing w:val="-11"/>
        </w:rPr>
        <w:t xml:space="preserve"> </w:t>
      </w:r>
      <w:r w:rsidRPr="000C3A88">
        <w:rPr>
          <w:rFonts w:cs="Times New Roman"/>
        </w:rPr>
        <w:t>represents</w:t>
      </w:r>
      <w:r w:rsidRPr="000C3A88">
        <w:rPr>
          <w:rFonts w:cs="Times New Roman"/>
          <w:spacing w:val="-12"/>
        </w:rPr>
        <w:t xml:space="preserve"> </w:t>
      </w:r>
      <w:r w:rsidRPr="000C3A88">
        <w:rPr>
          <w:rFonts w:cs="Times New Roman"/>
        </w:rPr>
        <w:t>more</w:t>
      </w:r>
      <w:r w:rsidRPr="000C3A88">
        <w:rPr>
          <w:rFonts w:cs="Times New Roman"/>
          <w:spacing w:val="-11"/>
        </w:rPr>
        <w:t xml:space="preserve"> </w:t>
      </w:r>
      <w:r w:rsidRPr="000C3A88">
        <w:rPr>
          <w:rFonts w:cs="Times New Roman"/>
          <w:spacing w:val="-1"/>
        </w:rPr>
        <w:t>driving</w:t>
      </w:r>
      <w:r w:rsidRPr="000C3A88">
        <w:rPr>
          <w:rFonts w:cs="Times New Roman"/>
          <w:spacing w:val="-13"/>
        </w:rPr>
        <w:t xml:space="preserve"> </w:t>
      </w:r>
      <w:r w:rsidRPr="000C3A88">
        <w:rPr>
          <w:rFonts w:cs="Times New Roman"/>
        </w:rPr>
        <w:t>exposure</w:t>
      </w:r>
      <w:r w:rsidRPr="000C3A88">
        <w:rPr>
          <w:rFonts w:cs="Times New Roman"/>
          <w:spacing w:val="-9"/>
        </w:rPr>
        <w:t xml:space="preserve"> </w:t>
      </w:r>
      <w:r w:rsidRPr="000C3A88">
        <w:rPr>
          <w:rFonts w:cs="Times New Roman"/>
          <w:spacing w:val="-1"/>
        </w:rPr>
        <w:t>and</w:t>
      </w:r>
      <w:r w:rsidRPr="000C3A88">
        <w:rPr>
          <w:rFonts w:cs="Times New Roman"/>
          <w:spacing w:val="-11"/>
        </w:rPr>
        <w:t xml:space="preserve"> </w:t>
      </w:r>
      <w:r w:rsidRPr="000C3A88">
        <w:rPr>
          <w:rFonts w:cs="Times New Roman"/>
        </w:rPr>
        <w:t>opportunities</w:t>
      </w:r>
      <w:r w:rsidRPr="000C3A88">
        <w:rPr>
          <w:rFonts w:cs="Times New Roman"/>
          <w:spacing w:val="-13"/>
        </w:rPr>
        <w:t xml:space="preserve"> </w:t>
      </w:r>
      <w:r w:rsidRPr="000C3A88">
        <w:rPr>
          <w:rFonts w:cs="Times New Roman"/>
        </w:rPr>
        <w:t>to</w:t>
      </w:r>
      <w:r w:rsidRPr="000C3A88">
        <w:rPr>
          <w:rFonts w:cs="Times New Roman"/>
          <w:spacing w:val="-11"/>
        </w:rPr>
        <w:t xml:space="preserve"> </w:t>
      </w:r>
      <w:r w:rsidRPr="000C3A88">
        <w:rPr>
          <w:rFonts w:cs="Times New Roman"/>
        </w:rPr>
        <w:t>take</w:t>
      </w:r>
      <w:r w:rsidRPr="000C3A88">
        <w:rPr>
          <w:rFonts w:cs="Times New Roman"/>
          <w:spacing w:val="-11"/>
        </w:rPr>
        <w:t xml:space="preserve"> </w:t>
      </w:r>
      <w:r w:rsidRPr="000C3A88">
        <w:rPr>
          <w:rFonts w:cs="Times New Roman"/>
          <w:spacing w:val="-1"/>
        </w:rPr>
        <w:t>risk</w:t>
      </w:r>
      <w:r w:rsidRPr="000C3A88">
        <w:rPr>
          <w:rFonts w:cs="Times New Roman"/>
          <w:spacing w:val="-9"/>
        </w:rPr>
        <w:t xml:space="preserve"> </w:t>
      </w:r>
      <w:r w:rsidRPr="000C3A88">
        <w:rPr>
          <w:rFonts w:cs="Times New Roman"/>
        </w:rPr>
        <w:t>among</w:t>
      </w:r>
      <w:r w:rsidRPr="000C3A88">
        <w:rPr>
          <w:rFonts w:cs="Times New Roman"/>
          <w:spacing w:val="-14"/>
        </w:rPr>
        <w:t xml:space="preserve"> </w:t>
      </w:r>
      <w:r w:rsidRPr="000C3A88">
        <w:rPr>
          <w:rFonts w:cs="Times New Roman"/>
        </w:rPr>
        <w:t>young</w:t>
      </w:r>
      <w:r w:rsidRPr="000C3A88">
        <w:rPr>
          <w:rFonts w:cs="Times New Roman"/>
          <w:spacing w:val="-11"/>
        </w:rPr>
        <w:t xml:space="preserve"> </w:t>
      </w:r>
      <w:r w:rsidRPr="000C3A88">
        <w:rPr>
          <w:rFonts w:cs="Times New Roman"/>
        </w:rPr>
        <w:t>adults</w:t>
      </w:r>
      <w:r w:rsidRPr="000C3A88">
        <w:rPr>
          <w:rFonts w:cs="Times New Roman"/>
          <w:spacing w:val="-12"/>
        </w:rPr>
        <w:t xml:space="preserve"> </w:t>
      </w:r>
      <w:r w:rsidRPr="000C3A88">
        <w:rPr>
          <w:rFonts w:cs="Times New Roman"/>
        </w:rPr>
        <w:t>with</w:t>
      </w:r>
      <w:r w:rsidRPr="000C3A88">
        <w:rPr>
          <w:rFonts w:cs="Times New Roman"/>
          <w:spacing w:val="-11"/>
        </w:rPr>
        <w:t xml:space="preserve"> </w:t>
      </w:r>
      <w:r w:rsidRPr="000C3A88">
        <w:rPr>
          <w:rFonts w:cs="Times New Roman"/>
        </w:rPr>
        <w:t>a</w:t>
      </w:r>
      <w:r w:rsidRPr="000C3A88">
        <w:rPr>
          <w:rFonts w:cs="Times New Roman"/>
          <w:spacing w:val="-12"/>
        </w:rPr>
        <w:t xml:space="preserve"> </w:t>
      </w:r>
      <w:r w:rsidRPr="000C3A88">
        <w:rPr>
          <w:rFonts w:cs="Times New Roman"/>
        </w:rPr>
        <w:t>license.</w:t>
      </w:r>
      <w:r w:rsidRPr="000C3A88">
        <w:rPr>
          <w:rFonts w:cs="Times New Roman"/>
          <w:spacing w:val="-11"/>
        </w:rPr>
        <w:t xml:space="preserve"> </w:t>
      </w:r>
      <w:r w:rsidRPr="000C3A88">
        <w:rPr>
          <w:rFonts w:cs="Times New Roman"/>
        </w:rPr>
        <w:t>On</w:t>
      </w:r>
      <w:r w:rsidRPr="000C3A88">
        <w:rPr>
          <w:rFonts w:cs="Times New Roman"/>
          <w:spacing w:val="-11"/>
        </w:rPr>
        <w:t xml:space="preserve"> </w:t>
      </w:r>
      <w:r w:rsidRPr="000C3A88">
        <w:rPr>
          <w:rFonts w:cs="Times New Roman"/>
        </w:rPr>
        <w:t>the</w:t>
      </w:r>
      <w:r w:rsidRPr="000C3A88">
        <w:rPr>
          <w:rFonts w:cs="Times New Roman"/>
          <w:spacing w:val="-11"/>
        </w:rPr>
        <w:t xml:space="preserve"> </w:t>
      </w:r>
      <w:r w:rsidRPr="000C3A88">
        <w:rPr>
          <w:rFonts w:cs="Times New Roman"/>
        </w:rPr>
        <w:t>other</w:t>
      </w:r>
    </w:p>
    <w:p w14:paraId="788B847A" w14:textId="77777777" w:rsidR="00AC1B81" w:rsidRPr="000C3A88" w:rsidRDefault="00AC1B81" w:rsidP="005A2CDD">
      <w:pPr>
        <w:pStyle w:val="BodyText"/>
        <w:spacing w:before="0"/>
        <w:ind w:left="0" w:right="114"/>
        <w:rPr>
          <w:rFonts w:cs="Times New Roman"/>
        </w:rPr>
      </w:pPr>
      <w:r w:rsidRPr="000C3A88">
        <w:rPr>
          <w:rFonts w:cs="Times New Roman"/>
        </w:rPr>
        <w:t>hand,</w:t>
      </w:r>
      <w:r w:rsidRPr="000C3A88">
        <w:rPr>
          <w:rFonts w:cs="Times New Roman"/>
          <w:spacing w:val="-9"/>
        </w:rPr>
        <w:t xml:space="preserve"> </w:t>
      </w:r>
      <w:r w:rsidRPr="000C3A88">
        <w:rPr>
          <w:rFonts w:cs="Times New Roman"/>
        </w:rPr>
        <w:t>licensure</w:t>
      </w:r>
      <w:r w:rsidRPr="000C3A88">
        <w:rPr>
          <w:rFonts w:cs="Times New Roman"/>
          <w:spacing w:val="-7"/>
        </w:rPr>
        <w:t xml:space="preserve"> </w:t>
      </w:r>
      <w:r w:rsidRPr="000C3A88">
        <w:rPr>
          <w:rFonts w:cs="Times New Roman"/>
        </w:rPr>
        <w:t>also</w:t>
      </w:r>
      <w:r w:rsidRPr="000C3A88">
        <w:rPr>
          <w:rFonts w:cs="Times New Roman"/>
          <w:spacing w:val="-7"/>
        </w:rPr>
        <w:t xml:space="preserve"> </w:t>
      </w:r>
      <w:r w:rsidRPr="000C3A88">
        <w:rPr>
          <w:rFonts w:cs="Times New Roman"/>
        </w:rPr>
        <w:t>resulted</w:t>
      </w:r>
      <w:r w:rsidRPr="000C3A88">
        <w:rPr>
          <w:rFonts w:cs="Times New Roman"/>
          <w:spacing w:val="-8"/>
        </w:rPr>
        <w:t xml:space="preserve"> </w:t>
      </w:r>
      <w:r w:rsidRPr="000C3A88">
        <w:rPr>
          <w:rFonts w:cs="Times New Roman"/>
        </w:rPr>
        <w:t>in</w:t>
      </w:r>
      <w:r w:rsidRPr="000C3A88">
        <w:rPr>
          <w:rFonts w:cs="Times New Roman"/>
          <w:spacing w:val="-8"/>
        </w:rPr>
        <w:t xml:space="preserve"> </w:t>
      </w:r>
      <w:r w:rsidRPr="000C3A88">
        <w:rPr>
          <w:rFonts w:cs="Times New Roman"/>
        </w:rPr>
        <w:t>fewer</w:t>
      </w:r>
      <w:r w:rsidRPr="000C3A88">
        <w:rPr>
          <w:rFonts w:cs="Times New Roman"/>
          <w:spacing w:val="-7"/>
        </w:rPr>
        <w:t xml:space="preserve"> </w:t>
      </w:r>
      <w:r w:rsidRPr="000C3A88">
        <w:rPr>
          <w:rFonts w:cs="Times New Roman"/>
          <w:spacing w:val="-1"/>
        </w:rPr>
        <w:t>lane</w:t>
      </w:r>
      <w:r w:rsidRPr="000C3A88">
        <w:rPr>
          <w:rFonts w:cs="Times New Roman"/>
          <w:spacing w:val="-7"/>
        </w:rPr>
        <w:t xml:space="preserve"> </w:t>
      </w:r>
      <w:r w:rsidRPr="000C3A88">
        <w:rPr>
          <w:rFonts w:cs="Times New Roman"/>
        </w:rPr>
        <w:t>departures,</w:t>
      </w:r>
      <w:r w:rsidRPr="000C3A88">
        <w:rPr>
          <w:rFonts w:cs="Times New Roman"/>
          <w:spacing w:val="-9"/>
        </w:rPr>
        <w:t xml:space="preserve"> </w:t>
      </w:r>
      <w:r w:rsidRPr="000C3A88">
        <w:rPr>
          <w:rFonts w:cs="Times New Roman"/>
        </w:rPr>
        <w:t>demonstrating</w:t>
      </w:r>
      <w:r w:rsidRPr="000C3A88">
        <w:rPr>
          <w:rFonts w:cs="Times New Roman"/>
          <w:spacing w:val="-7"/>
        </w:rPr>
        <w:t xml:space="preserve"> </w:t>
      </w:r>
      <w:r w:rsidRPr="000C3A88">
        <w:rPr>
          <w:rFonts w:cs="Times New Roman"/>
        </w:rPr>
        <w:t>that</w:t>
      </w:r>
      <w:r w:rsidRPr="000C3A88">
        <w:rPr>
          <w:rFonts w:cs="Times New Roman"/>
          <w:spacing w:val="-7"/>
        </w:rPr>
        <w:t xml:space="preserve"> </w:t>
      </w:r>
      <w:r w:rsidRPr="000C3A88">
        <w:rPr>
          <w:rFonts w:cs="Times New Roman"/>
          <w:spacing w:val="-1"/>
        </w:rPr>
        <w:t>driving</w:t>
      </w:r>
      <w:r w:rsidRPr="000C3A88">
        <w:rPr>
          <w:rFonts w:cs="Times New Roman"/>
          <w:spacing w:val="-9"/>
        </w:rPr>
        <w:t xml:space="preserve"> </w:t>
      </w:r>
      <w:r w:rsidRPr="000C3A88">
        <w:rPr>
          <w:rFonts w:cs="Times New Roman"/>
          <w:spacing w:val="-1"/>
        </w:rPr>
        <w:t>experience</w:t>
      </w:r>
      <w:r w:rsidRPr="000C3A88">
        <w:rPr>
          <w:rFonts w:cs="Times New Roman"/>
          <w:spacing w:val="-7"/>
        </w:rPr>
        <w:t xml:space="preserve"> </w:t>
      </w:r>
      <w:r w:rsidRPr="000C3A88">
        <w:rPr>
          <w:rFonts w:cs="Times New Roman"/>
        </w:rPr>
        <w:t>is</w:t>
      </w:r>
      <w:r w:rsidRPr="000C3A88">
        <w:rPr>
          <w:rFonts w:cs="Times New Roman"/>
          <w:spacing w:val="-8"/>
        </w:rPr>
        <w:t xml:space="preserve"> </w:t>
      </w:r>
      <w:r w:rsidRPr="000C3A88">
        <w:rPr>
          <w:rFonts w:cs="Times New Roman"/>
        </w:rPr>
        <w:t>an</w:t>
      </w:r>
      <w:r w:rsidRPr="000C3A88">
        <w:rPr>
          <w:rFonts w:cs="Times New Roman"/>
          <w:spacing w:val="-6"/>
        </w:rPr>
        <w:t xml:space="preserve"> </w:t>
      </w:r>
      <w:r w:rsidRPr="000C3A88">
        <w:rPr>
          <w:rFonts w:cs="Times New Roman"/>
        </w:rPr>
        <w:t>important</w:t>
      </w:r>
      <w:r w:rsidRPr="000C3A88">
        <w:rPr>
          <w:rFonts w:cs="Times New Roman"/>
          <w:spacing w:val="-8"/>
        </w:rPr>
        <w:t xml:space="preserve"> </w:t>
      </w:r>
      <w:r w:rsidRPr="000C3A88">
        <w:rPr>
          <w:rFonts w:cs="Times New Roman"/>
        </w:rPr>
        <w:t>predictor</w:t>
      </w:r>
      <w:r w:rsidRPr="000C3A88">
        <w:rPr>
          <w:rFonts w:cs="Times New Roman"/>
          <w:spacing w:val="54"/>
          <w:w w:val="99"/>
        </w:rPr>
        <w:t xml:space="preserve"> </w:t>
      </w:r>
      <w:r w:rsidRPr="000C3A88">
        <w:rPr>
          <w:rFonts w:cs="Times New Roman"/>
        </w:rPr>
        <w:t>of</w:t>
      </w:r>
      <w:r w:rsidRPr="000C3A88">
        <w:rPr>
          <w:rFonts w:cs="Times New Roman"/>
          <w:spacing w:val="-6"/>
        </w:rPr>
        <w:t xml:space="preserve"> </w:t>
      </w:r>
      <w:r w:rsidRPr="000C3A88">
        <w:rPr>
          <w:rFonts w:cs="Times New Roman"/>
        </w:rPr>
        <w:t>lateral</w:t>
      </w:r>
      <w:r w:rsidRPr="000C3A88">
        <w:rPr>
          <w:rFonts w:cs="Times New Roman"/>
          <w:spacing w:val="-6"/>
        </w:rPr>
        <w:t xml:space="preserve"> </w:t>
      </w:r>
      <w:r w:rsidRPr="000C3A88">
        <w:rPr>
          <w:rFonts w:cs="Times New Roman"/>
        </w:rPr>
        <w:t>vehicle</w:t>
      </w:r>
      <w:r w:rsidRPr="000C3A88">
        <w:rPr>
          <w:rFonts w:cs="Times New Roman"/>
          <w:spacing w:val="-5"/>
        </w:rPr>
        <w:t xml:space="preserve"> </w:t>
      </w:r>
      <w:r w:rsidRPr="000C3A88">
        <w:rPr>
          <w:rFonts w:cs="Times New Roman"/>
        </w:rPr>
        <w:t>control.</w:t>
      </w:r>
    </w:p>
    <w:p w14:paraId="1B66436B" w14:textId="77777777" w:rsidR="00AC1B81" w:rsidRPr="000C3A88" w:rsidRDefault="00AC1B81" w:rsidP="005A2CDD">
      <w:pPr>
        <w:pStyle w:val="BodyText"/>
        <w:spacing w:before="0"/>
        <w:ind w:left="0" w:right="121" w:firstLine="720"/>
        <w:rPr>
          <w:rFonts w:cs="Times New Roman"/>
        </w:rPr>
      </w:pPr>
      <w:r w:rsidRPr="000C3A88">
        <w:rPr>
          <w:rFonts w:cs="Times New Roman"/>
        </w:rPr>
        <w:t>This</w:t>
      </w:r>
      <w:r w:rsidRPr="000C3A88">
        <w:rPr>
          <w:rFonts w:cs="Times New Roman"/>
          <w:spacing w:val="-15"/>
        </w:rPr>
        <w:t xml:space="preserve"> </w:t>
      </w:r>
      <w:r w:rsidRPr="000C3A88">
        <w:rPr>
          <w:rFonts w:cs="Times New Roman"/>
        </w:rPr>
        <w:t>study</w:t>
      </w:r>
      <w:r w:rsidRPr="000C3A88">
        <w:rPr>
          <w:rFonts w:cs="Times New Roman"/>
          <w:spacing w:val="-16"/>
        </w:rPr>
        <w:t xml:space="preserve"> </w:t>
      </w:r>
      <w:r w:rsidRPr="000C3A88">
        <w:rPr>
          <w:rFonts w:cs="Times New Roman"/>
        </w:rPr>
        <w:t>has</w:t>
      </w:r>
      <w:r w:rsidRPr="000C3A88">
        <w:rPr>
          <w:rFonts w:cs="Times New Roman"/>
          <w:spacing w:val="-14"/>
        </w:rPr>
        <w:t xml:space="preserve"> </w:t>
      </w:r>
      <w:r w:rsidRPr="000C3A88">
        <w:rPr>
          <w:rFonts w:cs="Times New Roman"/>
        </w:rPr>
        <w:t>several</w:t>
      </w:r>
      <w:r w:rsidRPr="000C3A88">
        <w:rPr>
          <w:rFonts w:cs="Times New Roman"/>
          <w:spacing w:val="-14"/>
        </w:rPr>
        <w:t xml:space="preserve"> </w:t>
      </w:r>
      <w:r w:rsidRPr="000C3A88">
        <w:rPr>
          <w:rFonts w:cs="Times New Roman"/>
          <w:spacing w:val="-1"/>
        </w:rPr>
        <w:t>limitations.</w:t>
      </w:r>
      <w:r w:rsidRPr="000C3A88">
        <w:rPr>
          <w:rFonts w:cs="Times New Roman"/>
          <w:spacing w:val="-14"/>
        </w:rPr>
        <w:t xml:space="preserve"> </w:t>
      </w:r>
      <w:r w:rsidRPr="000C3A88">
        <w:rPr>
          <w:rFonts w:cs="Times New Roman"/>
        </w:rPr>
        <w:t>First,</w:t>
      </w:r>
      <w:r w:rsidRPr="000C3A88">
        <w:rPr>
          <w:rFonts w:cs="Times New Roman"/>
          <w:spacing w:val="-14"/>
        </w:rPr>
        <w:t xml:space="preserve"> </w:t>
      </w:r>
      <w:r w:rsidRPr="000C3A88">
        <w:rPr>
          <w:rFonts w:cs="Times New Roman"/>
        </w:rPr>
        <w:t>the</w:t>
      </w:r>
      <w:r w:rsidRPr="000C3A88">
        <w:rPr>
          <w:rFonts w:cs="Times New Roman"/>
          <w:spacing w:val="-17"/>
        </w:rPr>
        <w:t xml:space="preserve"> </w:t>
      </w:r>
      <w:r w:rsidRPr="000C3A88">
        <w:rPr>
          <w:rFonts w:cs="Times New Roman"/>
          <w:spacing w:val="-1"/>
        </w:rPr>
        <w:t>small</w:t>
      </w:r>
      <w:r w:rsidRPr="000C3A88">
        <w:rPr>
          <w:rFonts w:cs="Times New Roman"/>
          <w:spacing w:val="-14"/>
        </w:rPr>
        <w:t xml:space="preserve"> </w:t>
      </w:r>
      <w:r w:rsidRPr="000C3A88">
        <w:rPr>
          <w:rFonts w:cs="Times New Roman"/>
        </w:rPr>
        <w:t>sample</w:t>
      </w:r>
      <w:r w:rsidRPr="000C3A88">
        <w:rPr>
          <w:rFonts w:cs="Times New Roman"/>
          <w:spacing w:val="-14"/>
        </w:rPr>
        <w:t xml:space="preserve"> </w:t>
      </w:r>
      <w:r w:rsidRPr="000C3A88">
        <w:rPr>
          <w:rFonts w:cs="Times New Roman"/>
          <w:spacing w:val="-1"/>
        </w:rPr>
        <w:t>size</w:t>
      </w:r>
      <w:r w:rsidRPr="000C3A88">
        <w:rPr>
          <w:rFonts w:cs="Times New Roman"/>
          <w:spacing w:val="-14"/>
        </w:rPr>
        <w:t xml:space="preserve"> </w:t>
      </w:r>
      <w:r w:rsidRPr="000C3A88">
        <w:rPr>
          <w:rFonts w:cs="Times New Roman"/>
        </w:rPr>
        <w:t>limited</w:t>
      </w:r>
      <w:r w:rsidRPr="000C3A88">
        <w:rPr>
          <w:rFonts w:cs="Times New Roman"/>
          <w:spacing w:val="-14"/>
        </w:rPr>
        <w:t xml:space="preserve"> </w:t>
      </w:r>
      <w:r w:rsidRPr="000C3A88">
        <w:rPr>
          <w:rFonts w:cs="Times New Roman"/>
          <w:spacing w:val="-1"/>
        </w:rPr>
        <w:t>power</w:t>
      </w:r>
      <w:r w:rsidRPr="000C3A88">
        <w:rPr>
          <w:rFonts w:cs="Times New Roman"/>
          <w:spacing w:val="-13"/>
        </w:rPr>
        <w:t xml:space="preserve"> </w:t>
      </w:r>
      <w:r w:rsidRPr="000C3A88">
        <w:rPr>
          <w:rFonts w:cs="Times New Roman"/>
        </w:rPr>
        <w:t>to</w:t>
      </w:r>
      <w:r w:rsidRPr="000C3A88">
        <w:rPr>
          <w:rFonts w:cs="Times New Roman"/>
          <w:spacing w:val="-15"/>
        </w:rPr>
        <w:t xml:space="preserve"> </w:t>
      </w:r>
      <w:r w:rsidRPr="000C3A88">
        <w:rPr>
          <w:rFonts w:cs="Times New Roman"/>
        </w:rPr>
        <w:t>detect</w:t>
      </w:r>
      <w:r w:rsidRPr="000C3A88">
        <w:rPr>
          <w:rFonts w:cs="Times New Roman"/>
          <w:spacing w:val="-16"/>
        </w:rPr>
        <w:t xml:space="preserve"> </w:t>
      </w:r>
      <w:r w:rsidRPr="000C3A88">
        <w:rPr>
          <w:rFonts w:cs="Times New Roman"/>
        </w:rPr>
        <w:t>meaningful</w:t>
      </w:r>
      <w:r w:rsidRPr="000C3A88">
        <w:rPr>
          <w:rFonts w:cs="Times New Roman"/>
          <w:spacing w:val="-17"/>
        </w:rPr>
        <w:t xml:space="preserve"> </w:t>
      </w:r>
      <w:r w:rsidRPr="000C3A88">
        <w:rPr>
          <w:rFonts w:cs="Times New Roman"/>
        </w:rPr>
        <w:t>differences,</w:t>
      </w:r>
      <w:r w:rsidRPr="000C3A88">
        <w:rPr>
          <w:rFonts w:cs="Times New Roman"/>
          <w:spacing w:val="52"/>
          <w:w w:val="99"/>
        </w:rPr>
        <w:t xml:space="preserve"> </w:t>
      </w:r>
      <w:r w:rsidRPr="000C3A88">
        <w:rPr>
          <w:rFonts w:cs="Times New Roman"/>
        </w:rPr>
        <w:t>test</w:t>
      </w:r>
      <w:r w:rsidRPr="000C3A88">
        <w:rPr>
          <w:rFonts w:cs="Times New Roman"/>
          <w:spacing w:val="-3"/>
        </w:rPr>
        <w:t xml:space="preserve"> </w:t>
      </w:r>
      <w:r w:rsidRPr="000C3A88">
        <w:rPr>
          <w:rFonts w:cs="Times New Roman"/>
        </w:rPr>
        <w:t>additional</w:t>
      </w:r>
      <w:r w:rsidRPr="000C3A88">
        <w:rPr>
          <w:rFonts w:cs="Times New Roman"/>
          <w:spacing w:val="-3"/>
        </w:rPr>
        <w:t xml:space="preserve"> </w:t>
      </w:r>
      <w:r w:rsidRPr="000C3A88">
        <w:rPr>
          <w:rFonts w:cs="Times New Roman"/>
        </w:rPr>
        <w:t>confounders</w:t>
      </w:r>
      <w:r w:rsidRPr="000C3A88">
        <w:rPr>
          <w:rFonts w:cs="Times New Roman"/>
          <w:spacing w:val="-2"/>
        </w:rPr>
        <w:t xml:space="preserve"> </w:t>
      </w:r>
      <w:r w:rsidRPr="000C3A88">
        <w:rPr>
          <w:rFonts w:cs="Times New Roman"/>
        </w:rPr>
        <w:t>or</w:t>
      </w:r>
      <w:r w:rsidRPr="000C3A88">
        <w:rPr>
          <w:rFonts w:cs="Times New Roman"/>
          <w:spacing w:val="-5"/>
        </w:rPr>
        <w:t xml:space="preserve"> </w:t>
      </w:r>
      <w:r w:rsidRPr="000C3A88">
        <w:rPr>
          <w:rFonts w:cs="Times New Roman"/>
        </w:rPr>
        <w:t>examine</w:t>
      </w:r>
      <w:r w:rsidRPr="000C3A88">
        <w:rPr>
          <w:rFonts w:cs="Times New Roman"/>
          <w:spacing w:val="-2"/>
        </w:rPr>
        <w:t xml:space="preserve"> </w:t>
      </w:r>
      <w:r w:rsidRPr="000C3A88">
        <w:rPr>
          <w:rFonts w:cs="Times New Roman"/>
        </w:rPr>
        <w:t>gender</w:t>
      </w:r>
      <w:r w:rsidRPr="000C3A88">
        <w:rPr>
          <w:rFonts w:cs="Times New Roman"/>
          <w:spacing w:val="-2"/>
        </w:rPr>
        <w:t xml:space="preserve"> </w:t>
      </w:r>
      <w:r w:rsidRPr="000C3A88">
        <w:rPr>
          <w:rFonts w:cs="Times New Roman"/>
        </w:rPr>
        <w:t>effects.</w:t>
      </w:r>
      <w:r w:rsidRPr="000C3A88">
        <w:rPr>
          <w:rFonts w:cs="Times New Roman"/>
          <w:spacing w:val="-1"/>
        </w:rPr>
        <w:t xml:space="preserve"> Further</w:t>
      </w:r>
      <w:r w:rsidRPr="000C3A88">
        <w:rPr>
          <w:rFonts w:cs="Times New Roman"/>
          <w:spacing w:val="-2"/>
        </w:rPr>
        <w:t xml:space="preserve"> </w:t>
      </w:r>
      <w:r w:rsidRPr="000C3A88">
        <w:rPr>
          <w:rFonts w:cs="Times New Roman"/>
        </w:rPr>
        <w:t>research</w:t>
      </w:r>
      <w:r w:rsidRPr="000C3A88">
        <w:rPr>
          <w:rFonts w:cs="Times New Roman"/>
          <w:spacing w:val="-1"/>
        </w:rPr>
        <w:t xml:space="preserve"> </w:t>
      </w:r>
      <w:r w:rsidRPr="000C3A88">
        <w:rPr>
          <w:rFonts w:cs="Times New Roman"/>
        </w:rPr>
        <w:t>with</w:t>
      </w:r>
      <w:r w:rsidRPr="000C3A88">
        <w:rPr>
          <w:rFonts w:cs="Times New Roman"/>
          <w:spacing w:val="-2"/>
        </w:rPr>
        <w:t xml:space="preserve"> </w:t>
      </w:r>
      <w:r w:rsidRPr="000C3A88">
        <w:rPr>
          <w:rFonts w:cs="Times New Roman"/>
        </w:rPr>
        <w:t>larger</w:t>
      </w:r>
      <w:r w:rsidRPr="000C3A88">
        <w:rPr>
          <w:rFonts w:cs="Times New Roman"/>
          <w:spacing w:val="-1"/>
        </w:rPr>
        <w:t xml:space="preserve"> samples</w:t>
      </w:r>
      <w:r w:rsidRPr="000C3A88">
        <w:rPr>
          <w:rFonts w:cs="Times New Roman"/>
          <w:spacing w:val="-3"/>
        </w:rPr>
        <w:t xml:space="preserve"> </w:t>
      </w:r>
      <w:r w:rsidRPr="000C3A88">
        <w:rPr>
          <w:rFonts w:cs="Times New Roman"/>
        </w:rPr>
        <w:t>is</w:t>
      </w:r>
      <w:r w:rsidRPr="000C3A88">
        <w:rPr>
          <w:rFonts w:cs="Times New Roman"/>
          <w:spacing w:val="-4"/>
        </w:rPr>
        <w:t xml:space="preserve"> </w:t>
      </w:r>
      <w:r w:rsidRPr="000C3A88">
        <w:rPr>
          <w:rFonts w:cs="Times New Roman"/>
        </w:rPr>
        <w:t>needed</w:t>
      </w:r>
      <w:r w:rsidRPr="000C3A88">
        <w:rPr>
          <w:rFonts w:cs="Times New Roman"/>
          <w:spacing w:val="-1"/>
        </w:rPr>
        <w:t xml:space="preserve"> </w:t>
      </w:r>
      <w:r w:rsidRPr="000C3A88">
        <w:rPr>
          <w:rFonts w:cs="Times New Roman"/>
        </w:rPr>
        <w:t>to</w:t>
      </w:r>
      <w:r w:rsidRPr="000C3A88">
        <w:rPr>
          <w:rFonts w:cs="Times New Roman"/>
          <w:spacing w:val="-1"/>
        </w:rPr>
        <w:t xml:space="preserve"> </w:t>
      </w:r>
      <w:r w:rsidRPr="000C3A88">
        <w:rPr>
          <w:rFonts w:cs="Times New Roman"/>
        </w:rPr>
        <w:t>confirm</w:t>
      </w:r>
      <w:r w:rsidRPr="000C3A88">
        <w:rPr>
          <w:rFonts w:cs="Times New Roman"/>
          <w:spacing w:val="-2"/>
        </w:rPr>
        <w:t xml:space="preserve"> our</w:t>
      </w:r>
      <w:r w:rsidRPr="000C3A88">
        <w:rPr>
          <w:rFonts w:cs="Times New Roman"/>
          <w:spacing w:val="58"/>
          <w:w w:val="99"/>
        </w:rPr>
        <w:t xml:space="preserve"> </w:t>
      </w:r>
      <w:r w:rsidRPr="000C3A88">
        <w:rPr>
          <w:rFonts w:cs="Times New Roman"/>
        </w:rPr>
        <w:t>findings.</w:t>
      </w:r>
      <w:r w:rsidRPr="000C3A88">
        <w:rPr>
          <w:rFonts w:cs="Times New Roman"/>
          <w:spacing w:val="-5"/>
        </w:rPr>
        <w:t xml:space="preserve"> </w:t>
      </w:r>
      <w:r w:rsidRPr="000C3A88">
        <w:rPr>
          <w:rFonts w:cs="Times New Roman"/>
        </w:rPr>
        <w:t>Second,</w:t>
      </w:r>
      <w:r w:rsidRPr="000C3A88">
        <w:rPr>
          <w:rFonts w:cs="Times New Roman"/>
          <w:spacing w:val="-5"/>
        </w:rPr>
        <w:t xml:space="preserve"> </w:t>
      </w:r>
      <w:r w:rsidRPr="000C3A88">
        <w:rPr>
          <w:rFonts w:cs="Times New Roman"/>
        </w:rPr>
        <w:t>the</w:t>
      </w:r>
      <w:r w:rsidRPr="000C3A88">
        <w:rPr>
          <w:rFonts w:cs="Times New Roman"/>
          <w:spacing w:val="-4"/>
        </w:rPr>
        <w:t xml:space="preserve"> </w:t>
      </w:r>
      <w:r w:rsidRPr="000C3A88">
        <w:rPr>
          <w:rFonts w:cs="Times New Roman"/>
        </w:rPr>
        <w:t>simulated</w:t>
      </w:r>
      <w:r w:rsidRPr="000C3A88">
        <w:rPr>
          <w:rFonts w:cs="Times New Roman"/>
          <w:spacing w:val="-4"/>
        </w:rPr>
        <w:t xml:space="preserve"> </w:t>
      </w:r>
      <w:r w:rsidRPr="000C3A88">
        <w:rPr>
          <w:rFonts w:cs="Times New Roman"/>
          <w:spacing w:val="-1"/>
        </w:rPr>
        <w:t>driving</w:t>
      </w:r>
      <w:r w:rsidRPr="000C3A88">
        <w:rPr>
          <w:rFonts w:cs="Times New Roman"/>
          <w:spacing w:val="-3"/>
        </w:rPr>
        <w:t xml:space="preserve"> </w:t>
      </w:r>
      <w:r w:rsidRPr="000C3A88">
        <w:rPr>
          <w:rFonts w:cs="Times New Roman"/>
        </w:rPr>
        <w:t>conditions</w:t>
      </w:r>
      <w:r w:rsidRPr="000C3A88">
        <w:rPr>
          <w:rFonts w:cs="Times New Roman"/>
          <w:spacing w:val="-6"/>
        </w:rPr>
        <w:t xml:space="preserve"> </w:t>
      </w:r>
      <w:r w:rsidRPr="000C3A88">
        <w:rPr>
          <w:rFonts w:cs="Times New Roman"/>
        </w:rPr>
        <w:t>may</w:t>
      </w:r>
      <w:r w:rsidRPr="000C3A88">
        <w:rPr>
          <w:rFonts w:cs="Times New Roman"/>
          <w:spacing w:val="-5"/>
        </w:rPr>
        <w:t xml:space="preserve"> </w:t>
      </w:r>
      <w:r w:rsidRPr="000C3A88">
        <w:rPr>
          <w:rFonts w:cs="Times New Roman"/>
        </w:rPr>
        <w:t>not</w:t>
      </w:r>
      <w:r w:rsidRPr="000C3A88">
        <w:rPr>
          <w:rFonts w:cs="Times New Roman"/>
          <w:spacing w:val="-7"/>
        </w:rPr>
        <w:t xml:space="preserve"> </w:t>
      </w:r>
      <w:r w:rsidRPr="000C3A88">
        <w:rPr>
          <w:rFonts w:cs="Times New Roman"/>
        </w:rPr>
        <w:t>have</w:t>
      </w:r>
      <w:r w:rsidRPr="000C3A88">
        <w:rPr>
          <w:rFonts w:cs="Times New Roman"/>
          <w:spacing w:val="-5"/>
        </w:rPr>
        <w:t xml:space="preserve"> </w:t>
      </w:r>
      <w:r w:rsidRPr="000C3A88">
        <w:rPr>
          <w:rFonts w:cs="Times New Roman"/>
        </w:rPr>
        <w:t>posed</w:t>
      </w:r>
      <w:r w:rsidRPr="000C3A88">
        <w:rPr>
          <w:rFonts w:cs="Times New Roman"/>
          <w:spacing w:val="-5"/>
        </w:rPr>
        <w:t xml:space="preserve"> </w:t>
      </w:r>
      <w:r w:rsidRPr="000C3A88">
        <w:rPr>
          <w:rFonts w:cs="Times New Roman"/>
        </w:rPr>
        <w:t>enough</w:t>
      </w:r>
      <w:r w:rsidRPr="000C3A88">
        <w:rPr>
          <w:rFonts w:cs="Times New Roman"/>
          <w:spacing w:val="-6"/>
        </w:rPr>
        <w:t xml:space="preserve"> </w:t>
      </w:r>
      <w:r w:rsidRPr="000C3A88">
        <w:rPr>
          <w:rFonts w:cs="Times New Roman"/>
        </w:rPr>
        <w:t>of</w:t>
      </w:r>
      <w:r w:rsidRPr="000C3A88">
        <w:rPr>
          <w:rFonts w:cs="Times New Roman"/>
          <w:spacing w:val="-4"/>
        </w:rPr>
        <w:t xml:space="preserve"> </w:t>
      </w:r>
      <w:r w:rsidRPr="000C3A88">
        <w:rPr>
          <w:rFonts w:cs="Times New Roman"/>
        </w:rPr>
        <w:t>a</w:t>
      </w:r>
      <w:r w:rsidRPr="000C3A88">
        <w:rPr>
          <w:rFonts w:cs="Times New Roman"/>
          <w:spacing w:val="-5"/>
        </w:rPr>
        <w:t xml:space="preserve"> </w:t>
      </w:r>
      <w:r w:rsidRPr="000C3A88">
        <w:rPr>
          <w:rFonts w:cs="Times New Roman"/>
        </w:rPr>
        <w:t>challenge</w:t>
      </w:r>
      <w:r w:rsidRPr="000C3A88">
        <w:rPr>
          <w:rFonts w:cs="Times New Roman"/>
          <w:spacing w:val="-4"/>
        </w:rPr>
        <w:t xml:space="preserve"> </w:t>
      </w:r>
      <w:r w:rsidRPr="000C3A88">
        <w:rPr>
          <w:rFonts w:cs="Times New Roman"/>
        </w:rPr>
        <w:t>to</w:t>
      </w:r>
      <w:r w:rsidRPr="000C3A88">
        <w:rPr>
          <w:rFonts w:cs="Times New Roman"/>
          <w:spacing w:val="-4"/>
        </w:rPr>
        <w:t xml:space="preserve"> </w:t>
      </w:r>
      <w:r w:rsidRPr="000C3A88">
        <w:rPr>
          <w:rFonts w:cs="Times New Roman"/>
        </w:rPr>
        <w:t>detect</w:t>
      </w:r>
      <w:r w:rsidRPr="000C3A88">
        <w:rPr>
          <w:rFonts w:cs="Times New Roman"/>
          <w:spacing w:val="-7"/>
        </w:rPr>
        <w:t xml:space="preserve"> </w:t>
      </w:r>
      <w:r w:rsidRPr="000C3A88">
        <w:rPr>
          <w:rFonts w:cs="Times New Roman"/>
        </w:rPr>
        <w:t>differences</w:t>
      </w:r>
      <w:r w:rsidRPr="000C3A88">
        <w:rPr>
          <w:rFonts w:cs="Times New Roman"/>
          <w:spacing w:val="-6"/>
        </w:rPr>
        <w:t xml:space="preserve"> </w:t>
      </w:r>
      <w:r w:rsidRPr="000C3A88">
        <w:rPr>
          <w:rFonts w:cs="Times New Roman"/>
        </w:rPr>
        <w:t>in</w:t>
      </w:r>
      <w:r w:rsidRPr="000C3A88">
        <w:rPr>
          <w:rFonts w:cs="Times New Roman"/>
          <w:spacing w:val="38"/>
          <w:w w:val="99"/>
        </w:rPr>
        <w:t xml:space="preserve"> </w:t>
      </w:r>
      <w:r w:rsidRPr="000C3A88">
        <w:rPr>
          <w:rFonts w:cs="Times New Roman"/>
        </w:rPr>
        <w:t>driving</w:t>
      </w:r>
      <w:r w:rsidRPr="000C3A88">
        <w:rPr>
          <w:rFonts w:cs="Times New Roman"/>
          <w:spacing w:val="9"/>
        </w:rPr>
        <w:t xml:space="preserve"> </w:t>
      </w:r>
      <w:r w:rsidRPr="000C3A88">
        <w:rPr>
          <w:rFonts w:cs="Times New Roman"/>
          <w:spacing w:val="-1"/>
        </w:rPr>
        <w:t>performance</w:t>
      </w:r>
      <w:r w:rsidRPr="000C3A88">
        <w:rPr>
          <w:rFonts w:cs="Times New Roman"/>
          <w:spacing w:val="10"/>
        </w:rPr>
        <w:t xml:space="preserve"> </w:t>
      </w:r>
      <w:r w:rsidRPr="000C3A88">
        <w:rPr>
          <w:rFonts w:cs="Times New Roman"/>
        </w:rPr>
        <w:t>where</w:t>
      </w:r>
      <w:r w:rsidRPr="000C3A88">
        <w:rPr>
          <w:rFonts w:cs="Times New Roman"/>
          <w:spacing w:val="9"/>
        </w:rPr>
        <w:t xml:space="preserve"> </w:t>
      </w:r>
      <w:r w:rsidRPr="000C3A88">
        <w:rPr>
          <w:rFonts w:cs="Times New Roman"/>
        </w:rPr>
        <w:t>higher</w:t>
      </w:r>
      <w:r w:rsidRPr="000C3A88">
        <w:rPr>
          <w:rFonts w:cs="Times New Roman"/>
          <w:spacing w:val="14"/>
        </w:rPr>
        <w:t xml:space="preserve"> </w:t>
      </w:r>
      <w:r w:rsidRPr="000C3A88">
        <w:rPr>
          <w:rFonts w:cs="Times New Roman"/>
        </w:rPr>
        <w:t>cognitive</w:t>
      </w:r>
      <w:r w:rsidRPr="000C3A88">
        <w:rPr>
          <w:rFonts w:cs="Times New Roman"/>
          <w:spacing w:val="9"/>
        </w:rPr>
        <w:t xml:space="preserve"> </w:t>
      </w:r>
      <w:r w:rsidRPr="000C3A88">
        <w:rPr>
          <w:rFonts w:cs="Times New Roman"/>
        </w:rPr>
        <w:t>workload</w:t>
      </w:r>
      <w:r w:rsidRPr="000C3A88">
        <w:rPr>
          <w:rFonts w:cs="Times New Roman"/>
          <w:spacing w:val="10"/>
        </w:rPr>
        <w:t xml:space="preserve"> </w:t>
      </w:r>
      <w:r w:rsidRPr="000C3A88">
        <w:rPr>
          <w:rFonts w:cs="Times New Roman"/>
        </w:rPr>
        <w:t>is</w:t>
      </w:r>
      <w:r w:rsidRPr="000C3A88">
        <w:rPr>
          <w:rFonts w:cs="Times New Roman"/>
          <w:spacing w:val="8"/>
        </w:rPr>
        <w:t xml:space="preserve"> </w:t>
      </w:r>
      <w:r w:rsidRPr="000C3A88">
        <w:rPr>
          <w:rFonts w:cs="Times New Roman"/>
        </w:rPr>
        <w:t>observed</w:t>
      </w:r>
      <w:r w:rsidRPr="000C3A88">
        <w:rPr>
          <w:rFonts w:cs="Times New Roman"/>
          <w:spacing w:val="10"/>
        </w:rPr>
        <w:t xml:space="preserve"> </w:t>
      </w:r>
      <w:r w:rsidRPr="000C3A88">
        <w:rPr>
          <w:rFonts w:cs="Times New Roman"/>
        </w:rPr>
        <w:t>such</w:t>
      </w:r>
      <w:r w:rsidRPr="000C3A88">
        <w:rPr>
          <w:rFonts w:cs="Times New Roman"/>
          <w:spacing w:val="9"/>
        </w:rPr>
        <w:t xml:space="preserve"> </w:t>
      </w:r>
      <w:r w:rsidRPr="000C3A88">
        <w:rPr>
          <w:rFonts w:cs="Times New Roman"/>
        </w:rPr>
        <w:t>as</w:t>
      </w:r>
      <w:r w:rsidRPr="000C3A88">
        <w:rPr>
          <w:rFonts w:cs="Times New Roman"/>
          <w:spacing w:val="9"/>
        </w:rPr>
        <w:t xml:space="preserve"> </w:t>
      </w:r>
      <w:r w:rsidRPr="000C3A88">
        <w:rPr>
          <w:rFonts w:cs="Times New Roman"/>
        </w:rPr>
        <w:t>dense</w:t>
      </w:r>
      <w:r w:rsidRPr="000C3A88">
        <w:rPr>
          <w:rFonts w:cs="Times New Roman"/>
          <w:spacing w:val="9"/>
        </w:rPr>
        <w:t xml:space="preserve"> </w:t>
      </w:r>
      <w:r w:rsidRPr="000C3A88">
        <w:rPr>
          <w:rFonts w:cs="Times New Roman"/>
        </w:rPr>
        <w:t>traffic,</w:t>
      </w:r>
      <w:r w:rsidRPr="000C3A88">
        <w:rPr>
          <w:rFonts w:cs="Times New Roman"/>
          <w:spacing w:val="9"/>
        </w:rPr>
        <w:t xml:space="preserve"> </w:t>
      </w:r>
      <w:r w:rsidRPr="000C3A88">
        <w:rPr>
          <w:rFonts w:cs="Times New Roman"/>
        </w:rPr>
        <w:t>nighttime</w:t>
      </w:r>
      <w:r w:rsidRPr="000C3A88">
        <w:rPr>
          <w:rFonts w:cs="Times New Roman"/>
          <w:spacing w:val="10"/>
        </w:rPr>
        <w:t xml:space="preserve"> </w:t>
      </w:r>
      <w:r w:rsidRPr="000C3A88">
        <w:rPr>
          <w:rFonts w:cs="Times New Roman"/>
          <w:spacing w:val="-1"/>
        </w:rPr>
        <w:t>driving,</w:t>
      </w:r>
      <w:r w:rsidRPr="000C3A88">
        <w:rPr>
          <w:rFonts w:cs="Times New Roman"/>
          <w:spacing w:val="9"/>
        </w:rPr>
        <w:t xml:space="preserve"> </w:t>
      </w:r>
      <w:r w:rsidRPr="000C3A88">
        <w:rPr>
          <w:rFonts w:cs="Times New Roman"/>
          <w:spacing w:val="-1"/>
        </w:rPr>
        <w:t>driving</w:t>
      </w:r>
      <w:r w:rsidRPr="000C3A88">
        <w:rPr>
          <w:rFonts w:cs="Times New Roman"/>
          <w:spacing w:val="64"/>
          <w:w w:val="99"/>
        </w:rPr>
        <w:t xml:space="preserve"> </w:t>
      </w:r>
      <w:r w:rsidRPr="000C3A88">
        <w:rPr>
          <w:rFonts w:cs="Times New Roman"/>
        </w:rPr>
        <w:t>while</w:t>
      </w:r>
      <w:r w:rsidRPr="000C3A88">
        <w:rPr>
          <w:rFonts w:cs="Times New Roman"/>
          <w:spacing w:val="11"/>
        </w:rPr>
        <w:t xml:space="preserve"> </w:t>
      </w:r>
      <w:r w:rsidRPr="000C3A88">
        <w:rPr>
          <w:rFonts w:cs="Times New Roman"/>
        </w:rPr>
        <w:t>performing</w:t>
      </w:r>
      <w:r w:rsidRPr="000C3A88">
        <w:rPr>
          <w:rFonts w:cs="Times New Roman"/>
          <w:spacing w:val="11"/>
        </w:rPr>
        <w:t xml:space="preserve"> </w:t>
      </w:r>
      <w:r w:rsidRPr="000C3A88">
        <w:rPr>
          <w:rFonts w:cs="Times New Roman"/>
        </w:rPr>
        <w:t>secondary</w:t>
      </w:r>
      <w:r w:rsidRPr="000C3A88">
        <w:rPr>
          <w:rFonts w:cs="Times New Roman"/>
          <w:spacing w:val="10"/>
        </w:rPr>
        <w:t xml:space="preserve"> </w:t>
      </w:r>
      <w:r w:rsidRPr="000C3A88">
        <w:rPr>
          <w:rFonts w:cs="Times New Roman"/>
        </w:rPr>
        <w:t>tasks</w:t>
      </w:r>
      <w:r w:rsidRPr="000C3A88">
        <w:rPr>
          <w:rFonts w:cs="Times New Roman"/>
          <w:spacing w:val="15"/>
        </w:rPr>
        <w:t xml:space="preserve"> </w:t>
      </w:r>
      <w:r w:rsidRPr="000C3A88">
        <w:rPr>
          <w:rFonts w:cs="Times New Roman"/>
        </w:rPr>
        <w:t>(Banz</w:t>
      </w:r>
      <w:r w:rsidRPr="000C3A88">
        <w:rPr>
          <w:rFonts w:cs="Times New Roman"/>
          <w:spacing w:val="12"/>
        </w:rPr>
        <w:t xml:space="preserve"> </w:t>
      </w:r>
      <w:r w:rsidRPr="000C3A88">
        <w:rPr>
          <w:rFonts w:cs="Times New Roman"/>
        </w:rPr>
        <w:t>et</w:t>
      </w:r>
      <w:r w:rsidRPr="000C3A88">
        <w:rPr>
          <w:rFonts w:cs="Times New Roman"/>
          <w:spacing w:val="12"/>
        </w:rPr>
        <w:t xml:space="preserve"> </w:t>
      </w:r>
      <w:r w:rsidRPr="000C3A88">
        <w:rPr>
          <w:rFonts w:cs="Times New Roman"/>
        </w:rPr>
        <w:t>al.,</w:t>
      </w:r>
      <w:r w:rsidRPr="000C3A88">
        <w:rPr>
          <w:rFonts w:cs="Times New Roman"/>
          <w:spacing w:val="12"/>
        </w:rPr>
        <w:t xml:space="preserve"> </w:t>
      </w:r>
      <w:r w:rsidRPr="000C3A88">
        <w:rPr>
          <w:rFonts w:cs="Times New Roman"/>
        </w:rPr>
        <w:t>2020),</w:t>
      </w:r>
      <w:r w:rsidRPr="000C3A88">
        <w:rPr>
          <w:rFonts w:cs="Times New Roman"/>
          <w:spacing w:val="12"/>
        </w:rPr>
        <w:t xml:space="preserve"> </w:t>
      </w:r>
      <w:r w:rsidRPr="000C3A88">
        <w:rPr>
          <w:rFonts w:cs="Times New Roman"/>
          <w:spacing w:val="-1"/>
        </w:rPr>
        <w:t>and</w:t>
      </w:r>
      <w:r w:rsidRPr="000C3A88">
        <w:rPr>
          <w:rFonts w:cs="Times New Roman"/>
          <w:spacing w:val="10"/>
        </w:rPr>
        <w:t xml:space="preserve"> </w:t>
      </w:r>
      <w:r w:rsidRPr="000C3A88">
        <w:rPr>
          <w:rFonts w:cs="Times New Roman"/>
        </w:rPr>
        <w:t>detection</w:t>
      </w:r>
      <w:r w:rsidRPr="000C3A88">
        <w:rPr>
          <w:rFonts w:cs="Times New Roman"/>
          <w:spacing w:val="12"/>
        </w:rPr>
        <w:t xml:space="preserve"> </w:t>
      </w:r>
      <w:r w:rsidRPr="000C3A88">
        <w:rPr>
          <w:rFonts w:cs="Times New Roman"/>
        </w:rPr>
        <w:t>and</w:t>
      </w:r>
      <w:r w:rsidRPr="000C3A88">
        <w:rPr>
          <w:rFonts w:cs="Times New Roman"/>
          <w:spacing w:val="10"/>
        </w:rPr>
        <w:t xml:space="preserve"> </w:t>
      </w:r>
      <w:r w:rsidRPr="000C3A88">
        <w:rPr>
          <w:rFonts w:cs="Times New Roman"/>
        </w:rPr>
        <w:t>avoidance</w:t>
      </w:r>
      <w:r w:rsidRPr="000C3A88">
        <w:rPr>
          <w:rFonts w:cs="Times New Roman"/>
          <w:spacing w:val="12"/>
        </w:rPr>
        <w:t xml:space="preserve"> </w:t>
      </w:r>
      <w:r w:rsidRPr="000C3A88">
        <w:rPr>
          <w:rFonts w:cs="Times New Roman"/>
        </w:rPr>
        <w:t>of</w:t>
      </w:r>
      <w:r w:rsidRPr="000C3A88">
        <w:rPr>
          <w:rFonts w:cs="Times New Roman"/>
          <w:spacing w:val="10"/>
        </w:rPr>
        <w:t xml:space="preserve"> </w:t>
      </w:r>
      <w:r w:rsidRPr="000C3A88">
        <w:rPr>
          <w:rFonts w:cs="Times New Roman"/>
          <w:spacing w:val="-1"/>
        </w:rPr>
        <w:t>roadway</w:t>
      </w:r>
      <w:r w:rsidRPr="000C3A88">
        <w:rPr>
          <w:rFonts w:cs="Times New Roman"/>
          <w:spacing w:val="13"/>
        </w:rPr>
        <w:t xml:space="preserve"> </w:t>
      </w:r>
      <w:r w:rsidRPr="000C3A88">
        <w:rPr>
          <w:rFonts w:cs="Times New Roman"/>
          <w:spacing w:val="-1"/>
        </w:rPr>
        <w:t>hazards.</w:t>
      </w:r>
      <w:r w:rsidRPr="000C3A88">
        <w:rPr>
          <w:rFonts w:cs="Times New Roman"/>
          <w:spacing w:val="12"/>
        </w:rPr>
        <w:t xml:space="preserve"> </w:t>
      </w:r>
      <w:r w:rsidRPr="000C3A88">
        <w:rPr>
          <w:rFonts w:cs="Times New Roman"/>
        </w:rPr>
        <w:t>However,</w:t>
      </w:r>
      <w:r w:rsidRPr="000C3A88">
        <w:rPr>
          <w:rFonts w:cs="Times New Roman"/>
          <w:spacing w:val="48"/>
          <w:w w:val="99"/>
        </w:rPr>
        <w:t xml:space="preserve"> </w:t>
      </w:r>
      <w:r w:rsidRPr="000C3A88">
        <w:rPr>
          <w:rFonts w:cs="Times New Roman"/>
        </w:rPr>
        <w:t>driving</w:t>
      </w:r>
      <w:r w:rsidRPr="000C3A88">
        <w:rPr>
          <w:rFonts w:cs="Times New Roman"/>
          <w:spacing w:val="-5"/>
        </w:rPr>
        <w:t xml:space="preserve"> </w:t>
      </w:r>
      <w:r w:rsidRPr="000C3A88">
        <w:rPr>
          <w:rFonts w:cs="Times New Roman"/>
          <w:spacing w:val="-1"/>
        </w:rPr>
        <w:t>simulation</w:t>
      </w:r>
      <w:r w:rsidRPr="000C3A88">
        <w:rPr>
          <w:rFonts w:cs="Times New Roman"/>
          <w:spacing w:val="-4"/>
        </w:rPr>
        <w:t xml:space="preserve"> </w:t>
      </w:r>
      <w:r w:rsidRPr="000C3A88">
        <w:rPr>
          <w:rFonts w:cs="Times New Roman"/>
        </w:rPr>
        <w:t>is</w:t>
      </w:r>
      <w:r w:rsidRPr="000C3A88">
        <w:rPr>
          <w:rFonts w:cs="Times New Roman"/>
          <w:spacing w:val="-6"/>
        </w:rPr>
        <w:t xml:space="preserve"> </w:t>
      </w:r>
      <w:r w:rsidRPr="000C3A88">
        <w:rPr>
          <w:rFonts w:cs="Times New Roman"/>
        </w:rPr>
        <w:t>overall</w:t>
      </w:r>
      <w:r w:rsidRPr="000C3A88">
        <w:rPr>
          <w:rFonts w:cs="Times New Roman"/>
          <w:spacing w:val="-5"/>
        </w:rPr>
        <w:t xml:space="preserve"> </w:t>
      </w:r>
      <w:r w:rsidRPr="000C3A88">
        <w:rPr>
          <w:rFonts w:cs="Times New Roman"/>
        </w:rPr>
        <w:t>a</w:t>
      </w:r>
      <w:r w:rsidRPr="000C3A88">
        <w:rPr>
          <w:rFonts w:cs="Times New Roman"/>
          <w:spacing w:val="-7"/>
        </w:rPr>
        <w:t xml:space="preserve"> </w:t>
      </w:r>
      <w:r w:rsidRPr="000C3A88">
        <w:rPr>
          <w:rFonts w:cs="Times New Roman"/>
        </w:rPr>
        <w:t>valid</w:t>
      </w:r>
      <w:r w:rsidRPr="000C3A88">
        <w:rPr>
          <w:rFonts w:cs="Times New Roman"/>
          <w:spacing w:val="-4"/>
        </w:rPr>
        <w:t xml:space="preserve"> </w:t>
      </w:r>
      <w:r w:rsidRPr="000C3A88">
        <w:rPr>
          <w:rFonts w:cs="Times New Roman"/>
        </w:rPr>
        <w:t>measure</w:t>
      </w:r>
      <w:r w:rsidRPr="000C3A88">
        <w:rPr>
          <w:rFonts w:cs="Times New Roman"/>
          <w:spacing w:val="-6"/>
        </w:rPr>
        <w:t xml:space="preserve"> </w:t>
      </w:r>
      <w:r w:rsidRPr="000C3A88">
        <w:rPr>
          <w:rFonts w:cs="Times New Roman"/>
          <w:spacing w:val="-1"/>
        </w:rPr>
        <w:t>of</w:t>
      </w:r>
      <w:r w:rsidRPr="000C3A88">
        <w:rPr>
          <w:rFonts w:cs="Times New Roman"/>
          <w:spacing w:val="-5"/>
        </w:rPr>
        <w:t xml:space="preserve"> </w:t>
      </w:r>
      <w:r w:rsidRPr="000C3A88">
        <w:rPr>
          <w:rFonts w:cs="Times New Roman"/>
          <w:spacing w:val="-1"/>
        </w:rPr>
        <w:t>driving</w:t>
      </w:r>
      <w:r w:rsidRPr="000C3A88">
        <w:rPr>
          <w:rFonts w:cs="Times New Roman"/>
          <w:spacing w:val="-6"/>
        </w:rPr>
        <w:t xml:space="preserve"> </w:t>
      </w:r>
      <w:r w:rsidRPr="000C3A88">
        <w:rPr>
          <w:rFonts w:cs="Times New Roman"/>
        </w:rPr>
        <w:t>performance</w:t>
      </w:r>
      <w:r w:rsidRPr="000C3A88">
        <w:rPr>
          <w:rFonts w:cs="Times New Roman"/>
          <w:spacing w:val="-5"/>
        </w:rPr>
        <w:t xml:space="preserve"> </w:t>
      </w:r>
      <w:r w:rsidRPr="000C3A88">
        <w:rPr>
          <w:rFonts w:cs="Times New Roman"/>
          <w:spacing w:val="-1"/>
        </w:rPr>
        <w:t>for</w:t>
      </w:r>
      <w:r w:rsidRPr="000C3A88">
        <w:rPr>
          <w:rFonts w:cs="Times New Roman"/>
          <w:spacing w:val="-5"/>
        </w:rPr>
        <w:t xml:space="preserve"> </w:t>
      </w:r>
      <w:r w:rsidRPr="000C3A88">
        <w:rPr>
          <w:rFonts w:cs="Times New Roman"/>
        </w:rPr>
        <w:t>research</w:t>
      </w:r>
      <w:r w:rsidRPr="000C3A88">
        <w:rPr>
          <w:rFonts w:cs="Times New Roman"/>
          <w:spacing w:val="-6"/>
        </w:rPr>
        <w:t xml:space="preserve"> </w:t>
      </w:r>
      <w:r w:rsidRPr="000C3A88">
        <w:rPr>
          <w:rFonts w:cs="Times New Roman"/>
        </w:rPr>
        <w:t>purposes</w:t>
      </w:r>
      <w:r w:rsidRPr="000C3A88">
        <w:rPr>
          <w:rFonts w:cs="Times New Roman"/>
          <w:spacing w:val="3"/>
        </w:rPr>
        <w:t xml:space="preserve"> </w:t>
      </w:r>
      <w:r w:rsidRPr="000C3A88">
        <w:rPr>
          <w:rFonts w:cs="Times New Roman"/>
        </w:rPr>
        <w:t>(Mayhew</w:t>
      </w:r>
      <w:r w:rsidRPr="000C3A88">
        <w:rPr>
          <w:rFonts w:cs="Times New Roman"/>
          <w:spacing w:val="-5"/>
        </w:rPr>
        <w:t xml:space="preserve"> </w:t>
      </w:r>
      <w:r w:rsidRPr="000C3A88">
        <w:rPr>
          <w:rFonts w:cs="Times New Roman"/>
        </w:rPr>
        <w:t>et</w:t>
      </w:r>
      <w:r w:rsidRPr="000C3A88">
        <w:rPr>
          <w:rFonts w:cs="Times New Roman"/>
          <w:spacing w:val="-6"/>
        </w:rPr>
        <w:t xml:space="preserve"> </w:t>
      </w:r>
      <w:r w:rsidRPr="000C3A88">
        <w:rPr>
          <w:rFonts w:cs="Times New Roman"/>
        </w:rPr>
        <w:t>al.,</w:t>
      </w:r>
      <w:r w:rsidRPr="000C3A88">
        <w:rPr>
          <w:rFonts w:cs="Times New Roman"/>
          <w:spacing w:val="-7"/>
        </w:rPr>
        <w:t xml:space="preserve"> </w:t>
      </w:r>
      <w:r w:rsidRPr="000C3A88">
        <w:rPr>
          <w:rFonts w:cs="Times New Roman"/>
        </w:rPr>
        <w:t>2011).</w:t>
      </w:r>
    </w:p>
    <w:p w14:paraId="3D352687" w14:textId="346BE925" w:rsidR="00AC1B81" w:rsidRPr="000C3A88" w:rsidRDefault="00AC1B81" w:rsidP="005A2CDD">
      <w:pPr>
        <w:pStyle w:val="BodyText"/>
        <w:spacing w:before="0"/>
        <w:ind w:left="0" w:right="114" w:firstLine="720"/>
        <w:rPr>
          <w:rFonts w:cs="Times New Roman"/>
        </w:rPr>
      </w:pPr>
      <w:r w:rsidRPr="000C3A88">
        <w:rPr>
          <w:rFonts w:cs="Times New Roman"/>
        </w:rPr>
        <w:t>In</w:t>
      </w:r>
      <w:r w:rsidRPr="000C3A88">
        <w:rPr>
          <w:rFonts w:cs="Times New Roman"/>
          <w:spacing w:val="22"/>
        </w:rPr>
        <w:t xml:space="preserve"> </w:t>
      </w:r>
      <w:r w:rsidRPr="000C3A88">
        <w:rPr>
          <w:rFonts w:cs="Times New Roman"/>
          <w:spacing w:val="-1"/>
        </w:rPr>
        <w:t>summary,</w:t>
      </w:r>
      <w:r w:rsidRPr="000C3A88">
        <w:rPr>
          <w:rFonts w:cs="Times New Roman"/>
          <w:spacing w:val="22"/>
        </w:rPr>
        <w:t xml:space="preserve"> </w:t>
      </w:r>
      <w:r w:rsidRPr="000C3A88">
        <w:rPr>
          <w:rFonts w:cs="Times New Roman"/>
        </w:rPr>
        <w:t>the</w:t>
      </w:r>
      <w:r w:rsidRPr="000C3A88">
        <w:rPr>
          <w:rFonts w:cs="Times New Roman"/>
          <w:spacing w:val="22"/>
        </w:rPr>
        <w:t xml:space="preserve"> </w:t>
      </w:r>
      <w:r w:rsidRPr="000C3A88">
        <w:rPr>
          <w:rFonts w:cs="Times New Roman"/>
        </w:rPr>
        <w:t>current</w:t>
      </w:r>
      <w:r w:rsidRPr="000C3A88">
        <w:rPr>
          <w:rFonts w:cs="Times New Roman"/>
          <w:spacing w:val="21"/>
        </w:rPr>
        <w:t xml:space="preserve"> </w:t>
      </w:r>
      <w:r w:rsidRPr="000C3A88">
        <w:rPr>
          <w:rFonts w:cs="Times New Roman"/>
          <w:spacing w:val="-1"/>
        </w:rPr>
        <w:t>study</w:t>
      </w:r>
      <w:r w:rsidRPr="000C3A88">
        <w:rPr>
          <w:rFonts w:cs="Times New Roman"/>
          <w:spacing w:val="23"/>
        </w:rPr>
        <w:t xml:space="preserve"> </w:t>
      </w:r>
      <w:r w:rsidRPr="000C3A88">
        <w:rPr>
          <w:rFonts w:cs="Times New Roman"/>
        </w:rPr>
        <w:t>provides</w:t>
      </w:r>
      <w:r w:rsidRPr="000C3A88">
        <w:rPr>
          <w:rFonts w:cs="Times New Roman"/>
          <w:spacing w:val="26"/>
        </w:rPr>
        <w:t xml:space="preserve"> </w:t>
      </w:r>
      <w:r w:rsidRPr="000C3A88">
        <w:rPr>
          <w:rFonts w:cs="Times New Roman"/>
        </w:rPr>
        <w:t>novel</w:t>
      </w:r>
      <w:r w:rsidRPr="000C3A88">
        <w:rPr>
          <w:rFonts w:cs="Times New Roman"/>
          <w:spacing w:val="21"/>
        </w:rPr>
        <w:t xml:space="preserve"> </w:t>
      </w:r>
      <w:r w:rsidRPr="000C3A88">
        <w:rPr>
          <w:rFonts w:cs="Times New Roman"/>
        </w:rPr>
        <w:t>and</w:t>
      </w:r>
      <w:r w:rsidRPr="000C3A88">
        <w:rPr>
          <w:rFonts w:cs="Times New Roman"/>
          <w:spacing w:val="23"/>
        </w:rPr>
        <w:t xml:space="preserve"> </w:t>
      </w:r>
      <w:r w:rsidRPr="000C3A88">
        <w:rPr>
          <w:rFonts w:cs="Times New Roman"/>
          <w:spacing w:val="-1"/>
        </w:rPr>
        <w:t>important</w:t>
      </w:r>
      <w:r w:rsidRPr="000C3A88">
        <w:rPr>
          <w:rFonts w:cs="Times New Roman"/>
          <w:spacing w:val="24"/>
        </w:rPr>
        <w:t xml:space="preserve"> </w:t>
      </w:r>
      <w:r w:rsidRPr="000C3A88">
        <w:rPr>
          <w:rFonts w:cs="Times New Roman"/>
        </w:rPr>
        <w:t>evidence</w:t>
      </w:r>
      <w:r w:rsidRPr="000C3A88">
        <w:rPr>
          <w:rFonts w:cs="Times New Roman"/>
          <w:spacing w:val="22"/>
        </w:rPr>
        <w:t xml:space="preserve"> </w:t>
      </w:r>
      <w:r w:rsidRPr="000C3A88">
        <w:rPr>
          <w:rFonts w:cs="Times New Roman"/>
        </w:rPr>
        <w:t>that</w:t>
      </w:r>
      <w:r w:rsidRPr="000C3A88">
        <w:rPr>
          <w:rFonts w:cs="Times New Roman"/>
          <w:spacing w:val="20"/>
        </w:rPr>
        <w:t xml:space="preserve"> </w:t>
      </w:r>
      <w:r w:rsidRPr="000C3A88">
        <w:rPr>
          <w:rFonts w:cs="Times New Roman"/>
        </w:rPr>
        <w:t>young</w:t>
      </w:r>
      <w:r w:rsidRPr="000C3A88">
        <w:rPr>
          <w:rFonts w:cs="Times New Roman"/>
          <w:spacing w:val="22"/>
        </w:rPr>
        <w:t xml:space="preserve"> </w:t>
      </w:r>
      <w:r w:rsidRPr="000C3A88">
        <w:rPr>
          <w:rFonts w:cs="Times New Roman"/>
        </w:rPr>
        <w:t>adults</w:t>
      </w:r>
      <w:r w:rsidRPr="000C3A88">
        <w:rPr>
          <w:rFonts w:cs="Times New Roman"/>
          <w:spacing w:val="21"/>
        </w:rPr>
        <w:t xml:space="preserve"> </w:t>
      </w:r>
      <w:r w:rsidRPr="000C3A88">
        <w:rPr>
          <w:rFonts w:cs="Times New Roman"/>
        </w:rPr>
        <w:t>with</w:t>
      </w:r>
      <w:r w:rsidRPr="000C3A88">
        <w:rPr>
          <w:rFonts w:cs="Times New Roman"/>
          <w:spacing w:val="22"/>
        </w:rPr>
        <w:t xml:space="preserve"> </w:t>
      </w:r>
      <w:r w:rsidRPr="000C3A88">
        <w:rPr>
          <w:rFonts w:cs="Times New Roman"/>
          <w:spacing w:val="-1"/>
        </w:rPr>
        <w:t>PCE</w:t>
      </w:r>
      <w:r w:rsidRPr="000C3A88">
        <w:rPr>
          <w:rFonts w:cs="Times New Roman"/>
          <w:spacing w:val="22"/>
        </w:rPr>
        <w:t xml:space="preserve"> </w:t>
      </w:r>
      <w:r w:rsidRPr="000C3A88">
        <w:rPr>
          <w:rFonts w:cs="Times New Roman"/>
        </w:rPr>
        <w:t>have</w:t>
      </w:r>
      <w:r w:rsidRPr="000C3A88">
        <w:rPr>
          <w:rFonts w:cs="Times New Roman"/>
          <w:spacing w:val="46"/>
          <w:w w:val="99"/>
        </w:rPr>
        <w:t xml:space="preserve"> </w:t>
      </w:r>
      <w:r w:rsidRPr="000C3A88">
        <w:rPr>
          <w:rFonts w:cs="Times New Roman"/>
          <w:spacing w:val="-1"/>
        </w:rPr>
        <w:t>similar</w:t>
      </w:r>
      <w:r w:rsidRPr="000C3A88">
        <w:rPr>
          <w:rFonts w:cs="Times New Roman"/>
          <w:spacing w:val="4"/>
        </w:rPr>
        <w:t xml:space="preserve"> </w:t>
      </w:r>
      <w:r w:rsidRPr="000C3A88">
        <w:rPr>
          <w:rFonts w:cs="Times New Roman"/>
        </w:rPr>
        <w:t>simulated</w:t>
      </w:r>
      <w:r w:rsidRPr="000C3A88">
        <w:rPr>
          <w:rFonts w:cs="Times New Roman"/>
          <w:spacing w:val="6"/>
        </w:rPr>
        <w:t xml:space="preserve"> </w:t>
      </w:r>
      <w:r w:rsidRPr="000C3A88">
        <w:rPr>
          <w:rFonts w:cs="Times New Roman"/>
        </w:rPr>
        <w:t>and</w:t>
      </w:r>
      <w:r w:rsidRPr="000C3A88">
        <w:rPr>
          <w:rFonts w:cs="Times New Roman"/>
          <w:spacing w:val="3"/>
        </w:rPr>
        <w:t xml:space="preserve"> </w:t>
      </w:r>
      <w:r w:rsidRPr="000C3A88">
        <w:rPr>
          <w:rFonts w:cs="Times New Roman"/>
        </w:rPr>
        <w:t>self-reported</w:t>
      </w:r>
      <w:r w:rsidRPr="000C3A88">
        <w:rPr>
          <w:rFonts w:cs="Times New Roman"/>
          <w:spacing w:val="3"/>
        </w:rPr>
        <w:t xml:space="preserve"> </w:t>
      </w:r>
      <w:r w:rsidRPr="000C3A88">
        <w:rPr>
          <w:rFonts w:cs="Times New Roman"/>
          <w:spacing w:val="-1"/>
        </w:rPr>
        <w:t>driving</w:t>
      </w:r>
      <w:r w:rsidRPr="000C3A88">
        <w:rPr>
          <w:rFonts w:cs="Times New Roman"/>
          <w:spacing w:val="3"/>
        </w:rPr>
        <w:t xml:space="preserve"> </w:t>
      </w:r>
      <w:r w:rsidRPr="000C3A88">
        <w:rPr>
          <w:rFonts w:cs="Times New Roman"/>
        </w:rPr>
        <w:t>behaviors</w:t>
      </w:r>
      <w:r w:rsidRPr="000C3A88">
        <w:rPr>
          <w:rFonts w:cs="Times New Roman"/>
          <w:spacing w:val="4"/>
        </w:rPr>
        <w:t xml:space="preserve"> </w:t>
      </w:r>
      <w:r w:rsidRPr="000C3A88">
        <w:rPr>
          <w:rFonts w:cs="Times New Roman"/>
        </w:rPr>
        <w:t>as</w:t>
      </w:r>
      <w:r w:rsidRPr="000C3A88">
        <w:rPr>
          <w:rFonts w:cs="Times New Roman"/>
          <w:spacing w:val="4"/>
        </w:rPr>
        <w:t xml:space="preserve"> </w:t>
      </w:r>
      <w:r w:rsidRPr="000C3A88">
        <w:rPr>
          <w:rFonts w:cs="Times New Roman"/>
          <w:spacing w:val="-1"/>
        </w:rPr>
        <w:t>those</w:t>
      </w:r>
      <w:r w:rsidRPr="000C3A88">
        <w:rPr>
          <w:rFonts w:cs="Times New Roman"/>
          <w:spacing w:val="5"/>
        </w:rPr>
        <w:t xml:space="preserve"> </w:t>
      </w:r>
      <w:r w:rsidRPr="000C3A88">
        <w:rPr>
          <w:rFonts w:cs="Times New Roman"/>
          <w:spacing w:val="1"/>
        </w:rPr>
        <w:t>without</w:t>
      </w:r>
      <w:r w:rsidRPr="000C3A88">
        <w:rPr>
          <w:rFonts w:cs="Times New Roman"/>
          <w:spacing w:val="4"/>
        </w:rPr>
        <w:t xml:space="preserve"> </w:t>
      </w:r>
      <w:r w:rsidRPr="000C3A88">
        <w:rPr>
          <w:rFonts w:cs="Times New Roman"/>
          <w:spacing w:val="-1"/>
        </w:rPr>
        <w:t>PCE.</w:t>
      </w:r>
      <w:r w:rsidRPr="000C3A88">
        <w:rPr>
          <w:rFonts w:cs="Times New Roman"/>
          <w:spacing w:val="5"/>
        </w:rPr>
        <w:t xml:space="preserve"> </w:t>
      </w:r>
      <w:r w:rsidRPr="000C3A88">
        <w:rPr>
          <w:rFonts w:cs="Times New Roman"/>
        </w:rPr>
        <w:t>Lack</w:t>
      </w:r>
      <w:r w:rsidRPr="000C3A88">
        <w:rPr>
          <w:rFonts w:cs="Times New Roman"/>
          <w:spacing w:val="3"/>
        </w:rPr>
        <w:t xml:space="preserve"> </w:t>
      </w:r>
      <w:r w:rsidRPr="000C3A88">
        <w:rPr>
          <w:rFonts w:cs="Times New Roman"/>
          <w:spacing w:val="-1"/>
        </w:rPr>
        <w:t>of</w:t>
      </w:r>
      <w:r w:rsidRPr="000C3A88">
        <w:rPr>
          <w:rFonts w:cs="Times New Roman"/>
          <w:spacing w:val="4"/>
        </w:rPr>
        <w:t xml:space="preserve"> </w:t>
      </w:r>
      <w:r w:rsidRPr="000C3A88">
        <w:rPr>
          <w:rFonts w:cs="Times New Roman"/>
        </w:rPr>
        <w:t>group</w:t>
      </w:r>
      <w:r w:rsidRPr="000C3A88">
        <w:rPr>
          <w:rFonts w:cs="Times New Roman"/>
          <w:spacing w:val="5"/>
        </w:rPr>
        <w:t xml:space="preserve"> </w:t>
      </w:r>
      <w:r w:rsidRPr="000C3A88">
        <w:rPr>
          <w:rFonts w:cs="Times New Roman"/>
        </w:rPr>
        <w:t>differences</w:t>
      </w:r>
      <w:r w:rsidRPr="000C3A88">
        <w:rPr>
          <w:rFonts w:cs="Times New Roman"/>
          <w:spacing w:val="4"/>
        </w:rPr>
        <w:t xml:space="preserve"> </w:t>
      </w:r>
      <w:r w:rsidRPr="000C3A88">
        <w:rPr>
          <w:rFonts w:cs="Times New Roman"/>
          <w:spacing w:val="-2"/>
        </w:rPr>
        <w:t>in</w:t>
      </w:r>
      <w:r w:rsidRPr="000C3A88">
        <w:rPr>
          <w:rFonts w:cs="Times New Roman"/>
          <w:spacing w:val="5"/>
        </w:rPr>
        <w:t xml:space="preserve"> </w:t>
      </w:r>
      <w:r w:rsidRPr="000C3A88">
        <w:rPr>
          <w:rFonts w:cs="Times New Roman"/>
          <w:spacing w:val="-1"/>
        </w:rPr>
        <w:t>inhibitory</w:t>
      </w:r>
      <w:r w:rsidRPr="000C3A88">
        <w:rPr>
          <w:rFonts w:cs="Times New Roman"/>
          <w:spacing w:val="59"/>
          <w:w w:val="99"/>
        </w:rPr>
        <w:t xml:space="preserve"> </w:t>
      </w:r>
      <w:r w:rsidRPr="000C3A88">
        <w:rPr>
          <w:rFonts w:cs="Times New Roman"/>
        </w:rPr>
        <w:t>control</w:t>
      </w:r>
      <w:r w:rsidRPr="000C3A88">
        <w:rPr>
          <w:rFonts w:cs="Times New Roman"/>
          <w:spacing w:val="20"/>
        </w:rPr>
        <w:t xml:space="preserve"> </w:t>
      </w:r>
      <w:r w:rsidRPr="000C3A88">
        <w:rPr>
          <w:rFonts w:cs="Times New Roman"/>
          <w:spacing w:val="-1"/>
        </w:rPr>
        <w:t>or</w:t>
      </w:r>
      <w:r w:rsidRPr="000C3A88">
        <w:rPr>
          <w:rFonts w:cs="Times New Roman"/>
          <w:spacing w:val="22"/>
        </w:rPr>
        <w:t xml:space="preserve"> </w:t>
      </w:r>
      <w:r w:rsidRPr="000C3A88">
        <w:rPr>
          <w:rFonts w:cs="Times New Roman"/>
        </w:rPr>
        <w:t>working</w:t>
      </w:r>
      <w:r w:rsidRPr="000C3A88">
        <w:rPr>
          <w:rFonts w:cs="Times New Roman"/>
          <w:spacing w:val="21"/>
        </w:rPr>
        <w:t xml:space="preserve"> </w:t>
      </w:r>
      <w:r w:rsidRPr="000C3A88">
        <w:rPr>
          <w:rFonts w:cs="Times New Roman"/>
        </w:rPr>
        <w:t>memory</w:t>
      </w:r>
      <w:r w:rsidRPr="000C3A88">
        <w:rPr>
          <w:rFonts w:cs="Times New Roman"/>
          <w:spacing w:val="20"/>
        </w:rPr>
        <w:t xml:space="preserve"> </w:t>
      </w:r>
      <w:r w:rsidRPr="000C3A88">
        <w:rPr>
          <w:rFonts w:cs="Times New Roman"/>
        </w:rPr>
        <w:t>may</w:t>
      </w:r>
      <w:r w:rsidRPr="000C3A88">
        <w:rPr>
          <w:rFonts w:cs="Times New Roman"/>
          <w:spacing w:val="23"/>
        </w:rPr>
        <w:t xml:space="preserve"> </w:t>
      </w:r>
      <w:r w:rsidRPr="000C3A88">
        <w:rPr>
          <w:rFonts w:cs="Times New Roman"/>
        </w:rPr>
        <w:t>be</w:t>
      </w:r>
      <w:r w:rsidRPr="000C3A88">
        <w:rPr>
          <w:rFonts w:cs="Times New Roman"/>
          <w:spacing w:val="20"/>
        </w:rPr>
        <w:t xml:space="preserve"> </w:t>
      </w:r>
      <w:r w:rsidRPr="000C3A88">
        <w:rPr>
          <w:rFonts w:cs="Times New Roman"/>
        </w:rPr>
        <w:t>evidence</w:t>
      </w:r>
      <w:r w:rsidRPr="000C3A88">
        <w:rPr>
          <w:rFonts w:cs="Times New Roman"/>
          <w:spacing w:val="21"/>
        </w:rPr>
        <w:t xml:space="preserve"> </w:t>
      </w:r>
      <w:r w:rsidRPr="000C3A88">
        <w:rPr>
          <w:rFonts w:cs="Times New Roman"/>
        </w:rPr>
        <w:t>of</w:t>
      </w:r>
      <w:r w:rsidRPr="000C3A88">
        <w:rPr>
          <w:rFonts w:cs="Times New Roman"/>
          <w:spacing w:val="19"/>
        </w:rPr>
        <w:t xml:space="preserve"> </w:t>
      </w:r>
      <w:proofErr w:type="spellStart"/>
      <w:r w:rsidRPr="000C3A88">
        <w:rPr>
          <w:rFonts w:cs="Times New Roman"/>
        </w:rPr>
        <w:t>neuromaturational</w:t>
      </w:r>
      <w:proofErr w:type="spellEnd"/>
      <w:r w:rsidRPr="000C3A88">
        <w:rPr>
          <w:rFonts w:cs="Times New Roman"/>
          <w:spacing w:val="21"/>
        </w:rPr>
        <w:t xml:space="preserve"> </w:t>
      </w:r>
      <w:r w:rsidRPr="000C3A88">
        <w:rPr>
          <w:rFonts w:cs="Times New Roman"/>
        </w:rPr>
        <w:t>changes</w:t>
      </w:r>
      <w:r w:rsidRPr="000C3A88">
        <w:rPr>
          <w:rFonts w:cs="Times New Roman"/>
          <w:spacing w:val="20"/>
        </w:rPr>
        <w:t xml:space="preserve"> </w:t>
      </w:r>
      <w:r w:rsidRPr="000C3A88">
        <w:rPr>
          <w:rFonts w:cs="Times New Roman"/>
        </w:rPr>
        <w:t>that</w:t>
      </w:r>
      <w:r w:rsidRPr="000C3A88">
        <w:rPr>
          <w:rFonts w:cs="Times New Roman"/>
          <w:spacing w:val="21"/>
        </w:rPr>
        <w:t xml:space="preserve"> </w:t>
      </w:r>
      <w:r w:rsidRPr="000C3A88">
        <w:rPr>
          <w:rFonts w:cs="Times New Roman"/>
          <w:spacing w:val="-1"/>
        </w:rPr>
        <w:t>compensate</w:t>
      </w:r>
      <w:r w:rsidRPr="000C3A88">
        <w:rPr>
          <w:rFonts w:cs="Times New Roman"/>
          <w:spacing w:val="21"/>
        </w:rPr>
        <w:t xml:space="preserve"> </w:t>
      </w:r>
      <w:r w:rsidRPr="000C3A88">
        <w:rPr>
          <w:rFonts w:cs="Times New Roman"/>
        </w:rPr>
        <w:t>for</w:t>
      </w:r>
      <w:r w:rsidRPr="000C3A88">
        <w:rPr>
          <w:rFonts w:cs="Times New Roman"/>
          <w:spacing w:val="22"/>
        </w:rPr>
        <w:t xml:space="preserve"> </w:t>
      </w:r>
      <w:r w:rsidRPr="000C3A88">
        <w:rPr>
          <w:rFonts w:cs="Times New Roman"/>
        </w:rPr>
        <w:t>the</w:t>
      </w:r>
      <w:r w:rsidRPr="000C3A88">
        <w:rPr>
          <w:rFonts w:cs="Times New Roman"/>
          <w:spacing w:val="27"/>
        </w:rPr>
        <w:t xml:space="preserve"> </w:t>
      </w:r>
      <w:r w:rsidRPr="000C3A88">
        <w:rPr>
          <w:rFonts w:cs="Times New Roman"/>
          <w:spacing w:val="-1"/>
        </w:rPr>
        <w:t>PCE-related</w:t>
      </w:r>
      <w:r w:rsidRPr="000C3A88">
        <w:rPr>
          <w:rFonts w:cs="Times New Roman"/>
          <w:spacing w:val="62"/>
          <w:w w:val="99"/>
        </w:rPr>
        <w:t xml:space="preserve"> </w:t>
      </w:r>
      <w:r w:rsidRPr="000C3A88">
        <w:rPr>
          <w:rFonts w:cs="Times New Roman"/>
        </w:rPr>
        <w:t>executive</w:t>
      </w:r>
      <w:r w:rsidRPr="000C3A88">
        <w:rPr>
          <w:rFonts w:cs="Times New Roman"/>
          <w:spacing w:val="-5"/>
        </w:rPr>
        <w:t xml:space="preserve"> </w:t>
      </w:r>
      <w:r w:rsidRPr="000C3A88">
        <w:rPr>
          <w:rFonts w:cs="Times New Roman"/>
          <w:spacing w:val="-1"/>
        </w:rPr>
        <w:t>functioning</w:t>
      </w:r>
      <w:r w:rsidRPr="000C3A88">
        <w:rPr>
          <w:rFonts w:cs="Times New Roman"/>
          <w:spacing w:val="-5"/>
        </w:rPr>
        <w:t xml:space="preserve"> </w:t>
      </w:r>
      <w:r w:rsidRPr="000C3A88">
        <w:rPr>
          <w:rFonts w:cs="Times New Roman"/>
          <w:spacing w:val="-1"/>
        </w:rPr>
        <w:t>differences</w:t>
      </w:r>
      <w:r w:rsidRPr="000C3A88">
        <w:rPr>
          <w:rFonts w:cs="Times New Roman"/>
          <w:spacing w:val="-2"/>
        </w:rPr>
        <w:t xml:space="preserve"> </w:t>
      </w:r>
      <w:r w:rsidRPr="000C3A88">
        <w:rPr>
          <w:rFonts w:cs="Times New Roman"/>
        </w:rPr>
        <w:t>earlier</w:t>
      </w:r>
      <w:r w:rsidRPr="000C3A88">
        <w:rPr>
          <w:rFonts w:cs="Times New Roman"/>
          <w:spacing w:val="-4"/>
        </w:rPr>
        <w:t xml:space="preserve"> </w:t>
      </w:r>
      <w:r w:rsidRPr="000C3A88">
        <w:rPr>
          <w:rFonts w:cs="Times New Roman"/>
        </w:rPr>
        <w:t>in</w:t>
      </w:r>
      <w:r w:rsidRPr="000C3A88">
        <w:rPr>
          <w:rFonts w:cs="Times New Roman"/>
          <w:spacing w:val="-6"/>
        </w:rPr>
        <w:t xml:space="preserve"> </w:t>
      </w:r>
      <w:r w:rsidRPr="000C3A88">
        <w:rPr>
          <w:rFonts w:cs="Times New Roman"/>
        </w:rPr>
        <w:t>life.</w:t>
      </w:r>
      <w:r w:rsidRPr="000C3A88">
        <w:rPr>
          <w:rFonts w:cs="Times New Roman"/>
          <w:spacing w:val="-4"/>
        </w:rPr>
        <w:t xml:space="preserve"> </w:t>
      </w:r>
      <w:r w:rsidRPr="000C3A88">
        <w:rPr>
          <w:rFonts w:cs="Times New Roman"/>
        </w:rPr>
        <w:t>It</w:t>
      </w:r>
      <w:r w:rsidRPr="000C3A88">
        <w:rPr>
          <w:rFonts w:cs="Times New Roman"/>
          <w:spacing w:val="-7"/>
        </w:rPr>
        <w:t xml:space="preserve"> </w:t>
      </w:r>
      <w:r w:rsidRPr="000C3A88">
        <w:rPr>
          <w:rFonts w:cs="Times New Roman"/>
        </w:rPr>
        <w:t>is</w:t>
      </w:r>
      <w:r w:rsidRPr="000C3A88">
        <w:rPr>
          <w:rFonts w:cs="Times New Roman"/>
          <w:spacing w:val="-4"/>
        </w:rPr>
        <w:t xml:space="preserve"> </w:t>
      </w:r>
      <w:r w:rsidRPr="000C3A88">
        <w:rPr>
          <w:rFonts w:cs="Times New Roman"/>
          <w:spacing w:val="-1"/>
        </w:rPr>
        <w:t>therefore</w:t>
      </w:r>
      <w:r w:rsidRPr="000C3A88">
        <w:rPr>
          <w:rFonts w:cs="Times New Roman"/>
          <w:spacing w:val="-4"/>
        </w:rPr>
        <w:t xml:space="preserve"> </w:t>
      </w:r>
      <w:r w:rsidRPr="000C3A88">
        <w:rPr>
          <w:rFonts w:cs="Times New Roman"/>
        </w:rPr>
        <w:t>possible</w:t>
      </w:r>
      <w:r w:rsidRPr="000C3A88">
        <w:rPr>
          <w:rFonts w:cs="Times New Roman"/>
          <w:spacing w:val="-4"/>
        </w:rPr>
        <w:t xml:space="preserve"> </w:t>
      </w:r>
      <w:r w:rsidRPr="000C3A88">
        <w:rPr>
          <w:rFonts w:cs="Times New Roman"/>
        </w:rPr>
        <w:t>that</w:t>
      </w:r>
      <w:r w:rsidRPr="000C3A88">
        <w:rPr>
          <w:rFonts w:cs="Times New Roman"/>
          <w:spacing w:val="-6"/>
        </w:rPr>
        <w:t xml:space="preserve"> </w:t>
      </w:r>
      <w:r w:rsidRPr="000C3A88">
        <w:rPr>
          <w:rFonts w:cs="Times New Roman"/>
        </w:rPr>
        <w:t>group</w:t>
      </w:r>
      <w:r w:rsidRPr="000C3A88">
        <w:rPr>
          <w:rFonts w:cs="Times New Roman"/>
          <w:spacing w:val="-5"/>
        </w:rPr>
        <w:t xml:space="preserve"> </w:t>
      </w:r>
      <w:r w:rsidRPr="000C3A88">
        <w:rPr>
          <w:rFonts w:cs="Times New Roman"/>
          <w:spacing w:val="-1"/>
        </w:rPr>
        <w:t>differences</w:t>
      </w:r>
      <w:r w:rsidRPr="000C3A88">
        <w:rPr>
          <w:rFonts w:cs="Times New Roman"/>
          <w:spacing w:val="-5"/>
        </w:rPr>
        <w:t xml:space="preserve"> </w:t>
      </w:r>
      <w:r w:rsidRPr="000C3A88">
        <w:rPr>
          <w:rFonts w:cs="Times New Roman"/>
        </w:rPr>
        <w:t>in</w:t>
      </w:r>
      <w:r w:rsidRPr="000C3A88">
        <w:rPr>
          <w:rFonts w:cs="Times New Roman"/>
          <w:spacing w:val="-4"/>
        </w:rPr>
        <w:t xml:space="preserve"> </w:t>
      </w:r>
      <w:r w:rsidRPr="000C3A88">
        <w:rPr>
          <w:rFonts w:cs="Times New Roman"/>
          <w:spacing w:val="-1"/>
        </w:rPr>
        <w:t>driving</w:t>
      </w:r>
      <w:r w:rsidRPr="000C3A88">
        <w:rPr>
          <w:rFonts w:cs="Times New Roman"/>
          <w:spacing w:val="-5"/>
        </w:rPr>
        <w:t xml:space="preserve"> </w:t>
      </w:r>
      <w:r w:rsidRPr="000C3A88">
        <w:rPr>
          <w:rFonts w:cs="Times New Roman"/>
        </w:rPr>
        <w:t>may</w:t>
      </w:r>
      <w:r w:rsidRPr="000C3A88">
        <w:rPr>
          <w:rFonts w:cs="Times New Roman"/>
          <w:spacing w:val="-5"/>
        </w:rPr>
        <w:t xml:space="preserve"> </w:t>
      </w:r>
      <w:r w:rsidRPr="000C3A88">
        <w:rPr>
          <w:rFonts w:cs="Times New Roman"/>
        </w:rPr>
        <w:t>be</w:t>
      </w:r>
      <w:r w:rsidRPr="000C3A88">
        <w:rPr>
          <w:rFonts w:cs="Times New Roman"/>
          <w:spacing w:val="-6"/>
        </w:rPr>
        <w:t xml:space="preserve"> </w:t>
      </w:r>
      <w:r w:rsidRPr="000C3A88">
        <w:rPr>
          <w:rFonts w:cs="Times New Roman"/>
        </w:rPr>
        <w:t>more</w:t>
      </w:r>
      <w:r w:rsidRPr="000C3A88">
        <w:rPr>
          <w:rFonts w:cs="Times New Roman"/>
          <w:spacing w:val="94"/>
          <w:w w:val="99"/>
        </w:rPr>
        <w:t xml:space="preserve"> </w:t>
      </w:r>
      <w:r w:rsidRPr="000C3A88">
        <w:rPr>
          <w:rFonts w:cs="Times New Roman"/>
        </w:rPr>
        <w:t>likely</w:t>
      </w:r>
      <w:r w:rsidRPr="000C3A88">
        <w:rPr>
          <w:rFonts w:cs="Times New Roman"/>
          <w:spacing w:val="13"/>
        </w:rPr>
        <w:t xml:space="preserve"> </w:t>
      </w:r>
      <w:r w:rsidRPr="000C3A88">
        <w:rPr>
          <w:rFonts w:cs="Times New Roman"/>
        </w:rPr>
        <w:t>to</w:t>
      </w:r>
      <w:r w:rsidRPr="000C3A88">
        <w:rPr>
          <w:rFonts w:cs="Times New Roman"/>
          <w:spacing w:val="13"/>
        </w:rPr>
        <w:t xml:space="preserve"> </w:t>
      </w:r>
      <w:r w:rsidRPr="000C3A88">
        <w:rPr>
          <w:rFonts w:cs="Times New Roman"/>
        </w:rPr>
        <w:t>emerge</w:t>
      </w:r>
      <w:r w:rsidRPr="000C3A88">
        <w:rPr>
          <w:rFonts w:cs="Times New Roman"/>
          <w:spacing w:val="11"/>
        </w:rPr>
        <w:t xml:space="preserve"> </w:t>
      </w:r>
      <w:r w:rsidRPr="000C3A88">
        <w:rPr>
          <w:rFonts w:cs="Times New Roman"/>
        </w:rPr>
        <w:t>during</w:t>
      </w:r>
      <w:r w:rsidRPr="000C3A88">
        <w:rPr>
          <w:rFonts w:cs="Times New Roman"/>
          <w:spacing w:val="13"/>
        </w:rPr>
        <w:t xml:space="preserve"> </w:t>
      </w:r>
      <w:r w:rsidRPr="000C3A88">
        <w:rPr>
          <w:rFonts w:cs="Times New Roman"/>
          <w:spacing w:val="-1"/>
        </w:rPr>
        <w:t>younger</w:t>
      </w:r>
      <w:r w:rsidRPr="000C3A88">
        <w:rPr>
          <w:rFonts w:cs="Times New Roman"/>
          <w:spacing w:val="12"/>
        </w:rPr>
        <w:t xml:space="preserve"> </w:t>
      </w:r>
      <w:r w:rsidRPr="000C3A88">
        <w:rPr>
          <w:rFonts w:cs="Times New Roman"/>
        </w:rPr>
        <w:t>ages</w:t>
      </w:r>
      <w:r w:rsidRPr="000C3A88">
        <w:rPr>
          <w:rFonts w:cs="Times New Roman"/>
          <w:spacing w:val="12"/>
        </w:rPr>
        <w:t xml:space="preserve"> </w:t>
      </w:r>
      <w:r w:rsidRPr="000C3A88">
        <w:rPr>
          <w:rFonts w:cs="Times New Roman"/>
        </w:rPr>
        <w:t>(adolescence)</w:t>
      </w:r>
      <w:r w:rsidRPr="000C3A88">
        <w:rPr>
          <w:rFonts w:cs="Times New Roman"/>
          <w:spacing w:val="13"/>
        </w:rPr>
        <w:t xml:space="preserve"> </w:t>
      </w:r>
      <w:r w:rsidRPr="000C3A88">
        <w:rPr>
          <w:rFonts w:cs="Times New Roman"/>
        </w:rPr>
        <w:t>or</w:t>
      </w:r>
      <w:r w:rsidRPr="000C3A88">
        <w:rPr>
          <w:rFonts w:cs="Times New Roman"/>
          <w:spacing w:val="15"/>
        </w:rPr>
        <w:t xml:space="preserve"> </w:t>
      </w:r>
      <w:r w:rsidRPr="000C3A88">
        <w:rPr>
          <w:rFonts w:cs="Times New Roman"/>
        </w:rPr>
        <w:t>during</w:t>
      </w:r>
      <w:r w:rsidRPr="000C3A88">
        <w:rPr>
          <w:rFonts w:cs="Times New Roman"/>
          <w:spacing w:val="13"/>
        </w:rPr>
        <w:t xml:space="preserve"> </w:t>
      </w:r>
      <w:r w:rsidRPr="000C3A88">
        <w:rPr>
          <w:rFonts w:cs="Times New Roman"/>
        </w:rPr>
        <w:t>the</w:t>
      </w:r>
      <w:r w:rsidRPr="000C3A88">
        <w:rPr>
          <w:rFonts w:cs="Times New Roman"/>
          <w:spacing w:val="12"/>
        </w:rPr>
        <w:t xml:space="preserve"> </w:t>
      </w:r>
      <w:r w:rsidRPr="000C3A88">
        <w:rPr>
          <w:rFonts w:cs="Times New Roman"/>
        </w:rPr>
        <w:t>earliest</w:t>
      </w:r>
      <w:r w:rsidRPr="000C3A88">
        <w:rPr>
          <w:rFonts w:cs="Times New Roman"/>
          <w:spacing w:val="12"/>
        </w:rPr>
        <w:t xml:space="preserve"> </w:t>
      </w:r>
      <w:r w:rsidRPr="000C3A88">
        <w:rPr>
          <w:rFonts w:cs="Times New Roman"/>
        </w:rPr>
        <w:t>stages</w:t>
      </w:r>
      <w:r w:rsidRPr="000C3A88">
        <w:rPr>
          <w:rFonts w:cs="Times New Roman"/>
          <w:spacing w:val="11"/>
        </w:rPr>
        <w:t xml:space="preserve"> </w:t>
      </w:r>
      <w:r w:rsidRPr="000C3A88">
        <w:rPr>
          <w:rFonts w:cs="Times New Roman"/>
        </w:rPr>
        <w:t>of</w:t>
      </w:r>
      <w:r w:rsidRPr="000C3A88">
        <w:rPr>
          <w:rFonts w:cs="Times New Roman"/>
          <w:spacing w:val="13"/>
        </w:rPr>
        <w:t xml:space="preserve"> </w:t>
      </w:r>
      <w:r w:rsidRPr="000C3A88">
        <w:rPr>
          <w:rFonts w:cs="Times New Roman"/>
          <w:spacing w:val="-1"/>
        </w:rPr>
        <w:t>driving</w:t>
      </w:r>
      <w:r w:rsidRPr="000C3A88">
        <w:rPr>
          <w:rFonts w:cs="Times New Roman"/>
          <w:spacing w:val="13"/>
        </w:rPr>
        <w:t xml:space="preserve"> </w:t>
      </w:r>
      <w:r w:rsidRPr="000C3A88">
        <w:rPr>
          <w:rFonts w:cs="Times New Roman"/>
          <w:spacing w:val="-1"/>
        </w:rPr>
        <w:t>(</w:t>
      </w:r>
      <w:r w:rsidR="005A2CDD" w:rsidRPr="000C3A88">
        <w:rPr>
          <w:rFonts w:cs="Times New Roman"/>
          <w:spacing w:val="-1"/>
        </w:rPr>
        <w:t>e.g.,</w:t>
      </w:r>
      <w:r w:rsidRPr="000C3A88">
        <w:rPr>
          <w:rFonts w:cs="Times New Roman"/>
          <w:spacing w:val="12"/>
        </w:rPr>
        <w:t xml:space="preserve"> </w:t>
      </w:r>
      <w:r w:rsidRPr="000C3A88">
        <w:rPr>
          <w:rFonts w:cs="Times New Roman"/>
        </w:rPr>
        <w:t>learning</w:t>
      </w:r>
      <w:r w:rsidRPr="000C3A88">
        <w:rPr>
          <w:rFonts w:cs="Times New Roman"/>
          <w:spacing w:val="13"/>
        </w:rPr>
        <w:t xml:space="preserve"> </w:t>
      </w:r>
      <w:r w:rsidRPr="000C3A88">
        <w:rPr>
          <w:rFonts w:cs="Times New Roman"/>
        </w:rPr>
        <w:t>to</w:t>
      </w:r>
      <w:r w:rsidRPr="000C3A88">
        <w:rPr>
          <w:rFonts w:cs="Times New Roman"/>
          <w:spacing w:val="12"/>
        </w:rPr>
        <w:t xml:space="preserve"> </w:t>
      </w:r>
      <w:r w:rsidRPr="000C3A88">
        <w:rPr>
          <w:rFonts w:cs="Times New Roman"/>
        </w:rPr>
        <w:t>drive)</w:t>
      </w:r>
      <w:r w:rsidRPr="000C3A88">
        <w:rPr>
          <w:rFonts w:cs="Times New Roman"/>
          <w:spacing w:val="56"/>
          <w:w w:val="99"/>
        </w:rPr>
        <w:t xml:space="preserve"> </w:t>
      </w:r>
      <w:r w:rsidRPr="000C3A88">
        <w:rPr>
          <w:rFonts w:cs="Times New Roman"/>
        </w:rPr>
        <w:t>when</w:t>
      </w:r>
      <w:r w:rsidRPr="000C3A88">
        <w:rPr>
          <w:rFonts w:cs="Times New Roman"/>
          <w:spacing w:val="10"/>
        </w:rPr>
        <w:t xml:space="preserve"> </w:t>
      </w:r>
      <w:r w:rsidRPr="000C3A88">
        <w:rPr>
          <w:rFonts w:cs="Times New Roman"/>
          <w:spacing w:val="-1"/>
        </w:rPr>
        <w:t>driving</w:t>
      </w:r>
      <w:r w:rsidRPr="000C3A88">
        <w:rPr>
          <w:rFonts w:cs="Times New Roman"/>
          <w:spacing w:val="9"/>
        </w:rPr>
        <w:t xml:space="preserve"> </w:t>
      </w:r>
      <w:r w:rsidRPr="000C3A88">
        <w:rPr>
          <w:rFonts w:cs="Times New Roman"/>
        </w:rPr>
        <w:t>is</w:t>
      </w:r>
      <w:r w:rsidRPr="000C3A88">
        <w:rPr>
          <w:rFonts w:cs="Times New Roman"/>
          <w:spacing w:val="8"/>
        </w:rPr>
        <w:t xml:space="preserve"> </w:t>
      </w:r>
      <w:r w:rsidRPr="000C3A88">
        <w:rPr>
          <w:rFonts w:cs="Times New Roman"/>
        </w:rPr>
        <w:t>a</w:t>
      </w:r>
      <w:r w:rsidRPr="000C3A88">
        <w:rPr>
          <w:rFonts w:cs="Times New Roman"/>
          <w:spacing w:val="8"/>
        </w:rPr>
        <w:t xml:space="preserve"> </w:t>
      </w:r>
      <w:r w:rsidRPr="000C3A88">
        <w:rPr>
          <w:rFonts w:cs="Times New Roman"/>
        </w:rPr>
        <w:t>highly</w:t>
      </w:r>
      <w:r w:rsidRPr="000C3A88">
        <w:rPr>
          <w:rFonts w:cs="Times New Roman"/>
          <w:spacing w:val="10"/>
        </w:rPr>
        <w:t xml:space="preserve"> </w:t>
      </w:r>
      <w:r w:rsidRPr="000C3A88">
        <w:rPr>
          <w:rFonts w:cs="Times New Roman"/>
          <w:spacing w:val="-1"/>
        </w:rPr>
        <w:t>novel</w:t>
      </w:r>
      <w:r w:rsidRPr="000C3A88">
        <w:rPr>
          <w:rFonts w:cs="Times New Roman"/>
          <w:spacing w:val="10"/>
        </w:rPr>
        <w:t xml:space="preserve"> </w:t>
      </w:r>
      <w:r w:rsidRPr="000C3A88">
        <w:rPr>
          <w:rFonts w:cs="Times New Roman"/>
        </w:rPr>
        <w:t>cognitive</w:t>
      </w:r>
      <w:r w:rsidRPr="000C3A88">
        <w:rPr>
          <w:rFonts w:cs="Times New Roman"/>
          <w:spacing w:val="8"/>
        </w:rPr>
        <w:t xml:space="preserve"> </w:t>
      </w:r>
      <w:r w:rsidRPr="000C3A88">
        <w:rPr>
          <w:rFonts w:cs="Times New Roman"/>
        </w:rPr>
        <w:t>and</w:t>
      </w:r>
      <w:r w:rsidRPr="000C3A88">
        <w:rPr>
          <w:rFonts w:cs="Times New Roman"/>
          <w:spacing w:val="8"/>
        </w:rPr>
        <w:t xml:space="preserve"> </w:t>
      </w:r>
      <w:r w:rsidRPr="000C3A88">
        <w:rPr>
          <w:rFonts w:cs="Times New Roman"/>
        </w:rPr>
        <w:t>mechanical</w:t>
      </w:r>
      <w:r w:rsidRPr="000C3A88">
        <w:rPr>
          <w:rFonts w:cs="Times New Roman"/>
          <w:spacing w:val="10"/>
        </w:rPr>
        <w:t xml:space="preserve"> </w:t>
      </w:r>
      <w:r w:rsidRPr="000C3A88">
        <w:rPr>
          <w:rFonts w:cs="Times New Roman"/>
          <w:spacing w:val="-1"/>
        </w:rPr>
        <w:t>task.</w:t>
      </w:r>
      <w:r w:rsidRPr="000C3A88">
        <w:rPr>
          <w:rFonts w:cs="Times New Roman"/>
          <w:spacing w:val="14"/>
        </w:rPr>
        <w:t xml:space="preserve"> </w:t>
      </w:r>
      <w:r w:rsidRPr="000C3A88">
        <w:rPr>
          <w:rFonts w:cs="Times New Roman"/>
        </w:rPr>
        <w:t>More</w:t>
      </w:r>
      <w:r w:rsidRPr="000C3A88">
        <w:rPr>
          <w:rFonts w:cs="Times New Roman"/>
          <w:spacing w:val="8"/>
        </w:rPr>
        <w:t xml:space="preserve"> </w:t>
      </w:r>
      <w:r w:rsidRPr="000C3A88">
        <w:rPr>
          <w:rFonts w:cs="Times New Roman"/>
        </w:rPr>
        <w:t>research</w:t>
      </w:r>
      <w:r w:rsidRPr="000C3A88">
        <w:rPr>
          <w:rFonts w:cs="Times New Roman"/>
          <w:spacing w:val="8"/>
        </w:rPr>
        <w:t xml:space="preserve"> </w:t>
      </w:r>
      <w:r w:rsidRPr="000C3A88">
        <w:rPr>
          <w:rFonts w:cs="Times New Roman"/>
        </w:rPr>
        <w:t>is</w:t>
      </w:r>
      <w:r w:rsidRPr="000C3A88">
        <w:rPr>
          <w:rFonts w:cs="Times New Roman"/>
          <w:spacing w:val="9"/>
        </w:rPr>
        <w:t xml:space="preserve"> </w:t>
      </w:r>
      <w:r w:rsidRPr="000C3A88">
        <w:rPr>
          <w:rFonts w:cs="Times New Roman"/>
        </w:rPr>
        <w:t>needed</w:t>
      </w:r>
      <w:r w:rsidRPr="000C3A88">
        <w:rPr>
          <w:rFonts w:cs="Times New Roman"/>
          <w:spacing w:val="10"/>
        </w:rPr>
        <w:t xml:space="preserve"> </w:t>
      </w:r>
      <w:r w:rsidRPr="000C3A88">
        <w:rPr>
          <w:rFonts w:cs="Times New Roman"/>
          <w:spacing w:val="-2"/>
        </w:rPr>
        <w:t>to</w:t>
      </w:r>
      <w:r w:rsidRPr="000C3A88">
        <w:rPr>
          <w:rFonts w:cs="Times New Roman"/>
          <w:spacing w:val="11"/>
        </w:rPr>
        <w:t xml:space="preserve"> </w:t>
      </w:r>
      <w:r w:rsidRPr="000C3A88">
        <w:rPr>
          <w:rFonts w:cs="Times New Roman"/>
        </w:rPr>
        <w:t>better</w:t>
      </w:r>
      <w:r w:rsidRPr="000C3A88">
        <w:rPr>
          <w:rFonts w:cs="Times New Roman"/>
          <w:spacing w:val="8"/>
        </w:rPr>
        <w:t xml:space="preserve"> </w:t>
      </w:r>
      <w:r w:rsidRPr="000C3A88">
        <w:rPr>
          <w:rFonts w:cs="Times New Roman"/>
        </w:rPr>
        <w:t>understand</w:t>
      </w:r>
      <w:r w:rsidRPr="000C3A88">
        <w:rPr>
          <w:rFonts w:cs="Times New Roman"/>
          <w:spacing w:val="9"/>
        </w:rPr>
        <w:t xml:space="preserve"> </w:t>
      </w:r>
      <w:r w:rsidRPr="000C3A88">
        <w:rPr>
          <w:rFonts w:cs="Times New Roman"/>
        </w:rPr>
        <w:t>which</w:t>
      </w:r>
      <w:r w:rsidRPr="000C3A88">
        <w:rPr>
          <w:rFonts w:cs="Times New Roman"/>
          <w:spacing w:val="46"/>
          <w:w w:val="99"/>
        </w:rPr>
        <w:t xml:space="preserve"> </w:t>
      </w:r>
      <w:r w:rsidRPr="000C3A88">
        <w:rPr>
          <w:rFonts w:cs="Times New Roman"/>
        </w:rPr>
        <w:t>aspects</w:t>
      </w:r>
      <w:r w:rsidRPr="000C3A88">
        <w:rPr>
          <w:rFonts w:cs="Times New Roman"/>
          <w:spacing w:val="11"/>
        </w:rPr>
        <w:t xml:space="preserve"> </w:t>
      </w:r>
      <w:r w:rsidRPr="000C3A88">
        <w:rPr>
          <w:rFonts w:cs="Times New Roman"/>
        </w:rPr>
        <w:t>of</w:t>
      </w:r>
      <w:r w:rsidRPr="000C3A88">
        <w:rPr>
          <w:rFonts w:cs="Times New Roman"/>
          <w:spacing w:val="12"/>
        </w:rPr>
        <w:t xml:space="preserve"> </w:t>
      </w:r>
      <w:r w:rsidRPr="000C3A88">
        <w:rPr>
          <w:rFonts w:cs="Times New Roman"/>
        </w:rPr>
        <w:t>executive</w:t>
      </w:r>
      <w:r w:rsidRPr="000C3A88">
        <w:rPr>
          <w:rFonts w:cs="Times New Roman"/>
          <w:spacing w:val="10"/>
        </w:rPr>
        <w:t xml:space="preserve"> </w:t>
      </w:r>
      <w:r w:rsidRPr="000C3A88">
        <w:rPr>
          <w:rFonts w:cs="Times New Roman"/>
        </w:rPr>
        <w:t>function</w:t>
      </w:r>
      <w:r w:rsidRPr="000C3A88">
        <w:rPr>
          <w:rFonts w:cs="Times New Roman"/>
          <w:spacing w:val="10"/>
        </w:rPr>
        <w:t xml:space="preserve"> </w:t>
      </w:r>
      <w:r w:rsidRPr="000C3A88">
        <w:rPr>
          <w:rFonts w:cs="Times New Roman"/>
        </w:rPr>
        <w:t>relate</w:t>
      </w:r>
      <w:r w:rsidRPr="000C3A88">
        <w:rPr>
          <w:rFonts w:cs="Times New Roman"/>
          <w:spacing w:val="12"/>
        </w:rPr>
        <w:t xml:space="preserve"> </w:t>
      </w:r>
      <w:r w:rsidRPr="000C3A88">
        <w:rPr>
          <w:rFonts w:cs="Times New Roman"/>
        </w:rPr>
        <w:t>to</w:t>
      </w:r>
      <w:r w:rsidRPr="000C3A88">
        <w:rPr>
          <w:rFonts w:cs="Times New Roman"/>
          <w:spacing w:val="12"/>
        </w:rPr>
        <w:t xml:space="preserve"> </w:t>
      </w:r>
      <w:r w:rsidRPr="000C3A88">
        <w:rPr>
          <w:rFonts w:cs="Times New Roman"/>
          <w:spacing w:val="-1"/>
        </w:rPr>
        <w:t>driving</w:t>
      </w:r>
      <w:r w:rsidRPr="000C3A88">
        <w:rPr>
          <w:rFonts w:cs="Times New Roman"/>
          <w:spacing w:val="11"/>
        </w:rPr>
        <w:t xml:space="preserve"> </w:t>
      </w:r>
      <w:r w:rsidRPr="000C3A88">
        <w:rPr>
          <w:rFonts w:cs="Times New Roman"/>
        </w:rPr>
        <w:t>behavior</w:t>
      </w:r>
      <w:r w:rsidRPr="000C3A88">
        <w:rPr>
          <w:rFonts w:cs="Times New Roman"/>
          <w:spacing w:val="12"/>
        </w:rPr>
        <w:t xml:space="preserve"> </w:t>
      </w:r>
      <w:r w:rsidRPr="000C3A88">
        <w:rPr>
          <w:rFonts w:cs="Times New Roman"/>
        </w:rPr>
        <w:t>in</w:t>
      </w:r>
      <w:r w:rsidRPr="000C3A88">
        <w:rPr>
          <w:rFonts w:cs="Times New Roman"/>
          <w:spacing w:val="9"/>
        </w:rPr>
        <w:t xml:space="preserve"> </w:t>
      </w:r>
      <w:r w:rsidRPr="000C3A88">
        <w:rPr>
          <w:rFonts w:cs="Times New Roman"/>
        </w:rPr>
        <w:t>young</w:t>
      </w:r>
      <w:r w:rsidRPr="000C3A88">
        <w:rPr>
          <w:rFonts w:cs="Times New Roman"/>
          <w:spacing w:val="12"/>
        </w:rPr>
        <w:t xml:space="preserve"> </w:t>
      </w:r>
      <w:r w:rsidRPr="000C3A88">
        <w:rPr>
          <w:rFonts w:cs="Times New Roman"/>
          <w:spacing w:val="-1"/>
        </w:rPr>
        <w:t>adulthood</w:t>
      </w:r>
      <w:r w:rsidRPr="000C3A88">
        <w:rPr>
          <w:rFonts w:cs="Times New Roman"/>
          <w:spacing w:val="12"/>
        </w:rPr>
        <w:t xml:space="preserve"> </w:t>
      </w:r>
      <w:r w:rsidRPr="000C3A88">
        <w:rPr>
          <w:rFonts w:cs="Times New Roman"/>
          <w:spacing w:val="-1"/>
        </w:rPr>
        <w:t>and</w:t>
      </w:r>
      <w:r w:rsidRPr="000C3A88">
        <w:rPr>
          <w:rFonts w:cs="Times New Roman"/>
          <w:spacing w:val="12"/>
        </w:rPr>
        <w:t xml:space="preserve"> </w:t>
      </w:r>
      <w:r w:rsidRPr="000C3A88">
        <w:rPr>
          <w:rFonts w:cs="Times New Roman"/>
        </w:rPr>
        <w:t>to</w:t>
      </w:r>
      <w:r w:rsidRPr="000C3A88">
        <w:rPr>
          <w:rFonts w:cs="Times New Roman"/>
          <w:spacing w:val="11"/>
        </w:rPr>
        <w:t xml:space="preserve"> </w:t>
      </w:r>
      <w:r w:rsidRPr="000C3A88">
        <w:rPr>
          <w:rFonts w:cs="Times New Roman"/>
        </w:rPr>
        <w:t>determine</w:t>
      </w:r>
      <w:r w:rsidRPr="000C3A88">
        <w:rPr>
          <w:rFonts w:cs="Times New Roman"/>
          <w:spacing w:val="23"/>
        </w:rPr>
        <w:t xml:space="preserve"> </w:t>
      </w:r>
      <w:r w:rsidRPr="000C3A88">
        <w:rPr>
          <w:rFonts w:cs="Times New Roman"/>
        </w:rPr>
        <w:t>whether</w:t>
      </w:r>
      <w:r w:rsidRPr="000C3A88">
        <w:rPr>
          <w:rFonts w:cs="Times New Roman"/>
          <w:spacing w:val="10"/>
        </w:rPr>
        <w:t xml:space="preserve"> </w:t>
      </w:r>
      <w:r w:rsidRPr="000C3A88">
        <w:rPr>
          <w:rFonts w:cs="Times New Roman"/>
        </w:rPr>
        <w:t>other</w:t>
      </w:r>
      <w:r w:rsidRPr="000C3A88">
        <w:rPr>
          <w:rFonts w:cs="Times New Roman"/>
          <w:spacing w:val="11"/>
        </w:rPr>
        <w:t xml:space="preserve"> </w:t>
      </w:r>
      <w:r w:rsidRPr="000C3A88">
        <w:rPr>
          <w:rFonts w:cs="Times New Roman"/>
        </w:rPr>
        <w:t>socio-</w:t>
      </w:r>
      <w:r w:rsidRPr="000C3A88">
        <w:rPr>
          <w:rFonts w:cs="Times New Roman"/>
          <w:spacing w:val="54"/>
          <w:w w:val="99"/>
        </w:rPr>
        <w:t xml:space="preserve"> </w:t>
      </w:r>
      <w:r w:rsidRPr="000C3A88">
        <w:rPr>
          <w:rFonts w:cs="Times New Roman"/>
        </w:rPr>
        <w:t>environmental</w:t>
      </w:r>
      <w:r w:rsidRPr="000C3A88">
        <w:rPr>
          <w:rFonts w:cs="Times New Roman"/>
          <w:spacing w:val="-5"/>
        </w:rPr>
        <w:t xml:space="preserve"> </w:t>
      </w:r>
      <w:r w:rsidRPr="000C3A88">
        <w:rPr>
          <w:rFonts w:cs="Times New Roman"/>
          <w:spacing w:val="-1"/>
        </w:rPr>
        <w:t>factors,</w:t>
      </w:r>
      <w:r w:rsidRPr="000C3A88">
        <w:rPr>
          <w:rFonts w:cs="Times New Roman"/>
          <w:spacing w:val="-5"/>
        </w:rPr>
        <w:t xml:space="preserve"> </w:t>
      </w:r>
      <w:r w:rsidRPr="000C3A88">
        <w:rPr>
          <w:rFonts w:cs="Times New Roman"/>
          <w:spacing w:val="-1"/>
        </w:rPr>
        <w:t>such</w:t>
      </w:r>
      <w:r w:rsidRPr="000C3A88">
        <w:rPr>
          <w:rFonts w:cs="Times New Roman"/>
          <w:spacing w:val="-4"/>
        </w:rPr>
        <w:t xml:space="preserve"> </w:t>
      </w:r>
      <w:r w:rsidRPr="000C3A88">
        <w:rPr>
          <w:rFonts w:cs="Times New Roman"/>
        </w:rPr>
        <w:t>as</w:t>
      </w:r>
      <w:r w:rsidRPr="000C3A88">
        <w:rPr>
          <w:rFonts w:cs="Times New Roman"/>
          <w:spacing w:val="-6"/>
        </w:rPr>
        <w:t xml:space="preserve"> </w:t>
      </w:r>
      <w:r w:rsidRPr="000C3A88">
        <w:rPr>
          <w:rFonts w:cs="Times New Roman"/>
        </w:rPr>
        <w:t>prenatal</w:t>
      </w:r>
      <w:r w:rsidRPr="000C3A88">
        <w:rPr>
          <w:rFonts w:cs="Times New Roman"/>
          <w:spacing w:val="-5"/>
        </w:rPr>
        <w:t xml:space="preserve"> </w:t>
      </w:r>
      <w:r w:rsidRPr="000C3A88">
        <w:rPr>
          <w:rFonts w:cs="Times New Roman"/>
        </w:rPr>
        <w:t>drug</w:t>
      </w:r>
      <w:r w:rsidRPr="000C3A88">
        <w:rPr>
          <w:rFonts w:cs="Times New Roman"/>
          <w:spacing w:val="-4"/>
        </w:rPr>
        <w:t xml:space="preserve"> </w:t>
      </w:r>
      <w:r w:rsidRPr="000C3A88">
        <w:rPr>
          <w:rFonts w:cs="Times New Roman"/>
          <w:spacing w:val="-1"/>
        </w:rPr>
        <w:t>exposure,</w:t>
      </w:r>
      <w:r w:rsidRPr="000C3A88">
        <w:rPr>
          <w:rFonts w:cs="Times New Roman"/>
          <w:spacing w:val="-5"/>
        </w:rPr>
        <w:t xml:space="preserve"> </w:t>
      </w:r>
      <w:r w:rsidRPr="000C3A88">
        <w:rPr>
          <w:rFonts w:cs="Times New Roman"/>
          <w:spacing w:val="-1"/>
        </w:rPr>
        <w:t>trauma,</w:t>
      </w:r>
      <w:r w:rsidRPr="000C3A88">
        <w:rPr>
          <w:rFonts w:cs="Times New Roman"/>
          <w:spacing w:val="-4"/>
        </w:rPr>
        <w:t xml:space="preserve"> </w:t>
      </w:r>
      <w:r w:rsidRPr="000C3A88">
        <w:rPr>
          <w:rFonts w:cs="Times New Roman"/>
        </w:rPr>
        <w:t>or</w:t>
      </w:r>
      <w:r w:rsidRPr="000C3A88">
        <w:rPr>
          <w:rFonts w:cs="Times New Roman"/>
          <w:spacing w:val="-4"/>
        </w:rPr>
        <w:t xml:space="preserve"> </w:t>
      </w:r>
      <w:r w:rsidRPr="000C3A88">
        <w:rPr>
          <w:rFonts w:cs="Times New Roman"/>
        </w:rPr>
        <w:t>economic</w:t>
      </w:r>
      <w:r w:rsidRPr="000C3A88">
        <w:rPr>
          <w:rFonts w:cs="Times New Roman"/>
          <w:spacing w:val="-5"/>
        </w:rPr>
        <w:t xml:space="preserve"> </w:t>
      </w:r>
      <w:r w:rsidRPr="000C3A88">
        <w:rPr>
          <w:rFonts w:cs="Times New Roman"/>
          <w:spacing w:val="-1"/>
        </w:rPr>
        <w:t>stress,</w:t>
      </w:r>
      <w:r w:rsidRPr="000C3A88">
        <w:rPr>
          <w:rFonts w:cs="Times New Roman"/>
          <w:spacing w:val="-5"/>
        </w:rPr>
        <w:t xml:space="preserve"> </w:t>
      </w:r>
      <w:r w:rsidRPr="000C3A88">
        <w:rPr>
          <w:rFonts w:cs="Times New Roman"/>
        </w:rPr>
        <w:t>explain</w:t>
      </w:r>
      <w:r w:rsidRPr="000C3A88">
        <w:rPr>
          <w:rFonts w:cs="Times New Roman"/>
          <w:spacing w:val="-6"/>
        </w:rPr>
        <w:t xml:space="preserve"> </w:t>
      </w:r>
      <w:r w:rsidRPr="000C3A88">
        <w:rPr>
          <w:rFonts w:cs="Times New Roman"/>
        </w:rPr>
        <w:t>differences</w:t>
      </w:r>
      <w:r w:rsidRPr="000C3A88">
        <w:rPr>
          <w:rFonts w:cs="Times New Roman"/>
          <w:spacing w:val="-6"/>
        </w:rPr>
        <w:t xml:space="preserve"> </w:t>
      </w:r>
      <w:r w:rsidRPr="000C3A88">
        <w:rPr>
          <w:rFonts w:cs="Times New Roman"/>
        </w:rPr>
        <w:t>in</w:t>
      </w:r>
      <w:r w:rsidRPr="000C3A88">
        <w:rPr>
          <w:rFonts w:cs="Times New Roman"/>
          <w:spacing w:val="-6"/>
        </w:rPr>
        <w:t xml:space="preserve"> </w:t>
      </w:r>
      <w:r w:rsidRPr="000C3A88">
        <w:rPr>
          <w:rFonts w:cs="Times New Roman"/>
          <w:spacing w:val="-1"/>
        </w:rPr>
        <w:t>driving</w:t>
      </w:r>
      <w:r w:rsidRPr="000C3A88">
        <w:rPr>
          <w:rFonts w:cs="Times New Roman"/>
          <w:spacing w:val="-4"/>
        </w:rPr>
        <w:t xml:space="preserve"> </w:t>
      </w:r>
      <w:r w:rsidRPr="000C3A88">
        <w:rPr>
          <w:rFonts w:cs="Times New Roman"/>
          <w:spacing w:val="-1"/>
        </w:rPr>
        <w:t>and</w:t>
      </w:r>
      <w:r w:rsidRPr="000C3A88">
        <w:rPr>
          <w:rFonts w:cs="Times New Roman"/>
          <w:spacing w:val="92"/>
          <w:w w:val="99"/>
        </w:rPr>
        <w:t xml:space="preserve"> </w:t>
      </w:r>
      <w:r w:rsidRPr="000C3A88">
        <w:rPr>
          <w:rFonts w:cs="Times New Roman"/>
        </w:rPr>
        <w:t>crash</w:t>
      </w:r>
      <w:r w:rsidRPr="000C3A88">
        <w:rPr>
          <w:rFonts w:cs="Times New Roman"/>
          <w:spacing w:val="-6"/>
        </w:rPr>
        <w:t xml:space="preserve"> </w:t>
      </w:r>
      <w:r w:rsidRPr="000C3A88">
        <w:rPr>
          <w:rFonts w:cs="Times New Roman"/>
          <w:spacing w:val="-1"/>
        </w:rPr>
        <w:t>risk</w:t>
      </w:r>
      <w:r w:rsidRPr="000C3A88">
        <w:rPr>
          <w:rFonts w:cs="Times New Roman"/>
          <w:spacing w:val="-5"/>
        </w:rPr>
        <w:t xml:space="preserve"> </w:t>
      </w:r>
      <w:r w:rsidRPr="000C3A88">
        <w:rPr>
          <w:rFonts w:cs="Times New Roman"/>
        </w:rPr>
        <w:t>among</w:t>
      </w:r>
      <w:r w:rsidRPr="000C3A88">
        <w:rPr>
          <w:rFonts w:cs="Times New Roman"/>
          <w:spacing w:val="-5"/>
        </w:rPr>
        <w:t xml:space="preserve"> </w:t>
      </w:r>
      <w:r w:rsidRPr="000C3A88">
        <w:rPr>
          <w:rFonts w:cs="Times New Roman"/>
        </w:rPr>
        <w:t>young</w:t>
      </w:r>
      <w:r w:rsidRPr="000C3A88">
        <w:rPr>
          <w:rFonts w:cs="Times New Roman"/>
          <w:spacing w:val="-6"/>
        </w:rPr>
        <w:t xml:space="preserve"> </w:t>
      </w:r>
      <w:r w:rsidRPr="000C3A88">
        <w:rPr>
          <w:rFonts w:cs="Times New Roman"/>
          <w:spacing w:val="-1"/>
        </w:rPr>
        <w:t>adults.</w:t>
      </w:r>
    </w:p>
    <w:p w14:paraId="465217AD" w14:textId="77777777" w:rsidR="00EC2F12" w:rsidRPr="000C3A88" w:rsidRDefault="00EC2F12" w:rsidP="00EC2F12">
      <w:pPr>
        <w:pStyle w:val="Heading2"/>
        <w:spacing w:before="0" w:line="240" w:lineRule="auto"/>
        <w:jc w:val="both"/>
        <w:rPr>
          <w:rFonts w:ascii="Times New Roman" w:hAnsi="Times New Roman" w:cs="Times New Roman"/>
          <w:color w:val="auto"/>
          <w:sz w:val="20"/>
          <w:szCs w:val="20"/>
        </w:rPr>
      </w:pPr>
    </w:p>
    <w:p w14:paraId="069A56C4" w14:textId="6EE445AE" w:rsidR="00AC1B81" w:rsidRPr="000C3A88" w:rsidRDefault="00AC1B81" w:rsidP="00EC2F12">
      <w:pPr>
        <w:pStyle w:val="Heading2"/>
        <w:spacing w:before="0" w:line="240" w:lineRule="auto"/>
        <w:jc w:val="both"/>
        <w:rPr>
          <w:rFonts w:ascii="Times New Roman" w:hAnsi="Times New Roman" w:cs="Times New Roman"/>
          <w:b/>
          <w:bCs/>
          <w:sz w:val="20"/>
          <w:szCs w:val="20"/>
        </w:rPr>
      </w:pPr>
      <w:r w:rsidRPr="000C3A88">
        <w:rPr>
          <w:rFonts w:ascii="Times New Roman" w:hAnsi="Times New Roman" w:cs="Times New Roman"/>
          <w:b/>
          <w:bCs/>
          <w:color w:val="auto"/>
          <w:sz w:val="20"/>
          <w:szCs w:val="20"/>
        </w:rPr>
        <w:t>ACKNOWLEDGEMENTS</w:t>
      </w:r>
    </w:p>
    <w:p w14:paraId="69FF583F" w14:textId="77777777" w:rsidR="00AC1B81" w:rsidRPr="000C3A88" w:rsidRDefault="00AC1B81" w:rsidP="00EC2F12">
      <w:pPr>
        <w:pStyle w:val="BodyText"/>
        <w:spacing w:before="0"/>
        <w:ind w:left="0" w:right="114"/>
        <w:jc w:val="both"/>
        <w:rPr>
          <w:rFonts w:cs="Times New Roman"/>
        </w:rPr>
      </w:pPr>
      <w:r w:rsidRPr="000C3A88">
        <w:rPr>
          <w:rFonts w:cs="Times New Roman"/>
          <w:spacing w:val="-1"/>
        </w:rPr>
        <w:t>We</w:t>
      </w:r>
      <w:r w:rsidRPr="000C3A88">
        <w:rPr>
          <w:rFonts w:cs="Times New Roman"/>
          <w:spacing w:val="24"/>
        </w:rPr>
        <w:t xml:space="preserve"> </w:t>
      </w:r>
      <w:r w:rsidRPr="000C3A88">
        <w:rPr>
          <w:rFonts w:cs="Times New Roman"/>
        </w:rPr>
        <w:t>thank</w:t>
      </w:r>
      <w:r w:rsidRPr="000C3A88">
        <w:rPr>
          <w:rFonts w:cs="Times New Roman"/>
          <w:spacing w:val="25"/>
        </w:rPr>
        <w:t xml:space="preserve"> </w:t>
      </w:r>
      <w:r w:rsidRPr="000C3A88">
        <w:rPr>
          <w:rFonts w:cs="Times New Roman"/>
        </w:rPr>
        <w:t>Cody</w:t>
      </w:r>
      <w:r w:rsidRPr="000C3A88">
        <w:rPr>
          <w:rFonts w:cs="Times New Roman"/>
          <w:spacing w:val="23"/>
        </w:rPr>
        <w:t xml:space="preserve"> </w:t>
      </w:r>
      <w:proofErr w:type="spellStart"/>
      <w:r w:rsidRPr="000C3A88">
        <w:rPr>
          <w:rFonts w:cs="Times New Roman"/>
        </w:rPr>
        <w:t>Bartz</w:t>
      </w:r>
      <w:proofErr w:type="spellEnd"/>
      <w:r w:rsidRPr="000C3A88">
        <w:rPr>
          <w:rFonts w:cs="Times New Roman"/>
          <w:spacing w:val="24"/>
        </w:rPr>
        <w:t xml:space="preserve"> </w:t>
      </w:r>
      <w:r w:rsidRPr="000C3A88">
        <w:rPr>
          <w:rFonts w:cs="Times New Roman"/>
        </w:rPr>
        <w:t>and</w:t>
      </w:r>
      <w:r w:rsidRPr="000C3A88">
        <w:rPr>
          <w:rFonts w:cs="Times New Roman"/>
          <w:spacing w:val="22"/>
        </w:rPr>
        <w:t xml:space="preserve"> </w:t>
      </w:r>
      <w:r w:rsidRPr="000C3A88">
        <w:rPr>
          <w:rFonts w:cs="Times New Roman"/>
          <w:spacing w:val="-1"/>
        </w:rPr>
        <w:t>Kathy</w:t>
      </w:r>
      <w:r w:rsidRPr="000C3A88">
        <w:rPr>
          <w:rFonts w:cs="Times New Roman"/>
          <w:spacing w:val="26"/>
        </w:rPr>
        <w:t xml:space="preserve"> </w:t>
      </w:r>
      <w:r w:rsidRPr="000C3A88">
        <w:rPr>
          <w:rFonts w:cs="Times New Roman"/>
          <w:spacing w:val="-1"/>
        </w:rPr>
        <w:t>Armstrong</w:t>
      </w:r>
      <w:r w:rsidRPr="000C3A88">
        <w:rPr>
          <w:rFonts w:cs="Times New Roman"/>
          <w:spacing w:val="25"/>
        </w:rPr>
        <w:t xml:space="preserve"> </w:t>
      </w:r>
      <w:r w:rsidRPr="000C3A88">
        <w:rPr>
          <w:rFonts w:cs="Times New Roman"/>
          <w:spacing w:val="-1"/>
        </w:rPr>
        <w:t>for</w:t>
      </w:r>
      <w:r w:rsidRPr="000C3A88">
        <w:rPr>
          <w:rFonts w:cs="Times New Roman"/>
          <w:spacing w:val="24"/>
        </w:rPr>
        <w:t xml:space="preserve"> </w:t>
      </w:r>
      <w:r w:rsidRPr="000C3A88">
        <w:rPr>
          <w:rFonts w:cs="Times New Roman"/>
          <w:spacing w:val="-1"/>
        </w:rPr>
        <w:t>their</w:t>
      </w:r>
      <w:r w:rsidRPr="000C3A88">
        <w:rPr>
          <w:rFonts w:cs="Times New Roman"/>
          <w:spacing w:val="24"/>
        </w:rPr>
        <w:t xml:space="preserve"> </w:t>
      </w:r>
      <w:r w:rsidRPr="000C3A88">
        <w:rPr>
          <w:rFonts w:cs="Times New Roman"/>
          <w:spacing w:val="-1"/>
        </w:rPr>
        <w:t>assistance</w:t>
      </w:r>
      <w:r w:rsidRPr="000C3A88">
        <w:rPr>
          <w:rFonts w:cs="Times New Roman"/>
          <w:spacing w:val="25"/>
        </w:rPr>
        <w:t xml:space="preserve"> </w:t>
      </w:r>
      <w:r w:rsidRPr="000C3A88">
        <w:rPr>
          <w:rFonts w:cs="Times New Roman"/>
        </w:rPr>
        <w:t>with</w:t>
      </w:r>
      <w:r w:rsidRPr="000C3A88">
        <w:rPr>
          <w:rFonts w:cs="Times New Roman"/>
          <w:spacing w:val="24"/>
        </w:rPr>
        <w:t xml:space="preserve"> </w:t>
      </w:r>
      <w:r w:rsidRPr="000C3A88">
        <w:rPr>
          <w:rFonts w:cs="Times New Roman"/>
          <w:spacing w:val="1"/>
        </w:rPr>
        <w:t>data</w:t>
      </w:r>
      <w:r w:rsidRPr="000C3A88">
        <w:rPr>
          <w:rFonts w:cs="Times New Roman"/>
          <w:spacing w:val="24"/>
        </w:rPr>
        <w:t xml:space="preserve"> </w:t>
      </w:r>
      <w:r w:rsidRPr="000C3A88">
        <w:rPr>
          <w:rFonts w:cs="Times New Roman"/>
        </w:rPr>
        <w:t>collection</w:t>
      </w:r>
      <w:r w:rsidRPr="000C3A88">
        <w:rPr>
          <w:rFonts w:cs="Times New Roman"/>
          <w:spacing w:val="24"/>
        </w:rPr>
        <w:t xml:space="preserve"> </w:t>
      </w:r>
      <w:r w:rsidRPr="000C3A88">
        <w:rPr>
          <w:rFonts w:cs="Times New Roman"/>
          <w:spacing w:val="-1"/>
        </w:rPr>
        <w:t>This</w:t>
      </w:r>
      <w:r w:rsidRPr="000C3A88">
        <w:rPr>
          <w:rFonts w:cs="Times New Roman"/>
          <w:spacing w:val="23"/>
        </w:rPr>
        <w:t xml:space="preserve"> </w:t>
      </w:r>
      <w:r w:rsidRPr="000C3A88">
        <w:rPr>
          <w:rFonts w:cs="Times New Roman"/>
        </w:rPr>
        <w:t>publication</w:t>
      </w:r>
      <w:r w:rsidRPr="000C3A88">
        <w:rPr>
          <w:rFonts w:cs="Times New Roman"/>
          <w:spacing w:val="23"/>
        </w:rPr>
        <w:t xml:space="preserve"> </w:t>
      </w:r>
      <w:r w:rsidRPr="000C3A88">
        <w:rPr>
          <w:rFonts w:cs="Times New Roman"/>
        </w:rPr>
        <w:t>was</w:t>
      </w:r>
      <w:r w:rsidRPr="000C3A88">
        <w:rPr>
          <w:rFonts w:cs="Times New Roman"/>
          <w:spacing w:val="23"/>
        </w:rPr>
        <w:t xml:space="preserve"> </w:t>
      </w:r>
      <w:r w:rsidRPr="000C3A88">
        <w:rPr>
          <w:rFonts w:cs="Times New Roman"/>
        </w:rPr>
        <w:t>made</w:t>
      </w:r>
      <w:r w:rsidRPr="000C3A88">
        <w:rPr>
          <w:rFonts w:cs="Times New Roman"/>
          <w:spacing w:val="82"/>
          <w:w w:val="99"/>
        </w:rPr>
        <w:t xml:space="preserve"> </w:t>
      </w:r>
      <w:r w:rsidRPr="000C3A88">
        <w:rPr>
          <w:rFonts w:cs="Times New Roman"/>
        </w:rPr>
        <w:t>possible</w:t>
      </w:r>
      <w:r w:rsidRPr="000C3A88">
        <w:rPr>
          <w:rFonts w:cs="Times New Roman"/>
          <w:spacing w:val="15"/>
        </w:rPr>
        <w:t xml:space="preserve"> </w:t>
      </w:r>
      <w:r w:rsidRPr="000C3A88">
        <w:rPr>
          <w:rFonts w:cs="Times New Roman"/>
        </w:rPr>
        <w:t>by</w:t>
      </w:r>
      <w:r w:rsidRPr="000C3A88">
        <w:rPr>
          <w:rFonts w:cs="Times New Roman"/>
          <w:spacing w:val="17"/>
        </w:rPr>
        <w:t xml:space="preserve"> </w:t>
      </w:r>
      <w:r w:rsidRPr="000C3A88">
        <w:rPr>
          <w:rFonts w:cs="Times New Roman"/>
          <w:spacing w:val="-1"/>
        </w:rPr>
        <w:t>CTSA</w:t>
      </w:r>
      <w:r w:rsidRPr="000C3A88">
        <w:rPr>
          <w:rFonts w:cs="Times New Roman"/>
          <w:spacing w:val="18"/>
        </w:rPr>
        <w:t xml:space="preserve"> </w:t>
      </w:r>
      <w:r w:rsidRPr="000C3A88">
        <w:rPr>
          <w:rFonts w:cs="Times New Roman"/>
        </w:rPr>
        <w:t>Grant</w:t>
      </w:r>
      <w:r w:rsidRPr="000C3A88">
        <w:rPr>
          <w:rFonts w:cs="Times New Roman"/>
          <w:spacing w:val="16"/>
        </w:rPr>
        <w:t xml:space="preserve"> </w:t>
      </w:r>
      <w:r w:rsidRPr="000C3A88">
        <w:rPr>
          <w:rFonts w:cs="Times New Roman"/>
        </w:rPr>
        <w:t>Number</w:t>
      </w:r>
      <w:r w:rsidRPr="000C3A88">
        <w:rPr>
          <w:rFonts w:cs="Times New Roman"/>
          <w:spacing w:val="17"/>
        </w:rPr>
        <w:t xml:space="preserve"> </w:t>
      </w:r>
      <w:r w:rsidRPr="000C3A88">
        <w:rPr>
          <w:rFonts w:cs="Times New Roman"/>
        </w:rPr>
        <w:t>UL1</w:t>
      </w:r>
      <w:r w:rsidRPr="000C3A88">
        <w:rPr>
          <w:rFonts w:cs="Times New Roman"/>
          <w:spacing w:val="16"/>
        </w:rPr>
        <w:t xml:space="preserve"> </w:t>
      </w:r>
      <w:r w:rsidRPr="000C3A88">
        <w:rPr>
          <w:rFonts w:cs="Times New Roman"/>
        </w:rPr>
        <w:t>TR001863</w:t>
      </w:r>
      <w:r w:rsidRPr="000C3A88">
        <w:rPr>
          <w:rFonts w:cs="Times New Roman"/>
          <w:spacing w:val="17"/>
        </w:rPr>
        <w:t xml:space="preserve"> </w:t>
      </w:r>
      <w:r w:rsidRPr="000C3A88">
        <w:rPr>
          <w:rFonts w:cs="Times New Roman"/>
          <w:spacing w:val="-1"/>
        </w:rPr>
        <w:t>from</w:t>
      </w:r>
      <w:r w:rsidRPr="000C3A88">
        <w:rPr>
          <w:rFonts w:cs="Times New Roman"/>
          <w:spacing w:val="16"/>
        </w:rPr>
        <w:t xml:space="preserve"> </w:t>
      </w:r>
      <w:r w:rsidRPr="000C3A88">
        <w:rPr>
          <w:rFonts w:cs="Times New Roman"/>
        </w:rPr>
        <w:t>the</w:t>
      </w:r>
      <w:r w:rsidRPr="000C3A88">
        <w:rPr>
          <w:rFonts w:cs="Times New Roman"/>
          <w:spacing w:val="17"/>
        </w:rPr>
        <w:t xml:space="preserve"> </w:t>
      </w:r>
      <w:r w:rsidRPr="000C3A88">
        <w:rPr>
          <w:rFonts w:cs="Times New Roman"/>
        </w:rPr>
        <w:t>National</w:t>
      </w:r>
      <w:r w:rsidRPr="000C3A88">
        <w:rPr>
          <w:rFonts w:cs="Times New Roman"/>
          <w:spacing w:val="16"/>
        </w:rPr>
        <w:t xml:space="preserve"> </w:t>
      </w:r>
      <w:r w:rsidRPr="000C3A88">
        <w:rPr>
          <w:rFonts w:cs="Times New Roman"/>
        </w:rPr>
        <w:t>Center</w:t>
      </w:r>
      <w:r w:rsidRPr="000C3A88">
        <w:rPr>
          <w:rFonts w:cs="Times New Roman"/>
          <w:spacing w:val="16"/>
        </w:rPr>
        <w:t xml:space="preserve"> </w:t>
      </w:r>
      <w:r w:rsidRPr="000C3A88">
        <w:rPr>
          <w:rFonts w:cs="Times New Roman"/>
        </w:rPr>
        <w:t>for</w:t>
      </w:r>
      <w:r w:rsidRPr="000C3A88">
        <w:rPr>
          <w:rFonts w:cs="Times New Roman"/>
          <w:spacing w:val="17"/>
        </w:rPr>
        <w:t xml:space="preserve"> </w:t>
      </w:r>
      <w:r w:rsidRPr="000C3A88">
        <w:rPr>
          <w:rFonts w:cs="Times New Roman"/>
        </w:rPr>
        <w:t>Advancing</w:t>
      </w:r>
      <w:r w:rsidRPr="000C3A88">
        <w:rPr>
          <w:rFonts w:cs="Times New Roman"/>
          <w:spacing w:val="16"/>
        </w:rPr>
        <w:t xml:space="preserve"> </w:t>
      </w:r>
      <w:r w:rsidRPr="000C3A88">
        <w:rPr>
          <w:rFonts w:cs="Times New Roman"/>
        </w:rPr>
        <w:t>Translational</w:t>
      </w:r>
      <w:r w:rsidRPr="000C3A88">
        <w:rPr>
          <w:rFonts w:cs="Times New Roman"/>
          <w:spacing w:val="16"/>
        </w:rPr>
        <w:t xml:space="preserve"> </w:t>
      </w:r>
      <w:r w:rsidRPr="000C3A88">
        <w:rPr>
          <w:rFonts w:cs="Times New Roman"/>
        </w:rPr>
        <w:t>Science</w:t>
      </w:r>
      <w:r w:rsidRPr="000C3A88">
        <w:rPr>
          <w:rFonts w:cs="Times New Roman"/>
          <w:spacing w:val="38"/>
          <w:w w:val="99"/>
        </w:rPr>
        <w:t xml:space="preserve"> </w:t>
      </w:r>
      <w:r w:rsidRPr="000C3A88">
        <w:rPr>
          <w:rFonts w:cs="Times New Roman"/>
          <w:spacing w:val="-1"/>
        </w:rPr>
        <w:t>(NCATS),</w:t>
      </w:r>
      <w:r w:rsidRPr="000C3A88">
        <w:rPr>
          <w:rFonts w:cs="Times New Roman"/>
          <w:spacing w:val="5"/>
        </w:rPr>
        <w:t xml:space="preserve"> </w:t>
      </w:r>
      <w:r w:rsidRPr="000C3A88">
        <w:rPr>
          <w:rFonts w:cs="Times New Roman"/>
        </w:rPr>
        <w:t>a</w:t>
      </w:r>
      <w:r w:rsidRPr="000C3A88">
        <w:rPr>
          <w:rFonts w:cs="Times New Roman"/>
          <w:spacing w:val="6"/>
        </w:rPr>
        <w:t xml:space="preserve"> </w:t>
      </w:r>
      <w:r w:rsidRPr="000C3A88">
        <w:rPr>
          <w:rFonts w:cs="Times New Roman"/>
        </w:rPr>
        <w:t>component</w:t>
      </w:r>
      <w:r w:rsidRPr="000C3A88">
        <w:rPr>
          <w:rFonts w:cs="Times New Roman"/>
          <w:spacing w:val="4"/>
        </w:rPr>
        <w:t xml:space="preserve"> </w:t>
      </w:r>
      <w:r w:rsidRPr="000C3A88">
        <w:rPr>
          <w:rFonts w:cs="Times New Roman"/>
        </w:rPr>
        <w:t>of</w:t>
      </w:r>
      <w:r w:rsidRPr="000C3A88">
        <w:rPr>
          <w:rFonts w:cs="Times New Roman"/>
          <w:spacing w:val="6"/>
        </w:rPr>
        <w:t xml:space="preserve"> </w:t>
      </w:r>
      <w:r w:rsidRPr="000C3A88">
        <w:rPr>
          <w:rFonts w:cs="Times New Roman"/>
          <w:spacing w:val="-1"/>
        </w:rPr>
        <w:t>the</w:t>
      </w:r>
      <w:r w:rsidRPr="000C3A88">
        <w:rPr>
          <w:rFonts w:cs="Times New Roman"/>
          <w:spacing w:val="5"/>
        </w:rPr>
        <w:t xml:space="preserve"> </w:t>
      </w:r>
      <w:r w:rsidRPr="000C3A88">
        <w:rPr>
          <w:rFonts w:cs="Times New Roman"/>
        </w:rPr>
        <w:t>National</w:t>
      </w:r>
      <w:r w:rsidRPr="000C3A88">
        <w:rPr>
          <w:rFonts w:cs="Times New Roman"/>
          <w:spacing w:val="5"/>
        </w:rPr>
        <w:t xml:space="preserve"> </w:t>
      </w:r>
      <w:r w:rsidRPr="000C3A88">
        <w:rPr>
          <w:rFonts w:cs="Times New Roman"/>
        </w:rPr>
        <w:t>Institutes</w:t>
      </w:r>
      <w:r w:rsidRPr="000C3A88">
        <w:rPr>
          <w:rFonts w:cs="Times New Roman"/>
          <w:spacing w:val="5"/>
        </w:rPr>
        <w:t xml:space="preserve"> </w:t>
      </w:r>
      <w:r w:rsidRPr="000C3A88">
        <w:rPr>
          <w:rFonts w:cs="Times New Roman"/>
        </w:rPr>
        <w:t>of</w:t>
      </w:r>
      <w:r w:rsidRPr="000C3A88">
        <w:rPr>
          <w:rFonts w:cs="Times New Roman"/>
          <w:spacing w:val="5"/>
        </w:rPr>
        <w:t xml:space="preserve"> </w:t>
      </w:r>
      <w:r w:rsidRPr="000C3A88">
        <w:rPr>
          <w:rFonts w:cs="Times New Roman"/>
        </w:rPr>
        <w:t>Health</w:t>
      </w:r>
      <w:r w:rsidRPr="000C3A88">
        <w:rPr>
          <w:rFonts w:cs="Times New Roman"/>
          <w:spacing w:val="8"/>
        </w:rPr>
        <w:t xml:space="preserve"> </w:t>
      </w:r>
      <w:r w:rsidRPr="000C3A88">
        <w:rPr>
          <w:rFonts w:cs="Times New Roman"/>
        </w:rPr>
        <w:t>(NIH).</w:t>
      </w:r>
      <w:r w:rsidRPr="000C3A88">
        <w:rPr>
          <w:rFonts w:cs="Times New Roman"/>
          <w:spacing w:val="13"/>
        </w:rPr>
        <w:t xml:space="preserve"> </w:t>
      </w:r>
      <w:r w:rsidRPr="000C3A88">
        <w:rPr>
          <w:rFonts w:cs="Times New Roman"/>
        </w:rPr>
        <w:t>This</w:t>
      </w:r>
      <w:r w:rsidRPr="000C3A88">
        <w:rPr>
          <w:rFonts w:cs="Times New Roman"/>
          <w:spacing w:val="3"/>
        </w:rPr>
        <w:t xml:space="preserve"> </w:t>
      </w:r>
      <w:r w:rsidRPr="000C3A88">
        <w:rPr>
          <w:rFonts w:cs="Times New Roman"/>
        </w:rPr>
        <w:t>publication</w:t>
      </w:r>
      <w:r w:rsidRPr="000C3A88">
        <w:rPr>
          <w:rFonts w:cs="Times New Roman"/>
          <w:spacing w:val="6"/>
        </w:rPr>
        <w:t xml:space="preserve"> </w:t>
      </w:r>
      <w:r w:rsidRPr="000C3A88">
        <w:rPr>
          <w:rFonts w:cs="Times New Roman"/>
        </w:rPr>
        <w:t>was</w:t>
      </w:r>
      <w:r w:rsidRPr="000C3A88">
        <w:rPr>
          <w:rFonts w:cs="Times New Roman"/>
          <w:spacing w:val="7"/>
        </w:rPr>
        <w:t xml:space="preserve"> </w:t>
      </w:r>
      <w:r w:rsidRPr="000C3A88">
        <w:rPr>
          <w:rFonts w:cs="Times New Roman"/>
        </w:rPr>
        <w:t>also</w:t>
      </w:r>
      <w:r w:rsidRPr="000C3A88">
        <w:rPr>
          <w:rFonts w:cs="Times New Roman"/>
          <w:spacing w:val="5"/>
        </w:rPr>
        <w:t xml:space="preserve"> </w:t>
      </w:r>
      <w:r w:rsidRPr="000C3A88">
        <w:rPr>
          <w:rFonts w:cs="Times New Roman"/>
        </w:rPr>
        <w:t>supported,</w:t>
      </w:r>
      <w:r w:rsidRPr="000C3A88">
        <w:rPr>
          <w:rFonts w:cs="Times New Roman"/>
          <w:spacing w:val="6"/>
        </w:rPr>
        <w:t xml:space="preserve"> </w:t>
      </w:r>
      <w:r w:rsidRPr="000C3A88">
        <w:rPr>
          <w:rFonts w:cs="Times New Roman"/>
        </w:rPr>
        <w:t>in</w:t>
      </w:r>
      <w:r w:rsidRPr="000C3A88">
        <w:rPr>
          <w:rFonts w:cs="Times New Roman"/>
          <w:spacing w:val="5"/>
        </w:rPr>
        <w:t xml:space="preserve"> </w:t>
      </w:r>
      <w:r w:rsidRPr="000C3A88">
        <w:rPr>
          <w:rFonts w:cs="Times New Roman"/>
        </w:rPr>
        <w:t>part,</w:t>
      </w:r>
      <w:r w:rsidRPr="000C3A88">
        <w:rPr>
          <w:rFonts w:cs="Times New Roman"/>
          <w:spacing w:val="6"/>
        </w:rPr>
        <w:t xml:space="preserve"> </w:t>
      </w:r>
      <w:r w:rsidRPr="000C3A88">
        <w:rPr>
          <w:rFonts w:cs="Times New Roman"/>
          <w:spacing w:val="-2"/>
        </w:rPr>
        <w:t>by</w:t>
      </w:r>
      <w:r w:rsidRPr="000C3A88">
        <w:rPr>
          <w:rFonts w:cs="Times New Roman"/>
          <w:spacing w:val="56"/>
          <w:w w:val="99"/>
        </w:rPr>
        <w:t xml:space="preserve"> </w:t>
      </w:r>
      <w:r w:rsidRPr="000C3A88">
        <w:rPr>
          <w:rFonts w:cs="Times New Roman"/>
        </w:rPr>
        <w:t>the</w:t>
      </w:r>
      <w:r w:rsidRPr="000C3A88">
        <w:rPr>
          <w:rFonts w:cs="Times New Roman"/>
          <w:spacing w:val="16"/>
        </w:rPr>
        <w:t xml:space="preserve"> </w:t>
      </w:r>
      <w:r w:rsidRPr="000C3A88">
        <w:rPr>
          <w:rFonts w:cs="Times New Roman"/>
        </w:rPr>
        <w:t>National</w:t>
      </w:r>
      <w:r w:rsidRPr="000C3A88">
        <w:rPr>
          <w:rFonts w:cs="Times New Roman"/>
          <w:spacing w:val="16"/>
        </w:rPr>
        <w:t xml:space="preserve"> </w:t>
      </w:r>
      <w:r w:rsidRPr="000C3A88">
        <w:rPr>
          <w:rFonts w:cs="Times New Roman"/>
        </w:rPr>
        <w:t>Institute</w:t>
      </w:r>
      <w:r w:rsidRPr="000C3A88">
        <w:rPr>
          <w:rFonts w:cs="Times New Roman"/>
          <w:spacing w:val="15"/>
        </w:rPr>
        <w:t xml:space="preserve"> </w:t>
      </w:r>
      <w:r w:rsidRPr="000C3A88">
        <w:rPr>
          <w:rFonts w:cs="Times New Roman"/>
        </w:rPr>
        <w:t>on</w:t>
      </w:r>
      <w:r w:rsidRPr="000C3A88">
        <w:rPr>
          <w:rFonts w:cs="Times New Roman"/>
          <w:spacing w:val="15"/>
        </w:rPr>
        <w:t xml:space="preserve"> </w:t>
      </w:r>
      <w:r w:rsidRPr="000C3A88">
        <w:rPr>
          <w:rFonts w:cs="Times New Roman"/>
        </w:rPr>
        <w:t>Alcohol</w:t>
      </w:r>
      <w:r w:rsidRPr="000C3A88">
        <w:rPr>
          <w:rFonts w:cs="Times New Roman"/>
          <w:spacing w:val="16"/>
        </w:rPr>
        <w:t xml:space="preserve"> </w:t>
      </w:r>
      <w:r w:rsidRPr="000C3A88">
        <w:rPr>
          <w:rFonts w:cs="Times New Roman"/>
          <w:spacing w:val="-1"/>
        </w:rPr>
        <w:t>Abuse</w:t>
      </w:r>
      <w:r w:rsidRPr="000C3A88">
        <w:rPr>
          <w:rFonts w:cs="Times New Roman"/>
          <w:spacing w:val="16"/>
        </w:rPr>
        <w:t xml:space="preserve"> </w:t>
      </w:r>
      <w:r w:rsidRPr="000C3A88">
        <w:rPr>
          <w:rFonts w:cs="Times New Roman"/>
        </w:rPr>
        <w:t>and</w:t>
      </w:r>
      <w:r w:rsidRPr="000C3A88">
        <w:rPr>
          <w:rFonts w:cs="Times New Roman"/>
          <w:spacing w:val="17"/>
        </w:rPr>
        <w:t xml:space="preserve"> </w:t>
      </w:r>
      <w:r w:rsidRPr="000C3A88">
        <w:rPr>
          <w:rFonts w:cs="Times New Roman"/>
        </w:rPr>
        <w:t>Alcoholism</w:t>
      </w:r>
      <w:r w:rsidRPr="000C3A88">
        <w:rPr>
          <w:rFonts w:cs="Times New Roman"/>
          <w:spacing w:val="22"/>
        </w:rPr>
        <w:t xml:space="preserve"> </w:t>
      </w:r>
      <w:r w:rsidRPr="000C3A88">
        <w:rPr>
          <w:rFonts w:cs="Times New Roman"/>
          <w:spacing w:val="-1"/>
        </w:rPr>
        <w:t>(NIAAA)</w:t>
      </w:r>
      <w:r w:rsidRPr="000C3A88">
        <w:rPr>
          <w:rFonts w:cs="Times New Roman"/>
          <w:spacing w:val="18"/>
        </w:rPr>
        <w:t xml:space="preserve"> </w:t>
      </w:r>
      <w:r w:rsidRPr="000C3A88">
        <w:rPr>
          <w:rFonts w:cs="Times New Roman"/>
        </w:rPr>
        <w:t>Grant</w:t>
      </w:r>
      <w:r w:rsidRPr="000C3A88">
        <w:rPr>
          <w:rFonts w:cs="Times New Roman"/>
          <w:spacing w:val="17"/>
        </w:rPr>
        <w:t xml:space="preserve"> </w:t>
      </w:r>
      <w:r w:rsidRPr="000C3A88">
        <w:rPr>
          <w:rFonts w:cs="Times New Roman"/>
        </w:rPr>
        <w:t>Number</w:t>
      </w:r>
      <w:r w:rsidRPr="000C3A88">
        <w:rPr>
          <w:rFonts w:cs="Times New Roman"/>
          <w:spacing w:val="14"/>
        </w:rPr>
        <w:t xml:space="preserve"> </w:t>
      </w:r>
      <w:r w:rsidRPr="000C3A88">
        <w:rPr>
          <w:rFonts w:cs="Times New Roman"/>
        </w:rPr>
        <w:t>R01AA026313.</w:t>
      </w:r>
      <w:r w:rsidRPr="000C3A88">
        <w:rPr>
          <w:rFonts w:cs="Times New Roman"/>
          <w:spacing w:val="17"/>
        </w:rPr>
        <w:t xml:space="preserve"> </w:t>
      </w:r>
      <w:r w:rsidRPr="000C3A88">
        <w:rPr>
          <w:rFonts w:cs="Times New Roman"/>
        </w:rPr>
        <w:t>The</w:t>
      </w:r>
      <w:r w:rsidRPr="000C3A88">
        <w:rPr>
          <w:rFonts w:cs="Times New Roman"/>
          <w:spacing w:val="14"/>
        </w:rPr>
        <w:t xml:space="preserve"> </w:t>
      </w:r>
      <w:r w:rsidRPr="000C3A88">
        <w:rPr>
          <w:rFonts w:cs="Times New Roman"/>
        </w:rPr>
        <w:t>content</w:t>
      </w:r>
      <w:r w:rsidRPr="000C3A88">
        <w:rPr>
          <w:rFonts w:cs="Times New Roman"/>
          <w:spacing w:val="15"/>
        </w:rPr>
        <w:t xml:space="preserve"> </w:t>
      </w:r>
      <w:r w:rsidRPr="000C3A88">
        <w:rPr>
          <w:rFonts w:cs="Times New Roman"/>
        </w:rPr>
        <w:t>is</w:t>
      </w:r>
      <w:r w:rsidRPr="000C3A88">
        <w:rPr>
          <w:rFonts w:cs="Times New Roman"/>
          <w:spacing w:val="42"/>
          <w:w w:val="99"/>
        </w:rPr>
        <w:t xml:space="preserve"> </w:t>
      </w:r>
      <w:r w:rsidRPr="000C3A88">
        <w:rPr>
          <w:rFonts w:cs="Times New Roman"/>
        </w:rPr>
        <w:t>solely the</w:t>
      </w:r>
      <w:r w:rsidRPr="000C3A88">
        <w:rPr>
          <w:rFonts w:cs="Times New Roman"/>
          <w:spacing w:val="1"/>
        </w:rPr>
        <w:t xml:space="preserve"> </w:t>
      </w:r>
      <w:r w:rsidRPr="000C3A88">
        <w:rPr>
          <w:rFonts w:cs="Times New Roman"/>
        </w:rPr>
        <w:t>responsibility</w:t>
      </w:r>
      <w:r w:rsidRPr="000C3A88">
        <w:rPr>
          <w:rFonts w:cs="Times New Roman"/>
          <w:spacing w:val="1"/>
        </w:rPr>
        <w:t xml:space="preserve"> </w:t>
      </w:r>
      <w:r w:rsidRPr="000C3A88">
        <w:rPr>
          <w:rFonts w:cs="Times New Roman"/>
        </w:rPr>
        <w:t>of</w:t>
      </w:r>
      <w:r w:rsidRPr="000C3A88">
        <w:rPr>
          <w:rFonts w:cs="Times New Roman"/>
          <w:spacing w:val="1"/>
        </w:rPr>
        <w:t xml:space="preserve"> </w:t>
      </w:r>
      <w:r w:rsidRPr="000C3A88">
        <w:rPr>
          <w:rFonts w:cs="Times New Roman"/>
        </w:rPr>
        <w:t>the</w:t>
      </w:r>
      <w:r w:rsidRPr="000C3A88">
        <w:rPr>
          <w:rFonts w:cs="Times New Roman"/>
          <w:spacing w:val="1"/>
        </w:rPr>
        <w:t xml:space="preserve"> </w:t>
      </w:r>
      <w:r w:rsidRPr="000C3A88">
        <w:rPr>
          <w:rFonts w:cs="Times New Roman"/>
        </w:rPr>
        <w:t>authors</w:t>
      </w:r>
      <w:r w:rsidRPr="000C3A88">
        <w:rPr>
          <w:rFonts w:cs="Times New Roman"/>
          <w:spacing w:val="-1"/>
        </w:rPr>
        <w:t xml:space="preserve"> </w:t>
      </w:r>
      <w:r w:rsidRPr="000C3A88">
        <w:rPr>
          <w:rFonts w:cs="Times New Roman"/>
        </w:rPr>
        <w:t>and</w:t>
      </w:r>
      <w:r w:rsidRPr="000C3A88">
        <w:rPr>
          <w:rFonts w:cs="Times New Roman"/>
          <w:spacing w:val="1"/>
        </w:rPr>
        <w:t xml:space="preserve"> </w:t>
      </w:r>
      <w:r w:rsidRPr="000C3A88">
        <w:rPr>
          <w:rFonts w:cs="Times New Roman"/>
        </w:rPr>
        <w:t xml:space="preserve">does not </w:t>
      </w:r>
      <w:r w:rsidRPr="000C3A88">
        <w:rPr>
          <w:rFonts w:cs="Times New Roman"/>
          <w:spacing w:val="-1"/>
        </w:rPr>
        <w:t>necessarily</w:t>
      </w:r>
      <w:r w:rsidRPr="000C3A88">
        <w:rPr>
          <w:rFonts w:cs="Times New Roman"/>
          <w:spacing w:val="1"/>
        </w:rPr>
        <w:t xml:space="preserve"> </w:t>
      </w:r>
      <w:r w:rsidRPr="000C3A88">
        <w:rPr>
          <w:rFonts w:cs="Times New Roman"/>
        </w:rPr>
        <w:t>represent the</w:t>
      </w:r>
      <w:r w:rsidRPr="000C3A88">
        <w:rPr>
          <w:rFonts w:cs="Times New Roman"/>
          <w:spacing w:val="1"/>
        </w:rPr>
        <w:t xml:space="preserve"> </w:t>
      </w:r>
      <w:r w:rsidRPr="000C3A88">
        <w:rPr>
          <w:rFonts w:cs="Times New Roman"/>
        </w:rPr>
        <w:t>official views of</w:t>
      </w:r>
      <w:r w:rsidRPr="000C3A88">
        <w:rPr>
          <w:rFonts w:cs="Times New Roman"/>
          <w:spacing w:val="1"/>
        </w:rPr>
        <w:t xml:space="preserve"> </w:t>
      </w:r>
      <w:r w:rsidRPr="000C3A88">
        <w:rPr>
          <w:rFonts w:cs="Times New Roman"/>
        </w:rPr>
        <w:t>the</w:t>
      </w:r>
      <w:r w:rsidRPr="000C3A88">
        <w:rPr>
          <w:rFonts w:cs="Times New Roman"/>
          <w:spacing w:val="13"/>
        </w:rPr>
        <w:t xml:space="preserve"> </w:t>
      </w:r>
      <w:r w:rsidRPr="000C3A88">
        <w:rPr>
          <w:rFonts w:cs="Times New Roman"/>
        </w:rPr>
        <w:t>NIH.</w:t>
      </w:r>
      <w:r w:rsidRPr="000C3A88">
        <w:rPr>
          <w:rFonts w:cs="Times New Roman"/>
          <w:spacing w:val="1"/>
        </w:rPr>
        <w:t xml:space="preserve"> </w:t>
      </w:r>
      <w:r w:rsidRPr="000C3A88">
        <w:rPr>
          <w:rFonts w:cs="Times New Roman"/>
        </w:rPr>
        <w:t>The</w:t>
      </w:r>
      <w:r w:rsidRPr="000C3A88">
        <w:rPr>
          <w:rFonts w:cs="Times New Roman"/>
          <w:spacing w:val="1"/>
        </w:rPr>
        <w:t xml:space="preserve"> </w:t>
      </w:r>
      <w:r w:rsidRPr="000C3A88">
        <w:rPr>
          <w:rFonts w:cs="Times New Roman"/>
        </w:rPr>
        <w:t>funders</w:t>
      </w:r>
      <w:r w:rsidRPr="000C3A88">
        <w:rPr>
          <w:rFonts w:cs="Times New Roman"/>
          <w:spacing w:val="50"/>
          <w:w w:val="99"/>
        </w:rPr>
        <w:t xml:space="preserve"> </w:t>
      </w:r>
      <w:r w:rsidRPr="000C3A88">
        <w:rPr>
          <w:rFonts w:cs="Times New Roman"/>
        </w:rPr>
        <w:t>had</w:t>
      </w:r>
      <w:r w:rsidRPr="000C3A88">
        <w:rPr>
          <w:rFonts w:cs="Times New Roman"/>
          <w:spacing w:val="7"/>
        </w:rPr>
        <w:t xml:space="preserve"> </w:t>
      </w:r>
      <w:r w:rsidRPr="000C3A88">
        <w:rPr>
          <w:rFonts w:cs="Times New Roman"/>
        </w:rPr>
        <w:t>no</w:t>
      </w:r>
      <w:r w:rsidRPr="000C3A88">
        <w:rPr>
          <w:rFonts w:cs="Times New Roman"/>
          <w:spacing w:val="4"/>
        </w:rPr>
        <w:t xml:space="preserve"> </w:t>
      </w:r>
      <w:r w:rsidRPr="000C3A88">
        <w:rPr>
          <w:rFonts w:cs="Times New Roman"/>
        </w:rPr>
        <w:t>role</w:t>
      </w:r>
      <w:r w:rsidRPr="000C3A88">
        <w:rPr>
          <w:rFonts w:cs="Times New Roman"/>
          <w:spacing w:val="6"/>
        </w:rPr>
        <w:t xml:space="preserve"> </w:t>
      </w:r>
      <w:r w:rsidRPr="000C3A88">
        <w:rPr>
          <w:rFonts w:cs="Times New Roman"/>
        </w:rPr>
        <w:t>in</w:t>
      </w:r>
      <w:r w:rsidRPr="000C3A88">
        <w:rPr>
          <w:rFonts w:cs="Times New Roman"/>
          <w:spacing w:val="4"/>
        </w:rPr>
        <w:t xml:space="preserve"> </w:t>
      </w:r>
      <w:r w:rsidRPr="000C3A88">
        <w:rPr>
          <w:rFonts w:cs="Times New Roman"/>
        </w:rPr>
        <w:t>the</w:t>
      </w:r>
      <w:r w:rsidRPr="000C3A88">
        <w:rPr>
          <w:rFonts w:cs="Times New Roman"/>
          <w:spacing w:val="7"/>
        </w:rPr>
        <w:t xml:space="preserve"> </w:t>
      </w:r>
      <w:r w:rsidRPr="000C3A88">
        <w:rPr>
          <w:rFonts w:cs="Times New Roman"/>
        </w:rPr>
        <w:t>collection,</w:t>
      </w:r>
      <w:r w:rsidRPr="000C3A88">
        <w:rPr>
          <w:rFonts w:cs="Times New Roman"/>
          <w:spacing w:val="4"/>
        </w:rPr>
        <w:t xml:space="preserve"> </w:t>
      </w:r>
      <w:r w:rsidRPr="000C3A88">
        <w:rPr>
          <w:rFonts w:cs="Times New Roman"/>
        </w:rPr>
        <w:t>analysis,</w:t>
      </w:r>
      <w:r w:rsidRPr="000C3A88">
        <w:rPr>
          <w:rFonts w:cs="Times New Roman"/>
          <w:spacing w:val="8"/>
        </w:rPr>
        <w:t xml:space="preserve"> </w:t>
      </w:r>
      <w:r w:rsidRPr="000C3A88">
        <w:rPr>
          <w:rFonts w:cs="Times New Roman"/>
        </w:rPr>
        <w:t>and</w:t>
      </w:r>
      <w:r w:rsidRPr="000C3A88">
        <w:rPr>
          <w:rFonts w:cs="Times New Roman"/>
          <w:spacing w:val="6"/>
        </w:rPr>
        <w:t xml:space="preserve"> </w:t>
      </w:r>
      <w:r w:rsidRPr="000C3A88">
        <w:rPr>
          <w:rFonts w:cs="Times New Roman"/>
          <w:spacing w:val="-1"/>
        </w:rPr>
        <w:t>interpretation</w:t>
      </w:r>
      <w:r w:rsidRPr="000C3A88">
        <w:rPr>
          <w:rFonts w:cs="Times New Roman"/>
          <w:spacing w:val="7"/>
        </w:rPr>
        <w:t xml:space="preserve"> </w:t>
      </w:r>
      <w:r w:rsidRPr="000C3A88">
        <w:rPr>
          <w:rFonts w:cs="Times New Roman"/>
        </w:rPr>
        <w:t>of</w:t>
      </w:r>
      <w:r w:rsidRPr="000C3A88">
        <w:rPr>
          <w:rFonts w:cs="Times New Roman"/>
          <w:spacing w:val="4"/>
        </w:rPr>
        <w:t xml:space="preserve"> </w:t>
      </w:r>
      <w:r w:rsidRPr="000C3A88">
        <w:rPr>
          <w:rFonts w:cs="Times New Roman"/>
        </w:rPr>
        <w:t>data;</w:t>
      </w:r>
      <w:r w:rsidRPr="000C3A88">
        <w:rPr>
          <w:rFonts w:cs="Times New Roman"/>
          <w:spacing w:val="7"/>
        </w:rPr>
        <w:t xml:space="preserve"> </w:t>
      </w:r>
      <w:r w:rsidRPr="000C3A88">
        <w:rPr>
          <w:rFonts w:cs="Times New Roman"/>
        </w:rPr>
        <w:t>in</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rPr>
        <w:t>writing</w:t>
      </w:r>
      <w:r w:rsidRPr="000C3A88">
        <w:rPr>
          <w:rFonts w:cs="Times New Roman"/>
          <w:spacing w:val="5"/>
        </w:rPr>
        <w:t xml:space="preserve"> </w:t>
      </w:r>
      <w:r w:rsidRPr="000C3A88">
        <w:rPr>
          <w:rFonts w:cs="Times New Roman"/>
        </w:rPr>
        <w:t>of</w:t>
      </w:r>
      <w:r w:rsidRPr="000C3A88">
        <w:rPr>
          <w:rFonts w:cs="Times New Roman"/>
          <w:spacing w:val="6"/>
        </w:rPr>
        <w:t xml:space="preserve"> </w:t>
      </w:r>
      <w:r w:rsidRPr="000C3A88">
        <w:rPr>
          <w:rFonts w:cs="Times New Roman"/>
        </w:rPr>
        <w:t>the</w:t>
      </w:r>
      <w:r w:rsidRPr="000C3A88">
        <w:rPr>
          <w:rFonts w:cs="Times New Roman"/>
          <w:spacing w:val="4"/>
        </w:rPr>
        <w:t xml:space="preserve"> </w:t>
      </w:r>
      <w:r w:rsidRPr="000C3A88">
        <w:rPr>
          <w:rFonts w:cs="Times New Roman"/>
          <w:spacing w:val="-1"/>
        </w:rPr>
        <w:t>abstract;</w:t>
      </w:r>
      <w:r w:rsidRPr="000C3A88">
        <w:rPr>
          <w:rFonts w:cs="Times New Roman"/>
          <w:spacing w:val="6"/>
        </w:rPr>
        <w:t xml:space="preserve"> </w:t>
      </w:r>
      <w:r w:rsidRPr="000C3A88">
        <w:rPr>
          <w:rFonts w:cs="Times New Roman"/>
        </w:rPr>
        <w:t>or</w:t>
      </w:r>
      <w:r w:rsidRPr="000C3A88">
        <w:rPr>
          <w:rFonts w:cs="Times New Roman"/>
          <w:spacing w:val="6"/>
        </w:rPr>
        <w:t xml:space="preserve"> </w:t>
      </w:r>
      <w:r w:rsidRPr="000C3A88">
        <w:rPr>
          <w:rFonts w:cs="Times New Roman"/>
        </w:rPr>
        <w:t>in</w:t>
      </w:r>
      <w:r w:rsidRPr="000C3A88">
        <w:rPr>
          <w:rFonts w:cs="Times New Roman"/>
          <w:spacing w:val="6"/>
        </w:rPr>
        <w:t xml:space="preserve"> </w:t>
      </w:r>
      <w:r w:rsidRPr="000C3A88">
        <w:rPr>
          <w:rFonts w:cs="Times New Roman"/>
        </w:rPr>
        <w:t>the</w:t>
      </w:r>
      <w:r w:rsidRPr="000C3A88">
        <w:rPr>
          <w:rFonts w:cs="Times New Roman"/>
          <w:spacing w:val="7"/>
        </w:rPr>
        <w:t xml:space="preserve"> </w:t>
      </w:r>
      <w:r w:rsidRPr="000C3A88">
        <w:rPr>
          <w:rFonts w:cs="Times New Roman"/>
        </w:rPr>
        <w:t>decision</w:t>
      </w:r>
      <w:r w:rsidRPr="000C3A88">
        <w:rPr>
          <w:rFonts w:cs="Times New Roman"/>
          <w:spacing w:val="6"/>
        </w:rPr>
        <w:t xml:space="preserve"> </w:t>
      </w:r>
      <w:r w:rsidRPr="000C3A88">
        <w:rPr>
          <w:rFonts w:cs="Times New Roman"/>
          <w:spacing w:val="-2"/>
        </w:rPr>
        <w:t>to</w:t>
      </w:r>
      <w:r w:rsidRPr="000C3A88">
        <w:rPr>
          <w:rFonts w:cs="Times New Roman"/>
          <w:spacing w:val="62"/>
          <w:w w:val="99"/>
        </w:rPr>
        <w:t xml:space="preserve"> </w:t>
      </w:r>
      <w:r w:rsidRPr="000C3A88">
        <w:rPr>
          <w:rFonts w:cs="Times New Roman"/>
        </w:rPr>
        <w:t>submit</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rPr>
        <w:t>study</w:t>
      </w:r>
      <w:r w:rsidRPr="000C3A88">
        <w:rPr>
          <w:rFonts w:cs="Times New Roman"/>
          <w:spacing w:val="-6"/>
        </w:rPr>
        <w:t xml:space="preserve"> </w:t>
      </w:r>
      <w:r w:rsidRPr="000C3A88">
        <w:rPr>
          <w:rFonts w:cs="Times New Roman"/>
          <w:spacing w:val="-1"/>
        </w:rPr>
        <w:t>for</w:t>
      </w:r>
      <w:r w:rsidRPr="000C3A88">
        <w:rPr>
          <w:rFonts w:cs="Times New Roman"/>
          <w:spacing w:val="-6"/>
        </w:rPr>
        <w:t xml:space="preserve"> </w:t>
      </w:r>
      <w:r w:rsidRPr="000C3A88">
        <w:rPr>
          <w:rFonts w:cs="Times New Roman"/>
          <w:spacing w:val="-1"/>
        </w:rPr>
        <w:t>publication.</w:t>
      </w:r>
    </w:p>
    <w:p w14:paraId="08BCDB78" w14:textId="485A82AD" w:rsidR="00F35B82" w:rsidRDefault="00F35B82" w:rsidP="00AC1B81">
      <w:pPr>
        <w:spacing w:line="360" w:lineRule="auto"/>
        <w:jc w:val="both"/>
        <w:rPr>
          <w:rFonts w:ascii="Times New Roman" w:hAnsi="Times New Roman" w:cs="Times New Roman"/>
          <w:sz w:val="20"/>
          <w:szCs w:val="20"/>
        </w:rPr>
      </w:pPr>
    </w:p>
    <w:p w14:paraId="4C3F563D" w14:textId="77777777" w:rsidR="005A2CDD" w:rsidRDefault="005A2CDD" w:rsidP="00AC1B81">
      <w:pPr>
        <w:spacing w:line="360" w:lineRule="auto"/>
        <w:jc w:val="both"/>
        <w:rPr>
          <w:sz w:val="20"/>
          <w:szCs w:val="20"/>
        </w:rPr>
      </w:pPr>
    </w:p>
    <w:p w14:paraId="022164B7" w14:textId="77777777" w:rsidR="005A2CDD" w:rsidRPr="005A2CDD" w:rsidRDefault="005A2CDD" w:rsidP="005A2CDD">
      <w:pPr>
        <w:rPr>
          <w:sz w:val="20"/>
          <w:szCs w:val="20"/>
        </w:rPr>
      </w:pPr>
    </w:p>
    <w:p w14:paraId="5DE2DEBC" w14:textId="77777777" w:rsidR="005A2CDD" w:rsidRPr="005A2CDD" w:rsidRDefault="005A2CDD" w:rsidP="005A2CDD">
      <w:pPr>
        <w:rPr>
          <w:sz w:val="20"/>
          <w:szCs w:val="20"/>
        </w:rPr>
      </w:pPr>
    </w:p>
    <w:p w14:paraId="69DA6A3E" w14:textId="77777777" w:rsidR="005A2CDD" w:rsidRPr="005A2CDD" w:rsidRDefault="005A2CDD" w:rsidP="005A2CDD">
      <w:pPr>
        <w:rPr>
          <w:sz w:val="20"/>
          <w:szCs w:val="20"/>
        </w:rPr>
      </w:pPr>
    </w:p>
    <w:p w14:paraId="31DAA5D1" w14:textId="77777777" w:rsidR="005A2CDD" w:rsidRPr="005A2CDD" w:rsidRDefault="005A2CDD" w:rsidP="005A2CDD">
      <w:pPr>
        <w:rPr>
          <w:sz w:val="20"/>
          <w:szCs w:val="20"/>
        </w:rPr>
      </w:pPr>
    </w:p>
    <w:p w14:paraId="309F04B5" w14:textId="77777777" w:rsidR="005A2CDD" w:rsidRPr="005A2CDD" w:rsidRDefault="005A2CDD" w:rsidP="005A2CDD">
      <w:pPr>
        <w:rPr>
          <w:sz w:val="20"/>
          <w:szCs w:val="20"/>
        </w:rPr>
      </w:pPr>
    </w:p>
    <w:p w14:paraId="76DA6CF9" w14:textId="77777777" w:rsidR="005A2CDD" w:rsidRPr="005A2CDD" w:rsidRDefault="005A2CDD" w:rsidP="005A2CDD">
      <w:pPr>
        <w:rPr>
          <w:sz w:val="20"/>
          <w:szCs w:val="20"/>
        </w:rPr>
      </w:pPr>
    </w:p>
    <w:p w14:paraId="03E947D3" w14:textId="2CE1041E" w:rsidR="005A2CDD" w:rsidRPr="005A2CDD" w:rsidRDefault="005A2CDD" w:rsidP="005A2CDD">
      <w:pPr>
        <w:tabs>
          <w:tab w:val="center" w:pos="4790"/>
        </w:tabs>
        <w:rPr>
          <w:sz w:val="20"/>
          <w:szCs w:val="20"/>
        </w:rPr>
        <w:sectPr w:rsidR="005A2CDD" w:rsidRPr="005A2CDD" w:rsidSect="00793475">
          <w:footerReference w:type="even" r:id="rId42"/>
          <w:footerReference w:type="default" r:id="rId43"/>
          <w:pgSz w:w="12240" w:h="15840"/>
          <w:pgMar w:top="1380" w:right="1320" w:bottom="1180" w:left="1340" w:header="720" w:footer="720" w:gutter="0"/>
          <w:cols w:space="720"/>
          <w:docGrid w:linePitch="299"/>
        </w:sectPr>
      </w:pPr>
    </w:p>
    <w:p w14:paraId="27752273" w14:textId="77777777" w:rsidR="00AC1B81" w:rsidRPr="000C3A88" w:rsidRDefault="00AC1B81" w:rsidP="00AC1B81">
      <w:pPr>
        <w:pStyle w:val="Heading2"/>
        <w:spacing w:before="61"/>
        <w:ind w:left="120"/>
        <w:rPr>
          <w:rFonts w:ascii="Times New Roman" w:hAnsi="Times New Roman" w:cs="Times New Roman"/>
          <w:b/>
          <w:bCs/>
          <w:color w:val="auto"/>
          <w:sz w:val="20"/>
          <w:szCs w:val="20"/>
        </w:rPr>
      </w:pPr>
      <w:r w:rsidRPr="000C3A88">
        <w:rPr>
          <w:rFonts w:ascii="Times New Roman" w:hAnsi="Times New Roman" w:cs="Times New Roman"/>
          <w:color w:val="auto"/>
          <w:sz w:val="20"/>
          <w:szCs w:val="20"/>
        </w:rPr>
        <w:lastRenderedPageBreak/>
        <w:t>Table</w:t>
      </w:r>
      <w:r w:rsidRPr="000C3A88">
        <w:rPr>
          <w:rFonts w:ascii="Times New Roman" w:hAnsi="Times New Roman" w:cs="Times New Roman"/>
          <w:color w:val="auto"/>
          <w:spacing w:val="-7"/>
          <w:sz w:val="20"/>
          <w:szCs w:val="20"/>
        </w:rPr>
        <w:t xml:space="preserve"> </w:t>
      </w:r>
      <w:r w:rsidRPr="000C3A88">
        <w:rPr>
          <w:rFonts w:ascii="Times New Roman" w:hAnsi="Times New Roman" w:cs="Times New Roman"/>
          <w:color w:val="auto"/>
          <w:sz w:val="20"/>
          <w:szCs w:val="20"/>
        </w:rPr>
        <w:t>1:</w:t>
      </w:r>
      <w:r w:rsidRPr="000C3A88">
        <w:rPr>
          <w:rFonts w:ascii="Times New Roman" w:hAnsi="Times New Roman" w:cs="Times New Roman"/>
          <w:color w:val="auto"/>
          <w:spacing w:val="-5"/>
          <w:sz w:val="20"/>
          <w:szCs w:val="20"/>
        </w:rPr>
        <w:t xml:space="preserve"> </w:t>
      </w:r>
      <w:r w:rsidRPr="000C3A88">
        <w:rPr>
          <w:rFonts w:ascii="Times New Roman" w:hAnsi="Times New Roman" w:cs="Times New Roman"/>
          <w:color w:val="auto"/>
          <w:sz w:val="20"/>
          <w:szCs w:val="20"/>
        </w:rPr>
        <w:t>Driving</w:t>
      </w:r>
      <w:r w:rsidRPr="000C3A88">
        <w:rPr>
          <w:rFonts w:ascii="Times New Roman" w:hAnsi="Times New Roman" w:cs="Times New Roman"/>
          <w:color w:val="auto"/>
          <w:spacing w:val="-6"/>
          <w:sz w:val="20"/>
          <w:szCs w:val="20"/>
        </w:rPr>
        <w:t xml:space="preserve"> </w:t>
      </w:r>
      <w:r w:rsidRPr="000C3A88">
        <w:rPr>
          <w:rFonts w:ascii="Times New Roman" w:hAnsi="Times New Roman" w:cs="Times New Roman"/>
          <w:color w:val="auto"/>
          <w:sz w:val="20"/>
          <w:szCs w:val="20"/>
        </w:rPr>
        <w:t>Outcomes</w:t>
      </w:r>
      <w:r w:rsidRPr="000C3A88">
        <w:rPr>
          <w:rFonts w:ascii="Times New Roman" w:hAnsi="Times New Roman" w:cs="Times New Roman"/>
          <w:color w:val="auto"/>
          <w:spacing w:val="-8"/>
          <w:sz w:val="20"/>
          <w:szCs w:val="20"/>
        </w:rPr>
        <w:t xml:space="preserve"> </w:t>
      </w:r>
      <w:r w:rsidRPr="000C3A88">
        <w:rPr>
          <w:rFonts w:ascii="Times New Roman" w:hAnsi="Times New Roman" w:cs="Times New Roman"/>
          <w:color w:val="auto"/>
          <w:sz w:val="20"/>
          <w:szCs w:val="20"/>
        </w:rPr>
        <w:t>and</w:t>
      </w:r>
      <w:r w:rsidRPr="000C3A88">
        <w:rPr>
          <w:rFonts w:ascii="Times New Roman" w:hAnsi="Times New Roman" w:cs="Times New Roman"/>
          <w:color w:val="auto"/>
          <w:spacing w:val="-3"/>
          <w:sz w:val="20"/>
          <w:szCs w:val="20"/>
        </w:rPr>
        <w:t xml:space="preserve"> </w:t>
      </w:r>
      <w:r w:rsidRPr="000C3A88">
        <w:rPr>
          <w:rFonts w:ascii="Times New Roman" w:hAnsi="Times New Roman" w:cs="Times New Roman"/>
          <w:color w:val="auto"/>
          <w:sz w:val="20"/>
          <w:szCs w:val="20"/>
        </w:rPr>
        <w:t>Executive</w:t>
      </w:r>
      <w:r w:rsidRPr="000C3A88">
        <w:rPr>
          <w:rFonts w:ascii="Times New Roman" w:hAnsi="Times New Roman" w:cs="Times New Roman"/>
          <w:color w:val="auto"/>
          <w:spacing w:val="-6"/>
          <w:sz w:val="20"/>
          <w:szCs w:val="20"/>
        </w:rPr>
        <w:t xml:space="preserve"> </w:t>
      </w:r>
      <w:r w:rsidRPr="000C3A88">
        <w:rPr>
          <w:rFonts w:ascii="Times New Roman" w:hAnsi="Times New Roman" w:cs="Times New Roman"/>
          <w:color w:val="auto"/>
          <w:sz w:val="20"/>
          <w:szCs w:val="20"/>
        </w:rPr>
        <w:t>Function</w:t>
      </w:r>
      <w:r w:rsidRPr="000C3A88">
        <w:rPr>
          <w:rFonts w:ascii="Times New Roman" w:hAnsi="Times New Roman" w:cs="Times New Roman"/>
          <w:color w:val="auto"/>
          <w:spacing w:val="-6"/>
          <w:sz w:val="20"/>
          <w:szCs w:val="20"/>
        </w:rPr>
        <w:t xml:space="preserve"> </w:t>
      </w:r>
      <w:r w:rsidRPr="000C3A88">
        <w:rPr>
          <w:rFonts w:ascii="Times New Roman" w:hAnsi="Times New Roman" w:cs="Times New Roman"/>
          <w:color w:val="auto"/>
          <w:sz w:val="20"/>
          <w:szCs w:val="20"/>
        </w:rPr>
        <w:t>for</w:t>
      </w:r>
      <w:r w:rsidRPr="000C3A88">
        <w:rPr>
          <w:rFonts w:ascii="Times New Roman" w:hAnsi="Times New Roman" w:cs="Times New Roman"/>
          <w:color w:val="auto"/>
          <w:spacing w:val="-6"/>
          <w:sz w:val="20"/>
          <w:szCs w:val="20"/>
        </w:rPr>
        <w:t xml:space="preserve"> </w:t>
      </w:r>
      <w:r w:rsidRPr="000C3A88">
        <w:rPr>
          <w:rFonts w:ascii="Times New Roman" w:hAnsi="Times New Roman" w:cs="Times New Roman"/>
          <w:color w:val="auto"/>
          <w:sz w:val="20"/>
          <w:szCs w:val="20"/>
        </w:rPr>
        <w:t>Young</w:t>
      </w:r>
      <w:r w:rsidRPr="000C3A88">
        <w:rPr>
          <w:rFonts w:ascii="Times New Roman" w:hAnsi="Times New Roman" w:cs="Times New Roman"/>
          <w:color w:val="auto"/>
          <w:spacing w:val="-4"/>
          <w:sz w:val="20"/>
          <w:szCs w:val="20"/>
        </w:rPr>
        <w:t xml:space="preserve"> </w:t>
      </w:r>
      <w:r w:rsidRPr="000C3A88">
        <w:rPr>
          <w:rFonts w:ascii="Times New Roman" w:hAnsi="Times New Roman" w:cs="Times New Roman"/>
          <w:color w:val="auto"/>
          <w:spacing w:val="-1"/>
          <w:sz w:val="20"/>
          <w:szCs w:val="20"/>
        </w:rPr>
        <w:t>Adults</w:t>
      </w:r>
      <w:r w:rsidRPr="000C3A88">
        <w:rPr>
          <w:rFonts w:ascii="Times New Roman" w:hAnsi="Times New Roman" w:cs="Times New Roman"/>
          <w:color w:val="auto"/>
          <w:spacing w:val="-6"/>
          <w:sz w:val="20"/>
          <w:szCs w:val="20"/>
        </w:rPr>
        <w:t xml:space="preserve"> </w:t>
      </w:r>
      <w:r w:rsidRPr="000C3A88">
        <w:rPr>
          <w:rFonts w:ascii="Times New Roman" w:hAnsi="Times New Roman" w:cs="Times New Roman"/>
          <w:color w:val="auto"/>
          <w:sz w:val="20"/>
          <w:szCs w:val="20"/>
        </w:rPr>
        <w:t>with</w:t>
      </w:r>
      <w:r w:rsidRPr="000C3A88">
        <w:rPr>
          <w:rFonts w:ascii="Times New Roman" w:hAnsi="Times New Roman" w:cs="Times New Roman"/>
          <w:color w:val="auto"/>
          <w:spacing w:val="-7"/>
          <w:sz w:val="20"/>
          <w:szCs w:val="20"/>
        </w:rPr>
        <w:t xml:space="preserve"> </w:t>
      </w:r>
      <w:r w:rsidRPr="000C3A88">
        <w:rPr>
          <w:rFonts w:ascii="Times New Roman" w:hAnsi="Times New Roman" w:cs="Times New Roman"/>
          <w:color w:val="auto"/>
          <w:sz w:val="20"/>
          <w:szCs w:val="20"/>
        </w:rPr>
        <w:t>PCE</w:t>
      </w:r>
      <w:r w:rsidRPr="000C3A88">
        <w:rPr>
          <w:rFonts w:ascii="Times New Roman" w:hAnsi="Times New Roman" w:cs="Times New Roman"/>
          <w:color w:val="auto"/>
          <w:spacing w:val="-6"/>
          <w:sz w:val="20"/>
          <w:szCs w:val="20"/>
        </w:rPr>
        <w:t xml:space="preserve"> </w:t>
      </w:r>
      <w:r w:rsidRPr="000C3A88">
        <w:rPr>
          <w:rFonts w:ascii="Times New Roman" w:hAnsi="Times New Roman" w:cs="Times New Roman"/>
          <w:color w:val="auto"/>
          <w:sz w:val="20"/>
          <w:szCs w:val="20"/>
        </w:rPr>
        <w:t>and</w:t>
      </w:r>
      <w:r w:rsidRPr="000C3A88">
        <w:rPr>
          <w:rFonts w:ascii="Times New Roman" w:hAnsi="Times New Roman" w:cs="Times New Roman"/>
          <w:color w:val="auto"/>
          <w:spacing w:val="-4"/>
          <w:sz w:val="20"/>
          <w:szCs w:val="20"/>
        </w:rPr>
        <w:t xml:space="preserve"> </w:t>
      </w:r>
      <w:r w:rsidRPr="000C3A88">
        <w:rPr>
          <w:rFonts w:ascii="Times New Roman" w:hAnsi="Times New Roman" w:cs="Times New Roman"/>
          <w:color w:val="auto"/>
          <w:sz w:val="20"/>
          <w:szCs w:val="20"/>
        </w:rPr>
        <w:t>NDE</w:t>
      </w:r>
    </w:p>
    <w:p w14:paraId="53B7637A" w14:textId="77777777" w:rsidR="00AC1B81" w:rsidRPr="000C3A88" w:rsidRDefault="00AC1B81" w:rsidP="00AC1B81">
      <w:pPr>
        <w:spacing w:before="11"/>
        <w:rPr>
          <w:rFonts w:ascii="Times New Roman" w:eastAsia="Times New Roman" w:hAnsi="Times New Roman" w:cs="Times New Roman"/>
          <w:b/>
          <w:bCs/>
          <w:sz w:val="20"/>
          <w:szCs w:val="20"/>
        </w:rPr>
      </w:pPr>
    </w:p>
    <w:p w14:paraId="3D702706" w14:textId="6FC34A08" w:rsidR="00AC1B81" w:rsidRPr="000C3A88" w:rsidRDefault="00AC1B81" w:rsidP="00AC1B81">
      <w:pPr>
        <w:spacing w:line="30" w:lineRule="atLeast"/>
        <w:ind w:left="107"/>
        <w:rPr>
          <w:rFonts w:ascii="Times New Roman" w:eastAsia="Times New Roman" w:hAnsi="Times New Roman" w:cs="Times New Roman"/>
          <w:sz w:val="20"/>
          <w:szCs w:val="20"/>
        </w:rPr>
      </w:pPr>
      <w:r w:rsidRPr="000C3A88">
        <w:rPr>
          <w:rFonts w:ascii="Times New Roman" w:eastAsia="Times New Roman" w:hAnsi="Times New Roman" w:cs="Times New Roman"/>
          <w:noProof/>
          <w:sz w:val="20"/>
          <w:szCs w:val="20"/>
        </w:rPr>
        <mc:AlternateContent>
          <mc:Choice Requires="wpg">
            <w:drawing>
              <wp:inline distT="0" distB="0" distL="0" distR="0" wp14:anchorId="0F1F446E" wp14:editId="45BFF268">
                <wp:extent cx="5944870" cy="19685"/>
                <wp:effectExtent l="9525" t="9525" r="8255" b="889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9685"/>
                          <a:chOff x="0" y="0"/>
                          <a:chExt cx="9362" cy="31"/>
                        </a:xfrm>
                      </wpg:grpSpPr>
                      <wpg:grpSp>
                        <wpg:cNvPr id="84" name="Group 23"/>
                        <wpg:cNvGrpSpPr>
                          <a:grpSpLocks/>
                        </wpg:cNvGrpSpPr>
                        <wpg:grpSpPr bwMode="auto">
                          <a:xfrm>
                            <a:off x="15" y="15"/>
                            <a:ext cx="9331" cy="2"/>
                            <a:chOff x="15" y="15"/>
                            <a:chExt cx="9331" cy="2"/>
                          </a:xfrm>
                        </wpg:grpSpPr>
                        <wps:wsp>
                          <wps:cNvPr id="85" name="Freeform 24"/>
                          <wps:cNvSpPr>
                            <a:spLocks/>
                          </wps:cNvSpPr>
                          <wps:spPr bwMode="auto">
                            <a:xfrm>
                              <a:off x="15" y="15"/>
                              <a:ext cx="9331" cy="2"/>
                            </a:xfrm>
                            <a:custGeom>
                              <a:avLst/>
                              <a:gdLst>
                                <a:gd name="T0" fmla="+- 0 15 15"/>
                                <a:gd name="T1" fmla="*/ T0 w 9331"/>
                                <a:gd name="T2" fmla="+- 0 9346 15"/>
                                <a:gd name="T3" fmla="*/ T2 w 9331"/>
                              </a:gdLst>
                              <a:ahLst/>
                              <a:cxnLst>
                                <a:cxn ang="0">
                                  <a:pos x="T1" y="0"/>
                                </a:cxn>
                                <a:cxn ang="0">
                                  <a:pos x="T3" y="0"/>
                                </a:cxn>
                              </a:cxnLst>
                              <a:rect l="0" t="0" r="r" b="b"/>
                              <a:pathLst>
                                <a:path w="9331">
                                  <a:moveTo>
                                    <a:pt x="0" y="0"/>
                                  </a:moveTo>
                                  <a:lnTo>
                                    <a:pt x="933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64B689" id="Group 83" o:spid="_x0000_s1026" style="width:468.1pt;height:1.55pt;mso-position-horizontal-relative:char;mso-position-vertical-relative:line" coordsize="93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">
                <v:group id="Group 23" o:spid="_x0000_s1027" style="position:absolute;left:15;top:15;width:9331;height:2" coordorigin="15,15"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24" o:spid="_x0000_s1028" style="position:absolute;left:15;top:15;width:9331;height:2;visibility:visible;mso-wrap-style:square;v-text-anchor:top"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" path="m,l9331,e" filled="f" strokeweight="1.54pt">
                    <v:path arrowok="t" o:connecttype="custom" o:connectlocs="0,0;9331,0" o:connectangles="0,0"/>
                  </v:shape>
                </v:group>
                <w10:anchorlock/>
              </v:group>
            </w:pict>
          </mc:Fallback>
        </mc:AlternateContent>
      </w:r>
    </w:p>
    <w:p w14:paraId="1295D3A5" w14:textId="77777777" w:rsidR="00AC1B81" w:rsidRPr="000C3A88" w:rsidRDefault="00AC1B81" w:rsidP="00AC1B81">
      <w:pPr>
        <w:tabs>
          <w:tab w:val="left" w:pos="7150"/>
          <w:tab w:val="left" w:pos="7388"/>
          <w:tab w:val="left" w:pos="8685"/>
        </w:tabs>
        <w:spacing w:line="260" w:lineRule="auto"/>
        <w:ind w:left="5045" w:right="291" w:firstLine="247"/>
        <w:rPr>
          <w:rFonts w:ascii="Times New Roman" w:eastAsia="Times New Roman" w:hAnsi="Times New Roman" w:cs="Times New Roman"/>
          <w:sz w:val="20"/>
          <w:szCs w:val="20"/>
        </w:rPr>
      </w:pPr>
      <w:r w:rsidRPr="000C3A88">
        <w:rPr>
          <w:rFonts w:ascii="Times New Roman"/>
          <w:b/>
          <w:w w:val="95"/>
          <w:sz w:val="20"/>
          <w:szCs w:val="20"/>
        </w:rPr>
        <w:t>PCE</w:t>
      </w:r>
      <w:r w:rsidRPr="000C3A88">
        <w:rPr>
          <w:rFonts w:ascii="Times New Roman"/>
          <w:b/>
          <w:w w:val="95"/>
          <w:sz w:val="20"/>
          <w:szCs w:val="20"/>
        </w:rPr>
        <w:tab/>
      </w:r>
      <w:r w:rsidRPr="000C3A88">
        <w:rPr>
          <w:rFonts w:ascii="Times New Roman"/>
          <w:b/>
          <w:w w:val="95"/>
          <w:sz w:val="20"/>
          <w:szCs w:val="20"/>
        </w:rPr>
        <w:tab/>
        <w:t>NDE</w:t>
      </w:r>
      <w:r w:rsidRPr="000C3A88">
        <w:rPr>
          <w:rFonts w:ascii="Times New Roman"/>
          <w:b/>
          <w:w w:val="95"/>
          <w:sz w:val="20"/>
          <w:szCs w:val="20"/>
        </w:rPr>
        <w:tab/>
      </w:r>
      <w:r w:rsidRPr="000C3A88">
        <w:rPr>
          <w:rFonts w:ascii="Times New Roman"/>
          <w:w w:val="95"/>
          <w:sz w:val="20"/>
          <w:szCs w:val="20"/>
        </w:rPr>
        <w:t>p-value</w:t>
      </w:r>
      <w:r w:rsidRPr="000C3A88">
        <w:rPr>
          <w:rFonts w:ascii="Times New Roman"/>
          <w:spacing w:val="23"/>
          <w:w w:val="99"/>
          <w:sz w:val="20"/>
          <w:szCs w:val="20"/>
        </w:rPr>
        <w:t xml:space="preserve"> </w:t>
      </w:r>
      <w:r w:rsidRPr="000C3A88">
        <w:rPr>
          <w:rFonts w:ascii="Times New Roman"/>
          <w:sz w:val="20"/>
          <w:szCs w:val="20"/>
        </w:rPr>
        <w:t>Mean</w:t>
      </w:r>
      <w:r w:rsidRPr="000C3A88">
        <w:rPr>
          <w:rFonts w:ascii="Times New Roman"/>
          <w:spacing w:val="-7"/>
          <w:sz w:val="20"/>
          <w:szCs w:val="20"/>
        </w:rPr>
        <w:t xml:space="preserve"> </w:t>
      </w:r>
      <w:r w:rsidRPr="000C3A88">
        <w:rPr>
          <w:rFonts w:ascii="Times New Roman"/>
          <w:sz w:val="20"/>
          <w:szCs w:val="20"/>
        </w:rPr>
        <w:t>[SD]</w:t>
      </w:r>
      <w:r w:rsidRPr="000C3A88">
        <w:rPr>
          <w:rFonts w:ascii="Times New Roman"/>
          <w:sz w:val="20"/>
          <w:szCs w:val="20"/>
        </w:rPr>
        <w:tab/>
        <w:t>Mean</w:t>
      </w:r>
      <w:r w:rsidRPr="000C3A88">
        <w:rPr>
          <w:rFonts w:ascii="Times New Roman"/>
          <w:spacing w:val="-7"/>
          <w:sz w:val="20"/>
          <w:szCs w:val="20"/>
        </w:rPr>
        <w:t xml:space="preserve"> </w:t>
      </w:r>
      <w:r w:rsidRPr="000C3A88">
        <w:rPr>
          <w:rFonts w:ascii="Times New Roman"/>
          <w:sz w:val="20"/>
          <w:szCs w:val="20"/>
        </w:rPr>
        <w:t>[SD]</w:t>
      </w:r>
    </w:p>
    <w:p w14:paraId="18E518D7" w14:textId="18F9F480" w:rsidR="00AC1B81" w:rsidRPr="000C3A88" w:rsidRDefault="00AC1B81" w:rsidP="00AC1B81">
      <w:pPr>
        <w:spacing w:line="30" w:lineRule="atLeast"/>
        <w:ind w:left="107"/>
        <w:rPr>
          <w:rFonts w:ascii="Times New Roman" w:eastAsia="Times New Roman" w:hAnsi="Times New Roman" w:cs="Times New Roman"/>
          <w:sz w:val="20"/>
          <w:szCs w:val="20"/>
        </w:rPr>
      </w:pPr>
      <w:r w:rsidRPr="000C3A88">
        <w:rPr>
          <w:rFonts w:ascii="Times New Roman" w:eastAsia="Times New Roman" w:hAnsi="Times New Roman" w:cs="Times New Roman"/>
          <w:noProof/>
          <w:sz w:val="20"/>
          <w:szCs w:val="20"/>
        </w:rPr>
        <mc:AlternateContent>
          <mc:Choice Requires="wpg">
            <w:drawing>
              <wp:inline distT="0" distB="0" distL="0" distR="0" wp14:anchorId="3D90ED2E" wp14:editId="1DA6899C">
                <wp:extent cx="5944870" cy="19685"/>
                <wp:effectExtent l="9525" t="9525" r="8255" b="889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9685"/>
                          <a:chOff x="0" y="0"/>
                          <a:chExt cx="9362" cy="31"/>
                        </a:xfrm>
                      </wpg:grpSpPr>
                      <wpg:grpSp>
                        <wpg:cNvPr id="81" name="Group 20"/>
                        <wpg:cNvGrpSpPr>
                          <a:grpSpLocks/>
                        </wpg:cNvGrpSpPr>
                        <wpg:grpSpPr bwMode="auto">
                          <a:xfrm>
                            <a:off x="15" y="15"/>
                            <a:ext cx="9331" cy="2"/>
                            <a:chOff x="15" y="15"/>
                            <a:chExt cx="9331" cy="2"/>
                          </a:xfrm>
                        </wpg:grpSpPr>
                        <wps:wsp>
                          <wps:cNvPr id="82" name="Freeform 21"/>
                          <wps:cNvSpPr>
                            <a:spLocks/>
                          </wps:cNvSpPr>
                          <wps:spPr bwMode="auto">
                            <a:xfrm>
                              <a:off x="15" y="15"/>
                              <a:ext cx="9331" cy="2"/>
                            </a:xfrm>
                            <a:custGeom>
                              <a:avLst/>
                              <a:gdLst>
                                <a:gd name="T0" fmla="+- 0 15 15"/>
                                <a:gd name="T1" fmla="*/ T0 w 9331"/>
                                <a:gd name="T2" fmla="+- 0 9346 15"/>
                                <a:gd name="T3" fmla="*/ T2 w 9331"/>
                              </a:gdLst>
                              <a:ahLst/>
                              <a:cxnLst>
                                <a:cxn ang="0">
                                  <a:pos x="T1" y="0"/>
                                </a:cxn>
                                <a:cxn ang="0">
                                  <a:pos x="T3" y="0"/>
                                </a:cxn>
                              </a:cxnLst>
                              <a:rect l="0" t="0" r="r" b="b"/>
                              <a:pathLst>
                                <a:path w="9331">
                                  <a:moveTo>
                                    <a:pt x="0" y="0"/>
                                  </a:moveTo>
                                  <a:lnTo>
                                    <a:pt x="9331"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831369" id="Group 80" o:spid="_x0000_s1026" style="width:468.1pt;height:1.55pt;mso-position-horizontal-relative:char;mso-position-vertical-relative:line" coordsize="93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">
                <v:group id="Group 20" o:spid="_x0000_s1027" style="position:absolute;left:15;top:15;width:9331;height:2" coordorigin="15,15"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21" o:spid="_x0000_s1028" style="position:absolute;left:15;top:15;width:9331;height:2;visibility:visible;mso-wrap-style:square;v-text-anchor:top"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" path="m,l9331,e" filled="f" strokeweight="1.54pt">
                    <v:path arrowok="t" o:connecttype="custom" o:connectlocs="0,0;9331,0" o:connectangles="0,0"/>
                  </v:shape>
                </v:group>
                <w10:anchorlock/>
              </v:group>
            </w:pict>
          </mc:Fallback>
        </mc:AlternateContent>
      </w:r>
    </w:p>
    <w:p w14:paraId="27F6B6EA" w14:textId="77777777" w:rsidR="00AC1B81" w:rsidRPr="000C3A88" w:rsidRDefault="00AC1B81" w:rsidP="00AC1B81">
      <w:pPr>
        <w:pStyle w:val="Heading2"/>
        <w:spacing w:before="59"/>
        <w:ind w:left="230"/>
        <w:rPr>
          <w:rFonts w:ascii="Times New Roman" w:hAnsi="Times New Roman" w:cs="Times New Roman"/>
          <w:color w:val="auto"/>
          <w:sz w:val="20"/>
          <w:szCs w:val="20"/>
        </w:rPr>
      </w:pPr>
      <w:r w:rsidRPr="000C3A88">
        <w:rPr>
          <w:rFonts w:ascii="Times New Roman" w:hAnsi="Times New Roman" w:cs="Times New Roman"/>
          <w:color w:val="auto"/>
          <w:sz w:val="20"/>
          <w:szCs w:val="20"/>
        </w:rPr>
        <w:t>Simulation</w:t>
      </w:r>
      <w:r w:rsidRPr="000C3A88">
        <w:rPr>
          <w:rFonts w:ascii="Times New Roman" w:hAnsi="Times New Roman" w:cs="Times New Roman"/>
          <w:color w:val="auto"/>
          <w:spacing w:val="-14"/>
          <w:sz w:val="20"/>
          <w:szCs w:val="20"/>
        </w:rPr>
        <w:t xml:space="preserve"> </w:t>
      </w:r>
      <w:r w:rsidRPr="000C3A88">
        <w:rPr>
          <w:rFonts w:ascii="Times New Roman" w:hAnsi="Times New Roman" w:cs="Times New Roman"/>
          <w:color w:val="auto"/>
          <w:sz w:val="20"/>
          <w:szCs w:val="20"/>
        </w:rPr>
        <w:t>Driving</w:t>
      </w:r>
      <w:r w:rsidRPr="000C3A88">
        <w:rPr>
          <w:rFonts w:ascii="Times New Roman" w:hAnsi="Times New Roman" w:cs="Times New Roman"/>
          <w:color w:val="auto"/>
          <w:spacing w:val="-12"/>
          <w:sz w:val="20"/>
          <w:szCs w:val="20"/>
        </w:rPr>
        <w:t xml:space="preserve"> </w:t>
      </w:r>
      <w:r w:rsidRPr="000C3A88">
        <w:rPr>
          <w:rFonts w:ascii="Times New Roman" w:hAnsi="Times New Roman" w:cs="Times New Roman"/>
          <w:color w:val="auto"/>
          <w:sz w:val="20"/>
          <w:szCs w:val="20"/>
        </w:rPr>
        <w:t>Outcomes</w:t>
      </w:r>
    </w:p>
    <w:p w14:paraId="3ED3FB6F" w14:textId="77777777" w:rsidR="00AC1B81" w:rsidRPr="000C3A88" w:rsidRDefault="00AC1B81" w:rsidP="00AC1B81">
      <w:pPr>
        <w:spacing w:before="9"/>
        <w:rPr>
          <w:rFonts w:ascii="Times New Roman" w:eastAsia="Times New Roman" w:hAnsi="Times New Roman" w:cs="Times New Roman"/>
          <w:b/>
          <w:bCs/>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4439"/>
        <w:gridCol w:w="997"/>
        <w:gridCol w:w="1070"/>
        <w:gridCol w:w="1035"/>
        <w:gridCol w:w="1057"/>
        <w:gridCol w:w="746"/>
      </w:tblGrid>
      <w:tr w:rsidR="00AC1B81" w:rsidRPr="000C3A88" w14:paraId="24E6452D" w14:textId="77777777" w:rsidTr="00A81B8C">
        <w:trPr>
          <w:trHeight w:hRule="exact" w:val="386"/>
        </w:trPr>
        <w:tc>
          <w:tcPr>
            <w:tcW w:w="4439" w:type="dxa"/>
            <w:tcBorders>
              <w:top w:val="nil"/>
              <w:left w:val="nil"/>
              <w:bottom w:val="nil"/>
              <w:right w:val="nil"/>
            </w:tcBorders>
          </w:tcPr>
          <w:p w14:paraId="6561B5A7" w14:textId="77777777" w:rsidR="00AC1B81" w:rsidRPr="000C3A88" w:rsidRDefault="00AC1B81" w:rsidP="00A81B8C">
            <w:pPr>
              <w:pStyle w:val="TableParagraph"/>
              <w:spacing w:before="73"/>
              <w:ind w:left="321"/>
              <w:rPr>
                <w:rFonts w:ascii="Times New Roman" w:eastAsia="Times New Roman" w:hAnsi="Times New Roman" w:cs="Times New Roman"/>
                <w:sz w:val="20"/>
                <w:szCs w:val="20"/>
              </w:rPr>
            </w:pPr>
            <w:r w:rsidRPr="000C3A88">
              <w:rPr>
                <w:rFonts w:ascii="Times New Roman"/>
                <w:sz w:val="20"/>
                <w:szCs w:val="20"/>
              </w:rPr>
              <w:t>%</w:t>
            </w:r>
            <w:r w:rsidRPr="000C3A88">
              <w:rPr>
                <w:rFonts w:ascii="Times New Roman"/>
                <w:spacing w:val="-6"/>
                <w:sz w:val="20"/>
                <w:szCs w:val="20"/>
              </w:rPr>
              <w:t xml:space="preserve"> </w:t>
            </w:r>
            <w:proofErr w:type="gramStart"/>
            <w:r w:rsidRPr="000C3A88">
              <w:rPr>
                <w:rFonts w:ascii="Times New Roman"/>
                <w:sz w:val="20"/>
                <w:szCs w:val="20"/>
              </w:rPr>
              <w:t>of</w:t>
            </w:r>
            <w:proofErr w:type="gramEnd"/>
            <w:r w:rsidRPr="000C3A88">
              <w:rPr>
                <w:rFonts w:ascii="Times New Roman"/>
                <w:spacing w:val="-5"/>
                <w:sz w:val="20"/>
                <w:szCs w:val="20"/>
              </w:rPr>
              <w:t xml:space="preserve"> </w:t>
            </w:r>
            <w:r w:rsidRPr="000C3A88">
              <w:rPr>
                <w:rFonts w:ascii="Times New Roman"/>
                <w:sz w:val="20"/>
                <w:szCs w:val="20"/>
              </w:rPr>
              <w:t>Highway</w:t>
            </w:r>
            <w:r w:rsidRPr="000C3A88">
              <w:rPr>
                <w:rFonts w:ascii="Times New Roman"/>
                <w:spacing w:val="-4"/>
                <w:sz w:val="20"/>
                <w:szCs w:val="20"/>
              </w:rPr>
              <w:t xml:space="preserve"> </w:t>
            </w:r>
            <w:r w:rsidRPr="000C3A88">
              <w:rPr>
                <w:rFonts w:ascii="Times New Roman"/>
                <w:sz w:val="20"/>
                <w:szCs w:val="20"/>
              </w:rPr>
              <w:t>Speed</w:t>
            </w:r>
            <w:r w:rsidRPr="000C3A88">
              <w:rPr>
                <w:rFonts w:ascii="Times New Roman"/>
                <w:spacing w:val="-6"/>
                <w:sz w:val="20"/>
                <w:szCs w:val="20"/>
              </w:rPr>
              <w:t xml:space="preserve"> </w:t>
            </w:r>
            <w:r w:rsidRPr="000C3A88">
              <w:rPr>
                <w:rFonts w:ascii="Times New Roman"/>
                <w:sz w:val="20"/>
                <w:szCs w:val="20"/>
              </w:rPr>
              <w:t>over</w:t>
            </w:r>
            <w:r w:rsidRPr="000C3A88">
              <w:rPr>
                <w:rFonts w:ascii="Times New Roman"/>
                <w:spacing w:val="-5"/>
                <w:sz w:val="20"/>
                <w:szCs w:val="20"/>
              </w:rPr>
              <w:t xml:space="preserve"> </w:t>
            </w:r>
            <w:r w:rsidRPr="000C3A88">
              <w:rPr>
                <w:rFonts w:ascii="Times New Roman"/>
                <w:sz w:val="20"/>
                <w:szCs w:val="20"/>
              </w:rPr>
              <w:t>104.6</w:t>
            </w:r>
            <w:r w:rsidRPr="000C3A88">
              <w:rPr>
                <w:rFonts w:ascii="Times New Roman"/>
                <w:spacing w:val="-4"/>
                <w:sz w:val="20"/>
                <w:szCs w:val="20"/>
              </w:rPr>
              <w:t xml:space="preserve"> </w:t>
            </w:r>
            <w:r w:rsidRPr="000C3A88">
              <w:rPr>
                <w:rFonts w:ascii="Times New Roman"/>
                <w:sz w:val="20"/>
                <w:szCs w:val="20"/>
              </w:rPr>
              <w:t>km/hr.*</w:t>
            </w:r>
          </w:p>
        </w:tc>
        <w:tc>
          <w:tcPr>
            <w:tcW w:w="997" w:type="dxa"/>
            <w:tcBorders>
              <w:top w:val="nil"/>
              <w:left w:val="nil"/>
              <w:bottom w:val="nil"/>
              <w:right w:val="nil"/>
            </w:tcBorders>
          </w:tcPr>
          <w:p w14:paraId="7082A9D2" w14:textId="77777777" w:rsidR="00AC1B81" w:rsidRPr="000C3A88" w:rsidRDefault="00AC1B81" w:rsidP="00A81B8C">
            <w:pPr>
              <w:pStyle w:val="TableParagraph"/>
              <w:spacing w:before="73"/>
              <w:ind w:left="320"/>
              <w:rPr>
                <w:rFonts w:ascii="Times New Roman" w:eastAsia="Times New Roman" w:hAnsi="Times New Roman" w:cs="Times New Roman"/>
                <w:sz w:val="20"/>
                <w:szCs w:val="20"/>
              </w:rPr>
            </w:pPr>
            <w:r w:rsidRPr="000C3A88">
              <w:rPr>
                <w:rFonts w:ascii="Times New Roman"/>
                <w:sz w:val="20"/>
                <w:szCs w:val="20"/>
              </w:rPr>
              <w:t>20.47</w:t>
            </w:r>
          </w:p>
        </w:tc>
        <w:tc>
          <w:tcPr>
            <w:tcW w:w="1070" w:type="dxa"/>
            <w:tcBorders>
              <w:top w:val="nil"/>
              <w:left w:val="nil"/>
              <w:bottom w:val="nil"/>
              <w:right w:val="nil"/>
            </w:tcBorders>
          </w:tcPr>
          <w:p w14:paraId="5FB9DB8B" w14:textId="77777777" w:rsidR="00AC1B81" w:rsidRPr="000C3A88" w:rsidRDefault="00AC1B81" w:rsidP="00A81B8C">
            <w:pPr>
              <w:pStyle w:val="TableParagraph"/>
              <w:spacing w:before="73"/>
              <w:ind w:left="175"/>
              <w:rPr>
                <w:rFonts w:ascii="Times New Roman" w:eastAsia="Times New Roman" w:hAnsi="Times New Roman" w:cs="Times New Roman"/>
                <w:sz w:val="20"/>
                <w:szCs w:val="20"/>
              </w:rPr>
            </w:pPr>
            <w:r w:rsidRPr="000C3A88">
              <w:rPr>
                <w:rFonts w:ascii="Times New Roman"/>
                <w:sz w:val="20"/>
                <w:szCs w:val="20"/>
              </w:rPr>
              <w:t>[12.81]</w:t>
            </w:r>
          </w:p>
        </w:tc>
        <w:tc>
          <w:tcPr>
            <w:tcW w:w="1035" w:type="dxa"/>
            <w:tcBorders>
              <w:top w:val="nil"/>
              <w:left w:val="nil"/>
              <w:bottom w:val="nil"/>
              <w:right w:val="nil"/>
            </w:tcBorders>
          </w:tcPr>
          <w:p w14:paraId="78283FE1" w14:textId="77777777" w:rsidR="00AC1B81" w:rsidRPr="000C3A88" w:rsidRDefault="00AC1B81" w:rsidP="00A81B8C">
            <w:pPr>
              <w:pStyle w:val="TableParagraph"/>
              <w:spacing w:before="73"/>
              <w:ind w:left="358"/>
              <w:rPr>
                <w:rFonts w:ascii="Times New Roman" w:eastAsia="Times New Roman" w:hAnsi="Times New Roman" w:cs="Times New Roman"/>
                <w:sz w:val="20"/>
                <w:szCs w:val="20"/>
              </w:rPr>
            </w:pPr>
            <w:r w:rsidRPr="000C3A88">
              <w:rPr>
                <w:rFonts w:ascii="Times New Roman"/>
                <w:sz w:val="20"/>
                <w:szCs w:val="20"/>
              </w:rPr>
              <w:t>17.95</w:t>
            </w:r>
          </w:p>
        </w:tc>
        <w:tc>
          <w:tcPr>
            <w:tcW w:w="1057" w:type="dxa"/>
            <w:tcBorders>
              <w:top w:val="nil"/>
              <w:left w:val="nil"/>
              <w:bottom w:val="nil"/>
              <w:right w:val="nil"/>
            </w:tcBorders>
          </w:tcPr>
          <w:p w14:paraId="3B279984" w14:textId="77777777" w:rsidR="00AC1B81" w:rsidRPr="000C3A88" w:rsidRDefault="00AC1B81" w:rsidP="00A81B8C">
            <w:pPr>
              <w:pStyle w:val="TableParagraph"/>
              <w:spacing w:before="73"/>
              <w:ind w:left="175"/>
              <w:rPr>
                <w:rFonts w:ascii="Times New Roman" w:eastAsia="Times New Roman" w:hAnsi="Times New Roman" w:cs="Times New Roman"/>
                <w:sz w:val="20"/>
                <w:szCs w:val="20"/>
              </w:rPr>
            </w:pPr>
            <w:r w:rsidRPr="000C3A88">
              <w:rPr>
                <w:rFonts w:ascii="Times New Roman"/>
                <w:sz w:val="20"/>
                <w:szCs w:val="20"/>
              </w:rPr>
              <w:t>[11.02]</w:t>
            </w:r>
          </w:p>
        </w:tc>
        <w:tc>
          <w:tcPr>
            <w:tcW w:w="746" w:type="dxa"/>
            <w:tcBorders>
              <w:top w:val="nil"/>
              <w:left w:val="nil"/>
              <w:bottom w:val="nil"/>
              <w:right w:val="nil"/>
            </w:tcBorders>
          </w:tcPr>
          <w:p w14:paraId="793943AD" w14:textId="77777777" w:rsidR="00AC1B81" w:rsidRPr="000C3A88" w:rsidRDefault="00AC1B81" w:rsidP="00A81B8C">
            <w:pPr>
              <w:pStyle w:val="TableParagraph"/>
              <w:spacing w:before="73"/>
              <w:ind w:left="296"/>
              <w:rPr>
                <w:rFonts w:ascii="Times New Roman" w:eastAsia="Times New Roman" w:hAnsi="Times New Roman" w:cs="Times New Roman"/>
                <w:sz w:val="20"/>
                <w:szCs w:val="20"/>
              </w:rPr>
            </w:pPr>
            <w:r w:rsidRPr="000C3A88">
              <w:rPr>
                <w:rFonts w:ascii="Times New Roman"/>
                <w:sz w:val="20"/>
                <w:szCs w:val="20"/>
              </w:rPr>
              <w:t>0.4</w:t>
            </w:r>
          </w:p>
        </w:tc>
      </w:tr>
      <w:tr w:rsidR="00AC1B81" w:rsidRPr="000C3A88" w14:paraId="676867C7" w14:textId="77777777" w:rsidTr="00A81B8C">
        <w:trPr>
          <w:trHeight w:hRule="exact" w:val="371"/>
        </w:trPr>
        <w:tc>
          <w:tcPr>
            <w:tcW w:w="4439" w:type="dxa"/>
            <w:tcBorders>
              <w:top w:val="nil"/>
              <w:left w:val="nil"/>
              <w:bottom w:val="nil"/>
              <w:right w:val="nil"/>
            </w:tcBorders>
          </w:tcPr>
          <w:p w14:paraId="30F8969B" w14:textId="77777777" w:rsidR="00AC1B81" w:rsidRPr="000C3A88" w:rsidRDefault="00AC1B81" w:rsidP="00A81B8C">
            <w:pPr>
              <w:pStyle w:val="TableParagraph"/>
              <w:spacing w:before="60"/>
              <w:ind w:left="321"/>
              <w:rPr>
                <w:rFonts w:ascii="Times New Roman" w:eastAsia="Times New Roman" w:hAnsi="Times New Roman" w:cs="Times New Roman"/>
                <w:sz w:val="20"/>
                <w:szCs w:val="20"/>
              </w:rPr>
            </w:pPr>
            <w:r w:rsidRPr="000C3A88">
              <w:rPr>
                <w:rFonts w:ascii="Times New Roman"/>
                <w:sz w:val="20"/>
                <w:szCs w:val="20"/>
              </w:rPr>
              <w:t>Average</w:t>
            </w:r>
            <w:r w:rsidRPr="000C3A88">
              <w:rPr>
                <w:rFonts w:ascii="Times New Roman"/>
                <w:spacing w:val="-7"/>
                <w:sz w:val="20"/>
                <w:szCs w:val="20"/>
              </w:rPr>
              <w:t xml:space="preserve"> </w:t>
            </w:r>
            <w:r w:rsidRPr="000C3A88">
              <w:rPr>
                <w:rFonts w:ascii="Times New Roman"/>
                <w:sz w:val="20"/>
                <w:szCs w:val="20"/>
              </w:rPr>
              <w:t>city</w:t>
            </w:r>
            <w:r w:rsidRPr="000C3A88">
              <w:rPr>
                <w:rFonts w:ascii="Times New Roman"/>
                <w:spacing w:val="-6"/>
                <w:sz w:val="20"/>
                <w:szCs w:val="20"/>
              </w:rPr>
              <w:t xml:space="preserve"> </w:t>
            </w:r>
            <w:r w:rsidRPr="000C3A88">
              <w:rPr>
                <w:rFonts w:ascii="Times New Roman"/>
                <w:sz w:val="20"/>
                <w:szCs w:val="20"/>
              </w:rPr>
              <w:t>speed</w:t>
            </w:r>
            <w:r w:rsidRPr="000C3A88">
              <w:rPr>
                <w:rFonts w:ascii="Times New Roman"/>
                <w:spacing w:val="-8"/>
                <w:sz w:val="20"/>
                <w:szCs w:val="20"/>
              </w:rPr>
              <w:t xml:space="preserve"> </w:t>
            </w:r>
            <w:r w:rsidRPr="000C3A88">
              <w:rPr>
                <w:rFonts w:ascii="Times New Roman"/>
                <w:spacing w:val="-1"/>
                <w:sz w:val="20"/>
                <w:szCs w:val="20"/>
              </w:rPr>
              <w:t>(km/</w:t>
            </w:r>
            <w:proofErr w:type="spellStart"/>
            <w:r w:rsidRPr="000C3A88">
              <w:rPr>
                <w:rFonts w:ascii="Times New Roman"/>
                <w:spacing w:val="-1"/>
                <w:sz w:val="20"/>
                <w:szCs w:val="20"/>
              </w:rPr>
              <w:t>hr</w:t>
            </w:r>
            <w:proofErr w:type="spellEnd"/>
            <w:r w:rsidRPr="000C3A88">
              <w:rPr>
                <w:rFonts w:ascii="Times New Roman"/>
                <w:spacing w:val="-1"/>
                <w:sz w:val="20"/>
                <w:szCs w:val="20"/>
              </w:rPr>
              <w:t>)</w:t>
            </w:r>
          </w:p>
        </w:tc>
        <w:tc>
          <w:tcPr>
            <w:tcW w:w="997" w:type="dxa"/>
            <w:tcBorders>
              <w:top w:val="nil"/>
              <w:left w:val="nil"/>
              <w:bottom w:val="nil"/>
              <w:right w:val="nil"/>
            </w:tcBorders>
          </w:tcPr>
          <w:p w14:paraId="4BB6882F" w14:textId="77777777" w:rsidR="00AC1B81" w:rsidRPr="000C3A88" w:rsidRDefault="00AC1B81" w:rsidP="00A81B8C">
            <w:pPr>
              <w:pStyle w:val="TableParagraph"/>
              <w:spacing w:before="60"/>
              <w:ind w:left="272"/>
              <w:rPr>
                <w:rFonts w:ascii="Times New Roman" w:eastAsia="Times New Roman" w:hAnsi="Times New Roman" w:cs="Times New Roman"/>
                <w:sz w:val="20"/>
                <w:szCs w:val="20"/>
              </w:rPr>
            </w:pPr>
            <w:r w:rsidRPr="000C3A88">
              <w:rPr>
                <w:rFonts w:ascii="Times New Roman"/>
                <w:sz w:val="20"/>
                <w:szCs w:val="20"/>
              </w:rPr>
              <w:t>102.98</w:t>
            </w:r>
          </w:p>
        </w:tc>
        <w:tc>
          <w:tcPr>
            <w:tcW w:w="1070" w:type="dxa"/>
            <w:tcBorders>
              <w:top w:val="nil"/>
              <w:left w:val="nil"/>
              <w:bottom w:val="nil"/>
              <w:right w:val="nil"/>
            </w:tcBorders>
          </w:tcPr>
          <w:p w14:paraId="34933EAE" w14:textId="77777777" w:rsidR="00AC1B81" w:rsidRPr="000C3A88" w:rsidRDefault="00AC1B81" w:rsidP="00A81B8C">
            <w:pPr>
              <w:pStyle w:val="TableParagraph"/>
              <w:spacing w:before="60"/>
              <w:ind w:left="175"/>
              <w:rPr>
                <w:rFonts w:ascii="Times New Roman" w:eastAsia="Times New Roman" w:hAnsi="Times New Roman" w:cs="Times New Roman"/>
                <w:sz w:val="20"/>
                <w:szCs w:val="20"/>
              </w:rPr>
            </w:pPr>
            <w:r w:rsidRPr="000C3A88">
              <w:rPr>
                <w:rFonts w:ascii="Times New Roman"/>
                <w:sz w:val="20"/>
                <w:szCs w:val="20"/>
              </w:rPr>
              <w:t>[12.03]</w:t>
            </w:r>
          </w:p>
        </w:tc>
        <w:tc>
          <w:tcPr>
            <w:tcW w:w="1035" w:type="dxa"/>
            <w:tcBorders>
              <w:top w:val="nil"/>
              <w:left w:val="nil"/>
              <w:bottom w:val="nil"/>
              <w:right w:val="nil"/>
            </w:tcBorders>
          </w:tcPr>
          <w:p w14:paraId="0FD85741" w14:textId="77777777" w:rsidR="00AC1B81" w:rsidRPr="000C3A88" w:rsidRDefault="00AC1B81" w:rsidP="00A81B8C">
            <w:pPr>
              <w:pStyle w:val="TableParagraph"/>
              <w:spacing w:before="60"/>
              <w:ind w:left="358"/>
              <w:rPr>
                <w:rFonts w:ascii="Times New Roman" w:eastAsia="Times New Roman" w:hAnsi="Times New Roman" w:cs="Times New Roman"/>
                <w:sz w:val="20"/>
                <w:szCs w:val="20"/>
              </w:rPr>
            </w:pPr>
            <w:r w:rsidRPr="000C3A88">
              <w:rPr>
                <w:rFonts w:ascii="Times New Roman"/>
                <w:sz w:val="20"/>
                <w:szCs w:val="20"/>
              </w:rPr>
              <w:t>99.81</w:t>
            </w:r>
          </w:p>
        </w:tc>
        <w:tc>
          <w:tcPr>
            <w:tcW w:w="1057" w:type="dxa"/>
            <w:tcBorders>
              <w:top w:val="nil"/>
              <w:left w:val="nil"/>
              <w:bottom w:val="nil"/>
              <w:right w:val="nil"/>
            </w:tcBorders>
          </w:tcPr>
          <w:p w14:paraId="79981B5F" w14:textId="77777777" w:rsidR="00AC1B81" w:rsidRPr="000C3A88" w:rsidRDefault="00AC1B81" w:rsidP="00A81B8C">
            <w:pPr>
              <w:pStyle w:val="TableParagraph"/>
              <w:spacing w:before="60"/>
              <w:ind w:left="175"/>
              <w:rPr>
                <w:rFonts w:ascii="Times New Roman" w:eastAsia="Times New Roman" w:hAnsi="Times New Roman" w:cs="Times New Roman"/>
                <w:sz w:val="20"/>
                <w:szCs w:val="20"/>
              </w:rPr>
            </w:pPr>
            <w:r w:rsidRPr="000C3A88">
              <w:rPr>
                <w:rFonts w:ascii="Times New Roman"/>
                <w:sz w:val="20"/>
                <w:szCs w:val="20"/>
              </w:rPr>
              <w:t>[13.90]</w:t>
            </w:r>
          </w:p>
        </w:tc>
        <w:tc>
          <w:tcPr>
            <w:tcW w:w="746" w:type="dxa"/>
            <w:tcBorders>
              <w:top w:val="nil"/>
              <w:left w:val="nil"/>
              <w:bottom w:val="nil"/>
              <w:right w:val="nil"/>
            </w:tcBorders>
          </w:tcPr>
          <w:p w14:paraId="5B5F05A5" w14:textId="77777777" w:rsidR="00AC1B81" w:rsidRPr="000C3A88" w:rsidRDefault="00AC1B81" w:rsidP="00A81B8C">
            <w:pPr>
              <w:pStyle w:val="TableParagraph"/>
              <w:spacing w:before="60"/>
              <w:ind w:left="296"/>
              <w:rPr>
                <w:rFonts w:ascii="Times New Roman" w:eastAsia="Times New Roman" w:hAnsi="Times New Roman" w:cs="Times New Roman"/>
                <w:sz w:val="20"/>
                <w:szCs w:val="20"/>
              </w:rPr>
            </w:pPr>
            <w:r w:rsidRPr="000C3A88">
              <w:rPr>
                <w:rFonts w:ascii="Times New Roman"/>
                <w:sz w:val="20"/>
                <w:szCs w:val="20"/>
              </w:rPr>
              <w:t>0.3</w:t>
            </w:r>
          </w:p>
        </w:tc>
      </w:tr>
      <w:tr w:rsidR="00AC1B81" w:rsidRPr="000C3A88" w14:paraId="330D2EBD" w14:textId="77777777" w:rsidTr="00A81B8C">
        <w:trPr>
          <w:trHeight w:hRule="exact" w:val="370"/>
        </w:trPr>
        <w:tc>
          <w:tcPr>
            <w:tcW w:w="4439" w:type="dxa"/>
            <w:tcBorders>
              <w:top w:val="nil"/>
              <w:left w:val="nil"/>
              <w:bottom w:val="nil"/>
              <w:right w:val="nil"/>
            </w:tcBorders>
          </w:tcPr>
          <w:p w14:paraId="2B621928" w14:textId="77777777" w:rsidR="00AC1B81" w:rsidRPr="000C3A88" w:rsidRDefault="00AC1B81" w:rsidP="00A81B8C">
            <w:pPr>
              <w:pStyle w:val="TableParagraph"/>
              <w:spacing w:before="58"/>
              <w:ind w:left="321"/>
              <w:rPr>
                <w:rFonts w:ascii="Times New Roman" w:eastAsia="Times New Roman" w:hAnsi="Times New Roman" w:cs="Times New Roman"/>
                <w:sz w:val="20"/>
                <w:szCs w:val="20"/>
              </w:rPr>
            </w:pPr>
            <w:r w:rsidRPr="000C3A88">
              <w:rPr>
                <w:rFonts w:ascii="Times New Roman"/>
                <w:sz w:val="20"/>
                <w:szCs w:val="20"/>
              </w:rPr>
              <w:t>SDLP,</w:t>
            </w:r>
            <w:r w:rsidRPr="000C3A88">
              <w:rPr>
                <w:rFonts w:ascii="Times New Roman"/>
                <w:spacing w:val="-8"/>
                <w:sz w:val="20"/>
                <w:szCs w:val="20"/>
              </w:rPr>
              <w:t xml:space="preserve"> </w:t>
            </w:r>
            <w:r w:rsidRPr="000C3A88">
              <w:rPr>
                <w:rFonts w:ascii="Times New Roman"/>
                <w:sz w:val="20"/>
                <w:szCs w:val="20"/>
              </w:rPr>
              <w:t>highway</w:t>
            </w:r>
            <w:r w:rsidRPr="000C3A88">
              <w:rPr>
                <w:rFonts w:ascii="Times New Roman"/>
                <w:spacing w:val="-7"/>
                <w:sz w:val="20"/>
                <w:szCs w:val="20"/>
              </w:rPr>
              <w:t xml:space="preserve"> </w:t>
            </w:r>
            <w:r w:rsidRPr="000C3A88">
              <w:rPr>
                <w:rFonts w:ascii="Times New Roman"/>
                <w:sz w:val="20"/>
                <w:szCs w:val="20"/>
              </w:rPr>
              <w:t>(m)</w:t>
            </w:r>
          </w:p>
        </w:tc>
        <w:tc>
          <w:tcPr>
            <w:tcW w:w="997" w:type="dxa"/>
            <w:tcBorders>
              <w:top w:val="nil"/>
              <w:left w:val="nil"/>
              <w:bottom w:val="nil"/>
              <w:right w:val="nil"/>
            </w:tcBorders>
          </w:tcPr>
          <w:p w14:paraId="6D6BE187" w14:textId="77777777" w:rsidR="00AC1B81" w:rsidRPr="000C3A88" w:rsidRDefault="00AC1B81" w:rsidP="00A81B8C">
            <w:pPr>
              <w:pStyle w:val="TableParagraph"/>
              <w:spacing w:before="58"/>
              <w:ind w:left="370"/>
              <w:rPr>
                <w:rFonts w:ascii="Times New Roman" w:eastAsia="Times New Roman" w:hAnsi="Times New Roman" w:cs="Times New Roman"/>
                <w:sz w:val="20"/>
                <w:szCs w:val="20"/>
              </w:rPr>
            </w:pPr>
            <w:r w:rsidRPr="000C3A88">
              <w:rPr>
                <w:rFonts w:ascii="Times New Roman"/>
                <w:sz w:val="20"/>
                <w:szCs w:val="20"/>
              </w:rPr>
              <w:t>0.31</w:t>
            </w:r>
          </w:p>
        </w:tc>
        <w:tc>
          <w:tcPr>
            <w:tcW w:w="1070" w:type="dxa"/>
            <w:tcBorders>
              <w:top w:val="nil"/>
              <w:left w:val="nil"/>
              <w:bottom w:val="nil"/>
              <w:right w:val="nil"/>
            </w:tcBorders>
          </w:tcPr>
          <w:p w14:paraId="5EB7FB9E"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[0.09]</w:t>
            </w:r>
          </w:p>
        </w:tc>
        <w:tc>
          <w:tcPr>
            <w:tcW w:w="1035" w:type="dxa"/>
            <w:tcBorders>
              <w:top w:val="nil"/>
              <w:left w:val="nil"/>
              <w:bottom w:val="nil"/>
              <w:right w:val="nil"/>
            </w:tcBorders>
          </w:tcPr>
          <w:p w14:paraId="533CB4BD" w14:textId="77777777" w:rsidR="00AC1B81" w:rsidRPr="000C3A88" w:rsidRDefault="00AC1B81" w:rsidP="00A81B8C">
            <w:pPr>
              <w:pStyle w:val="TableParagraph"/>
              <w:spacing w:before="58"/>
              <w:ind w:left="408"/>
              <w:rPr>
                <w:rFonts w:ascii="Times New Roman" w:eastAsia="Times New Roman" w:hAnsi="Times New Roman" w:cs="Times New Roman"/>
                <w:sz w:val="20"/>
                <w:szCs w:val="20"/>
              </w:rPr>
            </w:pPr>
            <w:r w:rsidRPr="000C3A88">
              <w:rPr>
                <w:rFonts w:ascii="Times New Roman"/>
                <w:sz w:val="20"/>
                <w:szCs w:val="20"/>
              </w:rPr>
              <w:t>0.29</w:t>
            </w:r>
          </w:p>
        </w:tc>
        <w:tc>
          <w:tcPr>
            <w:tcW w:w="1057" w:type="dxa"/>
            <w:tcBorders>
              <w:top w:val="nil"/>
              <w:left w:val="nil"/>
              <w:bottom w:val="nil"/>
              <w:right w:val="nil"/>
            </w:tcBorders>
          </w:tcPr>
          <w:p w14:paraId="5AEE966B"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[0.09]</w:t>
            </w:r>
          </w:p>
        </w:tc>
        <w:tc>
          <w:tcPr>
            <w:tcW w:w="746" w:type="dxa"/>
            <w:tcBorders>
              <w:top w:val="nil"/>
              <w:left w:val="nil"/>
              <w:bottom w:val="nil"/>
              <w:right w:val="nil"/>
            </w:tcBorders>
          </w:tcPr>
          <w:p w14:paraId="0E0D65F5" w14:textId="77777777" w:rsidR="00AC1B81" w:rsidRPr="000C3A88" w:rsidRDefault="00AC1B81" w:rsidP="00A81B8C">
            <w:pPr>
              <w:pStyle w:val="TableParagraph"/>
              <w:spacing w:before="58"/>
              <w:ind w:left="296"/>
              <w:rPr>
                <w:rFonts w:ascii="Times New Roman" w:eastAsia="Times New Roman" w:hAnsi="Times New Roman" w:cs="Times New Roman"/>
                <w:sz w:val="20"/>
                <w:szCs w:val="20"/>
              </w:rPr>
            </w:pPr>
            <w:r w:rsidRPr="000C3A88">
              <w:rPr>
                <w:rFonts w:ascii="Times New Roman"/>
                <w:sz w:val="20"/>
                <w:szCs w:val="20"/>
              </w:rPr>
              <w:t>0.4</w:t>
            </w:r>
          </w:p>
        </w:tc>
      </w:tr>
      <w:tr w:rsidR="00AC1B81" w:rsidRPr="000C3A88" w14:paraId="60BDDC9A" w14:textId="77777777" w:rsidTr="00A81B8C">
        <w:trPr>
          <w:trHeight w:hRule="exact" w:val="370"/>
        </w:trPr>
        <w:tc>
          <w:tcPr>
            <w:tcW w:w="4439" w:type="dxa"/>
            <w:tcBorders>
              <w:top w:val="nil"/>
              <w:left w:val="nil"/>
              <w:bottom w:val="nil"/>
              <w:right w:val="nil"/>
            </w:tcBorders>
          </w:tcPr>
          <w:p w14:paraId="1BC6CE1F" w14:textId="77777777" w:rsidR="00AC1B81" w:rsidRPr="000C3A88" w:rsidRDefault="00AC1B81" w:rsidP="00A81B8C">
            <w:pPr>
              <w:pStyle w:val="TableParagraph"/>
              <w:spacing w:before="58"/>
              <w:ind w:left="321"/>
              <w:rPr>
                <w:rFonts w:ascii="Times New Roman" w:eastAsia="Times New Roman" w:hAnsi="Times New Roman" w:cs="Times New Roman"/>
                <w:sz w:val="20"/>
                <w:szCs w:val="20"/>
              </w:rPr>
            </w:pPr>
            <w:r w:rsidRPr="000C3A88">
              <w:rPr>
                <w:rFonts w:ascii="Times New Roman"/>
                <w:sz w:val="20"/>
                <w:szCs w:val="20"/>
              </w:rPr>
              <w:t>SDLP,</w:t>
            </w:r>
            <w:r w:rsidRPr="000C3A88">
              <w:rPr>
                <w:rFonts w:ascii="Times New Roman"/>
                <w:spacing w:val="-6"/>
                <w:sz w:val="20"/>
                <w:szCs w:val="20"/>
              </w:rPr>
              <w:t xml:space="preserve"> </w:t>
            </w:r>
            <w:r w:rsidRPr="000C3A88">
              <w:rPr>
                <w:rFonts w:ascii="Times New Roman"/>
                <w:sz w:val="20"/>
                <w:szCs w:val="20"/>
              </w:rPr>
              <w:t>city</w:t>
            </w:r>
            <w:r w:rsidRPr="000C3A88">
              <w:rPr>
                <w:rFonts w:ascii="Times New Roman"/>
                <w:spacing w:val="-5"/>
                <w:sz w:val="20"/>
                <w:szCs w:val="20"/>
              </w:rPr>
              <w:t xml:space="preserve"> </w:t>
            </w:r>
            <w:r w:rsidRPr="000C3A88">
              <w:rPr>
                <w:rFonts w:ascii="Times New Roman"/>
                <w:sz w:val="20"/>
                <w:szCs w:val="20"/>
              </w:rPr>
              <w:t>(m)</w:t>
            </w:r>
          </w:p>
        </w:tc>
        <w:tc>
          <w:tcPr>
            <w:tcW w:w="997" w:type="dxa"/>
            <w:tcBorders>
              <w:top w:val="nil"/>
              <w:left w:val="nil"/>
              <w:bottom w:val="nil"/>
              <w:right w:val="nil"/>
            </w:tcBorders>
          </w:tcPr>
          <w:p w14:paraId="34DE3D59" w14:textId="77777777" w:rsidR="00AC1B81" w:rsidRPr="000C3A88" w:rsidRDefault="00AC1B81" w:rsidP="00A81B8C">
            <w:pPr>
              <w:pStyle w:val="TableParagraph"/>
              <w:spacing w:before="58"/>
              <w:ind w:left="370"/>
              <w:rPr>
                <w:rFonts w:ascii="Times New Roman" w:eastAsia="Times New Roman" w:hAnsi="Times New Roman" w:cs="Times New Roman"/>
                <w:sz w:val="20"/>
                <w:szCs w:val="20"/>
              </w:rPr>
            </w:pPr>
            <w:r w:rsidRPr="000C3A88">
              <w:rPr>
                <w:rFonts w:ascii="Times New Roman"/>
                <w:sz w:val="20"/>
                <w:szCs w:val="20"/>
              </w:rPr>
              <w:t>0.29</w:t>
            </w:r>
          </w:p>
        </w:tc>
        <w:tc>
          <w:tcPr>
            <w:tcW w:w="1070" w:type="dxa"/>
            <w:tcBorders>
              <w:top w:val="nil"/>
              <w:left w:val="nil"/>
              <w:bottom w:val="nil"/>
              <w:right w:val="nil"/>
            </w:tcBorders>
          </w:tcPr>
          <w:p w14:paraId="4CE4611D"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[0.08]</w:t>
            </w:r>
          </w:p>
        </w:tc>
        <w:tc>
          <w:tcPr>
            <w:tcW w:w="1035" w:type="dxa"/>
            <w:tcBorders>
              <w:top w:val="nil"/>
              <w:left w:val="nil"/>
              <w:bottom w:val="nil"/>
              <w:right w:val="nil"/>
            </w:tcBorders>
          </w:tcPr>
          <w:p w14:paraId="706E70F2" w14:textId="77777777" w:rsidR="00AC1B81" w:rsidRPr="000C3A88" w:rsidRDefault="00AC1B81" w:rsidP="00A81B8C">
            <w:pPr>
              <w:pStyle w:val="TableParagraph"/>
              <w:spacing w:before="58"/>
              <w:ind w:left="408"/>
              <w:rPr>
                <w:rFonts w:ascii="Times New Roman" w:eastAsia="Times New Roman" w:hAnsi="Times New Roman" w:cs="Times New Roman"/>
                <w:sz w:val="20"/>
                <w:szCs w:val="20"/>
              </w:rPr>
            </w:pPr>
            <w:r w:rsidRPr="000C3A88">
              <w:rPr>
                <w:rFonts w:ascii="Times New Roman"/>
                <w:sz w:val="20"/>
                <w:szCs w:val="20"/>
              </w:rPr>
              <w:t>0.26</w:t>
            </w:r>
          </w:p>
        </w:tc>
        <w:tc>
          <w:tcPr>
            <w:tcW w:w="1057" w:type="dxa"/>
            <w:tcBorders>
              <w:top w:val="nil"/>
              <w:left w:val="nil"/>
              <w:bottom w:val="nil"/>
              <w:right w:val="nil"/>
            </w:tcBorders>
          </w:tcPr>
          <w:p w14:paraId="57EFE4D4"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[0.09]</w:t>
            </w:r>
          </w:p>
        </w:tc>
        <w:tc>
          <w:tcPr>
            <w:tcW w:w="746" w:type="dxa"/>
            <w:tcBorders>
              <w:top w:val="nil"/>
              <w:left w:val="nil"/>
              <w:bottom w:val="nil"/>
              <w:right w:val="nil"/>
            </w:tcBorders>
          </w:tcPr>
          <w:p w14:paraId="292A8F08" w14:textId="77777777" w:rsidR="00AC1B81" w:rsidRPr="000C3A88" w:rsidRDefault="00AC1B81" w:rsidP="00A81B8C">
            <w:pPr>
              <w:pStyle w:val="TableParagraph"/>
              <w:spacing w:before="58"/>
              <w:ind w:left="296"/>
              <w:rPr>
                <w:rFonts w:ascii="Times New Roman" w:eastAsia="Times New Roman" w:hAnsi="Times New Roman" w:cs="Times New Roman"/>
                <w:sz w:val="20"/>
                <w:szCs w:val="20"/>
              </w:rPr>
            </w:pPr>
            <w:r w:rsidRPr="000C3A88">
              <w:rPr>
                <w:rFonts w:ascii="Times New Roman"/>
                <w:sz w:val="20"/>
                <w:szCs w:val="20"/>
              </w:rPr>
              <w:t>0.1</w:t>
            </w:r>
          </w:p>
        </w:tc>
      </w:tr>
      <w:tr w:rsidR="00AC1B81" w:rsidRPr="000C3A88" w14:paraId="5E3A4C23" w14:textId="77777777" w:rsidTr="00A81B8C">
        <w:trPr>
          <w:trHeight w:hRule="exact" w:val="370"/>
        </w:trPr>
        <w:tc>
          <w:tcPr>
            <w:tcW w:w="4439" w:type="dxa"/>
            <w:tcBorders>
              <w:top w:val="nil"/>
              <w:left w:val="nil"/>
              <w:bottom w:val="nil"/>
              <w:right w:val="nil"/>
            </w:tcBorders>
          </w:tcPr>
          <w:p w14:paraId="6EC4F0B6" w14:textId="77777777" w:rsidR="00AC1B81" w:rsidRPr="000C3A88" w:rsidRDefault="00AC1B81" w:rsidP="00A81B8C">
            <w:pPr>
              <w:pStyle w:val="TableParagraph"/>
              <w:spacing w:before="58"/>
              <w:ind w:left="321"/>
              <w:rPr>
                <w:rFonts w:ascii="Times New Roman" w:eastAsia="Times New Roman" w:hAnsi="Times New Roman" w:cs="Times New Roman"/>
                <w:sz w:val="20"/>
                <w:szCs w:val="20"/>
              </w:rPr>
            </w:pPr>
            <w:r w:rsidRPr="000C3A88">
              <w:rPr>
                <w:rFonts w:ascii="Times New Roman"/>
                <w:sz w:val="20"/>
                <w:szCs w:val="20"/>
              </w:rPr>
              <w:t>Minimum</w:t>
            </w:r>
            <w:r w:rsidRPr="000C3A88">
              <w:rPr>
                <w:rFonts w:ascii="Times New Roman"/>
                <w:spacing w:val="-7"/>
                <w:sz w:val="20"/>
                <w:szCs w:val="20"/>
              </w:rPr>
              <w:t xml:space="preserve"> </w:t>
            </w:r>
            <w:r w:rsidRPr="000C3A88">
              <w:rPr>
                <w:rFonts w:ascii="Times New Roman"/>
                <w:sz w:val="20"/>
                <w:szCs w:val="20"/>
              </w:rPr>
              <w:t>Headway</w:t>
            </w:r>
            <w:r w:rsidRPr="000C3A88">
              <w:rPr>
                <w:rFonts w:ascii="Times New Roman"/>
                <w:spacing w:val="-6"/>
                <w:sz w:val="20"/>
                <w:szCs w:val="20"/>
              </w:rPr>
              <w:t xml:space="preserve"> </w:t>
            </w:r>
            <w:r w:rsidRPr="000C3A88">
              <w:rPr>
                <w:rFonts w:ascii="Times New Roman"/>
                <w:sz w:val="20"/>
                <w:szCs w:val="20"/>
              </w:rPr>
              <w:t>time,</w:t>
            </w:r>
            <w:r w:rsidRPr="000C3A88">
              <w:rPr>
                <w:rFonts w:ascii="Times New Roman"/>
                <w:spacing w:val="-9"/>
                <w:sz w:val="20"/>
                <w:szCs w:val="20"/>
              </w:rPr>
              <w:t xml:space="preserve"> </w:t>
            </w:r>
            <w:r w:rsidRPr="000C3A88">
              <w:rPr>
                <w:rFonts w:ascii="Times New Roman"/>
                <w:sz w:val="20"/>
                <w:szCs w:val="20"/>
              </w:rPr>
              <w:t>highway</w:t>
            </w:r>
            <w:r w:rsidRPr="000C3A88">
              <w:rPr>
                <w:rFonts w:ascii="Times New Roman"/>
                <w:spacing w:val="-6"/>
                <w:sz w:val="20"/>
                <w:szCs w:val="20"/>
              </w:rPr>
              <w:t xml:space="preserve"> </w:t>
            </w:r>
            <w:r w:rsidRPr="000C3A88">
              <w:rPr>
                <w:rFonts w:ascii="Times New Roman"/>
                <w:spacing w:val="-1"/>
                <w:sz w:val="20"/>
                <w:szCs w:val="20"/>
              </w:rPr>
              <w:t>(s)</w:t>
            </w:r>
          </w:p>
        </w:tc>
        <w:tc>
          <w:tcPr>
            <w:tcW w:w="997" w:type="dxa"/>
            <w:tcBorders>
              <w:top w:val="nil"/>
              <w:left w:val="nil"/>
              <w:bottom w:val="nil"/>
              <w:right w:val="nil"/>
            </w:tcBorders>
          </w:tcPr>
          <w:p w14:paraId="14535E1F" w14:textId="77777777" w:rsidR="00AC1B81" w:rsidRPr="000C3A88" w:rsidRDefault="00AC1B81" w:rsidP="00A81B8C">
            <w:pPr>
              <w:pStyle w:val="TableParagraph"/>
              <w:spacing w:before="58"/>
              <w:ind w:left="370"/>
              <w:rPr>
                <w:rFonts w:ascii="Times New Roman" w:eastAsia="Times New Roman" w:hAnsi="Times New Roman" w:cs="Times New Roman"/>
                <w:sz w:val="20"/>
                <w:szCs w:val="20"/>
              </w:rPr>
            </w:pPr>
            <w:r w:rsidRPr="000C3A88">
              <w:rPr>
                <w:rFonts w:ascii="Times New Roman"/>
                <w:sz w:val="20"/>
                <w:szCs w:val="20"/>
              </w:rPr>
              <w:t>1.48</w:t>
            </w:r>
          </w:p>
        </w:tc>
        <w:tc>
          <w:tcPr>
            <w:tcW w:w="1070" w:type="dxa"/>
            <w:tcBorders>
              <w:top w:val="nil"/>
              <w:left w:val="nil"/>
              <w:bottom w:val="nil"/>
              <w:right w:val="nil"/>
            </w:tcBorders>
          </w:tcPr>
          <w:p w14:paraId="5D4E833B"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[0.79]</w:t>
            </w:r>
          </w:p>
        </w:tc>
        <w:tc>
          <w:tcPr>
            <w:tcW w:w="1035" w:type="dxa"/>
            <w:tcBorders>
              <w:top w:val="nil"/>
              <w:left w:val="nil"/>
              <w:bottom w:val="nil"/>
              <w:right w:val="nil"/>
            </w:tcBorders>
          </w:tcPr>
          <w:p w14:paraId="280D6293" w14:textId="77777777" w:rsidR="00AC1B81" w:rsidRPr="000C3A88" w:rsidRDefault="00AC1B81" w:rsidP="00A81B8C">
            <w:pPr>
              <w:pStyle w:val="TableParagraph"/>
              <w:spacing w:before="58"/>
              <w:ind w:left="408"/>
              <w:rPr>
                <w:rFonts w:ascii="Times New Roman" w:eastAsia="Times New Roman" w:hAnsi="Times New Roman" w:cs="Times New Roman"/>
                <w:sz w:val="20"/>
                <w:szCs w:val="20"/>
              </w:rPr>
            </w:pPr>
            <w:r w:rsidRPr="000C3A88">
              <w:rPr>
                <w:rFonts w:ascii="Times New Roman"/>
                <w:sz w:val="20"/>
                <w:szCs w:val="20"/>
              </w:rPr>
              <w:t>1.45</w:t>
            </w:r>
          </w:p>
        </w:tc>
        <w:tc>
          <w:tcPr>
            <w:tcW w:w="1057" w:type="dxa"/>
            <w:tcBorders>
              <w:top w:val="nil"/>
              <w:left w:val="nil"/>
              <w:bottom w:val="nil"/>
              <w:right w:val="nil"/>
            </w:tcBorders>
          </w:tcPr>
          <w:p w14:paraId="248B69B6"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[0.78]</w:t>
            </w:r>
          </w:p>
        </w:tc>
        <w:tc>
          <w:tcPr>
            <w:tcW w:w="746" w:type="dxa"/>
            <w:tcBorders>
              <w:top w:val="nil"/>
              <w:left w:val="nil"/>
              <w:bottom w:val="nil"/>
              <w:right w:val="nil"/>
            </w:tcBorders>
          </w:tcPr>
          <w:p w14:paraId="13632976" w14:textId="77777777" w:rsidR="00AC1B81" w:rsidRPr="000C3A88" w:rsidRDefault="00AC1B81" w:rsidP="00A81B8C">
            <w:pPr>
              <w:pStyle w:val="TableParagraph"/>
              <w:spacing w:before="58"/>
              <w:ind w:left="296"/>
              <w:rPr>
                <w:rFonts w:ascii="Times New Roman" w:eastAsia="Times New Roman" w:hAnsi="Times New Roman" w:cs="Times New Roman"/>
                <w:sz w:val="20"/>
                <w:szCs w:val="20"/>
              </w:rPr>
            </w:pPr>
            <w:r w:rsidRPr="000C3A88">
              <w:rPr>
                <w:rFonts w:ascii="Times New Roman"/>
                <w:sz w:val="20"/>
                <w:szCs w:val="20"/>
              </w:rPr>
              <w:t>0.9</w:t>
            </w:r>
          </w:p>
        </w:tc>
      </w:tr>
      <w:tr w:rsidR="00AC1B81" w:rsidRPr="000C3A88" w14:paraId="1F4B21F2" w14:textId="77777777" w:rsidTr="00A81B8C">
        <w:trPr>
          <w:trHeight w:hRule="exact" w:val="370"/>
        </w:trPr>
        <w:tc>
          <w:tcPr>
            <w:tcW w:w="4439" w:type="dxa"/>
            <w:tcBorders>
              <w:top w:val="nil"/>
              <w:left w:val="nil"/>
              <w:bottom w:val="nil"/>
              <w:right w:val="nil"/>
            </w:tcBorders>
          </w:tcPr>
          <w:p w14:paraId="7D87C45C" w14:textId="77777777" w:rsidR="00AC1B81" w:rsidRPr="000C3A88" w:rsidRDefault="00AC1B81" w:rsidP="00A81B8C">
            <w:pPr>
              <w:pStyle w:val="TableParagraph"/>
              <w:spacing w:before="58"/>
              <w:ind w:left="321"/>
              <w:rPr>
                <w:rFonts w:ascii="Times New Roman" w:eastAsia="Times New Roman" w:hAnsi="Times New Roman" w:cs="Times New Roman"/>
                <w:sz w:val="20"/>
                <w:szCs w:val="20"/>
              </w:rPr>
            </w:pPr>
            <w:r w:rsidRPr="000C3A88">
              <w:rPr>
                <w:rFonts w:ascii="Times New Roman"/>
                <w:sz w:val="20"/>
                <w:szCs w:val="20"/>
              </w:rPr>
              <w:t>Minimum</w:t>
            </w:r>
            <w:r w:rsidRPr="000C3A88">
              <w:rPr>
                <w:rFonts w:ascii="Times New Roman"/>
                <w:spacing w:val="-6"/>
                <w:sz w:val="20"/>
                <w:szCs w:val="20"/>
              </w:rPr>
              <w:t xml:space="preserve"> </w:t>
            </w:r>
            <w:r w:rsidRPr="000C3A88">
              <w:rPr>
                <w:rFonts w:ascii="Times New Roman"/>
                <w:sz w:val="20"/>
                <w:szCs w:val="20"/>
              </w:rPr>
              <w:t>Headway</w:t>
            </w:r>
            <w:r w:rsidRPr="000C3A88">
              <w:rPr>
                <w:rFonts w:ascii="Times New Roman"/>
                <w:spacing w:val="-6"/>
                <w:sz w:val="20"/>
                <w:szCs w:val="20"/>
              </w:rPr>
              <w:t xml:space="preserve"> </w:t>
            </w:r>
            <w:r w:rsidRPr="000C3A88">
              <w:rPr>
                <w:rFonts w:ascii="Times New Roman"/>
                <w:sz w:val="20"/>
                <w:szCs w:val="20"/>
              </w:rPr>
              <w:t>time,</w:t>
            </w:r>
            <w:r w:rsidRPr="000C3A88">
              <w:rPr>
                <w:rFonts w:ascii="Times New Roman"/>
                <w:spacing w:val="-8"/>
                <w:sz w:val="20"/>
                <w:szCs w:val="20"/>
              </w:rPr>
              <w:t xml:space="preserve"> </w:t>
            </w:r>
            <w:r w:rsidRPr="000C3A88">
              <w:rPr>
                <w:rFonts w:ascii="Times New Roman"/>
                <w:spacing w:val="-1"/>
                <w:sz w:val="20"/>
                <w:szCs w:val="20"/>
              </w:rPr>
              <w:t>rural</w:t>
            </w:r>
            <w:r w:rsidRPr="000C3A88">
              <w:rPr>
                <w:rFonts w:ascii="Times New Roman"/>
                <w:spacing w:val="-7"/>
                <w:sz w:val="20"/>
                <w:szCs w:val="20"/>
              </w:rPr>
              <w:t xml:space="preserve"> </w:t>
            </w:r>
            <w:r w:rsidRPr="000C3A88">
              <w:rPr>
                <w:rFonts w:ascii="Times New Roman"/>
                <w:sz w:val="20"/>
                <w:szCs w:val="20"/>
              </w:rPr>
              <w:t>(s)</w:t>
            </w:r>
          </w:p>
        </w:tc>
        <w:tc>
          <w:tcPr>
            <w:tcW w:w="997" w:type="dxa"/>
            <w:tcBorders>
              <w:top w:val="nil"/>
              <w:left w:val="nil"/>
              <w:bottom w:val="nil"/>
              <w:right w:val="nil"/>
            </w:tcBorders>
          </w:tcPr>
          <w:p w14:paraId="5C8501F8" w14:textId="77777777" w:rsidR="00AC1B81" w:rsidRPr="000C3A88" w:rsidRDefault="00AC1B81" w:rsidP="00A81B8C">
            <w:pPr>
              <w:pStyle w:val="TableParagraph"/>
              <w:spacing w:before="58"/>
              <w:ind w:left="370"/>
              <w:rPr>
                <w:rFonts w:ascii="Times New Roman" w:eastAsia="Times New Roman" w:hAnsi="Times New Roman" w:cs="Times New Roman"/>
                <w:sz w:val="20"/>
                <w:szCs w:val="20"/>
              </w:rPr>
            </w:pPr>
            <w:r w:rsidRPr="000C3A88">
              <w:rPr>
                <w:rFonts w:ascii="Times New Roman"/>
                <w:sz w:val="20"/>
                <w:szCs w:val="20"/>
              </w:rPr>
              <w:t>6.64</w:t>
            </w:r>
          </w:p>
        </w:tc>
        <w:tc>
          <w:tcPr>
            <w:tcW w:w="1070" w:type="dxa"/>
            <w:tcBorders>
              <w:top w:val="nil"/>
              <w:left w:val="nil"/>
              <w:bottom w:val="nil"/>
              <w:right w:val="nil"/>
            </w:tcBorders>
          </w:tcPr>
          <w:p w14:paraId="75A96D5E"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[5.54]</w:t>
            </w:r>
          </w:p>
        </w:tc>
        <w:tc>
          <w:tcPr>
            <w:tcW w:w="1035" w:type="dxa"/>
            <w:tcBorders>
              <w:top w:val="nil"/>
              <w:left w:val="nil"/>
              <w:bottom w:val="nil"/>
              <w:right w:val="nil"/>
            </w:tcBorders>
          </w:tcPr>
          <w:p w14:paraId="7FD5AD06" w14:textId="77777777" w:rsidR="00AC1B81" w:rsidRPr="000C3A88" w:rsidRDefault="00AC1B81" w:rsidP="00A81B8C">
            <w:pPr>
              <w:pStyle w:val="TableParagraph"/>
              <w:spacing w:before="58"/>
              <w:ind w:left="408"/>
              <w:rPr>
                <w:rFonts w:ascii="Times New Roman" w:eastAsia="Times New Roman" w:hAnsi="Times New Roman" w:cs="Times New Roman"/>
                <w:sz w:val="20"/>
                <w:szCs w:val="20"/>
              </w:rPr>
            </w:pPr>
            <w:r w:rsidRPr="000C3A88">
              <w:rPr>
                <w:rFonts w:ascii="Times New Roman"/>
                <w:sz w:val="20"/>
                <w:szCs w:val="20"/>
              </w:rPr>
              <w:t>6.43</w:t>
            </w:r>
          </w:p>
        </w:tc>
        <w:tc>
          <w:tcPr>
            <w:tcW w:w="1057" w:type="dxa"/>
            <w:tcBorders>
              <w:top w:val="nil"/>
              <w:left w:val="nil"/>
              <w:bottom w:val="nil"/>
              <w:right w:val="nil"/>
            </w:tcBorders>
          </w:tcPr>
          <w:p w14:paraId="435BC560"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[4.43]</w:t>
            </w:r>
          </w:p>
        </w:tc>
        <w:tc>
          <w:tcPr>
            <w:tcW w:w="746" w:type="dxa"/>
            <w:tcBorders>
              <w:top w:val="nil"/>
              <w:left w:val="nil"/>
              <w:bottom w:val="nil"/>
              <w:right w:val="nil"/>
            </w:tcBorders>
          </w:tcPr>
          <w:p w14:paraId="32AFDA01" w14:textId="77777777" w:rsidR="00AC1B81" w:rsidRPr="000C3A88" w:rsidRDefault="00AC1B81" w:rsidP="00A81B8C">
            <w:pPr>
              <w:pStyle w:val="TableParagraph"/>
              <w:spacing w:before="58"/>
              <w:ind w:left="296"/>
              <w:rPr>
                <w:rFonts w:ascii="Times New Roman" w:eastAsia="Times New Roman" w:hAnsi="Times New Roman" w:cs="Times New Roman"/>
                <w:sz w:val="20"/>
                <w:szCs w:val="20"/>
              </w:rPr>
            </w:pPr>
            <w:r w:rsidRPr="000C3A88">
              <w:rPr>
                <w:rFonts w:ascii="Times New Roman"/>
                <w:sz w:val="20"/>
                <w:szCs w:val="20"/>
              </w:rPr>
              <w:t>0.9</w:t>
            </w:r>
          </w:p>
        </w:tc>
      </w:tr>
      <w:tr w:rsidR="00AC1B81" w:rsidRPr="000C3A88" w14:paraId="709C138F" w14:textId="77777777" w:rsidTr="00A81B8C">
        <w:trPr>
          <w:trHeight w:hRule="exact" w:val="371"/>
        </w:trPr>
        <w:tc>
          <w:tcPr>
            <w:tcW w:w="4439" w:type="dxa"/>
            <w:tcBorders>
              <w:top w:val="nil"/>
              <w:left w:val="nil"/>
              <w:bottom w:val="nil"/>
              <w:right w:val="nil"/>
            </w:tcBorders>
          </w:tcPr>
          <w:p w14:paraId="206202A1" w14:textId="77777777" w:rsidR="00AC1B81" w:rsidRPr="000C3A88" w:rsidRDefault="00AC1B81" w:rsidP="00A81B8C">
            <w:pPr>
              <w:pStyle w:val="TableParagraph"/>
              <w:spacing w:before="59"/>
              <w:ind w:left="321"/>
              <w:rPr>
                <w:rFonts w:ascii="Times New Roman" w:eastAsia="Times New Roman" w:hAnsi="Times New Roman" w:cs="Times New Roman"/>
                <w:sz w:val="20"/>
                <w:szCs w:val="20"/>
              </w:rPr>
            </w:pPr>
            <w:r w:rsidRPr="000C3A88">
              <w:rPr>
                <w:rFonts w:ascii="Times New Roman"/>
                <w:sz w:val="20"/>
                <w:szCs w:val="20"/>
              </w:rPr>
              <w:t>Lane</w:t>
            </w:r>
            <w:r w:rsidRPr="000C3A88">
              <w:rPr>
                <w:rFonts w:ascii="Times New Roman"/>
                <w:spacing w:val="-8"/>
                <w:sz w:val="20"/>
                <w:szCs w:val="20"/>
              </w:rPr>
              <w:t xml:space="preserve"> </w:t>
            </w:r>
            <w:r w:rsidRPr="000C3A88">
              <w:rPr>
                <w:rFonts w:ascii="Times New Roman"/>
                <w:sz w:val="20"/>
                <w:szCs w:val="20"/>
              </w:rPr>
              <w:t>Departures</w:t>
            </w:r>
            <w:r w:rsidRPr="000C3A88">
              <w:rPr>
                <w:rFonts w:ascii="Times New Roman"/>
                <w:spacing w:val="-9"/>
                <w:sz w:val="20"/>
                <w:szCs w:val="20"/>
              </w:rPr>
              <w:t xml:space="preserve"> </w:t>
            </w:r>
            <w:r w:rsidRPr="000C3A88">
              <w:rPr>
                <w:rFonts w:ascii="Times New Roman"/>
                <w:spacing w:val="-1"/>
                <w:sz w:val="20"/>
                <w:szCs w:val="20"/>
              </w:rPr>
              <w:t>(total</w:t>
            </w:r>
            <w:r w:rsidRPr="000C3A88">
              <w:rPr>
                <w:rFonts w:ascii="Times New Roman"/>
                <w:spacing w:val="-8"/>
                <w:sz w:val="20"/>
                <w:szCs w:val="20"/>
              </w:rPr>
              <w:t xml:space="preserve"> </w:t>
            </w:r>
            <w:r w:rsidRPr="000C3A88">
              <w:rPr>
                <w:rFonts w:ascii="Times New Roman"/>
                <w:spacing w:val="-1"/>
                <w:sz w:val="20"/>
                <w:szCs w:val="20"/>
              </w:rPr>
              <w:t>number)</w:t>
            </w:r>
          </w:p>
        </w:tc>
        <w:tc>
          <w:tcPr>
            <w:tcW w:w="997" w:type="dxa"/>
            <w:tcBorders>
              <w:top w:val="nil"/>
              <w:left w:val="nil"/>
              <w:bottom w:val="nil"/>
              <w:right w:val="nil"/>
            </w:tcBorders>
          </w:tcPr>
          <w:p w14:paraId="6B0B996D" w14:textId="77777777" w:rsidR="00AC1B81" w:rsidRPr="000C3A88" w:rsidRDefault="00AC1B81" w:rsidP="00A81B8C">
            <w:pPr>
              <w:pStyle w:val="TableParagraph"/>
              <w:spacing w:before="59"/>
              <w:ind w:left="370"/>
              <w:rPr>
                <w:rFonts w:ascii="Times New Roman" w:eastAsia="Times New Roman" w:hAnsi="Times New Roman" w:cs="Times New Roman"/>
                <w:sz w:val="20"/>
                <w:szCs w:val="20"/>
              </w:rPr>
            </w:pPr>
            <w:r w:rsidRPr="000C3A88">
              <w:rPr>
                <w:rFonts w:ascii="Times New Roman"/>
                <w:sz w:val="20"/>
                <w:szCs w:val="20"/>
              </w:rPr>
              <w:t>6.84</w:t>
            </w:r>
          </w:p>
        </w:tc>
        <w:tc>
          <w:tcPr>
            <w:tcW w:w="1070" w:type="dxa"/>
            <w:tcBorders>
              <w:top w:val="nil"/>
              <w:left w:val="nil"/>
              <w:bottom w:val="nil"/>
              <w:right w:val="nil"/>
            </w:tcBorders>
          </w:tcPr>
          <w:p w14:paraId="3709DA9E" w14:textId="77777777" w:rsidR="00AC1B81" w:rsidRPr="000C3A88" w:rsidRDefault="00AC1B81" w:rsidP="00A81B8C">
            <w:pPr>
              <w:pStyle w:val="TableParagraph"/>
              <w:spacing w:before="59"/>
              <w:ind w:left="225"/>
              <w:rPr>
                <w:rFonts w:ascii="Times New Roman" w:eastAsia="Times New Roman" w:hAnsi="Times New Roman" w:cs="Times New Roman"/>
                <w:sz w:val="20"/>
                <w:szCs w:val="20"/>
              </w:rPr>
            </w:pPr>
            <w:r w:rsidRPr="000C3A88">
              <w:rPr>
                <w:rFonts w:ascii="Times New Roman"/>
                <w:sz w:val="20"/>
                <w:szCs w:val="20"/>
              </w:rPr>
              <w:t>[6.03]</w:t>
            </w:r>
          </w:p>
        </w:tc>
        <w:tc>
          <w:tcPr>
            <w:tcW w:w="1035" w:type="dxa"/>
            <w:tcBorders>
              <w:top w:val="nil"/>
              <w:left w:val="nil"/>
              <w:bottom w:val="nil"/>
              <w:right w:val="nil"/>
            </w:tcBorders>
          </w:tcPr>
          <w:p w14:paraId="1014A828" w14:textId="77777777" w:rsidR="00AC1B81" w:rsidRPr="000C3A88" w:rsidRDefault="00AC1B81" w:rsidP="00A81B8C">
            <w:pPr>
              <w:pStyle w:val="TableParagraph"/>
              <w:spacing w:before="59"/>
              <w:ind w:left="408"/>
              <w:rPr>
                <w:rFonts w:ascii="Times New Roman" w:eastAsia="Times New Roman" w:hAnsi="Times New Roman" w:cs="Times New Roman"/>
                <w:sz w:val="20"/>
                <w:szCs w:val="20"/>
              </w:rPr>
            </w:pPr>
            <w:r w:rsidRPr="000C3A88">
              <w:rPr>
                <w:rFonts w:ascii="Times New Roman"/>
                <w:sz w:val="20"/>
                <w:szCs w:val="20"/>
              </w:rPr>
              <w:t>4.32</w:t>
            </w:r>
          </w:p>
        </w:tc>
        <w:tc>
          <w:tcPr>
            <w:tcW w:w="1057" w:type="dxa"/>
            <w:tcBorders>
              <w:top w:val="nil"/>
              <w:left w:val="nil"/>
              <w:bottom w:val="nil"/>
              <w:right w:val="nil"/>
            </w:tcBorders>
          </w:tcPr>
          <w:p w14:paraId="0383C853" w14:textId="77777777" w:rsidR="00AC1B81" w:rsidRPr="000C3A88" w:rsidRDefault="00AC1B81" w:rsidP="00A81B8C">
            <w:pPr>
              <w:pStyle w:val="TableParagraph"/>
              <w:spacing w:before="59"/>
              <w:ind w:left="225"/>
              <w:rPr>
                <w:rFonts w:ascii="Times New Roman" w:eastAsia="Times New Roman" w:hAnsi="Times New Roman" w:cs="Times New Roman"/>
                <w:sz w:val="20"/>
                <w:szCs w:val="20"/>
              </w:rPr>
            </w:pPr>
            <w:r w:rsidRPr="000C3A88">
              <w:rPr>
                <w:rFonts w:ascii="Times New Roman"/>
                <w:sz w:val="20"/>
                <w:szCs w:val="20"/>
              </w:rPr>
              <w:t>[4.89]</w:t>
            </w:r>
          </w:p>
        </w:tc>
        <w:tc>
          <w:tcPr>
            <w:tcW w:w="746" w:type="dxa"/>
            <w:tcBorders>
              <w:top w:val="nil"/>
              <w:left w:val="nil"/>
              <w:bottom w:val="nil"/>
              <w:right w:val="nil"/>
            </w:tcBorders>
          </w:tcPr>
          <w:p w14:paraId="71A8B7B2" w14:textId="77777777" w:rsidR="00AC1B81" w:rsidRPr="000C3A88" w:rsidRDefault="00AC1B81" w:rsidP="00A81B8C">
            <w:pPr>
              <w:pStyle w:val="TableParagraph"/>
              <w:spacing w:before="59"/>
              <w:ind w:left="296"/>
              <w:rPr>
                <w:rFonts w:ascii="Times New Roman" w:eastAsia="Times New Roman" w:hAnsi="Times New Roman" w:cs="Times New Roman"/>
                <w:sz w:val="20"/>
                <w:szCs w:val="20"/>
              </w:rPr>
            </w:pPr>
            <w:r w:rsidRPr="000C3A88">
              <w:rPr>
                <w:rFonts w:ascii="Times New Roman"/>
                <w:sz w:val="20"/>
                <w:szCs w:val="20"/>
              </w:rPr>
              <w:t>0.1</w:t>
            </w:r>
          </w:p>
        </w:tc>
      </w:tr>
      <w:tr w:rsidR="00AC1B81" w:rsidRPr="000C3A88" w14:paraId="16DB295D" w14:textId="77777777" w:rsidTr="00A81B8C">
        <w:trPr>
          <w:trHeight w:hRule="exact" w:val="371"/>
        </w:trPr>
        <w:tc>
          <w:tcPr>
            <w:tcW w:w="4439" w:type="dxa"/>
            <w:tcBorders>
              <w:top w:val="nil"/>
              <w:left w:val="nil"/>
              <w:bottom w:val="nil"/>
              <w:right w:val="nil"/>
            </w:tcBorders>
          </w:tcPr>
          <w:p w14:paraId="2EA7445E" w14:textId="77777777" w:rsidR="00AC1B81" w:rsidRPr="000C3A88" w:rsidRDefault="00AC1B81" w:rsidP="00A81B8C">
            <w:pPr>
              <w:pStyle w:val="TableParagraph"/>
              <w:spacing w:before="60"/>
              <w:ind w:left="122"/>
              <w:rPr>
                <w:rFonts w:ascii="Times New Roman" w:eastAsia="Times New Roman" w:hAnsi="Times New Roman" w:cs="Times New Roman"/>
                <w:sz w:val="20"/>
                <w:szCs w:val="20"/>
              </w:rPr>
            </w:pPr>
            <w:r w:rsidRPr="000C3A88">
              <w:rPr>
                <w:rFonts w:ascii="Times New Roman"/>
                <w:b/>
                <w:sz w:val="20"/>
                <w:szCs w:val="20"/>
              </w:rPr>
              <w:t>Self-Reported</w:t>
            </w:r>
            <w:r w:rsidRPr="000C3A88">
              <w:rPr>
                <w:rFonts w:ascii="Times New Roman"/>
                <w:b/>
                <w:spacing w:val="-15"/>
                <w:sz w:val="20"/>
                <w:szCs w:val="20"/>
              </w:rPr>
              <w:t xml:space="preserve"> </w:t>
            </w:r>
            <w:r w:rsidRPr="000C3A88">
              <w:rPr>
                <w:rFonts w:ascii="Times New Roman"/>
                <w:b/>
                <w:sz w:val="20"/>
                <w:szCs w:val="20"/>
              </w:rPr>
              <w:t>Driving</w:t>
            </w:r>
            <w:r w:rsidRPr="000C3A88">
              <w:rPr>
                <w:rFonts w:ascii="Times New Roman"/>
                <w:b/>
                <w:spacing w:val="-14"/>
                <w:sz w:val="20"/>
                <w:szCs w:val="20"/>
              </w:rPr>
              <w:t xml:space="preserve"> </w:t>
            </w:r>
            <w:r w:rsidRPr="000C3A88">
              <w:rPr>
                <w:rFonts w:ascii="Times New Roman"/>
                <w:b/>
                <w:sz w:val="20"/>
                <w:szCs w:val="20"/>
              </w:rPr>
              <w:t>Outcomes**</w:t>
            </w:r>
          </w:p>
        </w:tc>
        <w:tc>
          <w:tcPr>
            <w:tcW w:w="997" w:type="dxa"/>
            <w:tcBorders>
              <w:top w:val="nil"/>
              <w:left w:val="nil"/>
              <w:bottom w:val="nil"/>
              <w:right w:val="nil"/>
            </w:tcBorders>
          </w:tcPr>
          <w:p w14:paraId="61F6A7E2" w14:textId="77777777" w:rsidR="00AC1B81" w:rsidRPr="000C3A88" w:rsidRDefault="00AC1B81" w:rsidP="00A81B8C">
            <w:pPr>
              <w:rPr>
                <w:sz w:val="20"/>
                <w:szCs w:val="20"/>
              </w:rPr>
            </w:pPr>
          </w:p>
        </w:tc>
        <w:tc>
          <w:tcPr>
            <w:tcW w:w="1070" w:type="dxa"/>
            <w:tcBorders>
              <w:top w:val="nil"/>
              <w:left w:val="nil"/>
              <w:bottom w:val="nil"/>
              <w:right w:val="nil"/>
            </w:tcBorders>
          </w:tcPr>
          <w:p w14:paraId="4E936BDB" w14:textId="77777777" w:rsidR="00AC1B81" w:rsidRPr="000C3A88" w:rsidRDefault="00AC1B81" w:rsidP="00A81B8C">
            <w:pPr>
              <w:rPr>
                <w:sz w:val="20"/>
                <w:szCs w:val="20"/>
              </w:rPr>
            </w:pPr>
          </w:p>
        </w:tc>
        <w:tc>
          <w:tcPr>
            <w:tcW w:w="1035" w:type="dxa"/>
            <w:tcBorders>
              <w:top w:val="nil"/>
              <w:left w:val="nil"/>
              <w:bottom w:val="nil"/>
              <w:right w:val="nil"/>
            </w:tcBorders>
          </w:tcPr>
          <w:p w14:paraId="089D99D6" w14:textId="77777777" w:rsidR="00AC1B81" w:rsidRPr="000C3A88" w:rsidRDefault="00AC1B81" w:rsidP="00A81B8C">
            <w:pPr>
              <w:rPr>
                <w:sz w:val="20"/>
                <w:szCs w:val="20"/>
              </w:rPr>
            </w:pPr>
          </w:p>
        </w:tc>
        <w:tc>
          <w:tcPr>
            <w:tcW w:w="1057" w:type="dxa"/>
            <w:tcBorders>
              <w:top w:val="nil"/>
              <w:left w:val="nil"/>
              <w:bottom w:val="nil"/>
              <w:right w:val="nil"/>
            </w:tcBorders>
          </w:tcPr>
          <w:p w14:paraId="21236216" w14:textId="77777777" w:rsidR="00AC1B81" w:rsidRPr="000C3A88" w:rsidRDefault="00AC1B81" w:rsidP="00A81B8C">
            <w:pPr>
              <w:rPr>
                <w:sz w:val="20"/>
                <w:szCs w:val="20"/>
              </w:rPr>
            </w:pPr>
          </w:p>
        </w:tc>
        <w:tc>
          <w:tcPr>
            <w:tcW w:w="746" w:type="dxa"/>
            <w:tcBorders>
              <w:top w:val="nil"/>
              <w:left w:val="nil"/>
              <w:bottom w:val="nil"/>
              <w:right w:val="nil"/>
            </w:tcBorders>
          </w:tcPr>
          <w:p w14:paraId="6576BA6F" w14:textId="77777777" w:rsidR="00AC1B81" w:rsidRPr="000C3A88" w:rsidRDefault="00AC1B81" w:rsidP="00A81B8C">
            <w:pPr>
              <w:rPr>
                <w:sz w:val="20"/>
                <w:szCs w:val="20"/>
              </w:rPr>
            </w:pPr>
          </w:p>
        </w:tc>
      </w:tr>
      <w:tr w:rsidR="00AC1B81" w:rsidRPr="000C3A88" w14:paraId="11817FF1" w14:textId="77777777" w:rsidTr="00A81B8C">
        <w:trPr>
          <w:trHeight w:hRule="exact" w:val="370"/>
        </w:trPr>
        <w:tc>
          <w:tcPr>
            <w:tcW w:w="4439" w:type="dxa"/>
            <w:tcBorders>
              <w:top w:val="nil"/>
              <w:left w:val="nil"/>
              <w:bottom w:val="nil"/>
              <w:right w:val="nil"/>
            </w:tcBorders>
          </w:tcPr>
          <w:p w14:paraId="70CEA3FB" w14:textId="77777777" w:rsidR="00AC1B81" w:rsidRPr="000C3A88" w:rsidRDefault="00AC1B81" w:rsidP="00A81B8C">
            <w:pPr>
              <w:pStyle w:val="TableParagraph"/>
              <w:spacing w:before="58"/>
              <w:ind w:left="321"/>
              <w:rPr>
                <w:rFonts w:ascii="Times New Roman" w:eastAsia="Times New Roman" w:hAnsi="Times New Roman" w:cs="Times New Roman"/>
                <w:sz w:val="20"/>
                <w:szCs w:val="20"/>
              </w:rPr>
            </w:pPr>
            <w:r w:rsidRPr="000C3A88">
              <w:rPr>
                <w:rFonts w:ascii="Times New Roman"/>
                <w:spacing w:val="-1"/>
                <w:sz w:val="20"/>
                <w:szCs w:val="20"/>
              </w:rPr>
              <w:t>C-RDS</w:t>
            </w:r>
            <w:r w:rsidRPr="000C3A88">
              <w:rPr>
                <w:rFonts w:ascii="Times New Roman"/>
                <w:spacing w:val="-9"/>
                <w:sz w:val="20"/>
                <w:szCs w:val="20"/>
              </w:rPr>
              <w:t xml:space="preserve"> </w:t>
            </w:r>
            <w:r w:rsidRPr="000C3A88">
              <w:rPr>
                <w:rFonts w:ascii="Times New Roman"/>
                <w:sz w:val="20"/>
                <w:szCs w:val="20"/>
              </w:rPr>
              <w:t>Score</w:t>
            </w:r>
          </w:p>
        </w:tc>
        <w:tc>
          <w:tcPr>
            <w:tcW w:w="997" w:type="dxa"/>
            <w:tcBorders>
              <w:top w:val="nil"/>
              <w:left w:val="nil"/>
              <w:bottom w:val="nil"/>
              <w:right w:val="nil"/>
            </w:tcBorders>
          </w:tcPr>
          <w:p w14:paraId="4275D429" w14:textId="77777777" w:rsidR="00AC1B81" w:rsidRPr="000C3A88" w:rsidRDefault="00AC1B81" w:rsidP="00A81B8C">
            <w:pPr>
              <w:pStyle w:val="TableParagraph"/>
              <w:spacing w:before="58"/>
              <w:ind w:left="370"/>
              <w:rPr>
                <w:rFonts w:ascii="Times New Roman" w:eastAsia="Times New Roman" w:hAnsi="Times New Roman" w:cs="Times New Roman"/>
                <w:sz w:val="20"/>
                <w:szCs w:val="20"/>
              </w:rPr>
            </w:pPr>
            <w:r w:rsidRPr="000C3A88">
              <w:rPr>
                <w:rFonts w:ascii="Times New Roman"/>
                <w:sz w:val="20"/>
                <w:szCs w:val="20"/>
              </w:rPr>
              <w:t>7.38</w:t>
            </w:r>
          </w:p>
        </w:tc>
        <w:tc>
          <w:tcPr>
            <w:tcW w:w="1070" w:type="dxa"/>
            <w:tcBorders>
              <w:top w:val="nil"/>
              <w:left w:val="nil"/>
              <w:bottom w:val="nil"/>
              <w:right w:val="nil"/>
            </w:tcBorders>
          </w:tcPr>
          <w:p w14:paraId="3D590C06"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[4.96]</w:t>
            </w:r>
          </w:p>
        </w:tc>
        <w:tc>
          <w:tcPr>
            <w:tcW w:w="1035" w:type="dxa"/>
            <w:tcBorders>
              <w:top w:val="nil"/>
              <w:left w:val="nil"/>
              <w:bottom w:val="nil"/>
              <w:right w:val="nil"/>
            </w:tcBorders>
          </w:tcPr>
          <w:p w14:paraId="1C2F27EF" w14:textId="77777777" w:rsidR="00AC1B81" w:rsidRPr="000C3A88" w:rsidRDefault="00AC1B81" w:rsidP="00A81B8C">
            <w:pPr>
              <w:pStyle w:val="TableParagraph"/>
              <w:spacing w:before="58"/>
              <w:ind w:left="408"/>
              <w:rPr>
                <w:rFonts w:ascii="Times New Roman" w:eastAsia="Times New Roman" w:hAnsi="Times New Roman" w:cs="Times New Roman"/>
                <w:sz w:val="20"/>
                <w:szCs w:val="20"/>
              </w:rPr>
            </w:pPr>
            <w:r w:rsidRPr="000C3A88">
              <w:rPr>
                <w:rFonts w:ascii="Times New Roman"/>
                <w:sz w:val="20"/>
                <w:szCs w:val="20"/>
              </w:rPr>
              <w:t>8.91</w:t>
            </w:r>
          </w:p>
        </w:tc>
        <w:tc>
          <w:tcPr>
            <w:tcW w:w="1057" w:type="dxa"/>
            <w:tcBorders>
              <w:top w:val="nil"/>
              <w:left w:val="nil"/>
              <w:bottom w:val="nil"/>
              <w:right w:val="nil"/>
            </w:tcBorders>
          </w:tcPr>
          <w:p w14:paraId="581BC8ED"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[4.64]</w:t>
            </w:r>
          </w:p>
        </w:tc>
        <w:tc>
          <w:tcPr>
            <w:tcW w:w="746" w:type="dxa"/>
            <w:tcBorders>
              <w:top w:val="nil"/>
              <w:left w:val="nil"/>
              <w:bottom w:val="nil"/>
              <w:right w:val="nil"/>
            </w:tcBorders>
          </w:tcPr>
          <w:p w14:paraId="3CF8026A" w14:textId="77777777" w:rsidR="00AC1B81" w:rsidRPr="000C3A88" w:rsidRDefault="00AC1B81" w:rsidP="00A81B8C">
            <w:pPr>
              <w:pStyle w:val="TableParagraph"/>
              <w:spacing w:before="58"/>
              <w:ind w:left="296"/>
              <w:rPr>
                <w:rFonts w:ascii="Times New Roman" w:eastAsia="Times New Roman" w:hAnsi="Times New Roman" w:cs="Times New Roman"/>
                <w:sz w:val="20"/>
                <w:szCs w:val="20"/>
              </w:rPr>
            </w:pPr>
            <w:r w:rsidRPr="000C3A88">
              <w:rPr>
                <w:rFonts w:ascii="Times New Roman"/>
                <w:sz w:val="20"/>
                <w:szCs w:val="20"/>
              </w:rPr>
              <w:t>0.3</w:t>
            </w:r>
          </w:p>
        </w:tc>
      </w:tr>
      <w:tr w:rsidR="00AC1B81" w:rsidRPr="000C3A88" w14:paraId="326ACFDD" w14:textId="77777777" w:rsidTr="00A81B8C">
        <w:trPr>
          <w:trHeight w:hRule="exact" w:val="370"/>
        </w:trPr>
        <w:tc>
          <w:tcPr>
            <w:tcW w:w="4439" w:type="dxa"/>
            <w:tcBorders>
              <w:top w:val="nil"/>
              <w:left w:val="nil"/>
              <w:bottom w:val="nil"/>
              <w:right w:val="nil"/>
            </w:tcBorders>
          </w:tcPr>
          <w:p w14:paraId="3015F574" w14:textId="77777777" w:rsidR="00AC1B81" w:rsidRPr="000C3A88" w:rsidRDefault="00AC1B81" w:rsidP="00A81B8C">
            <w:pPr>
              <w:pStyle w:val="TableParagraph"/>
              <w:spacing w:before="58"/>
              <w:ind w:left="122"/>
              <w:rPr>
                <w:rFonts w:ascii="Times New Roman" w:eastAsia="Times New Roman" w:hAnsi="Times New Roman" w:cs="Times New Roman"/>
                <w:sz w:val="20"/>
                <w:szCs w:val="20"/>
              </w:rPr>
            </w:pPr>
            <w:r w:rsidRPr="000C3A88">
              <w:rPr>
                <w:rFonts w:ascii="Times New Roman"/>
                <w:b/>
                <w:sz w:val="20"/>
                <w:szCs w:val="20"/>
              </w:rPr>
              <w:t>Inhibitory</w:t>
            </w:r>
            <w:r w:rsidRPr="000C3A88">
              <w:rPr>
                <w:rFonts w:ascii="Times New Roman"/>
                <w:b/>
                <w:spacing w:val="-15"/>
                <w:sz w:val="20"/>
                <w:szCs w:val="20"/>
              </w:rPr>
              <w:t xml:space="preserve"> </w:t>
            </w:r>
            <w:r w:rsidRPr="000C3A88">
              <w:rPr>
                <w:rFonts w:ascii="Times New Roman"/>
                <w:b/>
                <w:sz w:val="20"/>
                <w:szCs w:val="20"/>
              </w:rPr>
              <w:t>Control</w:t>
            </w:r>
          </w:p>
        </w:tc>
        <w:tc>
          <w:tcPr>
            <w:tcW w:w="997" w:type="dxa"/>
            <w:tcBorders>
              <w:top w:val="nil"/>
              <w:left w:val="nil"/>
              <w:bottom w:val="nil"/>
              <w:right w:val="nil"/>
            </w:tcBorders>
          </w:tcPr>
          <w:p w14:paraId="55761FC2" w14:textId="77777777" w:rsidR="00AC1B81" w:rsidRPr="000C3A88" w:rsidRDefault="00AC1B81" w:rsidP="00A81B8C">
            <w:pPr>
              <w:rPr>
                <w:sz w:val="20"/>
                <w:szCs w:val="20"/>
              </w:rPr>
            </w:pPr>
          </w:p>
        </w:tc>
        <w:tc>
          <w:tcPr>
            <w:tcW w:w="1070" w:type="dxa"/>
            <w:tcBorders>
              <w:top w:val="nil"/>
              <w:left w:val="nil"/>
              <w:bottom w:val="nil"/>
              <w:right w:val="nil"/>
            </w:tcBorders>
          </w:tcPr>
          <w:p w14:paraId="2FAD2D4B" w14:textId="77777777" w:rsidR="00AC1B81" w:rsidRPr="000C3A88" w:rsidRDefault="00AC1B81" w:rsidP="00A81B8C">
            <w:pPr>
              <w:rPr>
                <w:sz w:val="20"/>
                <w:szCs w:val="20"/>
              </w:rPr>
            </w:pPr>
          </w:p>
        </w:tc>
        <w:tc>
          <w:tcPr>
            <w:tcW w:w="1035" w:type="dxa"/>
            <w:tcBorders>
              <w:top w:val="nil"/>
              <w:left w:val="nil"/>
              <w:bottom w:val="nil"/>
              <w:right w:val="nil"/>
            </w:tcBorders>
          </w:tcPr>
          <w:p w14:paraId="21AF6B97" w14:textId="77777777" w:rsidR="00AC1B81" w:rsidRPr="000C3A88" w:rsidRDefault="00AC1B81" w:rsidP="00A81B8C">
            <w:pPr>
              <w:rPr>
                <w:sz w:val="20"/>
                <w:szCs w:val="20"/>
              </w:rPr>
            </w:pPr>
          </w:p>
        </w:tc>
        <w:tc>
          <w:tcPr>
            <w:tcW w:w="1057" w:type="dxa"/>
            <w:tcBorders>
              <w:top w:val="nil"/>
              <w:left w:val="nil"/>
              <w:bottom w:val="nil"/>
              <w:right w:val="nil"/>
            </w:tcBorders>
          </w:tcPr>
          <w:p w14:paraId="61BF556C" w14:textId="77777777" w:rsidR="00AC1B81" w:rsidRPr="000C3A88" w:rsidRDefault="00AC1B81" w:rsidP="00A81B8C">
            <w:pPr>
              <w:rPr>
                <w:sz w:val="20"/>
                <w:szCs w:val="20"/>
              </w:rPr>
            </w:pPr>
          </w:p>
        </w:tc>
        <w:tc>
          <w:tcPr>
            <w:tcW w:w="746" w:type="dxa"/>
            <w:tcBorders>
              <w:top w:val="nil"/>
              <w:left w:val="nil"/>
              <w:bottom w:val="nil"/>
              <w:right w:val="nil"/>
            </w:tcBorders>
          </w:tcPr>
          <w:p w14:paraId="043CFAB6" w14:textId="77777777" w:rsidR="00AC1B81" w:rsidRPr="000C3A88" w:rsidRDefault="00AC1B81" w:rsidP="00A81B8C">
            <w:pPr>
              <w:rPr>
                <w:sz w:val="20"/>
                <w:szCs w:val="20"/>
              </w:rPr>
            </w:pPr>
          </w:p>
        </w:tc>
      </w:tr>
      <w:tr w:rsidR="00AC1B81" w:rsidRPr="000C3A88" w14:paraId="4C04497E" w14:textId="77777777" w:rsidTr="00A81B8C">
        <w:trPr>
          <w:trHeight w:hRule="exact" w:val="284"/>
        </w:trPr>
        <w:tc>
          <w:tcPr>
            <w:tcW w:w="4439" w:type="dxa"/>
            <w:tcBorders>
              <w:top w:val="nil"/>
              <w:left w:val="nil"/>
              <w:bottom w:val="nil"/>
              <w:right w:val="nil"/>
            </w:tcBorders>
          </w:tcPr>
          <w:p w14:paraId="46B53085" w14:textId="77777777" w:rsidR="00AC1B81" w:rsidRPr="000C3A88" w:rsidRDefault="00AC1B81" w:rsidP="00A81B8C">
            <w:pPr>
              <w:pStyle w:val="TableParagraph"/>
              <w:spacing w:before="58" w:line="226" w:lineRule="exact"/>
              <w:ind w:left="321"/>
              <w:rPr>
                <w:rFonts w:ascii="Times New Roman" w:eastAsia="Times New Roman" w:hAnsi="Times New Roman" w:cs="Times New Roman"/>
                <w:sz w:val="20"/>
                <w:szCs w:val="20"/>
              </w:rPr>
            </w:pPr>
            <w:r w:rsidRPr="000C3A88">
              <w:rPr>
                <w:rFonts w:ascii="Times New Roman"/>
                <w:sz w:val="20"/>
                <w:szCs w:val="20"/>
              </w:rPr>
              <w:t>Stop</w:t>
            </w:r>
            <w:r w:rsidRPr="000C3A88">
              <w:rPr>
                <w:rFonts w:ascii="Times New Roman"/>
                <w:spacing w:val="-5"/>
                <w:sz w:val="20"/>
                <w:szCs w:val="20"/>
              </w:rPr>
              <w:t xml:space="preserve"> </w:t>
            </w:r>
            <w:r w:rsidRPr="000C3A88">
              <w:rPr>
                <w:rFonts w:ascii="Times New Roman"/>
                <w:sz w:val="20"/>
                <w:szCs w:val="20"/>
              </w:rPr>
              <w:t>Signal</w:t>
            </w:r>
            <w:r w:rsidRPr="000C3A88">
              <w:rPr>
                <w:rFonts w:ascii="Times New Roman"/>
                <w:spacing w:val="-6"/>
                <w:sz w:val="20"/>
                <w:szCs w:val="20"/>
              </w:rPr>
              <w:t xml:space="preserve"> </w:t>
            </w:r>
            <w:r w:rsidRPr="000C3A88">
              <w:rPr>
                <w:rFonts w:ascii="Times New Roman"/>
                <w:sz w:val="20"/>
                <w:szCs w:val="20"/>
              </w:rPr>
              <w:t>Reaction</w:t>
            </w:r>
            <w:r w:rsidRPr="000C3A88">
              <w:rPr>
                <w:rFonts w:ascii="Times New Roman"/>
                <w:spacing w:val="-4"/>
                <w:sz w:val="20"/>
                <w:szCs w:val="20"/>
              </w:rPr>
              <w:t xml:space="preserve"> </w:t>
            </w:r>
            <w:r w:rsidRPr="000C3A88">
              <w:rPr>
                <w:rFonts w:ascii="Times New Roman"/>
                <w:sz w:val="20"/>
                <w:szCs w:val="20"/>
              </w:rPr>
              <w:t>Time</w:t>
            </w:r>
            <w:r w:rsidRPr="000C3A88">
              <w:rPr>
                <w:rFonts w:ascii="Times New Roman"/>
                <w:spacing w:val="-6"/>
                <w:sz w:val="20"/>
                <w:szCs w:val="20"/>
              </w:rPr>
              <w:t xml:space="preserve"> </w:t>
            </w:r>
            <w:r w:rsidRPr="000C3A88">
              <w:rPr>
                <w:rFonts w:ascii="Times New Roman"/>
                <w:spacing w:val="-1"/>
                <w:sz w:val="20"/>
                <w:szCs w:val="20"/>
              </w:rPr>
              <w:t>(s)</w:t>
            </w:r>
          </w:p>
        </w:tc>
        <w:tc>
          <w:tcPr>
            <w:tcW w:w="997" w:type="dxa"/>
            <w:tcBorders>
              <w:top w:val="nil"/>
              <w:left w:val="nil"/>
              <w:bottom w:val="nil"/>
              <w:right w:val="nil"/>
            </w:tcBorders>
          </w:tcPr>
          <w:p w14:paraId="301332FD" w14:textId="77777777" w:rsidR="00AC1B81" w:rsidRPr="000C3A88" w:rsidRDefault="00AC1B81" w:rsidP="00A81B8C">
            <w:pPr>
              <w:pStyle w:val="TableParagraph"/>
              <w:spacing w:before="58" w:line="226" w:lineRule="exact"/>
              <w:ind w:left="272"/>
              <w:rPr>
                <w:rFonts w:ascii="Times New Roman" w:eastAsia="Times New Roman" w:hAnsi="Times New Roman" w:cs="Times New Roman"/>
                <w:sz w:val="20"/>
                <w:szCs w:val="20"/>
              </w:rPr>
            </w:pPr>
            <w:r w:rsidRPr="000C3A88">
              <w:rPr>
                <w:rFonts w:ascii="Times New Roman"/>
                <w:sz w:val="20"/>
                <w:szCs w:val="20"/>
              </w:rPr>
              <w:t>189.48</w:t>
            </w:r>
          </w:p>
        </w:tc>
        <w:tc>
          <w:tcPr>
            <w:tcW w:w="1070" w:type="dxa"/>
            <w:tcBorders>
              <w:top w:val="nil"/>
              <w:left w:val="nil"/>
              <w:bottom w:val="nil"/>
              <w:right w:val="nil"/>
            </w:tcBorders>
          </w:tcPr>
          <w:p w14:paraId="6B97D120" w14:textId="77777777" w:rsidR="00AC1B81" w:rsidRPr="000C3A88" w:rsidRDefault="00AC1B81" w:rsidP="00A81B8C">
            <w:pPr>
              <w:pStyle w:val="TableParagraph"/>
              <w:spacing w:before="58" w:line="226" w:lineRule="exact"/>
              <w:ind w:left="175"/>
              <w:rPr>
                <w:rFonts w:ascii="Times New Roman" w:eastAsia="Times New Roman" w:hAnsi="Times New Roman" w:cs="Times New Roman"/>
                <w:sz w:val="20"/>
                <w:szCs w:val="20"/>
              </w:rPr>
            </w:pPr>
            <w:r w:rsidRPr="000C3A88">
              <w:rPr>
                <w:rFonts w:ascii="Times New Roman"/>
                <w:sz w:val="20"/>
                <w:szCs w:val="20"/>
              </w:rPr>
              <w:t>[31.78]</w:t>
            </w:r>
          </w:p>
        </w:tc>
        <w:tc>
          <w:tcPr>
            <w:tcW w:w="1035" w:type="dxa"/>
            <w:tcBorders>
              <w:top w:val="nil"/>
              <w:left w:val="nil"/>
              <w:bottom w:val="nil"/>
              <w:right w:val="nil"/>
            </w:tcBorders>
          </w:tcPr>
          <w:p w14:paraId="3A3EA1D3" w14:textId="77777777" w:rsidR="00AC1B81" w:rsidRPr="000C3A88" w:rsidRDefault="00AC1B81" w:rsidP="00A81B8C">
            <w:pPr>
              <w:pStyle w:val="TableParagraph"/>
              <w:spacing w:before="58" w:line="226" w:lineRule="exact"/>
              <w:ind w:left="310"/>
              <w:rPr>
                <w:rFonts w:ascii="Times New Roman" w:eastAsia="Times New Roman" w:hAnsi="Times New Roman" w:cs="Times New Roman"/>
                <w:sz w:val="20"/>
                <w:szCs w:val="20"/>
              </w:rPr>
            </w:pPr>
            <w:r w:rsidRPr="000C3A88">
              <w:rPr>
                <w:rFonts w:ascii="Times New Roman"/>
                <w:sz w:val="20"/>
                <w:szCs w:val="20"/>
              </w:rPr>
              <w:t>182.67</w:t>
            </w:r>
          </w:p>
        </w:tc>
        <w:tc>
          <w:tcPr>
            <w:tcW w:w="1057" w:type="dxa"/>
            <w:tcBorders>
              <w:top w:val="nil"/>
              <w:left w:val="nil"/>
              <w:bottom w:val="nil"/>
              <w:right w:val="nil"/>
            </w:tcBorders>
          </w:tcPr>
          <w:p w14:paraId="0FD2F665" w14:textId="77777777" w:rsidR="00AC1B81" w:rsidRPr="000C3A88" w:rsidRDefault="00AC1B81" w:rsidP="00A81B8C">
            <w:pPr>
              <w:pStyle w:val="TableParagraph"/>
              <w:spacing w:before="58" w:line="226" w:lineRule="exact"/>
              <w:ind w:left="175"/>
              <w:rPr>
                <w:rFonts w:ascii="Times New Roman" w:eastAsia="Times New Roman" w:hAnsi="Times New Roman" w:cs="Times New Roman"/>
                <w:sz w:val="20"/>
                <w:szCs w:val="20"/>
              </w:rPr>
            </w:pPr>
            <w:r w:rsidRPr="000C3A88">
              <w:rPr>
                <w:rFonts w:ascii="Times New Roman"/>
                <w:sz w:val="20"/>
                <w:szCs w:val="20"/>
              </w:rPr>
              <w:t>[54.12]</w:t>
            </w:r>
          </w:p>
        </w:tc>
        <w:tc>
          <w:tcPr>
            <w:tcW w:w="746" w:type="dxa"/>
            <w:tcBorders>
              <w:top w:val="nil"/>
              <w:left w:val="nil"/>
              <w:bottom w:val="nil"/>
              <w:right w:val="nil"/>
            </w:tcBorders>
          </w:tcPr>
          <w:p w14:paraId="2B4332E5" w14:textId="77777777" w:rsidR="00AC1B81" w:rsidRPr="000C3A88" w:rsidRDefault="00AC1B81" w:rsidP="00A81B8C">
            <w:pPr>
              <w:pStyle w:val="TableParagraph"/>
              <w:spacing w:before="58" w:line="226" w:lineRule="exact"/>
              <w:ind w:left="296"/>
              <w:rPr>
                <w:rFonts w:ascii="Times New Roman" w:eastAsia="Times New Roman" w:hAnsi="Times New Roman" w:cs="Times New Roman"/>
                <w:sz w:val="20"/>
                <w:szCs w:val="20"/>
              </w:rPr>
            </w:pPr>
            <w:r w:rsidRPr="000C3A88">
              <w:rPr>
                <w:rFonts w:ascii="Times New Roman"/>
                <w:sz w:val="20"/>
                <w:szCs w:val="20"/>
              </w:rPr>
              <w:t>0.6</w:t>
            </w:r>
          </w:p>
        </w:tc>
      </w:tr>
      <w:tr w:rsidR="00AC1B81" w:rsidRPr="000C3A88" w14:paraId="17B33950" w14:textId="77777777" w:rsidTr="00A81B8C">
        <w:trPr>
          <w:trHeight w:hRule="exact" w:val="455"/>
        </w:trPr>
        <w:tc>
          <w:tcPr>
            <w:tcW w:w="4439" w:type="dxa"/>
            <w:tcBorders>
              <w:top w:val="nil"/>
              <w:left w:val="nil"/>
              <w:bottom w:val="nil"/>
              <w:right w:val="nil"/>
            </w:tcBorders>
          </w:tcPr>
          <w:p w14:paraId="5B84397E" w14:textId="77777777" w:rsidR="00AC1B81" w:rsidRPr="000C3A88" w:rsidRDefault="00AC1B81" w:rsidP="00A81B8C">
            <w:pPr>
              <w:pStyle w:val="TableParagraph"/>
              <w:spacing w:before="144"/>
              <w:ind w:left="122"/>
              <w:rPr>
                <w:rFonts w:ascii="Times New Roman" w:eastAsia="Times New Roman" w:hAnsi="Times New Roman" w:cs="Times New Roman"/>
                <w:sz w:val="20"/>
                <w:szCs w:val="20"/>
              </w:rPr>
            </w:pPr>
            <w:r w:rsidRPr="000C3A88">
              <w:rPr>
                <w:rFonts w:ascii="Times New Roman"/>
                <w:b/>
                <w:sz w:val="20"/>
                <w:szCs w:val="20"/>
              </w:rPr>
              <w:t>Working</w:t>
            </w:r>
            <w:r w:rsidRPr="000C3A88">
              <w:rPr>
                <w:rFonts w:ascii="Times New Roman"/>
                <w:b/>
                <w:spacing w:val="-15"/>
                <w:sz w:val="20"/>
                <w:szCs w:val="20"/>
              </w:rPr>
              <w:t xml:space="preserve"> </w:t>
            </w:r>
            <w:r w:rsidRPr="000C3A88">
              <w:rPr>
                <w:rFonts w:ascii="Times New Roman"/>
                <w:b/>
                <w:sz w:val="20"/>
                <w:szCs w:val="20"/>
              </w:rPr>
              <w:t>Memory</w:t>
            </w:r>
          </w:p>
        </w:tc>
        <w:tc>
          <w:tcPr>
            <w:tcW w:w="997" w:type="dxa"/>
            <w:tcBorders>
              <w:top w:val="nil"/>
              <w:left w:val="nil"/>
              <w:bottom w:val="nil"/>
              <w:right w:val="nil"/>
            </w:tcBorders>
          </w:tcPr>
          <w:p w14:paraId="7A9E84FD" w14:textId="77777777" w:rsidR="00AC1B81" w:rsidRPr="000C3A88" w:rsidRDefault="00AC1B81" w:rsidP="00A81B8C">
            <w:pPr>
              <w:rPr>
                <w:sz w:val="20"/>
                <w:szCs w:val="20"/>
              </w:rPr>
            </w:pPr>
          </w:p>
        </w:tc>
        <w:tc>
          <w:tcPr>
            <w:tcW w:w="1070" w:type="dxa"/>
            <w:tcBorders>
              <w:top w:val="nil"/>
              <w:left w:val="nil"/>
              <w:bottom w:val="nil"/>
              <w:right w:val="nil"/>
            </w:tcBorders>
          </w:tcPr>
          <w:p w14:paraId="2E60E588" w14:textId="77777777" w:rsidR="00AC1B81" w:rsidRPr="000C3A88" w:rsidRDefault="00AC1B81" w:rsidP="00A81B8C">
            <w:pPr>
              <w:rPr>
                <w:sz w:val="20"/>
                <w:szCs w:val="20"/>
              </w:rPr>
            </w:pPr>
          </w:p>
        </w:tc>
        <w:tc>
          <w:tcPr>
            <w:tcW w:w="1035" w:type="dxa"/>
            <w:tcBorders>
              <w:top w:val="nil"/>
              <w:left w:val="nil"/>
              <w:bottom w:val="nil"/>
              <w:right w:val="nil"/>
            </w:tcBorders>
          </w:tcPr>
          <w:p w14:paraId="5652638D" w14:textId="77777777" w:rsidR="00AC1B81" w:rsidRPr="000C3A88" w:rsidRDefault="00AC1B81" w:rsidP="00A81B8C">
            <w:pPr>
              <w:rPr>
                <w:sz w:val="20"/>
                <w:szCs w:val="20"/>
              </w:rPr>
            </w:pPr>
          </w:p>
        </w:tc>
        <w:tc>
          <w:tcPr>
            <w:tcW w:w="1057" w:type="dxa"/>
            <w:tcBorders>
              <w:top w:val="nil"/>
              <w:left w:val="nil"/>
              <w:bottom w:val="nil"/>
              <w:right w:val="nil"/>
            </w:tcBorders>
          </w:tcPr>
          <w:p w14:paraId="31C20D90" w14:textId="77777777" w:rsidR="00AC1B81" w:rsidRPr="000C3A88" w:rsidRDefault="00AC1B81" w:rsidP="00A81B8C">
            <w:pPr>
              <w:rPr>
                <w:sz w:val="20"/>
                <w:szCs w:val="20"/>
              </w:rPr>
            </w:pPr>
          </w:p>
        </w:tc>
        <w:tc>
          <w:tcPr>
            <w:tcW w:w="746" w:type="dxa"/>
            <w:tcBorders>
              <w:top w:val="nil"/>
              <w:left w:val="nil"/>
              <w:bottom w:val="nil"/>
              <w:right w:val="nil"/>
            </w:tcBorders>
          </w:tcPr>
          <w:p w14:paraId="7C8F1205" w14:textId="77777777" w:rsidR="00AC1B81" w:rsidRPr="000C3A88" w:rsidRDefault="00AC1B81" w:rsidP="00A81B8C">
            <w:pPr>
              <w:rPr>
                <w:sz w:val="20"/>
                <w:szCs w:val="20"/>
              </w:rPr>
            </w:pPr>
          </w:p>
        </w:tc>
      </w:tr>
      <w:tr w:rsidR="00AC1B81" w:rsidRPr="000C3A88" w14:paraId="0C55291E" w14:textId="77777777" w:rsidTr="00A81B8C">
        <w:trPr>
          <w:trHeight w:hRule="exact" w:val="371"/>
        </w:trPr>
        <w:tc>
          <w:tcPr>
            <w:tcW w:w="4439" w:type="dxa"/>
            <w:tcBorders>
              <w:top w:val="nil"/>
              <w:left w:val="nil"/>
              <w:bottom w:val="nil"/>
              <w:right w:val="nil"/>
            </w:tcBorders>
          </w:tcPr>
          <w:p w14:paraId="51AA7054" w14:textId="77777777" w:rsidR="00AC1B81" w:rsidRPr="000C3A88" w:rsidRDefault="00AC1B81" w:rsidP="00A81B8C">
            <w:pPr>
              <w:pStyle w:val="TableParagraph"/>
              <w:spacing w:before="58"/>
              <w:ind w:left="369"/>
              <w:rPr>
                <w:rFonts w:ascii="Times New Roman" w:eastAsia="Times New Roman" w:hAnsi="Times New Roman" w:cs="Times New Roman"/>
                <w:sz w:val="20"/>
                <w:szCs w:val="20"/>
              </w:rPr>
            </w:pPr>
            <w:r w:rsidRPr="000C3A88">
              <w:rPr>
                <w:rFonts w:ascii="Times New Roman"/>
                <w:sz w:val="20"/>
                <w:szCs w:val="20"/>
              </w:rPr>
              <w:t>Visual</w:t>
            </w:r>
            <w:r w:rsidRPr="000C3A88">
              <w:rPr>
                <w:rFonts w:ascii="Times New Roman"/>
                <w:spacing w:val="-6"/>
                <w:sz w:val="20"/>
                <w:szCs w:val="20"/>
              </w:rPr>
              <w:t xml:space="preserve"> </w:t>
            </w:r>
            <w:r w:rsidRPr="000C3A88">
              <w:rPr>
                <w:rFonts w:ascii="Times New Roman"/>
                <w:spacing w:val="-1"/>
                <w:sz w:val="20"/>
                <w:szCs w:val="20"/>
              </w:rPr>
              <w:t>WM:</w:t>
            </w:r>
            <w:r w:rsidRPr="000C3A88">
              <w:rPr>
                <w:rFonts w:ascii="Times New Roman"/>
                <w:spacing w:val="-7"/>
                <w:sz w:val="20"/>
                <w:szCs w:val="20"/>
              </w:rPr>
              <w:t xml:space="preserve"> </w:t>
            </w:r>
            <w:r w:rsidRPr="000C3A88">
              <w:rPr>
                <w:rFonts w:ascii="Times New Roman"/>
                <w:sz w:val="20"/>
                <w:szCs w:val="20"/>
              </w:rPr>
              <w:t>Delayed</w:t>
            </w:r>
            <w:r w:rsidRPr="000C3A88">
              <w:rPr>
                <w:rFonts w:ascii="Times New Roman"/>
                <w:spacing w:val="-3"/>
                <w:sz w:val="20"/>
                <w:szCs w:val="20"/>
              </w:rPr>
              <w:t xml:space="preserve"> </w:t>
            </w:r>
            <w:r w:rsidRPr="000C3A88">
              <w:rPr>
                <w:rFonts w:ascii="Times New Roman"/>
                <w:spacing w:val="-1"/>
                <w:sz w:val="20"/>
                <w:szCs w:val="20"/>
              </w:rPr>
              <w:t>Recall</w:t>
            </w:r>
            <w:r w:rsidRPr="000C3A88">
              <w:rPr>
                <w:rFonts w:ascii="Times New Roman"/>
                <w:spacing w:val="-6"/>
                <w:sz w:val="20"/>
                <w:szCs w:val="20"/>
              </w:rPr>
              <w:t xml:space="preserve"> </w:t>
            </w:r>
            <w:r w:rsidRPr="000C3A88">
              <w:rPr>
                <w:rFonts w:ascii="Times New Roman"/>
                <w:sz w:val="20"/>
                <w:szCs w:val="20"/>
              </w:rPr>
              <w:t>(#</w:t>
            </w:r>
            <w:r w:rsidRPr="000C3A88">
              <w:rPr>
                <w:rFonts w:ascii="Times New Roman"/>
                <w:spacing w:val="-5"/>
                <w:sz w:val="20"/>
                <w:szCs w:val="20"/>
              </w:rPr>
              <w:t xml:space="preserve"> </w:t>
            </w:r>
            <w:r w:rsidRPr="000C3A88">
              <w:rPr>
                <w:rFonts w:ascii="Times New Roman"/>
                <w:spacing w:val="-1"/>
                <w:sz w:val="20"/>
                <w:szCs w:val="20"/>
              </w:rPr>
              <w:t>errors)</w:t>
            </w:r>
          </w:p>
        </w:tc>
        <w:tc>
          <w:tcPr>
            <w:tcW w:w="997" w:type="dxa"/>
            <w:tcBorders>
              <w:top w:val="nil"/>
              <w:left w:val="nil"/>
              <w:bottom w:val="nil"/>
              <w:right w:val="nil"/>
            </w:tcBorders>
          </w:tcPr>
          <w:p w14:paraId="12A41E2F" w14:textId="77777777" w:rsidR="00AC1B81" w:rsidRPr="000C3A88" w:rsidRDefault="00AC1B81" w:rsidP="00A81B8C">
            <w:pPr>
              <w:pStyle w:val="TableParagraph"/>
              <w:spacing w:before="58"/>
              <w:ind w:left="370"/>
              <w:rPr>
                <w:rFonts w:ascii="Times New Roman" w:eastAsia="Times New Roman" w:hAnsi="Times New Roman" w:cs="Times New Roman"/>
                <w:sz w:val="20"/>
                <w:szCs w:val="20"/>
              </w:rPr>
            </w:pPr>
            <w:r w:rsidRPr="000C3A88">
              <w:rPr>
                <w:rFonts w:ascii="Times New Roman"/>
                <w:sz w:val="20"/>
                <w:szCs w:val="20"/>
              </w:rPr>
              <w:t>7.62</w:t>
            </w:r>
          </w:p>
        </w:tc>
        <w:tc>
          <w:tcPr>
            <w:tcW w:w="1070" w:type="dxa"/>
            <w:tcBorders>
              <w:top w:val="nil"/>
              <w:left w:val="nil"/>
              <w:bottom w:val="nil"/>
              <w:right w:val="nil"/>
            </w:tcBorders>
          </w:tcPr>
          <w:p w14:paraId="3D26B87B"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[6.11]</w:t>
            </w:r>
          </w:p>
        </w:tc>
        <w:tc>
          <w:tcPr>
            <w:tcW w:w="1035" w:type="dxa"/>
            <w:tcBorders>
              <w:top w:val="nil"/>
              <w:left w:val="nil"/>
              <w:bottom w:val="nil"/>
              <w:right w:val="nil"/>
            </w:tcBorders>
          </w:tcPr>
          <w:p w14:paraId="1180247F" w14:textId="77777777" w:rsidR="00AC1B81" w:rsidRPr="000C3A88" w:rsidRDefault="00AC1B81" w:rsidP="00A81B8C">
            <w:pPr>
              <w:pStyle w:val="TableParagraph"/>
              <w:spacing w:before="58"/>
              <w:ind w:left="408"/>
              <w:rPr>
                <w:rFonts w:ascii="Times New Roman" w:eastAsia="Times New Roman" w:hAnsi="Times New Roman" w:cs="Times New Roman"/>
                <w:sz w:val="20"/>
                <w:szCs w:val="20"/>
              </w:rPr>
            </w:pPr>
            <w:r w:rsidRPr="000C3A88">
              <w:rPr>
                <w:rFonts w:ascii="Times New Roman"/>
                <w:sz w:val="20"/>
                <w:szCs w:val="20"/>
              </w:rPr>
              <w:t>6.68</w:t>
            </w:r>
          </w:p>
        </w:tc>
        <w:tc>
          <w:tcPr>
            <w:tcW w:w="1057" w:type="dxa"/>
            <w:tcBorders>
              <w:top w:val="nil"/>
              <w:left w:val="nil"/>
              <w:bottom w:val="nil"/>
              <w:right w:val="nil"/>
            </w:tcBorders>
          </w:tcPr>
          <w:p w14:paraId="7C04DF7E" w14:textId="77777777" w:rsidR="00AC1B81" w:rsidRPr="000C3A88" w:rsidRDefault="00AC1B81" w:rsidP="00A81B8C">
            <w:pPr>
              <w:pStyle w:val="TableParagraph"/>
              <w:spacing w:before="58"/>
              <w:ind w:left="225"/>
              <w:rPr>
                <w:rFonts w:ascii="Times New Roman" w:eastAsia="Times New Roman" w:hAnsi="Times New Roman" w:cs="Times New Roman"/>
                <w:sz w:val="20"/>
                <w:szCs w:val="20"/>
              </w:rPr>
            </w:pPr>
            <w:r w:rsidRPr="000C3A88">
              <w:rPr>
                <w:rFonts w:ascii="Times New Roman"/>
                <w:sz w:val="20"/>
                <w:szCs w:val="20"/>
              </w:rPr>
              <w:t>[5.30]</w:t>
            </w:r>
          </w:p>
        </w:tc>
        <w:tc>
          <w:tcPr>
            <w:tcW w:w="746" w:type="dxa"/>
            <w:tcBorders>
              <w:top w:val="nil"/>
              <w:left w:val="nil"/>
              <w:bottom w:val="nil"/>
              <w:right w:val="nil"/>
            </w:tcBorders>
          </w:tcPr>
          <w:p w14:paraId="61FEF04A" w14:textId="77777777" w:rsidR="00AC1B81" w:rsidRPr="000C3A88" w:rsidRDefault="00AC1B81" w:rsidP="00A81B8C">
            <w:pPr>
              <w:pStyle w:val="TableParagraph"/>
              <w:spacing w:before="58"/>
              <w:ind w:left="296"/>
              <w:rPr>
                <w:rFonts w:ascii="Times New Roman" w:eastAsia="Times New Roman" w:hAnsi="Times New Roman" w:cs="Times New Roman"/>
                <w:sz w:val="20"/>
                <w:szCs w:val="20"/>
              </w:rPr>
            </w:pPr>
            <w:r w:rsidRPr="000C3A88">
              <w:rPr>
                <w:rFonts w:ascii="Times New Roman"/>
                <w:sz w:val="20"/>
                <w:szCs w:val="20"/>
              </w:rPr>
              <w:t>0.5</w:t>
            </w:r>
          </w:p>
        </w:tc>
      </w:tr>
      <w:tr w:rsidR="00AC1B81" w:rsidRPr="000C3A88" w14:paraId="76609AF7" w14:textId="77777777" w:rsidTr="00A81B8C">
        <w:trPr>
          <w:trHeight w:hRule="exact" w:val="365"/>
        </w:trPr>
        <w:tc>
          <w:tcPr>
            <w:tcW w:w="4439" w:type="dxa"/>
            <w:tcBorders>
              <w:top w:val="nil"/>
              <w:left w:val="nil"/>
              <w:bottom w:val="single" w:sz="3" w:space="0" w:color="000000"/>
              <w:right w:val="nil"/>
            </w:tcBorders>
          </w:tcPr>
          <w:p w14:paraId="3A171C65" w14:textId="77777777" w:rsidR="00AC1B81" w:rsidRPr="000C3A88" w:rsidRDefault="00AC1B81" w:rsidP="00A81B8C">
            <w:pPr>
              <w:pStyle w:val="TableParagraph"/>
              <w:spacing w:before="60"/>
              <w:ind w:left="369"/>
              <w:rPr>
                <w:rFonts w:ascii="Times New Roman" w:eastAsia="Times New Roman" w:hAnsi="Times New Roman" w:cs="Times New Roman"/>
                <w:sz w:val="20"/>
                <w:szCs w:val="20"/>
              </w:rPr>
            </w:pPr>
            <w:r w:rsidRPr="000C3A88">
              <w:rPr>
                <w:rFonts w:ascii="Times New Roman"/>
                <w:sz w:val="20"/>
                <w:szCs w:val="20"/>
              </w:rPr>
              <w:t>Spatial</w:t>
            </w:r>
            <w:r w:rsidRPr="000C3A88">
              <w:rPr>
                <w:rFonts w:ascii="Times New Roman"/>
                <w:spacing w:val="-6"/>
                <w:sz w:val="20"/>
                <w:szCs w:val="20"/>
              </w:rPr>
              <w:t xml:space="preserve"> </w:t>
            </w:r>
            <w:r w:rsidRPr="000C3A88">
              <w:rPr>
                <w:rFonts w:ascii="Times New Roman"/>
                <w:spacing w:val="-1"/>
                <w:sz w:val="20"/>
                <w:szCs w:val="20"/>
              </w:rPr>
              <w:t>WM:</w:t>
            </w:r>
            <w:r w:rsidRPr="000C3A88">
              <w:rPr>
                <w:rFonts w:ascii="Times New Roman"/>
                <w:spacing w:val="-7"/>
                <w:sz w:val="20"/>
                <w:szCs w:val="20"/>
              </w:rPr>
              <w:t xml:space="preserve"> </w:t>
            </w:r>
            <w:r w:rsidRPr="000C3A88">
              <w:rPr>
                <w:rFonts w:ascii="Times New Roman"/>
                <w:sz w:val="20"/>
                <w:szCs w:val="20"/>
              </w:rPr>
              <w:t>Delayed</w:t>
            </w:r>
            <w:r w:rsidRPr="000C3A88">
              <w:rPr>
                <w:rFonts w:ascii="Times New Roman"/>
                <w:spacing w:val="-5"/>
                <w:sz w:val="20"/>
                <w:szCs w:val="20"/>
              </w:rPr>
              <w:t xml:space="preserve"> </w:t>
            </w:r>
            <w:r w:rsidRPr="000C3A88">
              <w:rPr>
                <w:rFonts w:ascii="Times New Roman"/>
                <w:sz w:val="20"/>
                <w:szCs w:val="20"/>
              </w:rPr>
              <w:t>Reverse</w:t>
            </w:r>
            <w:r w:rsidRPr="000C3A88">
              <w:rPr>
                <w:rFonts w:ascii="Times New Roman"/>
                <w:spacing w:val="-4"/>
                <w:sz w:val="20"/>
                <w:szCs w:val="20"/>
              </w:rPr>
              <w:t xml:space="preserve"> </w:t>
            </w:r>
            <w:r w:rsidRPr="000C3A88">
              <w:rPr>
                <w:rFonts w:ascii="Times New Roman"/>
                <w:spacing w:val="-1"/>
                <w:sz w:val="20"/>
                <w:szCs w:val="20"/>
              </w:rPr>
              <w:t>Recall</w:t>
            </w:r>
            <w:r w:rsidRPr="000C3A88">
              <w:rPr>
                <w:rFonts w:ascii="Times New Roman"/>
                <w:spacing w:val="-6"/>
                <w:sz w:val="20"/>
                <w:szCs w:val="20"/>
              </w:rPr>
              <w:t xml:space="preserve"> </w:t>
            </w:r>
            <w:r w:rsidRPr="000C3A88">
              <w:rPr>
                <w:rFonts w:ascii="Times New Roman"/>
                <w:sz w:val="20"/>
                <w:szCs w:val="20"/>
              </w:rPr>
              <w:t>(#</w:t>
            </w:r>
            <w:r w:rsidRPr="000C3A88">
              <w:rPr>
                <w:rFonts w:ascii="Times New Roman"/>
                <w:spacing w:val="-4"/>
                <w:sz w:val="20"/>
                <w:szCs w:val="20"/>
              </w:rPr>
              <w:t xml:space="preserve"> </w:t>
            </w:r>
            <w:r w:rsidRPr="000C3A88">
              <w:rPr>
                <w:rFonts w:ascii="Times New Roman"/>
                <w:sz w:val="20"/>
                <w:szCs w:val="20"/>
              </w:rPr>
              <w:t>errors)</w:t>
            </w:r>
          </w:p>
        </w:tc>
        <w:tc>
          <w:tcPr>
            <w:tcW w:w="997" w:type="dxa"/>
            <w:tcBorders>
              <w:top w:val="nil"/>
              <w:left w:val="nil"/>
              <w:bottom w:val="single" w:sz="3" w:space="0" w:color="000000"/>
              <w:right w:val="nil"/>
            </w:tcBorders>
          </w:tcPr>
          <w:p w14:paraId="23A926E2" w14:textId="77777777" w:rsidR="00AC1B81" w:rsidRPr="000C3A88" w:rsidRDefault="00AC1B81" w:rsidP="00A81B8C">
            <w:pPr>
              <w:pStyle w:val="TableParagraph"/>
              <w:spacing w:before="60"/>
              <w:ind w:left="370"/>
              <w:rPr>
                <w:rFonts w:ascii="Times New Roman" w:eastAsia="Times New Roman" w:hAnsi="Times New Roman" w:cs="Times New Roman"/>
                <w:sz w:val="20"/>
                <w:szCs w:val="20"/>
              </w:rPr>
            </w:pPr>
            <w:r w:rsidRPr="000C3A88">
              <w:rPr>
                <w:rFonts w:ascii="Times New Roman"/>
                <w:sz w:val="20"/>
                <w:szCs w:val="20"/>
              </w:rPr>
              <w:t>9.37</w:t>
            </w:r>
          </w:p>
        </w:tc>
        <w:tc>
          <w:tcPr>
            <w:tcW w:w="1070" w:type="dxa"/>
            <w:tcBorders>
              <w:top w:val="nil"/>
              <w:left w:val="nil"/>
              <w:bottom w:val="single" w:sz="3" w:space="0" w:color="000000"/>
              <w:right w:val="nil"/>
            </w:tcBorders>
          </w:tcPr>
          <w:p w14:paraId="2B457DED" w14:textId="77777777" w:rsidR="00AC1B81" w:rsidRPr="000C3A88" w:rsidRDefault="00AC1B81" w:rsidP="00A81B8C">
            <w:pPr>
              <w:pStyle w:val="TableParagraph"/>
              <w:spacing w:before="60"/>
              <w:ind w:left="225"/>
              <w:rPr>
                <w:rFonts w:ascii="Times New Roman" w:eastAsia="Times New Roman" w:hAnsi="Times New Roman" w:cs="Times New Roman"/>
                <w:sz w:val="20"/>
                <w:szCs w:val="20"/>
              </w:rPr>
            </w:pPr>
            <w:r w:rsidRPr="000C3A88">
              <w:rPr>
                <w:rFonts w:ascii="Times New Roman"/>
                <w:sz w:val="20"/>
                <w:szCs w:val="20"/>
              </w:rPr>
              <w:t>[4.30]</w:t>
            </w:r>
          </w:p>
        </w:tc>
        <w:tc>
          <w:tcPr>
            <w:tcW w:w="1035" w:type="dxa"/>
            <w:tcBorders>
              <w:top w:val="nil"/>
              <w:left w:val="nil"/>
              <w:bottom w:val="single" w:sz="3" w:space="0" w:color="000000"/>
              <w:right w:val="nil"/>
            </w:tcBorders>
          </w:tcPr>
          <w:p w14:paraId="23FCAE10" w14:textId="77777777" w:rsidR="00AC1B81" w:rsidRPr="000C3A88" w:rsidRDefault="00AC1B81" w:rsidP="00A81B8C">
            <w:pPr>
              <w:pStyle w:val="TableParagraph"/>
              <w:spacing w:before="60"/>
              <w:ind w:left="408"/>
              <w:rPr>
                <w:rFonts w:ascii="Times New Roman" w:eastAsia="Times New Roman" w:hAnsi="Times New Roman" w:cs="Times New Roman"/>
                <w:sz w:val="20"/>
                <w:szCs w:val="20"/>
              </w:rPr>
            </w:pPr>
            <w:r w:rsidRPr="000C3A88">
              <w:rPr>
                <w:rFonts w:ascii="Times New Roman"/>
                <w:sz w:val="20"/>
                <w:szCs w:val="20"/>
              </w:rPr>
              <w:t>8.40</w:t>
            </w:r>
          </w:p>
        </w:tc>
        <w:tc>
          <w:tcPr>
            <w:tcW w:w="1057" w:type="dxa"/>
            <w:tcBorders>
              <w:top w:val="nil"/>
              <w:left w:val="nil"/>
              <w:bottom w:val="single" w:sz="3" w:space="0" w:color="000000"/>
              <w:right w:val="nil"/>
            </w:tcBorders>
          </w:tcPr>
          <w:p w14:paraId="2FAE61CC" w14:textId="77777777" w:rsidR="00AC1B81" w:rsidRPr="000C3A88" w:rsidRDefault="00AC1B81" w:rsidP="00A81B8C">
            <w:pPr>
              <w:pStyle w:val="TableParagraph"/>
              <w:spacing w:before="60"/>
              <w:ind w:left="225"/>
              <w:rPr>
                <w:rFonts w:ascii="Times New Roman" w:eastAsia="Times New Roman" w:hAnsi="Times New Roman" w:cs="Times New Roman"/>
                <w:sz w:val="20"/>
                <w:szCs w:val="20"/>
              </w:rPr>
            </w:pPr>
            <w:r w:rsidRPr="000C3A88">
              <w:rPr>
                <w:rFonts w:ascii="Times New Roman"/>
                <w:sz w:val="20"/>
                <w:szCs w:val="20"/>
              </w:rPr>
              <w:t>[5.19]</w:t>
            </w:r>
          </w:p>
        </w:tc>
        <w:tc>
          <w:tcPr>
            <w:tcW w:w="746" w:type="dxa"/>
            <w:tcBorders>
              <w:top w:val="nil"/>
              <w:left w:val="nil"/>
              <w:bottom w:val="single" w:sz="3" w:space="0" w:color="000000"/>
              <w:right w:val="nil"/>
            </w:tcBorders>
          </w:tcPr>
          <w:p w14:paraId="4FEA9B9C" w14:textId="77777777" w:rsidR="00AC1B81" w:rsidRPr="000C3A88" w:rsidRDefault="00AC1B81" w:rsidP="00A81B8C">
            <w:pPr>
              <w:pStyle w:val="TableParagraph"/>
              <w:spacing w:before="60"/>
              <w:ind w:left="296"/>
              <w:rPr>
                <w:rFonts w:ascii="Times New Roman" w:eastAsia="Times New Roman" w:hAnsi="Times New Roman" w:cs="Times New Roman"/>
                <w:sz w:val="20"/>
                <w:szCs w:val="20"/>
              </w:rPr>
            </w:pPr>
            <w:r w:rsidRPr="000C3A88">
              <w:rPr>
                <w:rFonts w:ascii="Times New Roman"/>
                <w:sz w:val="20"/>
                <w:szCs w:val="20"/>
              </w:rPr>
              <w:t>0.4</w:t>
            </w:r>
          </w:p>
        </w:tc>
      </w:tr>
    </w:tbl>
    <w:p w14:paraId="7325FA20" w14:textId="77777777" w:rsidR="00AC1B81" w:rsidRPr="000C3A88" w:rsidRDefault="00AC1B81" w:rsidP="00AC1B81">
      <w:pPr>
        <w:rPr>
          <w:rFonts w:ascii="Times New Roman" w:eastAsia="Times New Roman" w:hAnsi="Times New Roman" w:cs="Times New Roman"/>
          <w:b/>
          <w:bCs/>
          <w:sz w:val="20"/>
          <w:szCs w:val="20"/>
        </w:rPr>
      </w:pPr>
    </w:p>
    <w:p w14:paraId="12F99C55" w14:textId="77777777" w:rsidR="00AC1B81" w:rsidRPr="000C3A88" w:rsidRDefault="00AC1B81" w:rsidP="00AC1B81">
      <w:pPr>
        <w:pStyle w:val="BodyText"/>
        <w:spacing w:before="73" w:line="358" w:lineRule="auto"/>
        <w:ind w:left="120" w:right="127"/>
      </w:pPr>
      <w:r w:rsidRPr="000C3A88">
        <w:rPr>
          <w:spacing w:val="-1"/>
        </w:rPr>
        <w:t xml:space="preserve">PCE= </w:t>
      </w:r>
      <w:r w:rsidRPr="000C3A88">
        <w:t>prenatal cocaine</w:t>
      </w:r>
      <w:r w:rsidRPr="000C3A88">
        <w:rPr>
          <w:spacing w:val="-2"/>
        </w:rPr>
        <w:t xml:space="preserve"> </w:t>
      </w:r>
      <w:r w:rsidRPr="000C3A88">
        <w:t>exposure; NDE=</w:t>
      </w:r>
      <w:r w:rsidRPr="000C3A88">
        <w:rPr>
          <w:spacing w:val="-1"/>
        </w:rPr>
        <w:t xml:space="preserve"> </w:t>
      </w:r>
      <w:r w:rsidRPr="000C3A88">
        <w:t>non-drug</w:t>
      </w:r>
      <w:r w:rsidRPr="000C3A88">
        <w:rPr>
          <w:spacing w:val="1"/>
        </w:rPr>
        <w:t xml:space="preserve"> </w:t>
      </w:r>
      <w:r w:rsidRPr="000C3A88">
        <w:t>exposed;</w:t>
      </w:r>
      <w:r w:rsidRPr="000C3A88">
        <w:rPr>
          <w:spacing w:val="-3"/>
        </w:rPr>
        <w:t xml:space="preserve"> </w:t>
      </w:r>
      <w:r w:rsidRPr="000C3A88">
        <w:t>SD= standard</w:t>
      </w:r>
      <w:r w:rsidRPr="000C3A88">
        <w:rPr>
          <w:spacing w:val="-2"/>
        </w:rPr>
        <w:t xml:space="preserve"> </w:t>
      </w:r>
      <w:r w:rsidRPr="000C3A88">
        <w:t>deviation;</w:t>
      </w:r>
      <w:r w:rsidRPr="000C3A88">
        <w:rPr>
          <w:spacing w:val="-2"/>
        </w:rPr>
        <w:t xml:space="preserve"> </w:t>
      </w:r>
      <w:r w:rsidRPr="000C3A88">
        <w:t>SDLP=standard deviation</w:t>
      </w:r>
      <w:r w:rsidRPr="000C3A88">
        <w:rPr>
          <w:spacing w:val="1"/>
        </w:rPr>
        <w:t xml:space="preserve"> </w:t>
      </w:r>
      <w:r w:rsidRPr="000C3A88">
        <w:rPr>
          <w:spacing w:val="-1"/>
        </w:rPr>
        <w:t>lane</w:t>
      </w:r>
      <w:r w:rsidRPr="000C3A88">
        <w:rPr>
          <w:spacing w:val="34"/>
          <w:w w:val="99"/>
        </w:rPr>
        <w:t xml:space="preserve"> </w:t>
      </w:r>
      <w:r w:rsidRPr="000C3A88">
        <w:t>position;</w:t>
      </w:r>
      <w:r w:rsidRPr="000C3A88">
        <w:rPr>
          <w:spacing w:val="-8"/>
        </w:rPr>
        <w:t xml:space="preserve"> </w:t>
      </w:r>
      <w:r w:rsidRPr="000C3A88">
        <w:rPr>
          <w:spacing w:val="-1"/>
        </w:rPr>
        <w:t>C-RDS=</w:t>
      </w:r>
      <w:r w:rsidRPr="000C3A88">
        <w:rPr>
          <w:spacing w:val="-6"/>
        </w:rPr>
        <w:t xml:space="preserve"> </w:t>
      </w:r>
      <w:r w:rsidRPr="000C3A88">
        <w:t>Checkpoints</w:t>
      </w:r>
      <w:r w:rsidRPr="000C3A88">
        <w:rPr>
          <w:spacing w:val="-8"/>
        </w:rPr>
        <w:t xml:space="preserve"> </w:t>
      </w:r>
      <w:r w:rsidRPr="000C3A88">
        <w:t>for</w:t>
      </w:r>
      <w:r w:rsidRPr="000C3A88">
        <w:rPr>
          <w:spacing w:val="-6"/>
        </w:rPr>
        <w:t xml:space="preserve"> </w:t>
      </w:r>
      <w:r w:rsidRPr="000C3A88">
        <w:rPr>
          <w:spacing w:val="-1"/>
        </w:rPr>
        <w:t>Risky</w:t>
      </w:r>
      <w:r w:rsidRPr="000C3A88">
        <w:rPr>
          <w:spacing w:val="-3"/>
        </w:rPr>
        <w:t xml:space="preserve"> </w:t>
      </w:r>
      <w:r w:rsidRPr="000C3A88">
        <w:t>Driving</w:t>
      </w:r>
      <w:r w:rsidRPr="000C3A88">
        <w:rPr>
          <w:spacing w:val="-6"/>
        </w:rPr>
        <w:t xml:space="preserve"> </w:t>
      </w:r>
      <w:r w:rsidRPr="000C3A88">
        <w:t>Scale;</w:t>
      </w:r>
      <w:r w:rsidRPr="000C3A88">
        <w:rPr>
          <w:spacing w:val="-8"/>
        </w:rPr>
        <w:t xml:space="preserve"> </w:t>
      </w:r>
      <w:r w:rsidRPr="000C3A88">
        <w:t>WM=working</w:t>
      </w:r>
      <w:r w:rsidRPr="000C3A88">
        <w:rPr>
          <w:spacing w:val="-5"/>
        </w:rPr>
        <w:t xml:space="preserve"> </w:t>
      </w:r>
      <w:r w:rsidRPr="000C3A88">
        <w:t>memory.</w:t>
      </w:r>
      <w:r w:rsidRPr="000C3A88">
        <w:rPr>
          <w:spacing w:val="-7"/>
        </w:rPr>
        <w:t xml:space="preserve"> </w:t>
      </w:r>
      <w:r w:rsidRPr="000C3A88">
        <w:t>*</w:t>
      </w:r>
      <w:r w:rsidRPr="000C3A88">
        <w:rPr>
          <w:spacing w:val="-7"/>
        </w:rPr>
        <w:t xml:space="preserve"> </w:t>
      </w:r>
      <w:r w:rsidRPr="000C3A88">
        <w:t>65</w:t>
      </w:r>
      <w:r w:rsidRPr="000C3A88">
        <w:rPr>
          <w:spacing w:val="-6"/>
        </w:rPr>
        <w:t xml:space="preserve"> </w:t>
      </w:r>
      <w:r w:rsidRPr="000C3A88">
        <w:rPr>
          <w:spacing w:val="-1"/>
        </w:rPr>
        <w:t>miles/hour</w:t>
      </w:r>
    </w:p>
    <w:p w14:paraId="0CEF225A" w14:textId="77777777" w:rsidR="00AC1B81" w:rsidRPr="000C3A88" w:rsidRDefault="00AC1B81" w:rsidP="00AC1B81">
      <w:pPr>
        <w:pStyle w:val="BodyText"/>
        <w:spacing w:before="6"/>
        <w:ind w:left="120"/>
      </w:pPr>
      <w:r w:rsidRPr="000C3A88">
        <w:rPr>
          <w:spacing w:val="-1"/>
        </w:rPr>
        <w:t>**C-RDS</w:t>
      </w:r>
      <w:r w:rsidRPr="000C3A88">
        <w:rPr>
          <w:spacing w:val="-7"/>
        </w:rPr>
        <w:t xml:space="preserve"> </w:t>
      </w:r>
      <w:r w:rsidRPr="000C3A88">
        <w:t>was</w:t>
      </w:r>
      <w:r w:rsidRPr="000C3A88">
        <w:rPr>
          <w:spacing w:val="-6"/>
        </w:rPr>
        <w:t xml:space="preserve"> </w:t>
      </w:r>
      <w:r w:rsidRPr="000C3A88">
        <w:t>measured</w:t>
      </w:r>
      <w:r w:rsidRPr="000C3A88">
        <w:rPr>
          <w:spacing w:val="-4"/>
        </w:rPr>
        <w:t xml:space="preserve"> </w:t>
      </w:r>
      <w:r w:rsidRPr="000C3A88">
        <w:t>among</w:t>
      </w:r>
      <w:r w:rsidRPr="000C3A88">
        <w:rPr>
          <w:spacing w:val="-5"/>
        </w:rPr>
        <w:t xml:space="preserve"> </w:t>
      </w:r>
      <w:r w:rsidRPr="000C3A88">
        <w:t>51</w:t>
      </w:r>
      <w:r w:rsidRPr="000C3A88">
        <w:rPr>
          <w:spacing w:val="-6"/>
        </w:rPr>
        <w:t xml:space="preserve"> </w:t>
      </w:r>
      <w:r w:rsidRPr="000C3A88">
        <w:t>participants</w:t>
      </w:r>
      <w:r w:rsidRPr="000C3A88">
        <w:rPr>
          <w:spacing w:val="-6"/>
        </w:rPr>
        <w:t xml:space="preserve"> </w:t>
      </w:r>
      <w:r w:rsidRPr="000C3A88">
        <w:rPr>
          <w:spacing w:val="-1"/>
        </w:rPr>
        <w:t>who</w:t>
      </w:r>
      <w:r w:rsidRPr="000C3A88">
        <w:rPr>
          <w:spacing w:val="-5"/>
        </w:rPr>
        <w:t xml:space="preserve"> </w:t>
      </w:r>
      <w:r w:rsidRPr="000C3A88">
        <w:rPr>
          <w:spacing w:val="-1"/>
        </w:rPr>
        <w:t>reported</w:t>
      </w:r>
      <w:r w:rsidRPr="000C3A88">
        <w:rPr>
          <w:spacing w:val="-4"/>
        </w:rPr>
        <w:t xml:space="preserve"> </w:t>
      </w:r>
      <w:r w:rsidRPr="000C3A88">
        <w:rPr>
          <w:spacing w:val="-1"/>
        </w:rPr>
        <w:t>driving</w:t>
      </w:r>
      <w:r w:rsidRPr="000C3A88">
        <w:rPr>
          <w:spacing w:val="-5"/>
        </w:rPr>
        <w:t xml:space="preserve"> </w:t>
      </w:r>
      <w:r w:rsidRPr="000C3A88">
        <w:t>in</w:t>
      </w:r>
      <w:r w:rsidRPr="000C3A88">
        <w:rPr>
          <w:spacing w:val="-4"/>
        </w:rPr>
        <w:t xml:space="preserve"> </w:t>
      </w:r>
      <w:r w:rsidRPr="000C3A88">
        <w:t>the</w:t>
      </w:r>
      <w:r w:rsidRPr="000C3A88">
        <w:rPr>
          <w:spacing w:val="-7"/>
        </w:rPr>
        <w:t xml:space="preserve"> </w:t>
      </w:r>
      <w:r w:rsidRPr="000C3A88">
        <w:t>past</w:t>
      </w:r>
      <w:r w:rsidRPr="000C3A88">
        <w:rPr>
          <w:spacing w:val="-7"/>
        </w:rPr>
        <w:t xml:space="preserve"> </w:t>
      </w:r>
      <w:r w:rsidRPr="000C3A88">
        <w:t>month.</w:t>
      </w:r>
    </w:p>
    <w:p w14:paraId="3B24927E" w14:textId="77777777" w:rsidR="00AC1B81" w:rsidRPr="000C3A88" w:rsidRDefault="00AC1B81" w:rsidP="00AC1B81">
      <w:pPr>
        <w:rPr>
          <w:sz w:val="20"/>
          <w:szCs w:val="20"/>
        </w:rPr>
      </w:pPr>
    </w:p>
    <w:p w14:paraId="573E18D9" w14:textId="77777777" w:rsidR="005A2CDD" w:rsidRDefault="005A2CDD">
      <w:pPr>
        <w:rPr>
          <w:rFonts w:ascii="Times New Roman" w:eastAsiaTheme="majorEastAsia" w:hAnsi="Times New Roman" w:cs="Times New Roman"/>
          <w:sz w:val="20"/>
          <w:szCs w:val="20"/>
        </w:rPr>
      </w:pPr>
      <w:r>
        <w:rPr>
          <w:rFonts w:ascii="Times New Roman" w:hAnsi="Times New Roman" w:cs="Times New Roman"/>
          <w:sz w:val="20"/>
          <w:szCs w:val="20"/>
        </w:rPr>
        <w:br w:type="page"/>
      </w:r>
    </w:p>
    <w:p w14:paraId="6A671693" w14:textId="4F67ABFE" w:rsidR="00AC1B81" w:rsidRPr="000C3A88" w:rsidRDefault="00AC1B81" w:rsidP="00AC1B81">
      <w:pPr>
        <w:pStyle w:val="Heading2"/>
        <w:spacing w:before="61"/>
        <w:ind w:left="120"/>
        <w:rPr>
          <w:rFonts w:ascii="Times New Roman" w:hAnsi="Times New Roman" w:cs="Times New Roman"/>
          <w:b/>
          <w:bCs/>
          <w:color w:val="auto"/>
          <w:sz w:val="20"/>
          <w:szCs w:val="20"/>
        </w:rPr>
      </w:pPr>
      <w:r w:rsidRPr="000C3A88">
        <w:rPr>
          <w:rFonts w:ascii="Times New Roman" w:hAnsi="Times New Roman" w:cs="Times New Roman"/>
          <w:color w:val="auto"/>
          <w:sz w:val="20"/>
          <w:szCs w:val="20"/>
        </w:rPr>
        <w:lastRenderedPageBreak/>
        <w:t>Table</w:t>
      </w:r>
      <w:r w:rsidRPr="000C3A88">
        <w:rPr>
          <w:rFonts w:ascii="Times New Roman" w:hAnsi="Times New Roman" w:cs="Times New Roman"/>
          <w:color w:val="auto"/>
          <w:spacing w:val="-10"/>
          <w:sz w:val="20"/>
          <w:szCs w:val="20"/>
        </w:rPr>
        <w:t xml:space="preserve"> </w:t>
      </w:r>
      <w:r w:rsidRPr="000C3A88">
        <w:rPr>
          <w:rFonts w:ascii="Times New Roman" w:hAnsi="Times New Roman" w:cs="Times New Roman"/>
          <w:color w:val="auto"/>
          <w:sz w:val="20"/>
          <w:szCs w:val="20"/>
        </w:rPr>
        <w:t>2:</w:t>
      </w:r>
      <w:r w:rsidRPr="000C3A88">
        <w:rPr>
          <w:rFonts w:ascii="Times New Roman" w:hAnsi="Times New Roman" w:cs="Times New Roman"/>
          <w:color w:val="auto"/>
          <w:spacing w:val="-8"/>
          <w:sz w:val="20"/>
          <w:szCs w:val="20"/>
        </w:rPr>
        <w:t xml:space="preserve"> </w:t>
      </w:r>
      <w:r w:rsidRPr="000C3A88">
        <w:rPr>
          <w:rFonts w:ascii="Times New Roman" w:hAnsi="Times New Roman" w:cs="Times New Roman"/>
          <w:color w:val="auto"/>
          <w:sz w:val="20"/>
          <w:szCs w:val="20"/>
        </w:rPr>
        <w:t>Multivariable</w:t>
      </w:r>
      <w:r w:rsidRPr="000C3A88">
        <w:rPr>
          <w:rFonts w:ascii="Times New Roman" w:hAnsi="Times New Roman" w:cs="Times New Roman"/>
          <w:color w:val="auto"/>
          <w:spacing w:val="-8"/>
          <w:sz w:val="20"/>
          <w:szCs w:val="20"/>
        </w:rPr>
        <w:t xml:space="preserve"> </w:t>
      </w:r>
      <w:r w:rsidRPr="000C3A88">
        <w:rPr>
          <w:rFonts w:ascii="Times New Roman" w:hAnsi="Times New Roman" w:cs="Times New Roman"/>
          <w:color w:val="auto"/>
          <w:spacing w:val="-1"/>
          <w:sz w:val="20"/>
          <w:szCs w:val="20"/>
        </w:rPr>
        <w:t>Regression</w:t>
      </w:r>
      <w:r w:rsidRPr="000C3A88">
        <w:rPr>
          <w:rFonts w:ascii="Times New Roman" w:hAnsi="Times New Roman" w:cs="Times New Roman"/>
          <w:color w:val="auto"/>
          <w:spacing w:val="-9"/>
          <w:sz w:val="20"/>
          <w:szCs w:val="20"/>
        </w:rPr>
        <w:t xml:space="preserve"> </w:t>
      </w:r>
      <w:r w:rsidRPr="000C3A88">
        <w:rPr>
          <w:rFonts w:ascii="Times New Roman" w:hAnsi="Times New Roman" w:cs="Times New Roman"/>
          <w:color w:val="auto"/>
          <w:sz w:val="20"/>
          <w:szCs w:val="20"/>
        </w:rPr>
        <w:t>Predicting</w:t>
      </w:r>
      <w:r w:rsidRPr="000C3A88">
        <w:rPr>
          <w:rFonts w:ascii="Times New Roman" w:hAnsi="Times New Roman" w:cs="Times New Roman"/>
          <w:color w:val="auto"/>
          <w:spacing w:val="-8"/>
          <w:sz w:val="20"/>
          <w:szCs w:val="20"/>
        </w:rPr>
        <w:t xml:space="preserve"> </w:t>
      </w:r>
      <w:r w:rsidRPr="000C3A88">
        <w:rPr>
          <w:rFonts w:ascii="Times New Roman" w:hAnsi="Times New Roman" w:cs="Times New Roman"/>
          <w:color w:val="auto"/>
          <w:sz w:val="20"/>
          <w:szCs w:val="20"/>
        </w:rPr>
        <w:t>Simulated</w:t>
      </w:r>
      <w:r w:rsidRPr="000C3A88">
        <w:rPr>
          <w:rFonts w:ascii="Times New Roman" w:hAnsi="Times New Roman" w:cs="Times New Roman"/>
          <w:color w:val="auto"/>
          <w:spacing w:val="-9"/>
          <w:sz w:val="20"/>
          <w:szCs w:val="20"/>
        </w:rPr>
        <w:t xml:space="preserve"> </w:t>
      </w:r>
      <w:r w:rsidRPr="000C3A88">
        <w:rPr>
          <w:rFonts w:ascii="Times New Roman" w:hAnsi="Times New Roman" w:cs="Times New Roman"/>
          <w:color w:val="auto"/>
          <w:sz w:val="20"/>
          <w:szCs w:val="20"/>
        </w:rPr>
        <w:t>and</w:t>
      </w:r>
      <w:r w:rsidRPr="000C3A88">
        <w:rPr>
          <w:rFonts w:ascii="Times New Roman" w:hAnsi="Times New Roman" w:cs="Times New Roman"/>
          <w:color w:val="auto"/>
          <w:spacing w:val="-9"/>
          <w:sz w:val="20"/>
          <w:szCs w:val="20"/>
        </w:rPr>
        <w:t xml:space="preserve"> </w:t>
      </w:r>
      <w:r w:rsidRPr="000C3A88">
        <w:rPr>
          <w:rFonts w:ascii="Times New Roman" w:hAnsi="Times New Roman" w:cs="Times New Roman"/>
          <w:color w:val="auto"/>
          <w:sz w:val="20"/>
          <w:szCs w:val="20"/>
        </w:rPr>
        <w:t>Self-Reported</w:t>
      </w:r>
      <w:r w:rsidRPr="000C3A88">
        <w:rPr>
          <w:rFonts w:ascii="Times New Roman" w:hAnsi="Times New Roman" w:cs="Times New Roman"/>
          <w:color w:val="auto"/>
          <w:spacing w:val="-9"/>
          <w:sz w:val="20"/>
          <w:szCs w:val="20"/>
        </w:rPr>
        <w:t xml:space="preserve"> </w:t>
      </w:r>
      <w:r w:rsidRPr="000C3A88">
        <w:rPr>
          <w:rFonts w:ascii="Times New Roman" w:hAnsi="Times New Roman" w:cs="Times New Roman"/>
          <w:color w:val="auto"/>
          <w:sz w:val="20"/>
          <w:szCs w:val="20"/>
        </w:rPr>
        <w:t>Driving</w:t>
      </w:r>
      <w:r w:rsidRPr="000C3A88">
        <w:rPr>
          <w:rFonts w:ascii="Times New Roman" w:hAnsi="Times New Roman" w:cs="Times New Roman"/>
          <w:color w:val="auto"/>
          <w:spacing w:val="-8"/>
          <w:sz w:val="20"/>
          <w:szCs w:val="20"/>
        </w:rPr>
        <w:t xml:space="preserve"> </w:t>
      </w:r>
      <w:r w:rsidRPr="000C3A88">
        <w:rPr>
          <w:rFonts w:ascii="Times New Roman" w:hAnsi="Times New Roman" w:cs="Times New Roman"/>
          <w:color w:val="auto"/>
          <w:sz w:val="20"/>
          <w:szCs w:val="20"/>
        </w:rPr>
        <w:t>Behaviors</w:t>
      </w:r>
    </w:p>
    <w:p w14:paraId="0FD9F19A" w14:textId="77777777" w:rsidR="00AC1B81" w:rsidRPr="000C3A88" w:rsidRDefault="00AC1B81" w:rsidP="00AC1B81">
      <w:pPr>
        <w:spacing w:before="11"/>
        <w:rPr>
          <w:rFonts w:ascii="Times New Roman" w:eastAsia="Times New Roman" w:hAnsi="Times New Roman" w:cs="Times New Roman"/>
          <w:b/>
          <w:bCs/>
          <w:sz w:val="20"/>
          <w:szCs w:val="20"/>
        </w:rPr>
      </w:pPr>
    </w:p>
    <w:tbl>
      <w:tblPr>
        <w:tblW w:w="0" w:type="auto"/>
        <w:tblInd w:w="90" w:type="dxa"/>
        <w:tblLayout w:type="fixed"/>
        <w:tblCellMar>
          <w:left w:w="0" w:type="dxa"/>
          <w:right w:w="0" w:type="dxa"/>
        </w:tblCellMar>
        <w:tblLook w:val="01E0" w:firstRow="1" w:lastRow="1" w:firstColumn="1" w:lastColumn="1" w:noHBand="0" w:noVBand="0"/>
      </w:tblPr>
      <w:tblGrid>
        <w:gridCol w:w="5583"/>
        <w:gridCol w:w="1282"/>
        <w:gridCol w:w="907"/>
        <w:gridCol w:w="726"/>
        <w:gridCol w:w="813"/>
      </w:tblGrid>
      <w:tr w:rsidR="00AC1B81" w:rsidRPr="000C3A88" w14:paraId="4E06116D" w14:textId="77777777" w:rsidTr="00A81B8C">
        <w:trPr>
          <w:trHeight w:hRule="exact" w:val="271"/>
        </w:trPr>
        <w:tc>
          <w:tcPr>
            <w:tcW w:w="5583" w:type="dxa"/>
            <w:tcBorders>
              <w:top w:val="single" w:sz="12" w:space="0" w:color="000000"/>
              <w:left w:val="nil"/>
              <w:bottom w:val="single" w:sz="12" w:space="0" w:color="000000"/>
              <w:right w:val="single" w:sz="3" w:space="0" w:color="000000"/>
            </w:tcBorders>
          </w:tcPr>
          <w:p w14:paraId="37165F83" w14:textId="77777777" w:rsidR="00AC1B81" w:rsidRPr="000C3A88" w:rsidRDefault="00AC1B81" w:rsidP="00A81B8C">
            <w:pPr>
              <w:pStyle w:val="TableParagraph"/>
              <w:tabs>
                <w:tab w:val="left" w:pos="2640"/>
              </w:tabs>
              <w:spacing w:before="6"/>
              <w:ind w:left="122"/>
              <w:rPr>
                <w:rFonts w:ascii="Times New Roman" w:eastAsia="Times New Roman" w:hAnsi="Times New Roman" w:cs="Times New Roman"/>
                <w:sz w:val="20"/>
                <w:szCs w:val="20"/>
              </w:rPr>
            </w:pPr>
            <w:r w:rsidRPr="000C3A88">
              <w:rPr>
                <w:rFonts w:ascii="Times New Roman"/>
                <w:b/>
                <w:w w:val="95"/>
                <w:sz w:val="20"/>
                <w:szCs w:val="20"/>
              </w:rPr>
              <w:t>Outcome</w:t>
            </w:r>
            <w:r w:rsidRPr="000C3A88">
              <w:rPr>
                <w:rFonts w:ascii="Times New Roman"/>
                <w:b/>
                <w:w w:val="95"/>
                <w:sz w:val="20"/>
                <w:szCs w:val="20"/>
              </w:rPr>
              <w:tab/>
            </w:r>
            <w:r w:rsidRPr="000C3A88">
              <w:rPr>
                <w:rFonts w:ascii="Times New Roman"/>
                <w:b/>
                <w:sz w:val="20"/>
                <w:szCs w:val="20"/>
              </w:rPr>
              <w:t>Predictor</w:t>
            </w:r>
          </w:p>
        </w:tc>
        <w:tc>
          <w:tcPr>
            <w:tcW w:w="1282" w:type="dxa"/>
            <w:tcBorders>
              <w:top w:val="single" w:sz="12" w:space="0" w:color="000000"/>
              <w:left w:val="single" w:sz="3" w:space="0" w:color="000000"/>
              <w:bottom w:val="single" w:sz="12" w:space="0" w:color="000000"/>
              <w:right w:val="nil"/>
            </w:tcBorders>
          </w:tcPr>
          <w:p w14:paraId="705AF1C3" w14:textId="77777777" w:rsidR="00AC1B81" w:rsidRPr="000C3A88" w:rsidRDefault="00AC1B81" w:rsidP="00A81B8C">
            <w:pPr>
              <w:pStyle w:val="TableParagraph"/>
              <w:spacing w:before="11" w:line="229" w:lineRule="exact"/>
              <w:ind w:left="106"/>
              <w:jc w:val="center"/>
              <w:rPr>
                <w:rFonts w:ascii="Times New Roman" w:eastAsia="Times New Roman" w:hAnsi="Times New Roman" w:cs="Times New Roman"/>
                <w:sz w:val="20"/>
                <w:szCs w:val="20"/>
              </w:rPr>
            </w:pPr>
            <w:r w:rsidRPr="000C3A88">
              <w:rPr>
                <w:rFonts w:ascii="Times New Roman" w:hAnsi="Times New Roman"/>
                <w:b/>
                <w:sz w:val="20"/>
                <w:szCs w:val="20"/>
              </w:rPr>
              <w:t>β</w:t>
            </w:r>
          </w:p>
        </w:tc>
        <w:tc>
          <w:tcPr>
            <w:tcW w:w="907" w:type="dxa"/>
            <w:tcBorders>
              <w:top w:val="single" w:sz="12" w:space="0" w:color="000000"/>
              <w:left w:val="nil"/>
              <w:bottom w:val="single" w:sz="12" w:space="0" w:color="000000"/>
              <w:right w:val="nil"/>
            </w:tcBorders>
          </w:tcPr>
          <w:p w14:paraId="6BF9C97D" w14:textId="77777777" w:rsidR="00AC1B81" w:rsidRPr="000C3A88" w:rsidRDefault="00AC1B81" w:rsidP="00A81B8C">
            <w:pPr>
              <w:pStyle w:val="TableParagraph"/>
              <w:spacing w:before="11" w:line="229" w:lineRule="exact"/>
              <w:ind w:left="311"/>
              <w:rPr>
                <w:rFonts w:ascii="Times New Roman" w:eastAsia="Times New Roman" w:hAnsi="Times New Roman" w:cs="Times New Roman"/>
                <w:sz w:val="20"/>
                <w:szCs w:val="20"/>
              </w:rPr>
            </w:pPr>
            <w:r w:rsidRPr="000C3A88">
              <w:rPr>
                <w:rFonts w:ascii="Times New Roman"/>
                <w:b/>
                <w:spacing w:val="-1"/>
                <w:sz w:val="20"/>
                <w:szCs w:val="20"/>
              </w:rPr>
              <w:t>[SE]</w:t>
            </w:r>
          </w:p>
        </w:tc>
        <w:tc>
          <w:tcPr>
            <w:tcW w:w="1539" w:type="dxa"/>
            <w:gridSpan w:val="2"/>
            <w:tcBorders>
              <w:top w:val="single" w:sz="12" w:space="0" w:color="000000"/>
              <w:left w:val="nil"/>
              <w:bottom w:val="single" w:sz="12" w:space="0" w:color="000000"/>
              <w:right w:val="nil"/>
            </w:tcBorders>
          </w:tcPr>
          <w:p w14:paraId="68B39FCB" w14:textId="77777777" w:rsidR="00AC1B81" w:rsidRPr="000C3A88" w:rsidRDefault="00AC1B81" w:rsidP="00A81B8C">
            <w:pPr>
              <w:pStyle w:val="TableParagraph"/>
              <w:spacing w:before="11" w:line="229" w:lineRule="exact"/>
              <w:ind w:left="425"/>
              <w:rPr>
                <w:rFonts w:ascii="Times New Roman" w:eastAsia="Times New Roman" w:hAnsi="Times New Roman" w:cs="Times New Roman"/>
                <w:sz w:val="20"/>
                <w:szCs w:val="20"/>
              </w:rPr>
            </w:pPr>
            <w:r w:rsidRPr="000C3A88">
              <w:rPr>
                <w:rFonts w:ascii="Times New Roman"/>
                <w:b/>
                <w:sz w:val="20"/>
                <w:szCs w:val="20"/>
              </w:rPr>
              <w:t>95%</w:t>
            </w:r>
            <w:r w:rsidRPr="000C3A88">
              <w:rPr>
                <w:rFonts w:ascii="Times New Roman"/>
                <w:b/>
                <w:spacing w:val="-7"/>
                <w:sz w:val="20"/>
                <w:szCs w:val="20"/>
              </w:rPr>
              <w:t xml:space="preserve"> </w:t>
            </w:r>
            <w:r w:rsidRPr="000C3A88">
              <w:rPr>
                <w:rFonts w:ascii="Times New Roman"/>
                <w:b/>
                <w:sz w:val="20"/>
                <w:szCs w:val="20"/>
              </w:rPr>
              <w:t>CI</w:t>
            </w:r>
          </w:p>
        </w:tc>
      </w:tr>
      <w:tr w:rsidR="00AC1B81" w:rsidRPr="000C3A88" w14:paraId="61FD3C3D" w14:textId="77777777" w:rsidTr="00A81B8C">
        <w:trPr>
          <w:trHeight w:hRule="exact" w:val="1214"/>
        </w:trPr>
        <w:tc>
          <w:tcPr>
            <w:tcW w:w="5583" w:type="dxa"/>
            <w:tcBorders>
              <w:top w:val="single" w:sz="12" w:space="0" w:color="000000"/>
              <w:left w:val="nil"/>
              <w:bottom w:val="single" w:sz="5" w:space="0" w:color="000000"/>
              <w:right w:val="single" w:sz="3" w:space="0" w:color="000000"/>
            </w:tcBorders>
          </w:tcPr>
          <w:p w14:paraId="59D764E7" w14:textId="77777777" w:rsidR="00AC1B81" w:rsidRPr="000C3A88" w:rsidRDefault="00AC1B81" w:rsidP="00A81B8C">
            <w:pPr>
              <w:pStyle w:val="TableParagraph"/>
              <w:spacing w:before="6" w:line="252" w:lineRule="auto"/>
              <w:ind w:left="324" w:right="2980" w:hanging="202"/>
              <w:rPr>
                <w:rFonts w:ascii="Times New Roman" w:eastAsia="Times New Roman" w:hAnsi="Times New Roman" w:cs="Times New Roman"/>
                <w:sz w:val="20"/>
                <w:szCs w:val="20"/>
              </w:rPr>
            </w:pPr>
            <w:r w:rsidRPr="000C3A88">
              <w:rPr>
                <w:rFonts w:ascii="Times New Roman"/>
                <w:b/>
                <w:sz w:val="20"/>
                <w:szCs w:val="20"/>
                <w:u w:val="thick" w:color="000000"/>
              </w:rPr>
              <w:t>Simulated</w:t>
            </w:r>
            <w:r w:rsidRPr="000C3A88">
              <w:rPr>
                <w:rFonts w:ascii="Times New Roman"/>
                <w:b/>
                <w:spacing w:val="-13"/>
                <w:sz w:val="20"/>
                <w:szCs w:val="20"/>
                <w:u w:val="thick" w:color="000000"/>
              </w:rPr>
              <w:t xml:space="preserve"> </w:t>
            </w:r>
            <w:r w:rsidRPr="000C3A88">
              <w:rPr>
                <w:rFonts w:ascii="Times New Roman"/>
                <w:b/>
                <w:sz w:val="20"/>
                <w:szCs w:val="20"/>
                <w:u w:val="thick" w:color="000000"/>
              </w:rPr>
              <w:t>Driving</w:t>
            </w:r>
            <w:r w:rsidRPr="000C3A88">
              <w:rPr>
                <w:rFonts w:ascii="Times New Roman"/>
                <w:b/>
                <w:spacing w:val="-12"/>
                <w:sz w:val="20"/>
                <w:szCs w:val="20"/>
                <w:u w:val="thick" w:color="000000"/>
              </w:rPr>
              <w:t xml:space="preserve"> </w:t>
            </w:r>
            <w:r w:rsidRPr="000C3A88">
              <w:rPr>
                <w:rFonts w:ascii="Times New Roman"/>
                <w:b/>
                <w:sz w:val="20"/>
                <w:szCs w:val="20"/>
                <w:u w:val="thick" w:color="000000"/>
              </w:rPr>
              <w:t>Behaviors</w:t>
            </w:r>
            <w:r w:rsidRPr="000C3A88">
              <w:rPr>
                <w:rFonts w:ascii="Times New Roman"/>
                <w:b/>
                <w:spacing w:val="23"/>
                <w:w w:val="99"/>
                <w:sz w:val="20"/>
                <w:szCs w:val="20"/>
              </w:rPr>
              <w:t xml:space="preserve"> </w:t>
            </w:r>
            <w:r w:rsidRPr="000C3A88">
              <w:rPr>
                <w:rFonts w:ascii="Times New Roman"/>
                <w:b/>
                <w:spacing w:val="-1"/>
                <w:sz w:val="20"/>
                <w:szCs w:val="20"/>
              </w:rPr>
              <w:t>Speed</w:t>
            </w:r>
            <w:r w:rsidRPr="000C3A88">
              <w:rPr>
                <w:rFonts w:ascii="Times New Roman"/>
                <w:b/>
                <w:spacing w:val="-14"/>
                <w:sz w:val="20"/>
                <w:szCs w:val="20"/>
              </w:rPr>
              <w:t xml:space="preserve"> </w:t>
            </w:r>
            <w:r w:rsidRPr="000C3A88">
              <w:rPr>
                <w:rFonts w:ascii="Times New Roman"/>
                <w:b/>
                <w:sz w:val="20"/>
                <w:szCs w:val="20"/>
              </w:rPr>
              <w:t>(km/hr.)</w:t>
            </w:r>
          </w:p>
          <w:p w14:paraId="3746D7BF" w14:textId="77777777" w:rsidR="00AC1B81" w:rsidRPr="000C3A88" w:rsidRDefault="00AC1B81" w:rsidP="00A81B8C">
            <w:pPr>
              <w:pStyle w:val="TableParagraph"/>
              <w:tabs>
                <w:tab w:val="left" w:pos="2640"/>
              </w:tabs>
              <w:ind w:left="520"/>
              <w:rPr>
                <w:rFonts w:ascii="Times New Roman" w:eastAsia="Times New Roman" w:hAnsi="Times New Roman" w:cs="Times New Roman"/>
                <w:sz w:val="20"/>
                <w:szCs w:val="20"/>
              </w:rPr>
            </w:pPr>
            <w:r w:rsidRPr="000C3A88">
              <w:rPr>
                <w:rFonts w:ascii="Times New Roman"/>
                <w:i/>
                <w:sz w:val="20"/>
                <w:szCs w:val="20"/>
              </w:rPr>
              <w:t>%</w:t>
            </w:r>
            <w:r w:rsidRPr="000C3A88">
              <w:rPr>
                <w:rFonts w:ascii="Times New Roman"/>
                <w:i/>
                <w:spacing w:val="-7"/>
                <w:sz w:val="20"/>
                <w:szCs w:val="20"/>
              </w:rPr>
              <w:t xml:space="preserve"> </w:t>
            </w:r>
            <w:proofErr w:type="gramStart"/>
            <w:r w:rsidRPr="000C3A88">
              <w:rPr>
                <w:rFonts w:ascii="Times New Roman"/>
                <w:i/>
                <w:sz w:val="20"/>
                <w:szCs w:val="20"/>
              </w:rPr>
              <w:t>of</w:t>
            </w:r>
            <w:proofErr w:type="gramEnd"/>
            <w:r w:rsidRPr="000C3A88">
              <w:rPr>
                <w:rFonts w:ascii="Times New Roman"/>
                <w:i/>
                <w:spacing w:val="-6"/>
                <w:sz w:val="20"/>
                <w:szCs w:val="20"/>
              </w:rPr>
              <w:t xml:space="preserve"> </w:t>
            </w:r>
            <w:r w:rsidRPr="000C3A88">
              <w:rPr>
                <w:rFonts w:ascii="Times New Roman"/>
                <w:i/>
                <w:sz w:val="20"/>
                <w:szCs w:val="20"/>
              </w:rPr>
              <w:t>Highway</w:t>
            </w:r>
            <w:r w:rsidRPr="000C3A88">
              <w:rPr>
                <w:rFonts w:ascii="Times New Roman"/>
                <w:i/>
                <w:spacing w:val="-5"/>
                <w:sz w:val="20"/>
                <w:szCs w:val="20"/>
              </w:rPr>
              <w:t xml:space="preserve"> </w:t>
            </w:r>
            <w:r w:rsidRPr="000C3A88">
              <w:rPr>
                <w:rFonts w:ascii="Times New Roman"/>
                <w:i/>
                <w:sz w:val="20"/>
                <w:szCs w:val="20"/>
              </w:rPr>
              <w:t>Speed</w:t>
            </w:r>
            <w:r w:rsidRPr="000C3A88">
              <w:rPr>
                <w:rFonts w:ascii="Times New Roman"/>
                <w:i/>
                <w:sz w:val="20"/>
                <w:szCs w:val="20"/>
              </w:rPr>
              <w:tab/>
            </w:r>
            <w:r w:rsidRPr="000C3A88">
              <w:rPr>
                <w:rFonts w:ascii="Times New Roman"/>
                <w:sz w:val="20"/>
                <w:szCs w:val="20"/>
              </w:rPr>
              <w:t>Licensure</w:t>
            </w:r>
            <w:r w:rsidRPr="000C3A88">
              <w:rPr>
                <w:rFonts w:ascii="Times New Roman"/>
                <w:spacing w:val="-5"/>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p>
          <w:p w14:paraId="33CF8E75" w14:textId="77777777" w:rsidR="00AC1B81" w:rsidRPr="000C3A88" w:rsidRDefault="00AC1B81" w:rsidP="00A81B8C">
            <w:pPr>
              <w:pStyle w:val="TableParagraph"/>
              <w:tabs>
                <w:tab w:val="left" w:pos="2640"/>
              </w:tabs>
              <w:spacing w:before="7"/>
              <w:ind w:left="523"/>
              <w:rPr>
                <w:rFonts w:ascii="Times New Roman" w:eastAsia="Times New Roman" w:hAnsi="Times New Roman" w:cs="Times New Roman"/>
                <w:sz w:val="20"/>
                <w:szCs w:val="20"/>
              </w:rPr>
            </w:pPr>
            <w:r w:rsidRPr="000C3A88">
              <w:rPr>
                <w:rFonts w:ascii="Times New Roman"/>
                <w:i/>
                <w:sz w:val="20"/>
                <w:szCs w:val="20"/>
              </w:rPr>
              <w:t>over</w:t>
            </w:r>
            <w:r w:rsidRPr="000C3A88">
              <w:rPr>
                <w:rFonts w:ascii="Times New Roman"/>
                <w:i/>
                <w:spacing w:val="-8"/>
                <w:sz w:val="20"/>
                <w:szCs w:val="20"/>
              </w:rPr>
              <w:t xml:space="preserve"> </w:t>
            </w:r>
            <w:r w:rsidRPr="000C3A88">
              <w:rPr>
                <w:rFonts w:ascii="Times New Roman"/>
                <w:i/>
                <w:sz w:val="20"/>
                <w:szCs w:val="20"/>
              </w:rPr>
              <w:t>104.6</w:t>
            </w:r>
            <w:r w:rsidRPr="000C3A88">
              <w:rPr>
                <w:rFonts w:ascii="Times New Roman"/>
                <w:i/>
                <w:spacing w:val="-7"/>
                <w:sz w:val="20"/>
                <w:szCs w:val="20"/>
              </w:rPr>
              <w:t xml:space="preserve"> </w:t>
            </w:r>
            <w:r w:rsidRPr="000C3A88">
              <w:rPr>
                <w:rFonts w:ascii="Times New Roman"/>
                <w:i/>
                <w:sz w:val="20"/>
                <w:szCs w:val="20"/>
              </w:rPr>
              <w:t>km/hr.*</w:t>
            </w:r>
            <w:r w:rsidRPr="000C3A88">
              <w:rPr>
                <w:rFonts w:ascii="Times New Roman"/>
                <w:i/>
                <w:sz w:val="20"/>
                <w:szCs w:val="20"/>
              </w:rPr>
              <w:tab/>
            </w:r>
            <w:r w:rsidRPr="000C3A88">
              <w:rPr>
                <w:rFonts w:ascii="Times New Roman"/>
                <w:sz w:val="20"/>
                <w:szCs w:val="20"/>
              </w:rPr>
              <w:t>Group</w:t>
            </w:r>
            <w:r w:rsidRPr="000C3A88">
              <w:rPr>
                <w:rFonts w:ascii="Times New Roman"/>
                <w:spacing w:val="-4"/>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p>
          <w:p w14:paraId="3C98F0B3" w14:textId="77777777" w:rsidR="00AC1B81" w:rsidRPr="000C3A88" w:rsidRDefault="00AC1B81" w:rsidP="00A81B8C">
            <w:pPr>
              <w:pStyle w:val="TableParagraph"/>
              <w:spacing w:before="5" w:line="229" w:lineRule="exact"/>
              <w:ind w:left="2640"/>
              <w:rPr>
                <w:rFonts w:ascii="Times New Roman" w:eastAsia="Times New Roman" w:hAnsi="Times New Roman" w:cs="Times New Roman"/>
                <w:sz w:val="20"/>
                <w:szCs w:val="20"/>
              </w:rPr>
            </w:pPr>
            <w:r w:rsidRPr="000C3A88">
              <w:rPr>
                <w:rFonts w:ascii="Times New Roman"/>
                <w:sz w:val="20"/>
                <w:szCs w:val="20"/>
              </w:rPr>
              <w:t>Stop</w:t>
            </w:r>
            <w:r w:rsidRPr="000C3A88">
              <w:rPr>
                <w:rFonts w:ascii="Times New Roman"/>
                <w:spacing w:val="-6"/>
                <w:sz w:val="20"/>
                <w:szCs w:val="20"/>
              </w:rPr>
              <w:t xml:space="preserve"> </w:t>
            </w:r>
            <w:r w:rsidRPr="000C3A88">
              <w:rPr>
                <w:rFonts w:ascii="Times New Roman"/>
                <w:sz w:val="20"/>
                <w:szCs w:val="20"/>
              </w:rPr>
              <w:t>Signal</w:t>
            </w:r>
            <w:r w:rsidRPr="000C3A88">
              <w:rPr>
                <w:rFonts w:ascii="Times New Roman"/>
                <w:spacing w:val="-7"/>
                <w:sz w:val="20"/>
                <w:szCs w:val="20"/>
              </w:rPr>
              <w:t xml:space="preserve"> </w:t>
            </w:r>
            <w:r w:rsidRPr="000C3A88">
              <w:rPr>
                <w:rFonts w:ascii="Times New Roman"/>
                <w:sz w:val="20"/>
                <w:szCs w:val="20"/>
              </w:rPr>
              <w:t>Reaction</w:t>
            </w:r>
            <w:r w:rsidRPr="000C3A88">
              <w:rPr>
                <w:rFonts w:ascii="Times New Roman"/>
                <w:spacing w:val="-6"/>
                <w:sz w:val="20"/>
                <w:szCs w:val="20"/>
              </w:rPr>
              <w:t xml:space="preserve"> </w:t>
            </w:r>
            <w:r w:rsidRPr="000C3A88">
              <w:rPr>
                <w:rFonts w:ascii="Times New Roman"/>
                <w:sz w:val="20"/>
                <w:szCs w:val="20"/>
              </w:rPr>
              <w:t>Time</w:t>
            </w:r>
          </w:p>
        </w:tc>
        <w:tc>
          <w:tcPr>
            <w:tcW w:w="1282" w:type="dxa"/>
            <w:tcBorders>
              <w:top w:val="single" w:sz="12" w:space="0" w:color="000000"/>
              <w:left w:val="single" w:sz="3" w:space="0" w:color="000000"/>
              <w:bottom w:val="single" w:sz="5" w:space="0" w:color="000000"/>
              <w:right w:val="nil"/>
            </w:tcBorders>
          </w:tcPr>
          <w:p w14:paraId="5256E6D5" w14:textId="77777777" w:rsidR="00AC1B81" w:rsidRPr="000C3A88" w:rsidRDefault="00AC1B81" w:rsidP="00A81B8C">
            <w:pPr>
              <w:pStyle w:val="TableParagraph"/>
              <w:rPr>
                <w:rFonts w:ascii="Times New Roman" w:eastAsia="Times New Roman" w:hAnsi="Times New Roman" w:cs="Times New Roman"/>
                <w:b/>
                <w:bCs/>
                <w:sz w:val="20"/>
                <w:szCs w:val="20"/>
              </w:rPr>
            </w:pPr>
          </w:p>
          <w:p w14:paraId="6AE2511E"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074EE0A4" w14:textId="77777777" w:rsidR="00AC1B81" w:rsidRPr="000C3A88" w:rsidRDefault="00AC1B81" w:rsidP="00A81B8C">
            <w:pPr>
              <w:pStyle w:val="TableParagraph"/>
              <w:ind w:left="517"/>
              <w:rPr>
                <w:rFonts w:ascii="Times New Roman" w:eastAsia="Times New Roman" w:hAnsi="Times New Roman" w:cs="Times New Roman"/>
                <w:sz w:val="20"/>
                <w:szCs w:val="20"/>
              </w:rPr>
            </w:pPr>
            <w:r w:rsidRPr="000C3A88">
              <w:rPr>
                <w:rFonts w:ascii="Times New Roman"/>
                <w:sz w:val="20"/>
                <w:szCs w:val="20"/>
              </w:rPr>
              <w:t>3.98</w:t>
            </w:r>
          </w:p>
          <w:p w14:paraId="780CA70D" w14:textId="77777777" w:rsidR="00AC1B81" w:rsidRPr="000C3A88" w:rsidRDefault="00AC1B81" w:rsidP="00A81B8C">
            <w:pPr>
              <w:pStyle w:val="TableParagraph"/>
              <w:spacing w:before="7"/>
              <w:ind w:left="517"/>
              <w:rPr>
                <w:rFonts w:ascii="Times New Roman" w:eastAsia="Times New Roman" w:hAnsi="Times New Roman" w:cs="Times New Roman"/>
                <w:sz w:val="20"/>
                <w:szCs w:val="20"/>
              </w:rPr>
            </w:pPr>
            <w:r w:rsidRPr="000C3A88">
              <w:rPr>
                <w:rFonts w:ascii="Times New Roman"/>
                <w:sz w:val="20"/>
                <w:szCs w:val="20"/>
              </w:rPr>
              <w:t>1.50</w:t>
            </w:r>
          </w:p>
          <w:p w14:paraId="187195C3" w14:textId="77777777" w:rsidR="00AC1B81" w:rsidRPr="000C3A88" w:rsidRDefault="00AC1B81" w:rsidP="00A81B8C">
            <w:pPr>
              <w:pStyle w:val="TableParagraph"/>
              <w:spacing w:before="5" w:line="229" w:lineRule="exact"/>
              <w:ind w:left="517"/>
              <w:rPr>
                <w:rFonts w:ascii="Times New Roman" w:eastAsia="Times New Roman" w:hAnsi="Times New Roman" w:cs="Times New Roman"/>
                <w:sz w:val="20"/>
                <w:szCs w:val="20"/>
              </w:rPr>
            </w:pPr>
            <w:r w:rsidRPr="000C3A88">
              <w:rPr>
                <w:rFonts w:ascii="Times New Roman"/>
                <w:sz w:val="20"/>
                <w:szCs w:val="20"/>
              </w:rPr>
              <w:t>0.04</w:t>
            </w:r>
          </w:p>
        </w:tc>
        <w:tc>
          <w:tcPr>
            <w:tcW w:w="907" w:type="dxa"/>
            <w:tcBorders>
              <w:top w:val="single" w:sz="12" w:space="0" w:color="000000"/>
              <w:left w:val="nil"/>
              <w:bottom w:val="single" w:sz="5" w:space="0" w:color="000000"/>
              <w:right w:val="nil"/>
            </w:tcBorders>
          </w:tcPr>
          <w:p w14:paraId="588B0D04" w14:textId="77777777" w:rsidR="00AC1B81" w:rsidRPr="000C3A88" w:rsidRDefault="00AC1B81" w:rsidP="00A81B8C">
            <w:pPr>
              <w:pStyle w:val="TableParagraph"/>
              <w:rPr>
                <w:rFonts w:ascii="Times New Roman" w:eastAsia="Times New Roman" w:hAnsi="Times New Roman" w:cs="Times New Roman"/>
                <w:b/>
                <w:bCs/>
                <w:sz w:val="20"/>
                <w:szCs w:val="20"/>
              </w:rPr>
            </w:pPr>
          </w:p>
          <w:p w14:paraId="697F2E9D"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4F2C26E9" w14:textId="77777777" w:rsidR="00AC1B81" w:rsidRPr="000C3A88" w:rsidRDefault="00AC1B81" w:rsidP="00A81B8C">
            <w:pPr>
              <w:pStyle w:val="TableParagraph"/>
              <w:ind w:left="259"/>
              <w:rPr>
                <w:rFonts w:ascii="Times New Roman" w:eastAsia="Times New Roman" w:hAnsi="Times New Roman" w:cs="Times New Roman"/>
                <w:sz w:val="20"/>
                <w:szCs w:val="20"/>
              </w:rPr>
            </w:pPr>
            <w:r w:rsidRPr="000C3A88">
              <w:rPr>
                <w:rFonts w:ascii="Times New Roman"/>
                <w:sz w:val="20"/>
                <w:szCs w:val="20"/>
              </w:rPr>
              <w:t>[2.97]</w:t>
            </w:r>
          </w:p>
          <w:p w14:paraId="6BDD855E" w14:textId="77777777" w:rsidR="00AC1B81" w:rsidRPr="000C3A88" w:rsidRDefault="00AC1B81" w:rsidP="00A81B8C">
            <w:pPr>
              <w:pStyle w:val="TableParagraph"/>
              <w:spacing w:before="7"/>
              <w:ind w:left="259"/>
              <w:rPr>
                <w:rFonts w:ascii="Times New Roman" w:eastAsia="Times New Roman" w:hAnsi="Times New Roman" w:cs="Times New Roman"/>
                <w:sz w:val="20"/>
                <w:szCs w:val="20"/>
              </w:rPr>
            </w:pPr>
            <w:r w:rsidRPr="000C3A88">
              <w:rPr>
                <w:rFonts w:ascii="Times New Roman"/>
                <w:sz w:val="20"/>
                <w:szCs w:val="20"/>
              </w:rPr>
              <w:t>[3.05]</w:t>
            </w:r>
          </w:p>
          <w:p w14:paraId="2C52675A" w14:textId="77777777" w:rsidR="00AC1B81" w:rsidRPr="000C3A88" w:rsidRDefault="00AC1B81" w:rsidP="00A81B8C">
            <w:pPr>
              <w:pStyle w:val="TableParagraph"/>
              <w:spacing w:before="5" w:line="229" w:lineRule="exact"/>
              <w:ind w:left="259"/>
              <w:rPr>
                <w:rFonts w:ascii="Times New Roman" w:eastAsia="Times New Roman" w:hAnsi="Times New Roman" w:cs="Times New Roman"/>
                <w:sz w:val="20"/>
                <w:szCs w:val="20"/>
              </w:rPr>
            </w:pPr>
            <w:r w:rsidRPr="000C3A88">
              <w:rPr>
                <w:rFonts w:ascii="Times New Roman"/>
                <w:sz w:val="20"/>
                <w:szCs w:val="20"/>
              </w:rPr>
              <w:t>[0.04]</w:t>
            </w:r>
          </w:p>
        </w:tc>
        <w:tc>
          <w:tcPr>
            <w:tcW w:w="726" w:type="dxa"/>
            <w:tcBorders>
              <w:top w:val="single" w:sz="12" w:space="0" w:color="000000"/>
              <w:left w:val="nil"/>
              <w:bottom w:val="single" w:sz="5" w:space="0" w:color="000000"/>
              <w:right w:val="nil"/>
            </w:tcBorders>
          </w:tcPr>
          <w:p w14:paraId="7053B971" w14:textId="77777777" w:rsidR="00AC1B81" w:rsidRPr="000C3A88" w:rsidRDefault="00AC1B81" w:rsidP="00A81B8C">
            <w:pPr>
              <w:pStyle w:val="TableParagraph"/>
              <w:rPr>
                <w:rFonts w:ascii="Times New Roman" w:eastAsia="Times New Roman" w:hAnsi="Times New Roman" w:cs="Times New Roman"/>
                <w:b/>
                <w:bCs/>
                <w:sz w:val="20"/>
                <w:szCs w:val="20"/>
              </w:rPr>
            </w:pPr>
          </w:p>
          <w:p w14:paraId="56FE0468"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69FBFA65" w14:textId="77777777" w:rsidR="00AC1B81" w:rsidRPr="000C3A88" w:rsidRDefault="00AC1B81" w:rsidP="00A81B8C">
            <w:pPr>
              <w:pStyle w:val="TableParagraph"/>
              <w:ind w:left="163"/>
              <w:rPr>
                <w:rFonts w:ascii="Times New Roman" w:eastAsia="Times New Roman" w:hAnsi="Times New Roman" w:cs="Times New Roman"/>
                <w:sz w:val="20"/>
                <w:szCs w:val="20"/>
              </w:rPr>
            </w:pPr>
            <w:r w:rsidRPr="000C3A88">
              <w:rPr>
                <w:rFonts w:ascii="Times New Roman"/>
                <w:sz w:val="20"/>
                <w:szCs w:val="20"/>
              </w:rPr>
              <w:t>-9.81</w:t>
            </w:r>
          </w:p>
          <w:p w14:paraId="02C1F51F" w14:textId="77777777" w:rsidR="00AC1B81" w:rsidRPr="000C3A88" w:rsidRDefault="00AC1B81" w:rsidP="00A81B8C">
            <w:pPr>
              <w:pStyle w:val="TableParagraph"/>
              <w:spacing w:before="7"/>
              <w:ind w:left="163"/>
              <w:rPr>
                <w:rFonts w:ascii="Times New Roman" w:eastAsia="Times New Roman" w:hAnsi="Times New Roman" w:cs="Times New Roman"/>
                <w:sz w:val="20"/>
                <w:szCs w:val="20"/>
              </w:rPr>
            </w:pPr>
            <w:r w:rsidRPr="000C3A88">
              <w:rPr>
                <w:rFonts w:ascii="Times New Roman"/>
                <w:sz w:val="20"/>
                <w:szCs w:val="20"/>
              </w:rPr>
              <w:t>-4.48</w:t>
            </w:r>
          </w:p>
          <w:p w14:paraId="65E56679" w14:textId="77777777" w:rsidR="00AC1B81" w:rsidRPr="000C3A88" w:rsidRDefault="00AC1B81" w:rsidP="00A81B8C">
            <w:pPr>
              <w:pStyle w:val="TableParagraph"/>
              <w:spacing w:before="5" w:line="229" w:lineRule="exact"/>
              <w:ind w:left="163"/>
              <w:rPr>
                <w:rFonts w:ascii="Times New Roman" w:eastAsia="Times New Roman" w:hAnsi="Times New Roman" w:cs="Times New Roman"/>
                <w:sz w:val="20"/>
                <w:szCs w:val="20"/>
              </w:rPr>
            </w:pPr>
            <w:r w:rsidRPr="000C3A88">
              <w:rPr>
                <w:rFonts w:ascii="Times New Roman"/>
                <w:sz w:val="20"/>
                <w:szCs w:val="20"/>
              </w:rPr>
              <w:t>-0.03</w:t>
            </w:r>
          </w:p>
        </w:tc>
        <w:tc>
          <w:tcPr>
            <w:tcW w:w="813" w:type="dxa"/>
            <w:tcBorders>
              <w:top w:val="single" w:sz="12" w:space="0" w:color="000000"/>
              <w:left w:val="nil"/>
              <w:bottom w:val="single" w:sz="5" w:space="0" w:color="000000"/>
              <w:right w:val="nil"/>
            </w:tcBorders>
          </w:tcPr>
          <w:p w14:paraId="2C99235A" w14:textId="77777777" w:rsidR="00AC1B81" w:rsidRPr="000C3A88" w:rsidRDefault="00AC1B81" w:rsidP="00A81B8C">
            <w:pPr>
              <w:pStyle w:val="TableParagraph"/>
              <w:rPr>
                <w:rFonts w:ascii="Times New Roman" w:eastAsia="Times New Roman" w:hAnsi="Times New Roman" w:cs="Times New Roman"/>
                <w:b/>
                <w:bCs/>
                <w:sz w:val="20"/>
                <w:szCs w:val="20"/>
              </w:rPr>
            </w:pPr>
          </w:p>
          <w:p w14:paraId="09EDF3B0"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08AA5F10" w14:textId="77777777" w:rsidR="00AC1B81" w:rsidRPr="000C3A88" w:rsidRDefault="00AC1B81" w:rsidP="00A81B8C">
            <w:pPr>
              <w:pStyle w:val="TableParagraph"/>
              <w:ind w:left="143"/>
              <w:rPr>
                <w:rFonts w:ascii="Times New Roman" w:eastAsia="Times New Roman" w:hAnsi="Times New Roman" w:cs="Times New Roman"/>
                <w:sz w:val="20"/>
                <w:szCs w:val="20"/>
              </w:rPr>
            </w:pPr>
            <w:r w:rsidRPr="000C3A88">
              <w:rPr>
                <w:rFonts w:ascii="Times New Roman"/>
                <w:sz w:val="20"/>
                <w:szCs w:val="20"/>
              </w:rPr>
              <w:t>1.84</w:t>
            </w:r>
          </w:p>
          <w:p w14:paraId="0B0D9E2A" w14:textId="77777777" w:rsidR="00AC1B81" w:rsidRPr="000C3A88" w:rsidRDefault="00AC1B81" w:rsidP="00A81B8C">
            <w:pPr>
              <w:pStyle w:val="TableParagraph"/>
              <w:spacing w:before="7"/>
              <w:ind w:left="143"/>
              <w:rPr>
                <w:rFonts w:ascii="Times New Roman" w:eastAsia="Times New Roman" w:hAnsi="Times New Roman" w:cs="Times New Roman"/>
                <w:sz w:val="20"/>
                <w:szCs w:val="20"/>
              </w:rPr>
            </w:pPr>
            <w:r w:rsidRPr="000C3A88">
              <w:rPr>
                <w:rFonts w:ascii="Times New Roman"/>
                <w:sz w:val="20"/>
                <w:szCs w:val="20"/>
              </w:rPr>
              <w:t>7.49</w:t>
            </w:r>
          </w:p>
          <w:p w14:paraId="24797153" w14:textId="77777777" w:rsidR="00AC1B81" w:rsidRPr="000C3A88" w:rsidRDefault="00AC1B81" w:rsidP="00A81B8C">
            <w:pPr>
              <w:pStyle w:val="TableParagraph"/>
              <w:spacing w:before="5" w:line="229" w:lineRule="exact"/>
              <w:ind w:left="143"/>
              <w:rPr>
                <w:rFonts w:ascii="Times New Roman" w:eastAsia="Times New Roman" w:hAnsi="Times New Roman" w:cs="Times New Roman"/>
                <w:sz w:val="20"/>
                <w:szCs w:val="20"/>
              </w:rPr>
            </w:pPr>
            <w:r w:rsidRPr="000C3A88">
              <w:rPr>
                <w:rFonts w:ascii="Times New Roman"/>
                <w:sz w:val="20"/>
                <w:szCs w:val="20"/>
              </w:rPr>
              <w:t>0.11</w:t>
            </w:r>
          </w:p>
        </w:tc>
      </w:tr>
      <w:tr w:rsidR="00AC1B81" w:rsidRPr="000C3A88" w14:paraId="0A44EFFD" w14:textId="77777777" w:rsidTr="00A81B8C">
        <w:trPr>
          <w:trHeight w:hRule="exact" w:val="267"/>
        </w:trPr>
        <w:tc>
          <w:tcPr>
            <w:tcW w:w="5583" w:type="dxa"/>
            <w:tcBorders>
              <w:top w:val="single" w:sz="5" w:space="0" w:color="000000"/>
              <w:left w:val="nil"/>
              <w:bottom w:val="nil"/>
              <w:right w:val="single" w:sz="3" w:space="0" w:color="000000"/>
            </w:tcBorders>
          </w:tcPr>
          <w:p w14:paraId="4AFCEE1D" w14:textId="77777777" w:rsidR="00AC1B81" w:rsidRPr="000C3A88" w:rsidRDefault="00AC1B81" w:rsidP="00A81B8C">
            <w:pPr>
              <w:pStyle w:val="TableParagraph"/>
              <w:tabs>
                <w:tab w:val="left" w:pos="2640"/>
              </w:tabs>
              <w:spacing w:before="6"/>
              <w:ind w:left="523"/>
              <w:rPr>
                <w:rFonts w:ascii="Times New Roman" w:eastAsia="Times New Roman" w:hAnsi="Times New Roman" w:cs="Times New Roman"/>
                <w:sz w:val="20"/>
                <w:szCs w:val="20"/>
              </w:rPr>
            </w:pPr>
            <w:r w:rsidRPr="000C3A88">
              <w:rPr>
                <w:rFonts w:ascii="Times New Roman"/>
                <w:i/>
                <w:sz w:val="20"/>
                <w:szCs w:val="20"/>
              </w:rPr>
              <w:t>Average</w:t>
            </w:r>
            <w:r w:rsidRPr="000C3A88">
              <w:rPr>
                <w:rFonts w:ascii="Times New Roman"/>
                <w:i/>
                <w:spacing w:val="-8"/>
                <w:sz w:val="20"/>
                <w:szCs w:val="20"/>
              </w:rPr>
              <w:t xml:space="preserve"> </w:t>
            </w:r>
            <w:r w:rsidRPr="000C3A88">
              <w:rPr>
                <w:rFonts w:ascii="Times New Roman"/>
                <w:i/>
                <w:sz w:val="20"/>
                <w:szCs w:val="20"/>
              </w:rPr>
              <w:t>city</w:t>
            </w:r>
            <w:r w:rsidRPr="000C3A88">
              <w:rPr>
                <w:rFonts w:ascii="Times New Roman"/>
                <w:i/>
                <w:spacing w:val="-7"/>
                <w:sz w:val="20"/>
                <w:szCs w:val="20"/>
              </w:rPr>
              <w:t xml:space="preserve"> </w:t>
            </w:r>
            <w:r w:rsidRPr="000C3A88">
              <w:rPr>
                <w:rFonts w:ascii="Times New Roman"/>
                <w:i/>
                <w:sz w:val="20"/>
                <w:szCs w:val="20"/>
              </w:rPr>
              <w:t>speed</w:t>
            </w:r>
            <w:r w:rsidRPr="000C3A88">
              <w:rPr>
                <w:rFonts w:ascii="Times New Roman"/>
                <w:i/>
                <w:sz w:val="20"/>
                <w:szCs w:val="20"/>
              </w:rPr>
              <w:tab/>
            </w:r>
            <w:r w:rsidRPr="000C3A88">
              <w:rPr>
                <w:rFonts w:ascii="Times New Roman"/>
                <w:sz w:val="20"/>
                <w:szCs w:val="20"/>
              </w:rPr>
              <w:t>Licensure</w:t>
            </w:r>
            <w:r w:rsidRPr="000C3A88">
              <w:rPr>
                <w:rFonts w:ascii="Times New Roman"/>
                <w:spacing w:val="-5"/>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p>
        </w:tc>
        <w:tc>
          <w:tcPr>
            <w:tcW w:w="1282" w:type="dxa"/>
            <w:tcBorders>
              <w:top w:val="single" w:sz="5" w:space="0" w:color="000000"/>
              <w:left w:val="single" w:sz="3" w:space="0" w:color="000000"/>
              <w:bottom w:val="nil"/>
              <w:right w:val="nil"/>
            </w:tcBorders>
          </w:tcPr>
          <w:p w14:paraId="6447B556" w14:textId="77777777" w:rsidR="00AC1B81" w:rsidRPr="000C3A88" w:rsidRDefault="00AC1B81" w:rsidP="00A81B8C">
            <w:pPr>
              <w:pStyle w:val="TableParagraph"/>
              <w:spacing w:before="6"/>
              <w:ind w:left="517"/>
              <w:rPr>
                <w:rFonts w:ascii="Times New Roman" w:eastAsia="Times New Roman" w:hAnsi="Times New Roman" w:cs="Times New Roman"/>
                <w:sz w:val="20"/>
                <w:szCs w:val="20"/>
              </w:rPr>
            </w:pPr>
            <w:r w:rsidRPr="000C3A88">
              <w:rPr>
                <w:rFonts w:ascii="Times New Roman"/>
                <w:sz w:val="20"/>
                <w:szCs w:val="20"/>
              </w:rPr>
              <w:t>0.44</w:t>
            </w:r>
          </w:p>
        </w:tc>
        <w:tc>
          <w:tcPr>
            <w:tcW w:w="907" w:type="dxa"/>
            <w:tcBorders>
              <w:top w:val="single" w:sz="5" w:space="0" w:color="000000"/>
              <w:left w:val="nil"/>
              <w:bottom w:val="nil"/>
              <w:right w:val="nil"/>
            </w:tcBorders>
          </w:tcPr>
          <w:p w14:paraId="2E04862D" w14:textId="77777777" w:rsidR="00AC1B81" w:rsidRPr="000C3A88" w:rsidRDefault="00AC1B81" w:rsidP="00A81B8C">
            <w:pPr>
              <w:pStyle w:val="TableParagraph"/>
              <w:spacing w:before="6"/>
              <w:ind w:left="259"/>
              <w:rPr>
                <w:rFonts w:ascii="Times New Roman" w:eastAsia="Times New Roman" w:hAnsi="Times New Roman" w:cs="Times New Roman"/>
                <w:sz w:val="20"/>
                <w:szCs w:val="20"/>
              </w:rPr>
            </w:pPr>
            <w:r w:rsidRPr="000C3A88">
              <w:rPr>
                <w:rFonts w:ascii="Times New Roman"/>
                <w:sz w:val="20"/>
                <w:szCs w:val="20"/>
              </w:rPr>
              <w:t>[3.14]</w:t>
            </w:r>
          </w:p>
        </w:tc>
        <w:tc>
          <w:tcPr>
            <w:tcW w:w="726" w:type="dxa"/>
            <w:tcBorders>
              <w:top w:val="single" w:sz="5" w:space="0" w:color="000000"/>
              <w:left w:val="nil"/>
              <w:bottom w:val="nil"/>
              <w:right w:val="nil"/>
            </w:tcBorders>
          </w:tcPr>
          <w:p w14:paraId="7E9C2F54" w14:textId="77777777" w:rsidR="00AC1B81" w:rsidRPr="000C3A88" w:rsidRDefault="00AC1B81" w:rsidP="00A81B8C">
            <w:pPr>
              <w:pStyle w:val="TableParagraph"/>
              <w:spacing w:before="6"/>
              <w:ind w:left="163"/>
              <w:rPr>
                <w:rFonts w:ascii="Times New Roman" w:eastAsia="Times New Roman" w:hAnsi="Times New Roman" w:cs="Times New Roman"/>
                <w:sz w:val="20"/>
                <w:szCs w:val="20"/>
              </w:rPr>
            </w:pPr>
            <w:r w:rsidRPr="000C3A88">
              <w:rPr>
                <w:rFonts w:ascii="Times New Roman"/>
                <w:sz w:val="20"/>
                <w:szCs w:val="20"/>
              </w:rPr>
              <w:t>-5.71</w:t>
            </w:r>
          </w:p>
        </w:tc>
        <w:tc>
          <w:tcPr>
            <w:tcW w:w="813" w:type="dxa"/>
            <w:tcBorders>
              <w:top w:val="single" w:sz="5" w:space="0" w:color="000000"/>
              <w:left w:val="nil"/>
              <w:bottom w:val="nil"/>
              <w:right w:val="nil"/>
            </w:tcBorders>
          </w:tcPr>
          <w:p w14:paraId="48D0B88E" w14:textId="77777777" w:rsidR="00AC1B81" w:rsidRPr="000C3A88" w:rsidRDefault="00AC1B81" w:rsidP="00A81B8C">
            <w:pPr>
              <w:pStyle w:val="TableParagraph"/>
              <w:spacing w:before="6"/>
              <w:ind w:left="143"/>
              <w:rPr>
                <w:rFonts w:ascii="Times New Roman" w:eastAsia="Times New Roman" w:hAnsi="Times New Roman" w:cs="Times New Roman"/>
                <w:sz w:val="20"/>
                <w:szCs w:val="20"/>
              </w:rPr>
            </w:pPr>
            <w:r w:rsidRPr="000C3A88">
              <w:rPr>
                <w:rFonts w:ascii="Times New Roman"/>
                <w:sz w:val="20"/>
                <w:szCs w:val="20"/>
              </w:rPr>
              <w:t>6.58</w:t>
            </w:r>
          </w:p>
        </w:tc>
      </w:tr>
      <w:tr w:rsidR="00AC1B81" w:rsidRPr="000C3A88" w14:paraId="14A5404D" w14:textId="77777777" w:rsidTr="00A81B8C">
        <w:trPr>
          <w:trHeight w:hRule="exact" w:val="256"/>
        </w:trPr>
        <w:tc>
          <w:tcPr>
            <w:tcW w:w="5583" w:type="dxa"/>
            <w:tcBorders>
              <w:top w:val="nil"/>
              <w:left w:val="nil"/>
              <w:bottom w:val="nil"/>
              <w:right w:val="single" w:sz="3" w:space="0" w:color="000000"/>
            </w:tcBorders>
          </w:tcPr>
          <w:p w14:paraId="11B76C91" w14:textId="77777777" w:rsidR="00AC1B81" w:rsidRPr="000C3A88" w:rsidRDefault="00AC1B81" w:rsidP="00A81B8C">
            <w:pPr>
              <w:pStyle w:val="TableParagraph"/>
              <w:spacing w:before="2"/>
              <w:ind w:left="2640"/>
              <w:rPr>
                <w:rFonts w:ascii="Times New Roman" w:eastAsia="Times New Roman" w:hAnsi="Times New Roman" w:cs="Times New Roman"/>
                <w:sz w:val="20"/>
                <w:szCs w:val="20"/>
              </w:rPr>
            </w:pP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p>
        </w:tc>
        <w:tc>
          <w:tcPr>
            <w:tcW w:w="1282" w:type="dxa"/>
            <w:tcBorders>
              <w:top w:val="nil"/>
              <w:left w:val="single" w:sz="3" w:space="0" w:color="000000"/>
              <w:bottom w:val="nil"/>
              <w:right w:val="nil"/>
            </w:tcBorders>
          </w:tcPr>
          <w:p w14:paraId="44CCBE3B" w14:textId="77777777" w:rsidR="00AC1B81" w:rsidRPr="000C3A88" w:rsidRDefault="00AC1B81" w:rsidP="00A81B8C">
            <w:pPr>
              <w:pStyle w:val="TableParagraph"/>
              <w:spacing w:before="2"/>
              <w:ind w:left="517"/>
              <w:rPr>
                <w:rFonts w:ascii="Times New Roman" w:eastAsia="Times New Roman" w:hAnsi="Times New Roman" w:cs="Times New Roman"/>
                <w:sz w:val="20"/>
                <w:szCs w:val="20"/>
              </w:rPr>
            </w:pPr>
            <w:r w:rsidRPr="000C3A88">
              <w:rPr>
                <w:rFonts w:ascii="Times New Roman"/>
                <w:sz w:val="20"/>
                <w:szCs w:val="20"/>
              </w:rPr>
              <w:t>2.58</w:t>
            </w:r>
          </w:p>
        </w:tc>
        <w:tc>
          <w:tcPr>
            <w:tcW w:w="907" w:type="dxa"/>
            <w:tcBorders>
              <w:top w:val="nil"/>
              <w:left w:val="nil"/>
              <w:bottom w:val="nil"/>
              <w:right w:val="nil"/>
            </w:tcBorders>
          </w:tcPr>
          <w:p w14:paraId="7DAAC92D" w14:textId="77777777" w:rsidR="00AC1B81" w:rsidRPr="000C3A88" w:rsidRDefault="00AC1B81" w:rsidP="00A81B8C">
            <w:pPr>
              <w:pStyle w:val="TableParagraph"/>
              <w:spacing w:before="2"/>
              <w:ind w:left="259"/>
              <w:rPr>
                <w:rFonts w:ascii="Times New Roman" w:eastAsia="Times New Roman" w:hAnsi="Times New Roman" w:cs="Times New Roman"/>
                <w:sz w:val="20"/>
                <w:szCs w:val="20"/>
              </w:rPr>
            </w:pPr>
            <w:r w:rsidRPr="000C3A88">
              <w:rPr>
                <w:rFonts w:ascii="Times New Roman"/>
                <w:sz w:val="20"/>
                <w:szCs w:val="20"/>
              </w:rPr>
              <w:t>[3.13]</w:t>
            </w:r>
          </w:p>
        </w:tc>
        <w:tc>
          <w:tcPr>
            <w:tcW w:w="726" w:type="dxa"/>
            <w:tcBorders>
              <w:top w:val="nil"/>
              <w:left w:val="nil"/>
              <w:bottom w:val="nil"/>
              <w:right w:val="nil"/>
            </w:tcBorders>
          </w:tcPr>
          <w:p w14:paraId="1BF4CB32" w14:textId="77777777" w:rsidR="00AC1B81" w:rsidRPr="000C3A88" w:rsidRDefault="00AC1B81" w:rsidP="00A81B8C">
            <w:pPr>
              <w:pStyle w:val="TableParagraph"/>
              <w:spacing w:before="2"/>
              <w:ind w:left="163"/>
              <w:rPr>
                <w:rFonts w:ascii="Times New Roman" w:eastAsia="Times New Roman" w:hAnsi="Times New Roman" w:cs="Times New Roman"/>
                <w:sz w:val="20"/>
                <w:szCs w:val="20"/>
              </w:rPr>
            </w:pPr>
            <w:r w:rsidRPr="000C3A88">
              <w:rPr>
                <w:rFonts w:ascii="Times New Roman"/>
                <w:sz w:val="20"/>
                <w:szCs w:val="20"/>
              </w:rPr>
              <w:t>-3.56</w:t>
            </w:r>
          </w:p>
        </w:tc>
        <w:tc>
          <w:tcPr>
            <w:tcW w:w="813" w:type="dxa"/>
            <w:tcBorders>
              <w:top w:val="nil"/>
              <w:left w:val="nil"/>
              <w:bottom w:val="nil"/>
              <w:right w:val="nil"/>
            </w:tcBorders>
          </w:tcPr>
          <w:p w14:paraId="1923FCC8" w14:textId="77777777" w:rsidR="00AC1B81" w:rsidRPr="000C3A88" w:rsidRDefault="00AC1B81" w:rsidP="00A81B8C">
            <w:pPr>
              <w:pStyle w:val="TableParagraph"/>
              <w:spacing w:before="2"/>
              <w:ind w:left="143"/>
              <w:rPr>
                <w:rFonts w:ascii="Times New Roman" w:eastAsia="Times New Roman" w:hAnsi="Times New Roman" w:cs="Times New Roman"/>
                <w:sz w:val="20"/>
                <w:szCs w:val="20"/>
              </w:rPr>
            </w:pPr>
            <w:r w:rsidRPr="000C3A88">
              <w:rPr>
                <w:rFonts w:ascii="Times New Roman"/>
                <w:sz w:val="20"/>
                <w:szCs w:val="20"/>
              </w:rPr>
              <w:t>8.72</w:t>
            </w:r>
          </w:p>
        </w:tc>
      </w:tr>
      <w:tr w:rsidR="00AC1B81" w:rsidRPr="000C3A88" w14:paraId="1710F468" w14:textId="77777777" w:rsidTr="00A81B8C">
        <w:trPr>
          <w:trHeight w:hRule="exact" w:val="236"/>
        </w:trPr>
        <w:tc>
          <w:tcPr>
            <w:tcW w:w="5583" w:type="dxa"/>
            <w:tcBorders>
              <w:top w:val="nil"/>
              <w:left w:val="nil"/>
              <w:bottom w:val="single" w:sz="5" w:space="0" w:color="000000"/>
              <w:right w:val="single" w:sz="3" w:space="0" w:color="000000"/>
            </w:tcBorders>
          </w:tcPr>
          <w:p w14:paraId="22A093EE" w14:textId="77777777" w:rsidR="00AC1B81" w:rsidRPr="000C3A88" w:rsidRDefault="00AC1B81" w:rsidP="00A81B8C">
            <w:pPr>
              <w:pStyle w:val="TableParagraph"/>
              <w:spacing w:before="1" w:line="229" w:lineRule="exact"/>
              <w:ind w:left="2640"/>
              <w:rPr>
                <w:rFonts w:ascii="Times New Roman" w:eastAsia="Times New Roman" w:hAnsi="Times New Roman" w:cs="Times New Roman"/>
                <w:sz w:val="20"/>
                <w:szCs w:val="20"/>
              </w:rPr>
            </w:pPr>
            <w:r w:rsidRPr="000C3A88">
              <w:rPr>
                <w:rFonts w:ascii="Times New Roman"/>
                <w:sz w:val="20"/>
                <w:szCs w:val="20"/>
              </w:rPr>
              <w:t>Stop</w:t>
            </w:r>
            <w:r w:rsidRPr="000C3A88">
              <w:rPr>
                <w:rFonts w:ascii="Times New Roman"/>
                <w:spacing w:val="-6"/>
                <w:sz w:val="20"/>
                <w:szCs w:val="20"/>
              </w:rPr>
              <w:t xml:space="preserve"> </w:t>
            </w:r>
            <w:r w:rsidRPr="000C3A88">
              <w:rPr>
                <w:rFonts w:ascii="Times New Roman"/>
                <w:sz w:val="20"/>
                <w:szCs w:val="20"/>
              </w:rPr>
              <w:t>Signal</w:t>
            </w:r>
            <w:r w:rsidRPr="000C3A88">
              <w:rPr>
                <w:rFonts w:ascii="Times New Roman"/>
                <w:spacing w:val="-7"/>
                <w:sz w:val="20"/>
                <w:szCs w:val="20"/>
              </w:rPr>
              <w:t xml:space="preserve"> </w:t>
            </w:r>
            <w:r w:rsidRPr="000C3A88">
              <w:rPr>
                <w:rFonts w:ascii="Times New Roman"/>
                <w:sz w:val="20"/>
                <w:szCs w:val="20"/>
              </w:rPr>
              <w:t>Reaction</w:t>
            </w:r>
            <w:r w:rsidRPr="000C3A88">
              <w:rPr>
                <w:rFonts w:ascii="Times New Roman"/>
                <w:spacing w:val="-6"/>
                <w:sz w:val="20"/>
                <w:szCs w:val="20"/>
              </w:rPr>
              <w:t xml:space="preserve"> </w:t>
            </w:r>
            <w:r w:rsidRPr="000C3A88">
              <w:rPr>
                <w:rFonts w:ascii="Times New Roman"/>
                <w:sz w:val="20"/>
                <w:szCs w:val="20"/>
              </w:rPr>
              <w:t>Time</w:t>
            </w:r>
          </w:p>
        </w:tc>
        <w:tc>
          <w:tcPr>
            <w:tcW w:w="1282" w:type="dxa"/>
            <w:tcBorders>
              <w:top w:val="nil"/>
              <w:left w:val="single" w:sz="3" w:space="0" w:color="000000"/>
              <w:bottom w:val="single" w:sz="5" w:space="0" w:color="000000"/>
              <w:right w:val="nil"/>
            </w:tcBorders>
          </w:tcPr>
          <w:p w14:paraId="0557CFA8" w14:textId="77777777" w:rsidR="00AC1B81" w:rsidRPr="000C3A88" w:rsidRDefault="00AC1B81" w:rsidP="00A81B8C">
            <w:pPr>
              <w:pStyle w:val="TableParagraph"/>
              <w:spacing w:before="1" w:line="229" w:lineRule="exact"/>
              <w:ind w:left="517"/>
              <w:rPr>
                <w:rFonts w:ascii="Times New Roman" w:eastAsia="Times New Roman" w:hAnsi="Times New Roman" w:cs="Times New Roman"/>
                <w:sz w:val="20"/>
                <w:szCs w:val="20"/>
              </w:rPr>
            </w:pPr>
            <w:r w:rsidRPr="000C3A88">
              <w:rPr>
                <w:rFonts w:ascii="Times New Roman"/>
                <w:sz w:val="20"/>
                <w:szCs w:val="20"/>
              </w:rPr>
              <w:t>0.02</w:t>
            </w:r>
          </w:p>
        </w:tc>
        <w:tc>
          <w:tcPr>
            <w:tcW w:w="907" w:type="dxa"/>
            <w:tcBorders>
              <w:top w:val="nil"/>
              <w:left w:val="nil"/>
              <w:bottom w:val="single" w:sz="5" w:space="0" w:color="000000"/>
              <w:right w:val="nil"/>
            </w:tcBorders>
          </w:tcPr>
          <w:p w14:paraId="14C60A5E" w14:textId="77777777" w:rsidR="00AC1B81" w:rsidRPr="000C3A88" w:rsidRDefault="00AC1B81" w:rsidP="00A81B8C">
            <w:pPr>
              <w:pStyle w:val="TableParagraph"/>
              <w:spacing w:before="1" w:line="229" w:lineRule="exact"/>
              <w:ind w:left="259"/>
              <w:rPr>
                <w:rFonts w:ascii="Times New Roman" w:eastAsia="Times New Roman" w:hAnsi="Times New Roman" w:cs="Times New Roman"/>
                <w:sz w:val="20"/>
                <w:szCs w:val="20"/>
              </w:rPr>
            </w:pPr>
            <w:r w:rsidRPr="000C3A88">
              <w:rPr>
                <w:rFonts w:ascii="Times New Roman"/>
                <w:sz w:val="20"/>
                <w:szCs w:val="20"/>
              </w:rPr>
              <w:t>[0.04]</w:t>
            </w:r>
          </w:p>
        </w:tc>
        <w:tc>
          <w:tcPr>
            <w:tcW w:w="726" w:type="dxa"/>
            <w:tcBorders>
              <w:top w:val="nil"/>
              <w:left w:val="nil"/>
              <w:bottom w:val="single" w:sz="5" w:space="0" w:color="000000"/>
              <w:right w:val="nil"/>
            </w:tcBorders>
          </w:tcPr>
          <w:p w14:paraId="0C8883AE" w14:textId="77777777" w:rsidR="00AC1B81" w:rsidRPr="000C3A88" w:rsidRDefault="00AC1B81" w:rsidP="00A81B8C">
            <w:pPr>
              <w:pStyle w:val="TableParagraph"/>
              <w:spacing w:before="1" w:line="229" w:lineRule="exact"/>
              <w:ind w:left="163"/>
              <w:rPr>
                <w:rFonts w:ascii="Times New Roman" w:eastAsia="Times New Roman" w:hAnsi="Times New Roman" w:cs="Times New Roman"/>
                <w:sz w:val="20"/>
                <w:szCs w:val="20"/>
              </w:rPr>
            </w:pPr>
            <w:r w:rsidRPr="000C3A88">
              <w:rPr>
                <w:rFonts w:ascii="Times New Roman"/>
                <w:sz w:val="20"/>
                <w:szCs w:val="20"/>
              </w:rPr>
              <w:t>-0.06</w:t>
            </w:r>
          </w:p>
        </w:tc>
        <w:tc>
          <w:tcPr>
            <w:tcW w:w="813" w:type="dxa"/>
            <w:tcBorders>
              <w:top w:val="nil"/>
              <w:left w:val="nil"/>
              <w:bottom w:val="single" w:sz="5" w:space="0" w:color="000000"/>
              <w:right w:val="nil"/>
            </w:tcBorders>
          </w:tcPr>
          <w:p w14:paraId="6C306148" w14:textId="77777777" w:rsidR="00AC1B81" w:rsidRPr="000C3A88" w:rsidRDefault="00AC1B81" w:rsidP="00A81B8C">
            <w:pPr>
              <w:pStyle w:val="TableParagraph"/>
              <w:spacing w:before="1" w:line="229" w:lineRule="exact"/>
              <w:ind w:left="143"/>
              <w:rPr>
                <w:rFonts w:ascii="Times New Roman" w:eastAsia="Times New Roman" w:hAnsi="Times New Roman" w:cs="Times New Roman"/>
                <w:sz w:val="20"/>
                <w:szCs w:val="20"/>
              </w:rPr>
            </w:pPr>
            <w:r w:rsidRPr="000C3A88">
              <w:rPr>
                <w:rFonts w:ascii="Times New Roman"/>
                <w:sz w:val="20"/>
                <w:szCs w:val="20"/>
              </w:rPr>
              <w:t>0.09</w:t>
            </w:r>
          </w:p>
        </w:tc>
      </w:tr>
      <w:tr w:rsidR="00AC1B81" w:rsidRPr="000C3A88" w14:paraId="59DE67BC" w14:textId="77777777" w:rsidTr="00A81B8C">
        <w:trPr>
          <w:trHeight w:hRule="exact" w:val="1001"/>
        </w:trPr>
        <w:tc>
          <w:tcPr>
            <w:tcW w:w="5583" w:type="dxa"/>
            <w:tcBorders>
              <w:top w:val="single" w:sz="5" w:space="0" w:color="000000"/>
              <w:left w:val="nil"/>
              <w:bottom w:val="single" w:sz="5" w:space="0" w:color="000000"/>
              <w:right w:val="single" w:sz="3" w:space="0" w:color="000000"/>
            </w:tcBorders>
          </w:tcPr>
          <w:p w14:paraId="007CE6F8" w14:textId="77777777" w:rsidR="00AC1B81" w:rsidRPr="000C3A88" w:rsidRDefault="00AC1B81" w:rsidP="00A81B8C">
            <w:pPr>
              <w:pStyle w:val="TableParagraph"/>
              <w:spacing w:before="18"/>
              <w:ind w:left="324"/>
              <w:rPr>
                <w:rFonts w:ascii="Times New Roman" w:eastAsia="Times New Roman" w:hAnsi="Times New Roman" w:cs="Times New Roman"/>
                <w:sz w:val="20"/>
                <w:szCs w:val="20"/>
              </w:rPr>
            </w:pPr>
            <w:r w:rsidRPr="000C3A88">
              <w:rPr>
                <w:rFonts w:ascii="Times New Roman"/>
                <w:b/>
                <w:spacing w:val="-1"/>
                <w:sz w:val="20"/>
                <w:szCs w:val="20"/>
              </w:rPr>
              <w:t>SDLP</w:t>
            </w:r>
            <w:r w:rsidRPr="000C3A88">
              <w:rPr>
                <w:rFonts w:ascii="Times New Roman"/>
                <w:b/>
                <w:spacing w:val="-9"/>
                <w:sz w:val="20"/>
                <w:szCs w:val="20"/>
              </w:rPr>
              <w:t xml:space="preserve"> </w:t>
            </w:r>
            <w:r w:rsidRPr="000C3A88">
              <w:rPr>
                <w:rFonts w:ascii="Times New Roman"/>
                <w:b/>
                <w:sz w:val="20"/>
                <w:szCs w:val="20"/>
              </w:rPr>
              <w:t>(m)</w:t>
            </w:r>
          </w:p>
          <w:p w14:paraId="52B55983" w14:textId="77777777" w:rsidR="00AC1B81" w:rsidRPr="000C3A88" w:rsidRDefault="00AC1B81" w:rsidP="00A81B8C">
            <w:pPr>
              <w:pStyle w:val="TableParagraph"/>
              <w:tabs>
                <w:tab w:val="left" w:pos="2640"/>
              </w:tabs>
              <w:spacing w:before="33" w:line="244" w:lineRule="auto"/>
              <w:ind w:left="2640" w:right="777" w:hanging="2118"/>
              <w:rPr>
                <w:rFonts w:ascii="Times New Roman" w:eastAsia="Times New Roman" w:hAnsi="Times New Roman" w:cs="Times New Roman"/>
                <w:sz w:val="20"/>
                <w:szCs w:val="20"/>
              </w:rPr>
            </w:pPr>
            <w:r w:rsidRPr="000C3A88">
              <w:rPr>
                <w:rFonts w:ascii="Times New Roman"/>
                <w:i/>
                <w:w w:val="95"/>
                <w:position w:val="1"/>
                <w:sz w:val="20"/>
                <w:szCs w:val="20"/>
              </w:rPr>
              <w:t>Highway</w:t>
            </w:r>
            <w:r w:rsidRPr="000C3A88">
              <w:rPr>
                <w:rFonts w:ascii="Times New Roman"/>
                <w:i/>
                <w:w w:val="95"/>
                <w:position w:val="1"/>
                <w:sz w:val="20"/>
                <w:szCs w:val="20"/>
              </w:rPr>
              <w:tab/>
            </w:r>
            <w:r w:rsidRPr="000C3A88">
              <w:rPr>
                <w:rFonts w:ascii="Times New Roman"/>
                <w:sz w:val="20"/>
                <w:szCs w:val="20"/>
              </w:rPr>
              <w:t>Licensure</w:t>
            </w:r>
            <w:r w:rsidRPr="000C3A88">
              <w:rPr>
                <w:rFonts w:ascii="Times New Roman"/>
                <w:spacing w:val="-6"/>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r w:rsidRPr="000C3A88">
              <w:rPr>
                <w:rFonts w:ascii="Times New Roman"/>
                <w:spacing w:val="26"/>
                <w:w w:val="99"/>
                <w:sz w:val="20"/>
                <w:szCs w:val="20"/>
              </w:rPr>
              <w:t xml:space="preserve"> </w:t>
            </w: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r w:rsidRPr="000C3A88">
              <w:rPr>
                <w:rFonts w:ascii="Times New Roman"/>
                <w:spacing w:val="24"/>
                <w:w w:val="99"/>
                <w:sz w:val="20"/>
                <w:szCs w:val="20"/>
              </w:rPr>
              <w:t xml:space="preserve"> </w:t>
            </w:r>
            <w:r w:rsidRPr="000C3A88">
              <w:rPr>
                <w:rFonts w:ascii="Times New Roman"/>
                <w:sz w:val="20"/>
                <w:szCs w:val="20"/>
              </w:rPr>
              <w:t>Stop</w:t>
            </w:r>
            <w:r w:rsidRPr="000C3A88">
              <w:rPr>
                <w:rFonts w:ascii="Times New Roman"/>
                <w:spacing w:val="-6"/>
                <w:sz w:val="20"/>
                <w:szCs w:val="20"/>
              </w:rPr>
              <w:t xml:space="preserve"> </w:t>
            </w:r>
            <w:r w:rsidRPr="000C3A88">
              <w:rPr>
                <w:rFonts w:ascii="Times New Roman"/>
                <w:sz w:val="20"/>
                <w:szCs w:val="20"/>
              </w:rPr>
              <w:t>Signal</w:t>
            </w:r>
            <w:r w:rsidRPr="000C3A88">
              <w:rPr>
                <w:rFonts w:ascii="Times New Roman"/>
                <w:spacing w:val="-7"/>
                <w:sz w:val="20"/>
                <w:szCs w:val="20"/>
              </w:rPr>
              <w:t xml:space="preserve"> </w:t>
            </w:r>
            <w:r w:rsidRPr="000C3A88">
              <w:rPr>
                <w:rFonts w:ascii="Times New Roman"/>
                <w:sz w:val="20"/>
                <w:szCs w:val="20"/>
              </w:rPr>
              <w:t>Reaction</w:t>
            </w:r>
            <w:r w:rsidRPr="000C3A88">
              <w:rPr>
                <w:rFonts w:ascii="Times New Roman"/>
                <w:spacing w:val="-6"/>
                <w:sz w:val="20"/>
                <w:szCs w:val="20"/>
              </w:rPr>
              <w:t xml:space="preserve"> </w:t>
            </w:r>
            <w:r w:rsidRPr="000C3A88">
              <w:rPr>
                <w:rFonts w:ascii="Times New Roman"/>
                <w:sz w:val="20"/>
                <w:szCs w:val="20"/>
              </w:rPr>
              <w:t>Time</w:t>
            </w:r>
          </w:p>
        </w:tc>
        <w:tc>
          <w:tcPr>
            <w:tcW w:w="1282" w:type="dxa"/>
            <w:tcBorders>
              <w:top w:val="single" w:sz="5" w:space="0" w:color="000000"/>
              <w:left w:val="single" w:sz="3" w:space="0" w:color="000000"/>
              <w:bottom w:val="single" w:sz="5" w:space="0" w:color="000000"/>
              <w:right w:val="nil"/>
            </w:tcBorders>
          </w:tcPr>
          <w:p w14:paraId="1237D0E2" w14:textId="77777777" w:rsidR="00AC1B81" w:rsidRPr="000C3A88" w:rsidRDefault="00AC1B81" w:rsidP="00A81B8C">
            <w:pPr>
              <w:pStyle w:val="TableParagraph"/>
              <w:spacing w:before="5"/>
              <w:rPr>
                <w:rFonts w:ascii="Times New Roman" w:eastAsia="Times New Roman" w:hAnsi="Times New Roman" w:cs="Times New Roman"/>
                <w:b/>
                <w:bCs/>
                <w:sz w:val="20"/>
                <w:szCs w:val="20"/>
              </w:rPr>
            </w:pPr>
          </w:p>
          <w:p w14:paraId="02552853" w14:textId="77777777" w:rsidR="00AC1B81" w:rsidRPr="000C3A88" w:rsidRDefault="00AC1B81" w:rsidP="00A81B8C">
            <w:pPr>
              <w:pStyle w:val="TableParagraph"/>
              <w:ind w:left="107"/>
              <w:jc w:val="center"/>
              <w:rPr>
                <w:rFonts w:ascii="Times New Roman" w:eastAsia="Times New Roman" w:hAnsi="Times New Roman" w:cs="Times New Roman"/>
                <w:sz w:val="20"/>
                <w:szCs w:val="20"/>
              </w:rPr>
            </w:pPr>
            <w:r w:rsidRPr="000C3A88">
              <w:rPr>
                <w:rFonts w:ascii="Times New Roman"/>
                <w:sz w:val="20"/>
                <w:szCs w:val="20"/>
              </w:rPr>
              <w:t>0.01</w:t>
            </w:r>
          </w:p>
          <w:p w14:paraId="17F8B0CD" w14:textId="77777777" w:rsidR="00AC1B81" w:rsidRPr="000C3A88" w:rsidRDefault="00AC1B81" w:rsidP="00A81B8C">
            <w:pPr>
              <w:pStyle w:val="TableParagraph"/>
              <w:spacing w:before="7"/>
              <w:ind w:left="107"/>
              <w:jc w:val="center"/>
              <w:rPr>
                <w:rFonts w:ascii="Times New Roman" w:eastAsia="Times New Roman" w:hAnsi="Times New Roman" w:cs="Times New Roman"/>
                <w:sz w:val="20"/>
                <w:szCs w:val="20"/>
              </w:rPr>
            </w:pPr>
            <w:r w:rsidRPr="000C3A88">
              <w:rPr>
                <w:rFonts w:ascii="Times New Roman"/>
                <w:sz w:val="20"/>
                <w:szCs w:val="20"/>
              </w:rPr>
              <w:t>0.01</w:t>
            </w:r>
          </w:p>
          <w:p w14:paraId="3AA3683D" w14:textId="77777777" w:rsidR="00AC1B81" w:rsidRPr="000C3A88" w:rsidRDefault="00AC1B81" w:rsidP="00A81B8C">
            <w:pPr>
              <w:pStyle w:val="TableParagraph"/>
              <w:spacing w:line="229" w:lineRule="exact"/>
              <w:ind w:left="109"/>
              <w:jc w:val="center"/>
              <w:rPr>
                <w:rFonts w:ascii="Times New Roman" w:eastAsia="Times New Roman" w:hAnsi="Times New Roman" w:cs="Times New Roman"/>
                <w:sz w:val="20"/>
                <w:szCs w:val="20"/>
              </w:rPr>
            </w:pPr>
            <w:r w:rsidRPr="000C3A88">
              <w:rPr>
                <w:rFonts w:ascii="Times New Roman"/>
                <w:sz w:val="20"/>
                <w:szCs w:val="20"/>
              </w:rPr>
              <w:t>0.00003</w:t>
            </w:r>
          </w:p>
        </w:tc>
        <w:tc>
          <w:tcPr>
            <w:tcW w:w="907" w:type="dxa"/>
            <w:tcBorders>
              <w:top w:val="single" w:sz="5" w:space="0" w:color="000000"/>
              <w:left w:val="nil"/>
              <w:bottom w:val="single" w:sz="5" w:space="0" w:color="000000"/>
              <w:right w:val="nil"/>
            </w:tcBorders>
          </w:tcPr>
          <w:p w14:paraId="29E2CCBF" w14:textId="77777777" w:rsidR="00AC1B81" w:rsidRPr="000C3A88" w:rsidRDefault="00AC1B81" w:rsidP="00A81B8C">
            <w:pPr>
              <w:pStyle w:val="TableParagraph"/>
              <w:spacing w:before="5"/>
              <w:rPr>
                <w:rFonts w:ascii="Times New Roman" w:eastAsia="Times New Roman" w:hAnsi="Times New Roman" w:cs="Times New Roman"/>
                <w:b/>
                <w:bCs/>
                <w:sz w:val="20"/>
                <w:szCs w:val="20"/>
              </w:rPr>
            </w:pPr>
          </w:p>
          <w:p w14:paraId="7CD57407" w14:textId="77777777" w:rsidR="00AC1B81" w:rsidRPr="000C3A88" w:rsidRDefault="00AC1B81" w:rsidP="00A81B8C">
            <w:pPr>
              <w:pStyle w:val="TableParagraph"/>
              <w:ind w:left="259"/>
              <w:rPr>
                <w:rFonts w:ascii="Times New Roman" w:eastAsia="Times New Roman" w:hAnsi="Times New Roman" w:cs="Times New Roman"/>
                <w:sz w:val="20"/>
                <w:szCs w:val="20"/>
              </w:rPr>
            </w:pPr>
            <w:r w:rsidRPr="000C3A88">
              <w:rPr>
                <w:rFonts w:ascii="Times New Roman"/>
                <w:sz w:val="20"/>
                <w:szCs w:val="20"/>
              </w:rPr>
              <w:t>[0.02]</w:t>
            </w:r>
          </w:p>
          <w:p w14:paraId="23D13D09" w14:textId="77777777" w:rsidR="00AC1B81" w:rsidRPr="000C3A88" w:rsidRDefault="00AC1B81" w:rsidP="00A81B8C">
            <w:pPr>
              <w:pStyle w:val="TableParagraph"/>
              <w:spacing w:before="7"/>
              <w:ind w:left="259"/>
              <w:rPr>
                <w:rFonts w:ascii="Times New Roman" w:eastAsia="Times New Roman" w:hAnsi="Times New Roman" w:cs="Times New Roman"/>
                <w:sz w:val="20"/>
                <w:szCs w:val="20"/>
              </w:rPr>
            </w:pPr>
            <w:r w:rsidRPr="000C3A88">
              <w:rPr>
                <w:rFonts w:ascii="Times New Roman"/>
                <w:sz w:val="20"/>
                <w:szCs w:val="20"/>
              </w:rPr>
              <w:t>[0.02]</w:t>
            </w:r>
          </w:p>
          <w:p w14:paraId="2D1F4BED" w14:textId="77777777" w:rsidR="00AC1B81" w:rsidRPr="000C3A88" w:rsidRDefault="00AC1B81" w:rsidP="00A81B8C">
            <w:pPr>
              <w:pStyle w:val="TableParagraph"/>
              <w:spacing w:line="229" w:lineRule="exact"/>
              <w:ind w:left="259"/>
              <w:rPr>
                <w:rFonts w:ascii="Times New Roman" w:eastAsia="Times New Roman" w:hAnsi="Times New Roman" w:cs="Times New Roman"/>
                <w:sz w:val="20"/>
                <w:szCs w:val="20"/>
              </w:rPr>
            </w:pPr>
            <w:r w:rsidRPr="000C3A88">
              <w:rPr>
                <w:rFonts w:ascii="Times New Roman"/>
                <w:sz w:val="20"/>
                <w:szCs w:val="20"/>
              </w:rPr>
              <w:t>[0.00]</w:t>
            </w:r>
          </w:p>
        </w:tc>
        <w:tc>
          <w:tcPr>
            <w:tcW w:w="726" w:type="dxa"/>
            <w:tcBorders>
              <w:top w:val="single" w:sz="5" w:space="0" w:color="000000"/>
              <w:left w:val="nil"/>
              <w:bottom w:val="single" w:sz="5" w:space="0" w:color="000000"/>
              <w:right w:val="nil"/>
            </w:tcBorders>
          </w:tcPr>
          <w:p w14:paraId="24B08BC8" w14:textId="77777777" w:rsidR="00AC1B81" w:rsidRPr="000C3A88" w:rsidRDefault="00AC1B81" w:rsidP="00A81B8C">
            <w:pPr>
              <w:pStyle w:val="TableParagraph"/>
              <w:spacing w:before="5"/>
              <w:rPr>
                <w:rFonts w:ascii="Times New Roman" w:eastAsia="Times New Roman" w:hAnsi="Times New Roman" w:cs="Times New Roman"/>
                <w:b/>
                <w:bCs/>
                <w:sz w:val="20"/>
                <w:szCs w:val="20"/>
              </w:rPr>
            </w:pPr>
          </w:p>
          <w:p w14:paraId="23EF327A" w14:textId="77777777" w:rsidR="00AC1B81" w:rsidRPr="000C3A88" w:rsidRDefault="00AC1B81" w:rsidP="00A81B8C">
            <w:pPr>
              <w:pStyle w:val="TableParagraph"/>
              <w:ind w:left="163"/>
              <w:rPr>
                <w:rFonts w:ascii="Times New Roman" w:eastAsia="Times New Roman" w:hAnsi="Times New Roman" w:cs="Times New Roman"/>
                <w:sz w:val="20"/>
                <w:szCs w:val="20"/>
              </w:rPr>
            </w:pPr>
            <w:r w:rsidRPr="000C3A88">
              <w:rPr>
                <w:rFonts w:ascii="Times New Roman"/>
                <w:sz w:val="20"/>
                <w:szCs w:val="20"/>
              </w:rPr>
              <w:t>-0.04</w:t>
            </w:r>
          </w:p>
          <w:p w14:paraId="2A703C5A" w14:textId="77777777" w:rsidR="00AC1B81" w:rsidRPr="000C3A88" w:rsidRDefault="00AC1B81" w:rsidP="00A81B8C">
            <w:pPr>
              <w:pStyle w:val="TableParagraph"/>
              <w:spacing w:before="7"/>
              <w:ind w:left="163"/>
              <w:rPr>
                <w:rFonts w:ascii="Times New Roman" w:eastAsia="Times New Roman" w:hAnsi="Times New Roman" w:cs="Times New Roman"/>
                <w:sz w:val="20"/>
                <w:szCs w:val="20"/>
              </w:rPr>
            </w:pPr>
            <w:r w:rsidRPr="000C3A88">
              <w:rPr>
                <w:rFonts w:ascii="Times New Roman"/>
                <w:sz w:val="20"/>
                <w:szCs w:val="20"/>
              </w:rPr>
              <w:t>-0.04</w:t>
            </w:r>
          </w:p>
          <w:p w14:paraId="2EC80DDB" w14:textId="77777777" w:rsidR="00AC1B81" w:rsidRPr="000C3A88" w:rsidRDefault="00AC1B81" w:rsidP="00A81B8C">
            <w:pPr>
              <w:pStyle w:val="TableParagraph"/>
              <w:spacing w:line="229" w:lineRule="exact"/>
              <w:ind w:left="197"/>
              <w:rPr>
                <w:rFonts w:ascii="Times New Roman" w:eastAsia="Times New Roman" w:hAnsi="Times New Roman" w:cs="Times New Roman"/>
                <w:sz w:val="20"/>
                <w:szCs w:val="20"/>
              </w:rPr>
            </w:pPr>
            <w:r w:rsidRPr="000C3A88">
              <w:rPr>
                <w:rFonts w:ascii="Times New Roman"/>
                <w:sz w:val="20"/>
                <w:szCs w:val="20"/>
              </w:rPr>
              <w:t>0.00</w:t>
            </w:r>
          </w:p>
        </w:tc>
        <w:tc>
          <w:tcPr>
            <w:tcW w:w="813" w:type="dxa"/>
            <w:tcBorders>
              <w:top w:val="single" w:sz="5" w:space="0" w:color="000000"/>
              <w:left w:val="nil"/>
              <w:bottom w:val="single" w:sz="5" w:space="0" w:color="000000"/>
              <w:right w:val="nil"/>
            </w:tcBorders>
          </w:tcPr>
          <w:p w14:paraId="4BC85723" w14:textId="77777777" w:rsidR="00AC1B81" w:rsidRPr="000C3A88" w:rsidRDefault="00AC1B81" w:rsidP="00A81B8C">
            <w:pPr>
              <w:pStyle w:val="TableParagraph"/>
              <w:spacing w:before="5"/>
              <w:rPr>
                <w:rFonts w:ascii="Times New Roman" w:eastAsia="Times New Roman" w:hAnsi="Times New Roman" w:cs="Times New Roman"/>
                <w:b/>
                <w:bCs/>
                <w:sz w:val="20"/>
                <w:szCs w:val="20"/>
              </w:rPr>
            </w:pPr>
          </w:p>
          <w:p w14:paraId="5FC3A59E" w14:textId="77777777" w:rsidR="00AC1B81" w:rsidRPr="000C3A88" w:rsidRDefault="00AC1B81" w:rsidP="00A81B8C">
            <w:pPr>
              <w:pStyle w:val="TableParagraph"/>
              <w:ind w:left="143"/>
              <w:rPr>
                <w:rFonts w:ascii="Times New Roman" w:eastAsia="Times New Roman" w:hAnsi="Times New Roman" w:cs="Times New Roman"/>
                <w:sz w:val="20"/>
                <w:szCs w:val="20"/>
              </w:rPr>
            </w:pPr>
            <w:r w:rsidRPr="000C3A88">
              <w:rPr>
                <w:rFonts w:ascii="Times New Roman"/>
                <w:sz w:val="20"/>
                <w:szCs w:val="20"/>
              </w:rPr>
              <w:t>0.05</w:t>
            </w:r>
          </w:p>
          <w:p w14:paraId="6FB5784F" w14:textId="77777777" w:rsidR="00AC1B81" w:rsidRPr="000C3A88" w:rsidRDefault="00AC1B81" w:rsidP="00A81B8C">
            <w:pPr>
              <w:pStyle w:val="TableParagraph"/>
              <w:spacing w:before="7"/>
              <w:ind w:left="143"/>
              <w:rPr>
                <w:rFonts w:ascii="Times New Roman" w:eastAsia="Times New Roman" w:hAnsi="Times New Roman" w:cs="Times New Roman"/>
                <w:sz w:val="20"/>
                <w:szCs w:val="20"/>
              </w:rPr>
            </w:pPr>
            <w:r w:rsidRPr="000C3A88">
              <w:rPr>
                <w:rFonts w:ascii="Times New Roman"/>
                <w:sz w:val="20"/>
                <w:szCs w:val="20"/>
              </w:rPr>
              <w:t>0.05</w:t>
            </w:r>
          </w:p>
          <w:p w14:paraId="1FD56DB4" w14:textId="77777777" w:rsidR="00AC1B81" w:rsidRPr="000C3A88" w:rsidRDefault="00AC1B81" w:rsidP="00A81B8C">
            <w:pPr>
              <w:pStyle w:val="TableParagraph"/>
              <w:spacing w:line="229" w:lineRule="exact"/>
              <w:ind w:left="143"/>
              <w:rPr>
                <w:rFonts w:ascii="Times New Roman" w:eastAsia="Times New Roman" w:hAnsi="Times New Roman" w:cs="Times New Roman"/>
                <w:sz w:val="20"/>
                <w:szCs w:val="20"/>
              </w:rPr>
            </w:pPr>
            <w:r w:rsidRPr="000C3A88">
              <w:rPr>
                <w:rFonts w:ascii="Times New Roman"/>
                <w:sz w:val="20"/>
                <w:szCs w:val="20"/>
              </w:rPr>
              <w:t>0.00</w:t>
            </w:r>
          </w:p>
        </w:tc>
      </w:tr>
      <w:tr w:rsidR="00AC1B81" w:rsidRPr="000C3A88" w14:paraId="104580BE" w14:textId="77777777" w:rsidTr="00A81B8C">
        <w:trPr>
          <w:trHeight w:hRule="exact" w:val="283"/>
        </w:trPr>
        <w:tc>
          <w:tcPr>
            <w:tcW w:w="5583" w:type="dxa"/>
            <w:tcBorders>
              <w:top w:val="single" w:sz="5" w:space="0" w:color="000000"/>
              <w:left w:val="nil"/>
              <w:bottom w:val="nil"/>
              <w:right w:val="single" w:sz="3" w:space="0" w:color="000000"/>
            </w:tcBorders>
          </w:tcPr>
          <w:p w14:paraId="443E6CDD" w14:textId="77777777" w:rsidR="00AC1B81" w:rsidRPr="000C3A88" w:rsidRDefault="00AC1B81" w:rsidP="00A81B8C">
            <w:pPr>
              <w:pStyle w:val="TableParagraph"/>
              <w:tabs>
                <w:tab w:val="left" w:pos="2640"/>
              </w:tabs>
              <w:spacing w:before="14"/>
              <w:ind w:left="523"/>
              <w:rPr>
                <w:rFonts w:ascii="Times New Roman" w:eastAsia="Times New Roman" w:hAnsi="Times New Roman" w:cs="Times New Roman"/>
                <w:sz w:val="20"/>
                <w:szCs w:val="20"/>
              </w:rPr>
            </w:pPr>
            <w:r w:rsidRPr="000C3A88">
              <w:rPr>
                <w:rFonts w:ascii="Times New Roman"/>
                <w:i/>
                <w:w w:val="95"/>
                <w:position w:val="1"/>
                <w:sz w:val="20"/>
                <w:szCs w:val="20"/>
              </w:rPr>
              <w:t>Highway</w:t>
            </w:r>
            <w:r w:rsidRPr="000C3A88">
              <w:rPr>
                <w:rFonts w:ascii="Times New Roman"/>
                <w:i/>
                <w:w w:val="95"/>
                <w:position w:val="1"/>
                <w:sz w:val="20"/>
                <w:szCs w:val="20"/>
              </w:rPr>
              <w:tab/>
            </w:r>
            <w:r w:rsidRPr="000C3A88">
              <w:rPr>
                <w:rFonts w:ascii="Times New Roman"/>
                <w:sz w:val="20"/>
                <w:szCs w:val="20"/>
              </w:rPr>
              <w:t>Licensure</w:t>
            </w:r>
            <w:r w:rsidRPr="000C3A88">
              <w:rPr>
                <w:rFonts w:ascii="Times New Roman"/>
                <w:spacing w:val="-6"/>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p>
        </w:tc>
        <w:tc>
          <w:tcPr>
            <w:tcW w:w="1282" w:type="dxa"/>
            <w:tcBorders>
              <w:top w:val="single" w:sz="5" w:space="0" w:color="000000"/>
              <w:left w:val="single" w:sz="3" w:space="0" w:color="000000"/>
              <w:bottom w:val="nil"/>
              <w:right w:val="nil"/>
            </w:tcBorders>
          </w:tcPr>
          <w:p w14:paraId="29E344C3" w14:textId="77777777" w:rsidR="00AC1B81" w:rsidRPr="000C3A88" w:rsidRDefault="00AC1B81" w:rsidP="00A81B8C">
            <w:pPr>
              <w:pStyle w:val="TableParagraph"/>
              <w:spacing w:before="24"/>
              <w:ind w:left="483"/>
              <w:rPr>
                <w:rFonts w:ascii="Times New Roman" w:eastAsia="Times New Roman" w:hAnsi="Times New Roman" w:cs="Times New Roman"/>
                <w:sz w:val="20"/>
                <w:szCs w:val="20"/>
              </w:rPr>
            </w:pPr>
            <w:r w:rsidRPr="000C3A88">
              <w:rPr>
                <w:rFonts w:ascii="Times New Roman"/>
                <w:sz w:val="20"/>
                <w:szCs w:val="20"/>
              </w:rPr>
              <w:t>-0.02</w:t>
            </w:r>
          </w:p>
        </w:tc>
        <w:tc>
          <w:tcPr>
            <w:tcW w:w="907" w:type="dxa"/>
            <w:tcBorders>
              <w:top w:val="single" w:sz="5" w:space="0" w:color="000000"/>
              <w:left w:val="nil"/>
              <w:bottom w:val="nil"/>
              <w:right w:val="nil"/>
            </w:tcBorders>
          </w:tcPr>
          <w:p w14:paraId="0ED1A497" w14:textId="77777777" w:rsidR="00AC1B81" w:rsidRPr="000C3A88" w:rsidRDefault="00AC1B81" w:rsidP="00A81B8C">
            <w:pPr>
              <w:pStyle w:val="TableParagraph"/>
              <w:spacing w:before="24"/>
              <w:ind w:left="259"/>
              <w:rPr>
                <w:rFonts w:ascii="Times New Roman" w:eastAsia="Times New Roman" w:hAnsi="Times New Roman" w:cs="Times New Roman"/>
                <w:sz w:val="20"/>
                <w:szCs w:val="20"/>
              </w:rPr>
            </w:pPr>
            <w:r w:rsidRPr="000C3A88">
              <w:rPr>
                <w:rFonts w:ascii="Times New Roman"/>
                <w:sz w:val="20"/>
                <w:szCs w:val="20"/>
              </w:rPr>
              <w:t>[0.02]</w:t>
            </w:r>
          </w:p>
        </w:tc>
        <w:tc>
          <w:tcPr>
            <w:tcW w:w="726" w:type="dxa"/>
            <w:tcBorders>
              <w:top w:val="single" w:sz="5" w:space="0" w:color="000000"/>
              <w:left w:val="nil"/>
              <w:bottom w:val="nil"/>
              <w:right w:val="nil"/>
            </w:tcBorders>
          </w:tcPr>
          <w:p w14:paraId="1BA3EDBB" w14:textId="77777777" w:rsidR="00AC1B81" w:rsidRPr="000C3A88" w:rsidRDefault="00AC1B81" w:rsidP="00A81B8C">
            <w:pPr>
              <w:pStyle w:val="TableParagraph"/>
              <w:spacing w:before="24"/>
              <w:ind w:left="163"/>
              <w:rPr>
                <w:rFonts w:ascii="Times New Roman" w:eastAsia="Times New Roman" w:hAnsi="Times New Roman" w:cs="Times New Roman"/>
                <w:sz w:val="20"/>
                <w:szCs w:val="20"/>
              </w:rPr>
            </w:pPr>
            <w:r w:rsidRPr="000C3A88">
              <w:rPr>
                <w:rFonts w:ascii="Times New Roman"/>
                <w:sz w:val="20"/>
                <w:szCs w:val="20"/>
              </w:rPr>
              <w:t>-0.06</w:t>
            </w:r>
          </w:p>
        </w:tc>
        <w:tc>
          <w:tcPr>
            <w:tcW w:w="813" w:type="dxa"/>
            <w:tcBorders>
              <w:top w:val="single" w:sz="5" w:space="0" w:color="000000"/>
              <w:left w:val="nil"/>
              <w:bottom w:val="nil"/>
              <w:right w:val="nil"/>
            </w:tcBorders>
          </w:tcPr>
          <w:p w14:paraId="7AE3CD3C" w14:textId="77777777" w:rsidR="00AC1B81" w:rsidRPr="000C3A88" w:rsidRDefault="00AC1B81" w:rsidP="00A81B8C">
            <w:pPr>
              <w:pStyle w:val="TableParagraph"/>
              <w:spacing w:before="24"/>
              <w:ind w:left="143"/>
              <w:rPr>
                <w:rFonts w:ascii="Times New Roman" w:eastAsia="Times New Roman" w:hAnsi="Times New Roman" w:cs="Times New Roman"/>
                <w:sz w:val="20"/>
                <w:szCs w:val="20"/>
              </w:rPr>
            </w:pPr>
            <w:r w:rsidRPr="000C3A88">
              <w:rPr>
                <w:rFonts w:ascii="Times New Roman"/>
                <w:sz w:val="20"/>
                <w:szCs w:val="20"/>
              </w:rPr>
              <w:t>0.02</w:t>
            </w:r>
          </w:p>
        </w:tc>
      </w:tr>
      <w:tr w:rsidR="00AC1B81" w:rsidRPr="000C3A88" w14:paraId="4F3B7E3B" w14:textId="77777777" w:rsidTr="00A81B8C">
        <w:trPr>
          <w:trHeight w:hRule="exact" w:val="254"/>
        </w:trPr>
        <w:tc>
          <w:tcPr>
            <w:tcW w:w="5583" w:type="dxa"/>
            <w:tcBorders>
              <w:top w:val="nil"/>
              <w:left w:val="nil"/>
              <w:bottom w:val="nil"/>
              <w:right w:val="single" w:sz="3" w:space="0" w:color="000000"/>
            </w:tcBorders>
          </w:tcPr>
          <w:p w14:paraId="5568BBEF" w14:textId="77777777" w:rsidR="00AC1B81" w:rsidRPr="000C3A88" w:rsidRDefault="00AC1B81" w:rsidP="00A81B8C">
            <w:pPr>
              <w:pStyle w:val="TableParagraph"/>
              <w:spacing w:before="1"/>
              <w:ind w:left="2640"/>
              <w:rPr>
                <w:rFonts w:ascii="Times New Roman" w:eastAsia="Times New Roman" w:hAnsi="Times New Roman" w:cs="Times New Roman"/>
                <w:sz w:val="20"/>
                <w:szCs w:val="20"/>
              </w:rPr>
            </w:pP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p>
        </w:tc>
        <w:tc>
          <w:tcPr>
            <w:tcW w:w="1282" w:type="dxa"/>
            <w:tcBorders>
              <w:top w:val="nil"/>
              <w:left w:val="single" w:sz="3" w:space="0" w:color="000000"/>
              <w:bottom w:val="nil"/>
              <w:right w:val="nil"/>
            </w:tcBorders>
          </w:tcPr>
          <w:p w14:paraId="2DFEA188" w14:textId="77777777" w:rsidR="00AC1B81" w:rsidRPr="000C3A88" w:rsidRDefault="00AC1B81" w:rsidP="00A81B8C">
            <w:pPr>
              <w:pStyle w:val="TableParagraph"/>
              <w:spacing w:before="1"/>
              <w:ind w:left="517"/>
              <w:rPr>
                <w:rFonts w:ascii="Times New Roman" w:eastAsia="Times New Roman" w:hAnsi="Times New Roman" w:cs="Times New Roman"/>
                <w:sz w:val="20"/>
                <w:szCs w:val="20"/>
              </w:rPr>
            </w:pPr>
            <w:r w:rsidRPr="000C3A88">
              <w:rPr>
                <w:rFonts w:ascii="Times New Roman"/>
                <w:sz w:val="20"/>
                <w:szCs w:val="20"/>
              </w:rPr>
              <w:t>0.02</w:t>
            </w:r>
          </w:p>
        </w:tc>
        <w:tc>
          <w:tcPr>
            <w:tcW w:w="907" w:type="dxa"/>
            <w:tcBorders>
              <w:top w:val="nil"/>
              <w:left w:val="nil"/>
              <w:bottom w:val="nil"/>
              <w:right w:val="nil"/>
            </w:tcBorders>
          </w:tcPr>
          <w:p w14:paraId="1C87B2DA" w14:textId="77777777" w:rsidR="00AC1B81" w:rsidRPr="000C3A88" w:rsidRDefault="00AC1B81" w:rsidP="00A81B8C">
            <w:pPr>
              <w:pStyle w:val="TableParagraph"/>
              <w:spacing w:before="1"/>
              <w:ind w:left="259"/>
              <w:rPr>
                <w:rFonts w:ascii="Times New Roman" w:eastAsia="Times New Roman" w:hAnsi="Times New Roman" w:cs="Times New Roman"/>
                <w:sz w:val="20"/>
                <w:szCs w:val="20"/>
              </w:rPr>
            </w:pPr>
            <w:r w:rsidRPr="000C3A88">
              <w:rPr>
                <w:rFonts w:ascii="Times New Roman"/>
                <w:sz w:val="20"/>
                <w:szCs w:val="20"/>
              </w:rPr>
              <w:t>[0.02]</w:t>
            </w:r>
          </w:p>
        </w:tc>
        <w:tc>
          <w:tcPr>
            <w:tcW w:w="726" w:type="dxa"/>
            <w:tcBorders>
              <w:top w:val="nil"/>
              <w:left w:val="nil"/>
              <w:bottom w:val="nil"/>
              <w:right w:val="nil"/>
            </w:tcBorders>
          </w:tcPr>
          <w:p w14:paraId="1CE523DF" w14:textId="77777777" w:rsidR="00AC1B81" w:rsidRPr="000C3A88" w:rsidRDefault="00AC1B81" w:rsidP="00A81B8C">
            <w:pPr>
              <w:pStyle w:val="TableParagraph"/>
              <w:spacing w:before="1"/>
              <w:ind w:left="163"/>
              <w:rPr>
                <w:rFonts w:ascii="Times New Roman" w:eastAsia="Times New Roman" w:hAnsi="Times New Roman" w:cs="Times New Roman"/>
                <w:sz w:val="20"/>
                <w:szCs w:val="20"/>
              </w:rPr>
            </w:pPr>
            <w:r w:rsidRPr="000C3A88">
              <w:rPr>
                <w:rFonts w:ascii="Times New Roman"/>
                <w:sz w:val="20"/>
                <w:szCs w:val="20"/>
              </w:rPr>
              <w:t>-0.02</w:t>
            </w:r>
          </w:p>
        </w:tc>
        <w:tc>
          <w:tcPr>
            <w:tcW w:w="813" w:type="dxa"/>
            <w:tcBorders>
              <w:top w:val="nil"/>
              <w:left w:val="nil"/>
              <w:bottom w:val="nil"/>
              <w:right w:val="nil"/>
            </w:tcBorders>
          </w:tcPr>
          <w:p w14:paraId="1D9DF137" w14:textId="77777777" w:rsidR="00AC1B81" w:rsidRPr="000C3A88" w:rsidRDefault="00AC1B81" w:rsidP="00A81B8C">
            <w:pPr>
              <w:pStyle w:val="TableParagraph"/>
              <w:spacing w:before="1"/>
              <w:ind w:left="143"/>
              <w:rPr>
                <w:rFonts w:ascii="Times New Roman" w:eastAsia="Times New Roman" w:hAnsi="Times New Roman" w:cs="Times New Roman"/>
                <w:sz w:val="20"/>
                <w:szCs w:val="20"/>
              </w:rPr>
            </w:pPr>
            <w:r w:rsidRPr="000C3A88">
              <w:rPr>
                <w:rFonts w:ascii="Times New Roman"/>
                <w:sz w:val="20"/>
                <w:szCs w:val="20"/>
              </w:rPr>
              <w:t>0.06</w:t>
            </w:r>
          </w:p>
        </w:tc>
      </w:tr>
      <w:tr w:rsidR="00AC1B81" w:rsidRPr="000C3A88" w14:paraId="3CEC3135" w14:textId="77777777" w:rsidTr="00A81B8C">
        <w:trPr>
          <w:trHeight w:hRule="exact" w:val="236"/>
        </w:trPr>
        <w:tc>
          <w:tcPr>
            <w:tcW w:w="5583" w:type="dxa"/>
            <w:tcBorders>
              <w:top w:val="nil"/>
              <w:left w:val="nil"/>
              <w:bottom w:val="single" w:sz="5" w:space="0" w:color="000000"/>
              <w:right w:val="single" w:sz="3" w:space="0" w:color="000000"/>
            </w:tcBorders>
          </w:tcPr>
          <w:p w14:paraId="38668091" w14:textId="77777777" w:rsidR="00AC1B81" w:rsidRPr="000C3A88" w:rsidRDefault="00AC1B81" w:rsidP="00A81B8C">
            <w:pPr>
              <w:pStyle w:val="TableParagraph"/>
              <w:spacing w:before="1" w:line="229" w:lineRule="exact"/>
              <w:ind w:left="2640"/>
              <w:rPr>
                <w:rFonts w:ascii="Times New Roman" w:eastAsia="Times New Roman" w:hAnsi="Times New Roman" w:cs="Times New Roman"/>
                <w:sz w:val="20"/>
                <w:szCs w:val="20"/>
              </w:rPr>
            </w:pPr>
            <w:r w:rsidRPr="000C3A88">
              <w:rPr>
                <w:rFonts w:ascii="Times New Roman"/>
                <w:sz w:val="20"/>
                <w:szCs w:val="20"/>
              </w:rPr>
              <w:t>Stop</w:t>
            </w:r>
            <w:r w:rsidRPr="000C3A88">
              <w:rPr>
                <w:rFonts w:ascii="Times New Roman"/>
                <w:spacing w:val="-6"/>
                <w:sz w:val="20"/>
                <w:szCs w:val="20"/>
              </w:rPr>
              <w:t xml:space="preserve"> </w:t>
            </w:r>
            <w:r w:rsidRPr="000C3A88">
              <w:rPr>
                <w:rFonts w:ascii="Times New Roman"/>
                <w:sz w:val="20"/>
                <w:szCs w:val="20"/>
              </w:rPr>
              <w:t>Signal</w:t>
            </w:r>
            <w:r w:rsidRPr="000C3A88">
              <w:rPr>
                <w:rFonts w:ascii="Times New Roman"/>
                <w:spacing w:val="-7"/>
                <w:sz w:val="20"/>
                <w:szCs w:val="20"/>
              </w:rPr>
              <w:t xml:space="preserve"> </w:t>
            </w:r>
            <w:r w:rsidRPr="000C3A88">
              <w:rPr>
                <w:rFonts w:ascii="Times New Roman"/>
                <w:sz w:val="20"/>
                <w:szCs w:val="20"/>
              </w:rPr>
              <w:t>Reaction</w:t>
            </w:r>
            <w:r w:rsidRPr="000C3A88">
              <w:rPr>
                <w:rFonts w:ascii="Times New Roman"/>
                <w:spacing w:val="-6"/>
                <w:sz w:val="20"/>
                <w:szCs w:val="20"/>
              </w:rPr>
              <w:t xml:space="preserve"> </w:t>
            </w:r>
            <w:r w:rsidRPr="000C3A88">
              <w:rPr>
                <w:rFonts w:ascii="Times New Roman"/>
                <w:sz w:val="20"/>
                <w:szCs w:val="20"/>
              </w:rPr>
              <w:t>Time</w:t>
            </w:r>
          </w:p>
        </w:tc>
        <w:tc>
          <w:tcPr>
            <w:tcW w:w="1282" w:type="dxa"/>
            <w:tcBorders>
              <w:top w:val="nil"/>
              <w:left w:val="single" w:sz="3" w:space="0" w:color="000000"/>
              <w:bottom w:val="single" w:sz="5" w:space="0" w:color="000000"/>
              <w:right w:val="nil"/>
            </w:tcBorders>
          </w:tcPr>
          <w:p w14:paraId="4F5EFA11" w14:textId="77777777" w:rsidR="00AC1B81" w:rsidRPr="000C3A88" w:rsidRDefault="00AC1B81" w:rsidP="00A81B8C">
            <w:pPr>
              <w:pStyle w:val="TableParagraph"/>
              <w:spacing w:before="1" w:line="229" w:lineRule="exact"/>
              <w:ind w:left="418"/>
              <w:rPr>
                <w:rFonts w:ascii="Times New Roman" w:eastAsia="Times New Roman" w:hAnsi="Times New Roman" w:cs="Times New Roman"/>
                <w:sz w:val="20"/>
                <w:szCs w:val="20"/>
              </w:rPr>
            </w:pPr>
            <w:r w:rsidRPr="000C3A88">
              <w:rPr>
                <w:rFonts w:ascii="Times New Roman"/>
                <w:sz w:val="20"/>
                <w:szCs w:val="20"/>
              </w:rPr>
              <w:t>0.0002</w:t>
            </w:r>
          </w:p>
        </w:tc>
        <w:tc>
          <w:tcPr>
            <w:tcW w:w="907" w:type="dxa"/>
            <w:tcBorders>
              <w:top w:val="nil"/>
              <w:left w:val="nil"/>
              <w:bottom w:val="single" w:sz="5" w:space="0" w:color="000000"/>
              <w:right w:val="nil"/>
            </w:tcBorders>
          </w:tcPr>
          <w:p w14:paraId="09AC2B48" w14:textId="77777777" w:rsidR="00AC1B81" w:rsidRPr="000C3A88" w:rsidRDefault="00AC1B81" w:rsidP="00A81B8C">
            <w:pPr>
              <w:pStyle w:val="TableParagraph"/>
              <w:spacing w:before="1" w:line="229" w:lineRule="exact"/>
              <w:ind w:left="259"/>
              <w:rPr>
                <w:rFonts w:ascii="Times New Roman" w:eastAsia="Times New Roman" w:hAnsi="Times New Roman" w:cs="Times New Roman"/>
                <w:sz w:val="20"/>
                <w:szCs w:val="20"/>
              </w:rPr>
            </w:pPr>
            <w:r w:rsidRPr="000C3A88">
              <w:rPr>
                <w:rFonts w:ascii="Times New Roman"/>
                <w:sz w:val="20"/>
                <w:szCs w:val="20"/>
              </w:rPr>
              <w:t>[0.00]</w:t>
            </w:r>
          </w:p>
        </w:tc>
        <w:tc>
          <w:tcPr>
            <w:tcW w:w="726" w:type="dxa"/>
            <w:tcBorders>
              <w:top w:val="nil"/>
              <w:left w:val="nil"/>
              <w:bottom w:val="single" w:sz="5" w:space="0" w:color="000000"/>
              <w:right w:val="nil"/>
            </w:tcBorders>
          </w:tcPr>
          <w:p w14:paraId="2D05191D" w14:textId="77777777" w:rsidR="00AC1B81" w:rsidRPr="000C3A88" w:rsidRDefault="00AC1B81" w:rsidP="00A81B8C">
            <w:pPr>
              <w:pStyle w:val="TableParagraph"/>
              <w:spacing w:before="1" w:line="229" w:lineRule="exact"/>
              <w:ind w:left="197"/>
              <w:rPr>
                <w:rFonts w:ascii="Times New Roman" w:eastAsia="Times New Roman" w:hAnsi="Times New Roman" w:cs="Times New Roman"/>
                <w:sz w:val="20"/>
                <w:szCs w:val="20"/>
              </w:rPr>
            </w:pPr>
            <w:r w:rsidRPr="000C3A88">
              <w:rPr>
                <w:rFonts w:ascii="Times New Roman"/>
                <w:sz w:val="20"/>
                <w:szCs w:val="20"/>
              </w:rPr>
              <w:t>0.00</w:t>
            </w:r>
          </w:p>
        </w:tc>
        <w:tc>
          <w:tcPr>
            <w:tcW w:w="813" w:type="dxa"/>
            <w:tcBorders>
              <w:top w:val="nil"/>
              <w:left w:val="nil"/>
              <w:bottom w:val="single" w:sz="5" w:space="0" w:color="000000"/>
              <w:right w:val="nil"/>
            </w:tcBorders>
          </w:tcPr>
          <w:p w14:paraId="37A12A9A" w14:textId="77777777" w:rsidR="00AC1B81" w:rsidRPr="000C3A88" w:rsidRDefault="00AC1B81" w:rsidP="00A81B8C">
            <w:pPr>
              <w:pStyle w:val="TableParagraph"/>
              <w:spacing w:before="1" w:line="229" w:lineRule="exact"/>
              <w:ind w:left="143"/>
              <w:rPr>
                <w:rFonts w:ascii="Times New Roman" w:eastAsia="Times New Roman" w:hAnsi="Times New Roman" w:cs="Times New Roman"/>
                <w:sz w:val="20"/>
                <w:szCs w:val="20"/>
              </w:rPr>
            </w:pPr>
            <w:r w:rsidRPr="000C3A88">
              <w:rPr>
                <w:rFonts w:ascii="Times New Roman"/>
                <w:sz w:val="20"/>
                <w:szCs w:val="20"/>
              </w:rPr>
              <w:t>0.00</w:t>
            </w:r>
          </w:p>
        </w:tc>
      </w:tr>
      <w:tr w:rsidR="00AC1B81" w:rsidRPr="000C3A88" w14:paraId="636C5819" w14:textId="77777777" w:rsidTr="00A81B8C">
        <w:trPr>
          <w:trHeight w:hRule="exact" w:val="984"/>
        </w:trPr>
        <w:tc>
          <w:tcPr>
            <w:tcW w:w="5583" w:type="dxa"/>
            <w:tcBorders>
              <w:top w:val="single" w:sz="5" w:space="0" w:color="000000"/>
              <w:left w:val="nil"/>
              <w:bottom w:val="single" w:sz="5" w:space="0" w:color="000000"/>
              <w:right w:val="single" w:sz="3" w:space="0" w:color="000000"/>
            </w:tcBorders>
          </w:tcPr>
          <w:p w14:paraId="4C28A13C" w14:textId="77777777" w:rsidR="00AC1B81" w:rsidRPr="000C3A88" w:rsidRDefault="00AC1B81" w:rsidP="00A81B8C">
            <w:pPr>
              <w:pStyle w:val="TableParagraph"/>
              <w:spacing w:before="26"/>
              <w:ind w:left="324"/>
              <w:rPr>
                <w:rFonts w:ascii="Times New Roman" w:eastAsia="Times New Roman" w:hAnsi="Times New Roman" w:cs="Times New Roman"/>
                <w:sz w:val="20"/>
                <w:szCs w:val="20"/>
              </w:rPr>
            </w:pPr>
            <w:r w:rsidRPr="000C3A88">
              <w:rPr>
                <w:rFonts w:ascii="Times New Roman"/>
                <w:b/>
                <w:sz w:val="20"/>
                <w:szCs w:val="20"/>
              </w:rPr>
              <w:t>Log-transformed</w:t>
            </w:r>
            <w:r w:rsidRPr="000C3A88">
              <w:rPr>
                <w:rFonts w:ascii="Times New Roman"/>
                <w:b/>
                <w:spacing w:val="-10"/>
                <w:sz w:val="20"/>
                <w:szCs w:val="20"/>
              </w:rPr>
              <w:t xml:space="preserve"> </w:t>
            </w:r>
            <w:r w:rsidRPr="000C3A88">
              <w:rPr>
                <w:rFonts w:ascii="Times New Roman"/>
                <w:b/>
                <w:spacing w:val="-1"/>
                <w:sz w:val="20"/>
                <w:szCs w:val="20"/>
              </w:rPr>
              <w:t>Minimum</w:t>
            </w:r>
            <w:r w:rsidRPr="000C3A88">
              <w:rPr>
                <w:rFonts w:ascii="Times New Roman"/>
                <w:b/>
                <w:spacing w:val="-10"/>
                <w:sz w:val="20"/>
                <w:szCs w:val="20"/>
              </w:rPr>
              <w:t xml:space="preserve"> </w:t>
            </w:r>
            <w:r w:rsidRPr="000C3A88">
              <w:rPr>
                <w:rFonts w:ascii="Times New Roman"/>
                <w:b/>
                <w:sz w:val="20"/>
                <w:szCs w:val="20"/>
              </w:rPr>
              <w:t>Headway</w:t>
            </w:r>
            <w:r w:rsidRPr="000C3A88">
              <w:rPr>
                <w:rFonts w:ascii="Times New Roman"/>
                <w:b/>
                <w:spacing w:val="-9"/>
                <w:sz w:val="20"/>
                <w:szCs w:val="20"/>
              </w:rPr>
              <w:t xml:space="preserve"> </w:t>
            </w:r>
            <w:r w:rsidRPr="000C3A88">
              <w:rPr>
                <w:rFonts w:ascii="Times New Roman"/>
                <w:b/>
                <w:sz w:val="20"/>
                <w:szCs w:val="20"/>
              </w:rPr>
              <w:t>Time</w:t>
            </w:r>
            <w:r w:rsidRPr="000C3A88">
              <w:rPr>
                <w:rFonts w:ascii="Times New Roman"/>
                <w:b/>
                <w:spacing w:val="-9"/>
                <w:sz w:val="20"/>
                <w:szCs w:val="20"/>
              </w:rPr>
              <w:t xml:space="preserve"> </w:t>
            </w:r>
            <w:r w:rsidRPr="000C3A88">
              <w:rPr>
                <w:rFonts w:ascii="Times New Roman"/>
                <w:b/>
                <w:spacing w:val="-1"/>
                <w:sz w:val="20"/>
                <w:szCs w:val="20"/>
              </w:rPr>
              <w:t>(s)</w:t>
            </w:r>
          </w:p>
          <w:p w14:paraId="4DBE529D" w14:textId="77777777" w:rsidR="00AC1B81" w:rsidRPr="000C3A88" w:rsidRDefault="00AC1B81" w:rsidP="00A81B8C">
            <w:pPr>
              <w:pStyle w:val="TableParagraph"/>
              <w:tabs>
                <w:tab w:val="left" w:pos="2640"/>
              </w:tabs>
              <w:spacing w:before="3" w:line="252" w:lineRule="auto"/>
              <w:ind w:left="2640" w:right="667" w:hanging="2118"/>
              <w:rPr>
                <w:rFonts w:ascii="Times New Roman" w:eastAsia="Times New Roman" w:hAnsi="Times New Roman" w:cs="Times New Roman"/>
                <w:sz w:val="20"/>
                <w:szCs w:val="20"/>
              </w:rPr>
            </w:pPr>
            <w:r w:rsidRPr="000C3A88">
              <w:rPr>
                <w:rFonts w:ascii="Times New Roman"/>
                <w:i/>
                <w:w w:val="95"/>
                <w:sz w:val="20"/>
                <w:szCs w:val="20"/>
              </w:rPr>
              <w:t>Highway</w:t>
            </w:r>
            <w:r w:rsidRPr="000C3A88">
              <w:rPr>
                <w:rFonts w:ascii="Times New Roman"/>
                <w:i/>
                <w:w w:val="95"/>
                <w:sz w:val="20"/>
                <w:szCs w:val="20"/>
              </w:rPr>
              <w:tab/>
            </w:r>
            <w:r w:rsidRPr="000C3A88">
              <w:rPr>
                <w:rFonts w:ascii="Times New Roman"/>
                <w:sz w:val="20"/>
                <w:szCs w:val="20"/>
              </w:rPr>
              <w:t>Licensure</w:t>
            </w:r>
            <w:r w:rsidRPr="000C3A88">
              <w:rPr>
                <w:rFonts w:ascii="Times New Roman"/>
                <w:spacing w:val="-6"/>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r w:rsidRPr="000C3A88">
              <w:rPr>
                <w:rFonts w:ascii="Times New Roman"/>
                <w:spacing w:val="26"/>
                <w:w w:val="99"/>
                <w:sz w:val="20"/>
                <w:szCs w:val="20"/>
              </w:rPr>
              <w:t xml:space="preserve"> </w:t>
            </w: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r w:rsidRPr="000C3A88">
              <w:rPr>
                <w:rFonts w:ascii="Times New Roman"/>
                <w:spacing w:val="24"/>
                <w:w w:val="99"/>
                <w:sz w:val="20"/>
                <w:szCs w:val="20"/>
              </w:rPr>
              <w:t xml:space="preserve"> </w:t>
            </w:r>
            <w:r w:rsidRPr="000C3A88">
              <w:rPr>
                <w:rFonts w:ascii="Times New Roman"/>
                <w:sz w:val="20"/>
                <w:szCs w:val="20"/>
              </w:rPr>
              <w:t>Visual</w:t>
            </w:r>
            <w:r w:rsidRPr="000C3A88">
              <w:rPr>
                <w:rFonts w:ascii="Times New Roman"/>
                <w:spacing w:val="-8"/>
                <w:sz w:val="20"/>
                <w:szCs w:val="20"/>
              </w:rPr>
              <w:t xml:space="preserve"> </w:t>
            </w:r>
            <w:r w:rsidRPr="000C3A88">
              <w:rPr>
                <w:rFonts w:ascii="Times New Roman"/>
                <w:spacing w:val="-1"/>
                <w:sz w:val="20"/>
                <w:szCs w:val="20"/>
              </w:rPr>
              <w:t>WM:</w:t>
            </w:r>
            <w:r w:rsidRPr="000C3A88">
              <w:rPr>
                <w:rFonts w:ascii="Times New Roman"/>
                <w:spacing w:val="-7"/>
                <w:sz w:val="20"/>
                <w:szCs w:val="20"/>
              </w:rPr>
              <w:t xml:space="preserve"> </w:t>
            </w:r>
            <w:r w:rsidRPr="000C3A88">
              <w:rPr>
                <w:rFonts w:ascii="Times New Roman"/>
                <w:sz w:val="20"/>
                <w:szCs w:val="20"/>
              </w:rPr>
              <w:t>Delayed</w:t>
            </w:r>
            <w:r w:rsidRPr="000C3A88">
              <w:rPr>
                <w:rFonts w:ascii="Times New Roman"/>
                <w:spacing w:val="-6"/>
                <w:sz w:val="20"/>
                <w:szCs w:val="20"/>
              </w:rPr>
              <w:t xml:space="preserve"> </w:t>
            </w:r>
            <w:r w:rsidRPr="000C3A88">
              <w:rPr>
                <w:rFonts w:ascii="Times New Roman"/>
                <w:spacing w:val="-1"/>
                <w:sz w:val="20"/>
                <w:szCs w:val="20"/>
              </w:rPr>
              <w:t>Recall</w:t>
            </w:r>
          </w:p>
        </w:tc>
        <w:tc>
          <w:tcPr>
            <w:tcW w:w="1282" w:type="dxa"/>
            <w:tcBorders>
              <w:top w:val="single" w:sz="5" w:space="0" w:color="000000"/>
              <w:left w:val="single" w:sz="3" w:space="0" w:color="000000"/>
              <w:bottom w:val="single" w:sz="5" w:space="0" w:color="000000"/>
              <w:right w:val="nil"/>
            </w:tcBorders>
          </w:tcPr>
          <w:p w14:paraId="19742662" w14:textId="77777777" w:rsidR="00AC1B81" w:rsidRPr="000C3A88" w:rsidRDefault="00AC1B81" w:rsidP="00A81B8C">
            <w:pPr>
              <w:pStyle w:val="TableParagraph"/>
              <w:spacing w:before="6"/>
              <w:rPr>
                <w:rFonts w:ascii="Times New Roman" w:eastAsia="Times New Roman" w:hAnsi="Times New Roman" w:cs="Times New Roman"/>
                <w:b/>
                <w:bCs/>
                <w:sz w:val="20"/>
                <w:szCs w:val="20"/>
              </w:rPr>
            </w:pPr>
          </w:p>
          <w:p w14:paraId="17F12CCF" w14:textId="77777777" w:rsidR="00AC1B81" w:rsidRPr="000C3A88" w:rsidRDefault="00AC1B81" w:rsidP="00A81B8C">
            <w:pPr>
              <w:pStyle w:val="TableParagraph"/>
              <w:ind w:left="483"/>
              <w:rPr>
                <w:rFonts w:ascii="Times New Roman" w:eastAsia="Times New Roman" w:hAnsi="Times New Roman" w:cs="Times New Roman"/>
                <w:sz w:val="20"/>
                <w:szCs w:val="20"/>
              </w:rPr>
            </w:pPr>
            <w:r w:rsidRPr="000C3A88">
              <w:rPr>
                <w:rFonts w:ascii="Times New Roman"/>
                <w:sz w:val="20"/>
                <w:szCs w:val="20"/>
              </w:rPr>
              <w:t>-0.03</w:t>
            </w:r>
          </w:p>
          <w:p w14:paraId="1A50C550" w14:textId="77777777" w:rsidR="00AC1B81" w:rsidRPr="000C3A88" w:rsidRDefault="00AC1B81" w:rsidP="00A81B8C">
            <w:pPr>
              <w:pStyle w:val="TableParagraph"/>
              <w:ind w:left="483"/>
              <w:rPr>
                <w:rFonts w:ascii="Times New Roman" w:eastAsia="Times New Roman" w:hAnsi="Times New Roman" w:cs="Times New Roman"/>
                <w:sz w:val="20"/>
                <w:szCs w:val="20"/>
              </w:rPr>
            </w:pPr>
            <w:r w:rsidRPr="000C3A88">
              <w:rPr>
                <w:rFonts w:ascii="Times New Roman"/>
                <w:sz w:val="20"/>
                <w:szCs w:val="20"/>
              </w:rPr>
              <w:t>-0.01</w:t>
            </w:r>
          </w:p>
          <w:p w14:paraId="27AE45D0" w14:textId="77777777" w:rsidR="00AC1B81" w:rsidRPr="000C3A88" w:rsidRDefault="00AC1B81" w:rsidP="00A81B8C">
            <w:pPr>
              <w:pStyle w:val="TableParagraph"/>
              <w:spacing w:before="24" w:line="229" w:lineRule="exact"/>
              <w:ind w:left="517"/>
              <w:rPr>
                <w:rFonts w:ascii="Times New Roman" w:eastAsia="Times New Roman" w:hAnsi="Times New Roman" w:cs="Times New Roman"/>
                <w:sz w:val="20"/>
                <w:szCs w:val="20"/>
              </w:rPr>
            </w:pPr>
            <w:r w:rsidRPr="000C3A88">
              <w:rPr>
                <w:rFonts w:ascii="Times New Roman"/>
                <w:sz w:val="20"/>
                <w:szCs w:val="20"/>
              </w:rPr>
              <w:t>0.01</w:t>
            </w:r>
          </w:p>
        </w:tc>
        <w:tc>
          <w:tcPr>
            <w:tcW w:w="907" w:type="dxa"/>
            <w:tcBorders>
              <w:top w:val="single" w:sz="5" w:space="0" w:color="000000"/>
              <w:left w:val="nil"/>
              <w:bottom w:val="single" w:sz="5" w:space="0" w:color="000000"/>
              <w:right w:val="nil"/>
            </w:tcBorders>
          </w:tcPr>
          <w:p w14:paraId="63B8F56E" w14:textId="77777777" w:rsidR="00AC1B81" w:rsidRPr="000C3A88" w:rsidRDefault="00AC1B81" w:rsidP="00A81B8C">
            <w:pPr>
              <w:pStyle w:val="TableParagraph"/>
              <w:spacing w:before="6"/>
              <w:rPr>
                <w:rFonts w:ascii="Times New Roman" w:eastAsia="Times New Roman" w:hAnsi="Times New Roman" w:cs="Times New Roman"/>
                <w:b/>
                <w:bCs/>
                <w:sz w:val="20"/>
                <w:szCs w:val="20"/>
              </w:rPr>
            </w:pPr>
          </w:p>
          <w:p w14:paraId="49AC77FE" w14:textId="77777777" w:rsidR="00AC1B81" w:rsidRPr="000C3A88" w:rsidRDefault="00AC1B81" w:rsidP="00A81B8C">
            <w:pPr>
              <w:pStyle w:val="TableParagraph"/>
              <w:ind w:left="259"/>
              <w:rPr>
                <w:rFonts w:ascii="Times New Roman" w:eastAsia="Times New Roman" w:hAnsi="Times New Roman" w:cs="Times New Roman"/>
                <w:sz w:val="20"/>
                <w:szCs w:val="20"/>
              </w:rPr>
            </w:pPr>
            <w:r w:rsidRPr="000C3A88">
              <w:rPr>
                <w:rFonts w:ascii="Times New Roman"/>
                <w:sz w:val="20"/>
                <w:szCs w:val="20"/>
              </w:rPr>
              <w:t>[0.04]</w:t>
            </w:r>
          </w:p>
          <w:p w14:paraId="78842EDA" w14:textId="77777777" w:rsidR="00AC1B81" w:rsidRPr="000C3A88" w:rsidRDefault="00AC1B81" w:rsidP="00A81B8C">
            <w:pPr>
              <w:pStyle w:val="TableParagraph"/>
              <w:ind w:left="259"/>
              <w:rPr>
                <w:rFonts w:ascii="Times New Roman" w:eastAsia="Times New Roman" w:hAnsi="Times New Roman" w:cs="Times New Roman"/>
                <w:sz w:val="20"/>
                <w:szCs w:val="20"/>
              </w:rPr>
            </w:pPr>
            <w:r w:rsidRPr="000C3A88">
              <w:rPr>
                <w:rFonts w:ascii="Times New Roman"/>
                <w:sz w:val="20"/>
                <w:szCs w:val="20"/>
              </w:rPr>
              <w:t>[0.04]</w:t>
            </w:r>
          </w:p>
          <w:p w14:paraId="02064A66" w14:textId="77777777" w:rsidR="00AC1B81" w:rsidRPr="000C3A88" w:rsidRDefault="00AC1B81" w:rsidP="00A81B8C">
            <w:pPr>
              <w:pStyle w:val="TableParagraph"/>
              <w:spacing w:before="24" w:line="229" w:lineRule="exact"/>
              <w:ind w:left="259"/>
              <w:rPr>
                <w:rFonts w:ascii="Times New Roman" w:eastAsia="Times New Roman" w:hAnsi="Times New Roman" w:cs="Times New Roman"/>
                <w:sz w:val="20"/>
                <w:szCs w:val="20"/>
              </w:rPr>
            </w:pPr>
            <w:r w:rsidRPr="000C3A88">
              <w:rPr>
                <w:rFonts w:ascii="Times New Roman"/>
                <w:sz w:val="20"/>
                <w:szCs w:val="20"/>
              </w:rPr>
              <w:t>[0.00]</w:t>
            </w:r>
          </w:p>
        </w:tc>
        <w:tc>
          <w:tcPr>
            <w:tcW w:w="726" w:type="dxa"/>
            <w:tcBorders>
              <w:top w:val="single" w:sz="5" w:space="0" w:color="000000"/>
              <w:left w:val="nil"/>
              <w:bottom w:val="single" w:sz="5" w:space="0" w:color="000000"/>
              <w:right w:val="nil"/>
            </w:tcBorders>
          </w:tcPr>
          <w:p w14:paraId="4660DF6E" w14:textId="77777777" w:rsidR="00AC1B81" w:rsidRPr="000C3A88" w:rsidRDefault="00AC1B81" w:rsidP="00A81B8C">
            <w:pPr>
              <w:pStyle w:val="TableParagraph"/>
              <w:spacing w:before="6"/>
              <w:rPr>
                <w:rFonts w:ascii="Times New Roman" w:eastAsia="Times New Roman" w:hAnsi="Times New Roman" w:cs="Times New Roman"/>
                <w:b/>
                <w:bCs/>
                <w:sz w:val="20"/>
                <w:szCs w:val="20"/>
              </w:rPr>
            </w:pPr>
          </w:p>
          <w:p w14:paraId="0D685788" w14:textId="77777777" w:rsidR="00AC1B81" w:rsidRPr="000C3A88" w:rsidRDefault="00AC1B81" w:rsidP="00A81B8C">
            <w:pPr>
              <w:pStyle w:val="TableParagraph"/>
              <w:ind w:left="163"/>
              <w:rPr>
                <w:rFonts w:ascii="Times New Roman" w:eastAsia="Times New Roman" w:hAnsi="Times New Roman" w:cs="Times New Roman"/>
                <w:sz w:val="20"/>
                <w:szCs w:val="20"/>
              </w:rPr>
            </w:pPr>
            <w:r w:rsidRPr="000C3A88">
              <w:rPr>
                <w:rFonts w:ascii="Times New Roman"/>
                <w:sz w:val="20"/>
                <w:szCs w:val="20"/>
              </w:rPr>
              <w:t>-0.11</w:t>
            </w:r>
          </w:p>
          <w:p w14:paraId="76F2BB58" w14:textId="77777777" w:rsidR="00AC1B81" w:rsidRPr="000C3A88" w:rsidRDefault="00AC1B81" w:rsidP="00A81B8C">
            <w:pPr>
              <w:pStyle w:val="TableParagraph"/>
              <w:ind w:left="163"/>
              <w:rPr>
                <w:rFonts w:ascii="Times New Roman" w:eastAsia="Times New Roman" w:hAnsi="Times New Roman" w:cs="Times New Roman"/>
                <w:sz w:val="20"/>
                <w:szCs w:val="20"/>
              </w:rPr>
            </w:pPr>
            <w:r w:rsidRPr="000C3A88">
              <w:rPr>
                <w:rFonts w:ascii="Times New Roman"/>
                <w:sz w:val="20"/>
                <w:szCs w:val="20"/>
              </w:rPr>
              <w:t>-0.09</w:t>
            </w:r>
          </w:p>
          <w:p w14:paraId="590A0EFC" w14:textId="77777777" w:rsidR="00AC1B81" w:rsidRPr="000C3A88" w:rsidRDefault="00AC1B81" w:rsidP="00A81B8C">
            <w:pPr>
              <w:pStyle w:val="TableParagraph"/>
              <w:spacing w:before="24" w:line="229" w:lineRule="exact"/>
              <w:ind w:left="197"/>
              <w:rPr>
                <w:rFonts w:ascii="Times New Roman" w:eastAsia="Times New Roman" w:hAnsi="Times New Roman" w:cs="Times New Roman"/>
                <w:sz w:val="20"/>
                <w:szCs w:val="20"/>
              </w:rPr>
            </w:pPr>
            <w:r w:rsidRPr="000C3A88">
              <w:rPr>
                <w:rFonts w:ascii="Times New Roman"/>
                <w:sz w:val="20"/>
                <w:szCs w:val="20"/>
              </w:rPr>
              <w:t>0.00</w:t>
            </w:r>
          </w:p>
        </w:tc>
        <w:tc>
          <w:tcPr>
            <w:tcW w:w="813" w:type="dxa"/>
            <w:tcBorders>
              <w:top w:val="single" w:sz="5" w:space="0" w:color="000000"/>
              <w:left w:val="nil"/>
              <w:bottom w:val="single" w:sz="5" w:space="0" w:color="000000"/>
              <w:right w:val="nil"/>
            </w:tcBorders>
          </w:tcPr>
          <w:p w14:paraId="71EDC8AA" w14:textId="77777777" w:rsidR="00AC1B81" w:rsidRPr="000C3A88" w:rsidRDefault="00AC1B81" w:rsidP="00A81B8C">
            <w:pPr>
              <w:pStyle w:val="TableParagraph"/>
              <w:spacing w:before="6"/>
              <w:rPr>
                <w:rFonts w:ascii="Times New Roman" w:eastAsia="Times New Roman" w:hAnsi="Times New Roman" w:cs="Times New Roman"/>
                <w:b/>
                <w:bCs/>
                <w:sz w:val="20"/>
                <w:szCs w:val="20"/>
              </w:rPr>
            </w:pPr>
          </w:p>
          <w:p w14:paraId="4A3809E8" w14:textId="77777777" w:rsidR="00AC1B81" w:rsidRPr="000C3A88" w:rsidRDefault="00AC1B81" w:rsidP="00A81B8C">
            <w:pPr>
              <w:pStyle w:val="TableParagraph"/>
              <w:ind w:left="143"/>
              <w:rPr>
                <w:rFonts w:ascii="Times New Roman" w:eastAsia="Times New Roman" w:hAnsi="Times New Roman" w:cs="Times New Roman"/>
                <w:sz w:val="20"/>
                <w:szCs w:val="20"/>
              </w:rPr>
            </w:pPr>
            <w:r w:rsidRPr="000C3A88">
              <w:rPr>
                <w:rFonts w:ascii="Times New Roman"/>
                <w:sz w:val="20"/>
                <w:szCs w:val="20"/>
              </w:rPr>
              <w:t>0.06</w:t>
            </w:r>
          </w:p>
          <w:p w14:paraId="62E0F5B3" w14:textId="77777777" w:rsidR="00AC1B81" w:rsidRPr="000C3A88" w:rsidRDefault="00AC1B81" w:rsidP="00A81B8C">
            <w:pPr>
              <w:pStyle w:val="TableParagraph"/>
              <w:ind w:left="143"/>
              <w:rPr>
                <w:rFonts w:ascii="Times New Roman" w:eastAsia="Times New Roman" w:hAnsi="Times New Roman" w:cs="Times New Roman"/>
                <w:sz w:val="20"/>
                <w:szCs w:val="20"/>
              </w:rPr>
            </w:pPr>
            <w:r w:rsidRPr="000C3A88">
              <w:rPr>
                <w:rFonts w:ascii="Times New Roman"/>
                <w:sz w:val="20"/>
                <w:szCs w:val="20"/>
              </w:rPr>
              <w:t>0.07</w:t>
            </w:r>
          </w:p>
          <w:p w14:paraId="6B3ECDDC" w14:textId="77777777" w:rsidR="00AC1B81" w:rsidRPr="000C3A88" w:rsidRDefault="00AC1B81" w:rsidP="00A81B8C">
            <w:pPr>
              <w:pStyle w:val="TableParagraph"/>
              <w:spacing w:before="24" w:line="229" w:lineRule="exact"/>
              <w:ind w:left="143"/>
              <w:rPr>
                <w:rFonts w:ascii="Times New Roman" w:eastAsia="Times New Roman" w:hAnsi="Times New Roman" w:cs="Times New Roman"/>
                <w:sz w:val="20"/>
                <w:szCs w:val="20"/>
              </w:rPr>
            </w:pPr>
            <w:r w:rsidRPr="000C3A88">
              <w:rPr>
                <w:rFonts w:ascii="Times New Roman"/>
                <w:sz w:val="20"/>
                <w:szCs w:val="20"/>
              </w:rPr>
              <w:t>0.01</w:t>
            </w:r>
          </w:p>
        </w:tc>
      </w:tr>
      <w:tr w:rsidR="00AC1B81" w:rsidRPr="000C3A88" w14:paraId="7647A3C3" w14:textId="77777777" w:rsidTr="00A81B8C">
        <w:trPr>
          <w:trHeight w:hRule="exact" w:val="285"/>
        </w:trPr>
        <w:tc>
          <w:tcPr>
            <w:tcW w:w="5583" w:type="dxa"/>
            <w:tcBorders>
              <w:top w:val="single" w:sz="5" w:space="0" w:color="000000"/>
              <w:left w:val="nil"/>
              <w:bottom w:val="nil"/>
              <w:right w:val="single" w:sz="3" w:space="0" w:color="000000"/>
            </w:tcBorders>
          </w:tcPr>
          <w:p w14:paraId="4E7C9591" w14:textId="77777777" w:rsidR="00AC1B81" w:rsidRPr="000C3A88" w:rsidRDefault="00AC1B81" w:rsidP="00A81B8C">
            <w:pPr>
              <w:pStyle w:val="TableParagraph"/>
              <w:tabs>
                <w:tab w:val="left" w:pos="2640"/>
              </w:tabs>
              <w:spacing w:before="16"/>
              <w:ind w:left="523"/>
              <w:rPr>
                <w:rFonts w:ascii="Times New Roman" w:eastAsia="Times New Roman" w:hAnsi="Times New Roman" w:cs="Times New Roman"/>
                <w:sz w:val="20"/>
                <w:szCs w:val="20"/>
              </w:rPr>
            </w:pPr>
            <w:r w:rsidRPr="000C3A88">
              <w:rPr>
                <w:rFonts w:ascii="Times New Roman"/>
                <w:i/>
                <w:w w:val="95"/>
                <w:position w:val="1"/>
                <w:sz w:val="20"/>
                <w:szCs w:val="20"/>
              </w:rPr>
              <w:t>Highway</w:t>
            </w:r>
            <w:r w:rsidRPr="000C3A88">
              <w:rPr>
                <w:rFonts w:ascii="Times New Roman"/>
                <w:i/>
                <w:w w:val="95"/>
                <w:position w:val="1"/>
                <w:sz w:val="20"/>
                <w:szCs w:val="20"/>
              </w:rPr>
              <w:tab/>
            </w:r>
            <w:r w:rsidRPr="000C3A88">
              <w:rPr>
                <w:rFonts w:ascii="Times New Roman"/>
                <w:sz w:val="20"/>
                <w:szCs w:val="20"/>
              </w:rPr>
              <w:t>Licensure</w:t>
            </w:r>
            <w:r w:rsidRPr="000C3A88">
              <w:rPr>
                <w:rFonts w:ascii="Times New Roman"/>
                <w:spacing w:val="-6"/>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p>
        </w:tc>
        <w:tc>
          <w:tcPr>
            <w:tcW w:w="1282" w:type="dxa"/>
            <w:tcBorders>
              <w:top w:val="single" w:sz="5" w:space="0" w:color="000000"/>
              <w:left w:val="single" w:sz="3" w:space="0" w:color="000000"/>
              <w:bottom w:val="nil"/>
              <w:right w:val="nil"/>
            </w:tcBorders>
          </w:tcPr>
          <w:p w14:paraId="1C82B764" w14:textId="77777777" w:rsidR="00AC1B81" w:rsidRPr="000C3A88" w:rsidRDefault="00AC1B81" w:rsidP="00A81B8C">
            <w:pPr>
              <w:pStyle w:val="TableParagraph"/>
              <w:spacing w:before="26"/>
              <w:ind w:left="483"/>
              <w:rPr>
                <w:rFonts w:ascii="Times New Roman" w:eastAsia="Times New Roman" w:hAnsi="Times New Roman" w:cs="Times New Roman"/>
                <w:sz w:val="20"/>
                <w:szCs w:val="20"/>
              </w:rPr>
            </w:pPr>
            <w:r w:rsidRPr="000C3A88">
              <w:rPr>
                <w:rFonts w:ascii="Times New Roman"/>
                <w:sz w:val="20"/>
                <w:szCs w:val="20"/>
              </w:rPr>
              <w:t>-0.02</w:t>
            </w:r>
          </w:p>
        </w:tc>
        <w:tc>
          <w:tcPr>
            <w:tcW w:w="907" w:type="dxa"/>
            <w:tcBorders>
              <w:top w:val="single" w:sz="5" w:space="0" w:color="000000"/>
              <w:left w:val="nil"/>
              <w:bottom w:val="nil"/>
              <w:right w:val="nil"/>
            </w:tcBorders>
          </w:tcPr>
          <w:p w14:paraId="5DC23764" w14:textId="77777777" w:rsidR="00AC1B81" w:rsidRPr="000C3A88" w:rsidRDefault="00AC1B81" w:rsidP="00A81B8C">
            <w:pPr>
              <w:pStyle w:val="TableParagraph"/>
              <w:spacing w:before="26"/>
              <w:ind w:left="259"/>
              <w:rPr>
                <w:rFonts w:ascii="Times New Roman" w:eastAsia="Times New Roman" w:hAnsi="Times New Roman" w:cs="Times New Roman"/>
                <w:sz w:val="20"/>
                <w:szCs w:val="20"/>
              </w:rPr>
            </w:pPr>
            <w:r w:rsidRPr="000C3A88">
              <w:rPr>
                <w:rFonts w:ascii="Times New Roman"/>
                <w:sz w:val="20"/>
                <w:szCs w:val="20"/>
              </w:rPr>
              <w:t>[0.04]</w:t>
            </w:r>
          </w:p>
        </w:tc>
        <w:tc>
          <w:tcPr>
            <w:tcW w:w="726" w:type="dxa"/>
            <w:tcBorders>
              <w:top w:val="single" w:sz="5" w:space="0" w:color="000000"/>
              <w:left w:val="nil"/>
              <w:bottom w:val="nil"/>
              <w:right w:val="nil"/>
            </w:tcBorders>
          </w:tcPr>
          <w:p w14:paraId="7ED3DCC7" w14:textId="77777777" w:rsidR="00AC1B81" w:rsidRPr="000C3A88" w:rsidRDefault="00AC1B81" w:rsidP="00A81B8C">
            <w:pPr>
              <w:pStyle w:val="TableParagraph"/>
              <w:spacing w:before="26"/>
              <w:ind w:left="163"/>
              <w:rPr>
                <w:rFonts w:ascii="Times New Roman" w:eastAsia="Times New Roman" w:hAnsi="Times New Roman" w:cs="Times New Roman"/>
                <w:sz w:val="20"/>
                <w:szCs w:val="20"/>
              </w:rPr>
            </w:pPr>
            <w:r w:rsidRPr="000C3A88">
              <w:rPr>
                <w:rFonts w:ascii="Times New Roman"/>
                <w:sz w:val="20"/>
                <w:szCs w:val="20"/>
              </w:rPr>
              <w:t>-0.11</w:t>
            </w:r>
          </w:p>
        </w:tc>
        <w:tc>
          <w:tcPr>
            <w:tcW w:w="813" w:type="dxa"/>
            <w:tcBorders>
              <w:top w:val="single" w:sz="5" w:space="0" w:color="000000"/>
              <w:left w:val="nil"/>
              <w:bottom w:val="nil"/>
              <w:right w:val="nil"/>
            </w:tcBorders>
          </w:tcPr>
          <w:p w14:paraId="20C9BC40" w14:textId="77777777" w:rsidR="00AC1B81" w:rsidRPr="000C3A88" w:rsidRDefault="00AC1B81" w:rsidP="00A81B8C">
            <w:pPr>
              <w:pStyle w:val="TableParagraph"/>
              <w:spacing w:before="26"/>
              <w:ind w:left="143"/>
              <w:rPr>
                <w:rFonts w:ascii="Times New Roman" w:eastAsia="Times New Roman" w:hAnsi="Times New Roman" w:cs="Times New Roman"/>
                <w:sz w:val="20"/>
                <w:szCs w:val="20"/>
              </w:rPr>
            </w:pPr>
            <w:r w:rsidRPr="000C3A88">
              <w:rPr>
                <w:rFonts w:ascii="Times New Roman"/>
                <w:sz w:val="20"/>
                <w:szCs w:val="20"/>
              </w:rPr>
              <w:t>0.06</w:t>
            </w:r>
          </w:p>
        </w:tc>
      </w:tr>
      <w:tr w:rsidR="00AC1B81" w:rsidRPr="000C3A88" w14:paraId="12047B4A" w14:textId="77777777" w:rsidTr="00A81B8C">
        <w:trPr>
          <w:trHeight w:hRule="exact" w:val="242"/>
        </w:trPr>
        <w:tc>
          <w:tcPr>
            <w:tcW w:w="5583" w:type="dxa"/>
            <w:tcBorders>
              <w:top w:val="nil"/>
              <w:left w:val="nil"/>
              <w:bottom w:val="nil"/>
              <w:right w:val="single" w:sz="3" w:space="0" w:color="000000"/>
            </w:tcBorders>
          </w:tcPr>
          <w:p w14:paraId="356258BE" w14:textId="77777777" w:rsidR="00AC1B81" w:rsidRPr="000C3A88" w:rsidRDefault="00AC1B81" w:rsidP="00A81B8C">
            <w:pPr>
              <w:pStyle w:val="TableParagraph"/>
              <w:spacing w:before="1"/>
              <w:ind w:left="2640"/>
              <w:rPr>
                <w:rFonts w:ascii="Times New Roman" w:eastAsia="Times New Roman" w:hAnsi="Times New Roman" w:cs="Times New Roman"/>
                <w:sz w:val="20"/>
                <w:szCs w:val="20"/>
              </w:rPr>
            </w:pP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p>
        </w:tc>
        <w:tc>
          <w:tcPr>
            <w:tcW w:w="1282" w:type="dxa"/>
            <w:tcBorders>
              <w:top w:val="nil"/>
              <w:left w:val="single" w:sz="3" w:space="0" w:color="000000"/>
              <w:bottom w:val="nil"/>
              <w:right w:val="nil"/>
            </w:tcBorders>
          </w:tcPr>
          <w:p w14:paraId="18F32FE4" w14:textId="77777777" w:rsidR="00AC1B81" w:rsidRPr="000C3A88" w:rsidRDefault="00AC1B81" w:rsidP="00A81B8C">
            <w:pPr>
              <w:pStyle w:val="TableParagraph"/>
              <w:spacing w:before="1"/>
              <w:ind w:left="483"/>
              <w:rPr>
                <w:rFonts w:ascii="Times New Roman" w:eastAsia="Times New Roman" w:hAnsi="Times New Roman" w:cs="Times New Roman"/>
                <w:sz w:val="20"/>
                <w:szCs w:val="20"/>
              </w:rPr>
            </w:pPr>
            <w:r w:rsidRPr="000C3A88">
              <w:rPr>
                <w:rFonts w:ascii="Times New Roman"/>
                <w:sz w:val="20"/>
                <w:szCs w:val="20"/>
              </w:rPr>
              <w:t>-0.01</w:t>
            </w:r>
          </w:p>
        </w:tc>
        <w:tc>
          <w:tcPr>
            <w:tcW w:w="907" w:type="dxa"/>
            <w:tcBorders>
              <w:top w:val="nil"/>
              <w:left w:val="nil"/>
              <w:bottom w:val="nil"/>
              <w:right w:val="nil"/>
            </w:tcBorders>
          </w:tcPr>
          <w:p w14:paraId="44810084" w14:textId="77777777" w:rsidR="00AC1B81" w:rsidRPr="000C3A88" w:rsidRDefault="00AC1B81" w:rsidP="00A81B8C">
            <w:pPr>
              <w:pStyle w:val="TableParagraph"/>
              <w:spacing w:before="1"/>
              <w:ind w:left="259"/>
              <w:rPr>
                <w:rFonts w:ascii="Times New Roman" w:eastAsia="Times New Roman" w:hAnsi="Times New Roman" w:cs="Times New Roman"/>
                <w:sz w:val="20"/>
                <w:szCs w:val="20"/>
              </w:rPr>
            </w:pPr>
            <w:r w:rsidRPr="000C3A88">
              <w:rPr>
                <w:rFonts w:ascii="Times New Roman"/>
                <w:sz w:val="20"/>
                <w:szCs w:val="20"/>
              </w:rPr>
              <w:t>[0.04]</w:t>
            </w:r>
          </w:p>
        </w:tc>
        <w:tc>
          <w:tcPr>
            <w:tcW w:w="726" w:type="dxa"/>
            <w:tcBorders>
              <w:top w:val="nil"/>
              <w:left w:val="nil"/>
              <w:bottom w:val="nil"/>
              <w:right w:val="nil"/>
            </w:tcBorders>
          </w:tcPr>
          <w:p w14:paraId="23FD94C2" w14:textId="77777777" w:rsidR="00AC1B81" w:rsidRPr="000C3A88" w:rsidRDefault="00AC1B81" w:rsidP="00A81B8C">
            <w:pPr>
              <w:pStyle w:val="TableParagraph"/>
              <w:spacing w:before="1"/>
              <w:ind w:left="163"/>
              <w:rPr>
                <w:rFonts w:ascii="Times New Roman" w:eastAsia="Times New Roman" w:hAnsi="Times New Roman" w:cs="Times New Roman"/>
                <w:sz w:val="20"/>
                <w:szCs w:val="20"/>
              </w:rPr>
            </w:pPr>
            <w:r w:rsidRPr="000C3A88">
              <w:rPr>
                <w:rFonts w:ascii="Times New Roman"/>
                <w:sz w:val="20"/>
                <w:szCs w:val="20"/>
              </w:rPr>
              <w:t>-0.09</w:t>
            </w:r>
          </w:p>
        </w:tc>
        <w:tc>
          <w:tcPr>
            <w:tcW w:w="813" w:type="dxa"/>
            <w:tcBorders>
              <w:top w:val="nil"/>
              <w:left w:val="nil"/>
              <w:bottom w:val="nil"/>
              <w:right w:val="nil"/>
            </w:tcBorders>
          </w:tcPr>
          <w:p w14:paraId="524090EB" w14:textId="77777777" w:rsidR="00AC1B81" w:rsidRPr="000C3A88" w:rsidRDefault="00AC1B81" w:rsidP="00A81B8C">
            <w:pPr>
              <w:pStyle w:val="TableParagraph"/>
              <w:spacing w:before="1"/>
              <w:ind w:left="143"/>
              <w:rPr>
                <w:rFonts w:ascii="Times New Roman" w:eastAsia="Times New Roman" w:hAnsi="Times New Roman" w:cs="Times New Roman"/>
                <w:sz w:val="20"/>
                <w:szCs w:val="20"/>
              </w:rPr>
            </w:pPr>
            <w:r w:rsidRPr="000C3A88">
              <w:rPr>
                <w:rFonts w:ascii="Times New Roman"/>
                <w:sz w:val="20"/>
                <w:szCs w:val="20"/>
              </w:rPr>
              <w:t>0.08</w:t>
            </w:r>
          </w:p>
        </w:tc>
      </w:tr>
      <w:tr w:rsidR="00AC1B81" w:rsidRPr="000C3A88" w14:paraId="567F9C6B" w14:textId="77777777" w:rsidTr="00A81B8C">
        <w:trPr>
          <w:trHeight w:hRule="exact" w:val="230"/>
        </w:trPr>
        <w:tc>
          <w:tcPr>
            <w:tcW w:w="5583" w:type="dxa"/>
            <w:tcBorders>
              <w:top w:val="nil"/>
              <w:left w:val="nil"/>
              <w:bottom w:val="nil"/>
              <w:right w:val="single" w:sz="3" w:space="0" w:color="000000"/>
            </w:tcBorders>
          </w:tcPr>
          <w:p w14:paraId="50FA7948" w14:textId="77777777" w:rsidR="00AC1B81" w:rsidRPr="000C3A88" w:rsidRDefault="00AC1B81" w:rsidP="00A81B8C">
            <w:pPr>
              <w:pStyle w:val="TableParagraph"/>
              <w:spacing w:line="219" w:lineRule="exact"/>
              <w:ind w:left="2640"/>
              <w:rPr>
                <w:rFonts w:ascii="Times New Roman" w:eastAsia="Times New Roman" w:hAnsi="Times New Roman" w:cs="Times New Roman"/>
                <w:sz w:val="20"/>
                <w:szCs w:val="20"/>
              </w:rPr>
            </w:pPr>
            <w:r w:rsidRPr="000C3A88">
              <w:rPr>
                <w:rFonts w:ascii="Times New Roman"/>
                <w:sz w:val="20"/>
                <w:szCs w:val="20"/>
              </w:rPr>
              <w:t>Spatial</w:t>
            </w:r>
            <w:r w:rsidRPr="000C3A88">
              <w:rPr>
                <w:rFonts w:ascii="Times New Roman"/>
                <w:spacing w:val="-8"/>
                <w:sz w:val="20"/>
                <w:szCs w:val="20"/>
              </w:rPr>
              <w:t xml:space="preserve"> </w:t>
            </w:r>
            <w:r w:rsidRPr="000C3A88">
              <w:rPr>
                <w:rFonts w:ascii="Times New Roman"/>
                <w:spacing w:val="-1"/>
                <w:sz w:val="20"/>
                <w:szCs w:val="20"/>
              </w:rPr>
              <w:t>WM:</w:t>
            </w:r>
            <w:r w:rsidRPr="000C3A88">
              <w:rPr>
                <w:rFonts w:ascii="Times New Roman"/>
                <w:spacing w:val="-9"/>
                <w:sz w:val="20"/>
                <w:szCs w:val="20"/>
              </w:rPr>
              <w:t xml:space="preserve"> </w:t>
            </w:r>
            <w:r w:rsidRPr="000C3A88">
              <w:rPr>
                <w:rFonts w:ascii="Times New Roman"/>
                <w:sz w:val="20"/>
                <w:szCs w:val="20"/>
              </w:rPr>
              <w:t>Delayed</w:t>
            </w:r>
            <w:r w:rsidRPr="000C3A88">
              <w:rPr>
                <w:rFonts w:ascii="Times New Roman"/>
                <w:spacing w:val="-6"/>
                <w:sz w:val="20"/>
                <w:szCs w:val="20"/>
              </w:rPr>
              <w:t xml:space="preserve"> </w:t>
            </w:r>
            <w:r w:rsidRPr="000C3A88">
              <w:rPr>
                <w:rFonts w:ascii="Times New Roman"/>
                <w:sz w:val="20"/>
                <w:szCs w:val="20"/>
              </w:rPr>
              <w:t>Reverse</w:t>
            </w:r>
          </w:p>
        </w:tc>
        <w:tc>
          <w:tcPr>
            <w:tcW w:w="1282" w:type="dxa"/>
            <w:tcBorders>
              <w:top w:val="nil"/>
              <w:left w:val="single" w:sz="3" w:space="0" w:color="000000"/>
              <w:bottom w:val="nil"/>
              <w:right w:val="nil"/>
            </w:tcBorders>
          </w:tcPr>
          <w:p w14:paraId="340BB039" w14:textId="77777777" w:rsidR="00AC1B81" w:rsidRPr="000C3A88" w:rsidRDefault="00AC1B81" w:rsidP="00A81B8C">
            <w:pPr>
              <w:rPr>
                <w:sz w:val="20"/>
                <w:szCs w:val="20"/>
              </w:rPr>
            </w:pPr>
          </w:p>
        </w:tc>
        <w:tc>
          <w:tcPr>
            <w:tcW w:w="907" w:type="dxa"/>
            <w:tcBorders>
              <w:top w:val="nil"/>
              <w:left w:val="nil"/>
              <w:bottom w:val="nil"/>
              <w:right w:val="nil"/>
            </w:tcBorders>
          </w:tcPr>
          <w:p w14:paraId="3F745838" w14:textId="77777777" w:rsidR="00AC1B81" w:rsidRPr="000C3A88" w:rsidRDefault="00AC1B81" w:rsidP="00A81B8C">
            <w:pPr>
              <w:rPr>
                <w:sz w:val="20"/>
                <w:szCs w:val="20"/>
              </w:rPr>
            </w:pPr>
          </w:p>
        </w:tc>
        <w:tc>
          <w:tcPr>
            <w:tcW w:w="726" w:type="dxa"/>
            <w:tcBorders>
              <w:top w:val="nil"/>
              <w:left w:val="nil"/>
              <w:bottom w:val="nil"/>
              <w:right w:val="nil"/>
            </w:tcBorders>
          </w:tcPr>
          <w:p w14:paraId="6D692A31" w14:textId="77777777" w:rsidR="00AC1B81" w:rsidRPr="000C3A88" w:rsidRDefault="00AC1B81" w:rsidP="00A81B8C">
            <w:pPr>
              <w:rPr>
                <w:sz w:val="20"/>
                <w:szCs w:val="20"/>
              </w:rPr>
            </w:pPr>
          </w:p>
        </w:tc>
        <w:tc>
          <w:tcPr>
            <w:tcW w:w="813" w:type="dxa"/>
            <w:tcBorders>
              <w:top w:val="nil"/>
              <w:left w:val="nil"/>
              <w:bottom w:val="nil"/>
              <w:right w:val="nil"/>
            </w:tcBorders>
          </w:tcPr>
          <w:p w14:paraId="76848F6F" w14:textId="77777777" w:rsidR="00AC1B81" w:rsidRPr="000C3A88" w:rsidRDefault="00AC1B81" w:rsidP="00A81B8C">
            <w:pPr>
              <w:rPr>
                <w:sz w:val="20"/>
                <w:szCs w:val="20"/>
              </w:rPr>
            </w:pPr>
          </w:p>
        </w:tc>
      </w:tr>
      <w:tr w:rsidR="00AC1B81" w:rsidRPr="000C3A88" w14:paraId="155D43F4" w14:textId="77777777" w:rsidTr="00A81B8C">
        <w:trPr>
          <w:trHeight w:hRule="exact" w:val="224"/>
        </w:trPr>
        <w:tc>
          <w:tcPr>
            <w:tcW w:w="5583" w:type="dxa"/>
            <w:tcBorders>
              <w:top w:val="nil"/>
              <w:left w:val="nil"/>
              <w:bottom w:val="single" w:sz="5" w:space="0" w:color="000000"/>
              <w:right w:val="single" w:sz="3" w:space="0" w:color="000000"/>
            </w:tcBorders>
          </w:tcPr>
          <w:p w14:paraId="78A0A1E3" w14:textId="77777777" w:rsidR="00AC1B81" w:rsidRPr="000C3A88" w:rsidRDefault="00AC1B81" w:rsidP="00A81B8C">
            <w:pPr>
              <w:pStyle w:val="TableParagraph"/>
              <w:spacing w:line="218" w:lineRule="exact"/>
              <w:ind w:left="209"/>
              <w:jc w:val="center"/>
              <w:rPr>
                <w:rFonts w:ascii="Times New Roman" w:eastAsia="Times New Roman" w:hAnsi="Times New Roman" w:cs="Times New Roman"/>
                <w:sz w:val="20"/>
                <w:szCs w:val="20"/>
              </w:rPr>
            </w:pPr>
            <w:r w:rsidRPr="000C3A88">
              <w:rPr>
                <w:rFonts w:ascii="Times New Roman"/>
                <w:spacing w:val="-1"/>
                <w:sz w:val="20"/>
                <w:szCs w:val="20"/>
              </w:rPr>
              <w:t>Recall</w:t>
            </w:r>
          </w:p>
        </w:tc>
        <w:tc>
          <w:tcPr>
            <w:tcW w:w="1282" w:type="dxa"/>
            <w:tcBorders>
              <w:top w:val="nil"/>
              <w:left w:val="single" w:sz="3" w:space="0" w:color="000000"/>
              <w:bottom w:val="single" w:sz="5" w:space="0" w:color="000000"/>
              <w:right w:val="nil"/>
            </w:tcBorders>
          </w:tcPr>
          <w:p w14:paraId="456F8CAE" w14:textId="77777777" w:rsidR="00AC1B81" w:rsidRPr="000C3A88" w:rsidRDefault="00AC1B81" w:rsidP="00A81B8C">
            <w:pPr>
              <w:pStyle w:val="TableParagraph"/>
              <w:spacing w:line="218" w:lineRule="exact"/>
              <w:ind w:left="466"/>
              <w:rPr>
                <w:rFonts w:ascii="Times New Roman" w:eastAsia="Times New Roman" w:hAnsi="Times New Roman" w:cs="Times New Roman"/>
                <w:sz w:val="20"/>
                <w:szCs w:val="20"/>
              </w:rPr>
            </w:pPr>
            <w:r w:rsidRPr="000C3A88">
              <w:rPr>
                <w:rFonts w:ascii="Times New Roman"/>
                <w:sz w:val="20"/>
                <w:szCs w:val="20"/>
              </w:rPr>
              <w:t>0.003</w:t>
            </w:r>
          </w:p>
        </w:tc>
        <w:tc>
          <w:tcPr>
            <w:tcW w:w="907" w:type="dxa"/>
            <w:tcBorders>
              <w:top w:val="nil"/>
              <w:left w:val="nil"/>
              <w:bottom w:val="single" w:sz="5" w:space="0" w:color="000000"/>
              <w:right w:val="nil"/>
            </w:tcBorders>
          </w:tcPr>
          <w:p w14:paraId="6374DBEE" w14:textId="77777777" w:rsidR="00AC1B81" w:rsidRPr="000C3A88" w:rsidRDefault="00AC1B81" w:rsidP="00A81B8C">
            <w:pPr>
              <w:pStyle w:val="TableParagraph"/>
              <w:spacing w:line="218" w:lineRule="exact"/>
              <w:ind w:left="259"/>
              <w:rPr>
                <w:rFonts w:ascii="Times New Roman" w:eastAsia="Times New Roman" w:hAnsi="Times New Roman" w:cs="Times New Roman"/>
                <w:sz w:val="20"/>
                <w:szCs w:val="20"/>
              </w:rPr>
            </w:pPr>
            <w:r w:rsidRPr="000C3A88">
              <w:rPr>
                <w:rFonts w:ascii="Times New Roman"/>
                <w:sz w:val="20"/>
                <w:szCs w:val="20"/>
              </w:rPr>
              <w:t>[0.00]</w:t>
            </w:r>
          </w:p>
        </w:tc>
        <w:tc>
          <w:tcPr>
            <w:tcW w:w="726" w:type="dxa"/>
            <w:tcBorders>
              <w:top w:val="nil"/>
              <w:left w:val="nil"/>
              <w:bottom w:val="single" w:sz="5" w:space="0" w:color="000000"/>
              <w:right w:val="nil"/>
            </w:tcBorders>
          </w:tcPr>
          <w:p w14:paraId="152628CF" w14:textId="77777777" w:rsidR="00AC1B81" w:rsidRPr="000C3A88" w:rsidRDefault="00AC1B81" w:rsidP="00A81B8C">
            <w:pPr>
              <w:pStyle w:val="TableParagraph"/>
              <w:spacing w:line="218" w:lineRule="exact"/>
              <w:ind w:left="163"/>
              <w:rPr>
                <w:rFonts w:ascii="Times New Roman" w:eastAsia="Times New Roman" w:hAnsi="Times New Roman" w:cs="Times New Roman"/>
                <w:sz w:val="20"/>
                <w:szCs w:val="20"/>
              </w:rPr>
            </w:pPr>
            <w:r w:rsidRPr="000C3A88">
              <w:rPr>
                <w:rFonts w:ascii="Times New Roman"/>
                <w:sz w:val="20"/>
                <w:szCs w:val="20"/>
              </w:rPr>
              <w:t>-0.01</w:t>
            </w:r>
          </w:p>
        </w:tc>
        <w:tc>
          <w:tcPr>
            <w:tcW w:w="813" w:type="dxa"/>
            <w:tcBorders>
              <w:top w:val="nil"/>
              <w:left w:val="nil"/>
              <w:bottom w:val="single" w:sz="5" w:space="0" w:color="000000"/>
              <w:right w:val="nil"/>
            </w:tcBorders>
          </w:tcPr>
          <w:p w14:paraId="73F83D86" w14:textId="77777777" w:rsidR="00AC1B81" w:rsidRPr="000C3A88" w:rsidRDefault="00AC1B81" w:rsidP="00A81B8C">
            <w:pPr>
              <w:pStyle w:val="TableParagraph"/>
              <w:spacing w:line="218" w:lineRule="exact"/>
              <w:ind w:left="143"/>
              <w:rPr>
                <w:rFonts w:ascii="Times New Roman" w:eastAsia="Times New Roman" w:hAnsi="Times New Roman" w:cs="Times New Roman"/>
                <w:sz w:val="20"/>
                <w:szCs w:val="20"/>
              </w:rPr>
            </w:pPr>
            <w:r w:rsidRPr="000C3A88">
              <w:rPr>
                <w:rFonts w:ascii="Times New Roman"/>
                <w:sz w:val="20"/>
                <w:szCs w:val="20"/>
              </w:rPr>
              <w:t>0.01</w:t>
            </w:r>
          </w:p>
        </w:tc>
      </w:tr>
      <w:tr w:rsidR="00AC1B81" w:rsidRPr="000C3A88" w14:paraId="2276E9B8" w14:textId="77777777" w:rsidTr="00A81B8C">
        <w:trPr>
          <w:trHeight w:hRule="exact" w:val="283"/>
        </w:trPr>
        <w:tc>
          <w:tcPr>
            <w:tcW w:w="5583" w:type="dxa"/>
            <w:tcBorders>
              <w:top w:val="single" w:sz="5" w:space="0" w:color="000000"/>
              <w:left w:val="nil"/>
              <w:bottom w:val="nil"/>
              <w:right w:val="single" w:sz="3" w:space="0" w:color="000000"/>
            </w:tcBorders>
          </w:tcPr>
          <w:p w14:paraId="3604AE4D" w14:textId="77777777" w:rsidR="00AC1B81" w:rsidRPr="000C3A88" w:rsidRDefault="00AC1B81" w:rsidP="00A81B8C">
            <w:pPr>
              <w:pStyle w:val="TableParagraph"/>
              <w:tabs>
                <w:tab w:val="left" w:pos="2640"/>
              </w:tabs>
              <w:spacing w:before="13"/>
              <w:ind w:left="523"/>
              <w:rPr>
                <w:rFonts w:ascii="Times New Roman" w:eastAsia="Times New Roman" w:hAnsi="Times New Roman" w:cs="Times New Roman"/>
                <w:sz w:val="20"/>
                <w:szCs w:val="20"/>
              </w:rPr>
            </w:pPr>
            <w:r w:rsidRPr="000C3A88">
              <w:rPr>
                <w:rFonts w:ascii="Times New Roman"/>
                <w:i/>
                <w:w w:val="95"/>
                <w:position w:val="1"/>
                <w:sz w:val="20"/>
                <w:szCs w:val="20"/>
              </w:rPr>
              <w:t>Rural</w:t>
            </w:r>
            <w:r w:rsidRPr="000C3A88">
              <w:rPr>
                <w:rFonts w:ascii="Times New Roman"/>
                <w:i/>
                <w:w w:val="95"/>
                <w:position w:val="1"/>
                <w:sz w:val="20"/>
                <w:szCs w:val="20"/>
              </w:rPr>
              <w:tab/>
            </w:r>
            <w:r w:rsidRPr="000C3A88">
              <w:rPr>
                <w:rFonts w:ascii="Times New Roman"/>
                <w:sz w:val="20"/>
                <w:szCs w:val="20"/>
              </w:rPr>
              <w:t>Licensure</w:t>
            </w:r>
            <w:r w:rsidRPr="000C3A88">
              <w:rPr>
                <w:rFonts w:ascii="Times New Roman"/>
                <w:spacing w:val="-6"/>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p>
        </w:tc>
        <w:tc>
          <w:tcPr>
            <w:tcW w:w="1282" w:type="dxa"/>
            <w:tcBorders>
              <w:top w:val="single" w:sz="5" w:space="0" w:color="000000"/>
              <w:left w:val="single" w:sz="3" w:space="0" w:color="000000"/>
              <w:bottom w:val="nil"/>
              <w:right w:val="nil"/>
            </w:tcBorders>
          </w:tcPr>
          <w:p w14:paraId="6C9F7E76" w14:textId="77777777" w:rsidR="00AC1B81" w:rsidRPr="000C3A88" w:rsidRDefault="00AC1B81" w:rsidP="00A81B8C">
            <w:pPr>
              <w:pStyle w:val="TableParagraph"/>
              <w:spacing w:before="23"/>
              <w:ind w:left="483"/>
              <w:rPr>
                <w:rFonts w:ascii="Times New Roman" w:eastAsia="Times New Roman" w:hAnsi="Times New Roman" w:cs="Times New Roman"/>
                <w:sz w:val="20"/>
                <w:szCs w:val="20"/>
              </w:rPr>
            </w:pPr>
            <w:r w:rsidRPr="000C3A88">
              <w:rPr>
                <w:rFonts w:ascii="Times New Roman"/>
                <w:sz w:val="20"/>
                <w:szCs w:val="20"/>
              </w:rPr>
              <w:t>-0.06</w:t>
            </w:r>
          </w:p>
        </w:tc>
        <w:tc>
          <w:tcPr>
            <w:tcW w:w="907" w:type="dxa"/>
            <w:tcBorders>
              <w:top w:val="single" w:sz="5" w:space="0" w:color="000000"/>
              <w:left w:val="nil"/>
              <w:bottom w:val="nil"/>
              <w:right w:val="nil"/>
            </w:tcBorders>
          </w:tcPr>
          <w:p w14:paraId="3DC36170" w14:textId="77777777" w:rsidR="00AC1B81" w:rsidRPr="000C3A88" w:rsidRDefault="00AC1B81" w:rsidP="00A81B8C">
            <w:pPr>
              <w:pStyle w:val="TableParagraph"/>
              <w:spacing w:before="23"/>
              <w:ind w:left="259"/>
              <w:rPr>
                <w:rFonts w:ascii="Times New Roman" w:eastAsia="Times New Roman" w:hAnsi="Times New Roman" w:cs="Times New Roman"/>
                <w:sz w:val="20"/>
                <w:szCs w:val="20"/>
              </w:rPr>
            </w:pPr>
            <w:r w:rsidRPr="000C3A88">
              <w:rPr>
                <w:rFonts w:ascii="Times New Roman"/>
                <w:sz w:val="20"/>
                <w:szCs w:val="20"/>
              </w:rPr>
              <w:t>[0.15]</w:t>
            </w:r>
          </w:p>
        </w:tc>
        <w:tc>
          <w:tcPr>
            <w:tcW w:w="726" w:type="dxa"/>
            <w:tcBorders>
              <w:top w:val="single" w:sz="5" w:space="0" w:color="000000"/>
              <w:left w:val="nil"/>
              <w:bottom w:val="nil"/>
              <w:right w:val="nil"/>
            </w:tcBorders>
          </w:tcPr>
          <w:p w14:paraId="0B7DE72C" w14:textId="77777777" w:rsidR="00AC1B81" w:rsidRPr="000C3A88" w:rsidRDefault="00AC1B81" w:rsidP="00A81B8C">
            <w:pPr>
              <w:pStyle w:val="TableParagraph"/>
              <w:spacing w:before="23"/>
              <w:ind w:left="163"/>
              <w:rPr>
                <w:rFonts w:ascii="Times New Roman" w:eastAsia="Times New Roman" w:hAnsi="Times New Roman" w:cs="Times New Roman"/>
                <w:sz w:val="20"/>
                <w:szCs w:val="20"/>
              </w:rPr>
            </w:pPr>
            <w:r w:rsidRPr="000C3A88">
              <w:rPr>
                <w:rFonts w:ascii="Times New Roman"/>
                <w:sz w:val="20"/>
                <w:szCs w:val="20"/>
              </w:rPr>
              <w:t>-0.36</w:t>
            </w:r>
          </w:p>
        </w:tc>
        <w:tc>
          <w:tcPr>
            <w:tcW w:w="813" w:type="dxa"/>
            <w:tcBorders>
              <w:top w:val="single" w:sz="5" w:space="0" w:color="000000"/>
              <w:left w:val="nil"/>
              <w:bottom w:val="nil"/>
              <w:right w:val="nil"/>
            </w:tcBorders>
          </w:tcPr>
          <w:p w14:paraId="781A4285" w14:textId="77777777" w:rsidR="00AC1B81" w:rsidRPr="000C3A88" w:rsidRDefault="00AC1B81" w:rsidP="00A81B8C">
            <w:pPr>
              <w:pStyle w:val="TableParagraph"/>
              <w:spacing w:before="23"/>
              <w:ind w:left="143"/>
              <w:rPr>
                <w:rFonts w:ascii="Times New Roman" w:eastAsia="Times New Roman" w:hAnsi="Times New Roman" w:cs="Times New Roman"/>
                <w:sz w:val="20"/>
                <w:szCs w:val="20"/>
              </w:rPr>
            </w:pPr>
            <w:r w:rsidRPr="000C3A88">
              <w:rPr>
                <w:rFonts w:ascii="Times New Roman"/>
                <w:sz w:val="20"/>
                <w:szCs w:val="20"/>
              </w:rPr>
              <w:t>0.24</w:t>
            </w:r>
          </w:p>
        </w:tc>
      </w:tr>
      <w:tr w:rsidR="00AC1B81" w:rsidRPr="000C3A88" w14:paraId="6927129C" w14:textId="77777777" w:rsidTr="00A81B8C">
        <w:trPr>
          <w:trHeight w:hRule="exact" w:val="256"/>
        </w:trPr>
        <w:tc>
          <w:tcPr>
            <w:tcW w:w="5583" w:type="dxa"/>
            <w:tcBorders>
              <w:top w:val="nil"/>
              <w:left w:val="nil"/>
              <w:bottom w:val="nil"/>
              <w:right w:val="single" w:sz="3" w:space="0" w:color="000000"/>
            </w:tcBorders>
          </w:tcPr>
          <w:p w14:paraId="46F105FE" w14:textId="77777777" w:rsidR="00AC1B81" w:rsidRPr="000C3A88" w:rsidRDefault="00AC1B81" w:rsidP="00A81B8C">
            <w:pPr>
              <w:pStyle w:val="TableParagraph"/>
              <w:spacing w:before="1"/>
              <w:ind w:left="2640"/>
              <w:rPr>
                <w:rFonts w:ascii="Times New Roman" w:eastAsia="Times New Roman" w:hAnsi="Times New Roman" w:cs="Times New Roman"/>
                <w:sz w:val="20"/>
                <w:szCs w:val="20"/>
              </w:rPr>
            </w:pP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p>
        </w:tc>
        <w:tc>
          <w:tcPr>
            <w:tcW w:w="1282" w:type="dxa"/>
            <w:tcBorders>
              <w:top w:val="nil"/>
              <w:left w:val="single" w:sz="3" w:space="0" w:color="000000"/>
              <w:bottom w:val="nil"/>
              <w:right w:val="nil"/>
            </w:tcBorders>
          </w:tcPr>
          <w:p w14:paraId="277FCC6C" w14:textId="77777777" w:rsidR="00AC1B81" w:rsidRPr="000C3A88" w:rsidRDefault="00AC1B81" w:rsidP="00A81B8C">
            <w:pPr>
              <w:pStyle w:val="TableParagraph"/>
              <w:spacing w:before="1"/>
              <w:ind w:left="483"/>
              <w:rPr>
                <w:rFonts w:ascii="Times New Roman" w:eastAsia="Times New Roman" w:hAnsi="Times New Roman" w:cs="Times New Roman"/>
                <w:sz w:val="20"/>
                <w:szCs w:val="20"/>
              </w:rPr>
            </w:pPr>
            <w:r w:rsidRPr="000C3A88">
              <w:rPr>
                <w:rFonts w:ascii="Times New Roman"/>
                <w:sz w:val="20"/>
                <w:szCs w:val="20"/>
              </w:rPr>
              <w:t>-0.05</w:t>
            </w:r>
          </w:p>
        </w:tc>
        <w:tc>
          <w:tcPr>
            <w:tcW w:w="907" w:type="dxa"/>
            <w:tcBorders>
              <w:top w:val="nil"/>
              <w:left w:val="nil"/>
              <w:bottom w:val="nil"/>
              <w:right w:val="nil"/>
            </w:tcBorders>
          </w:tcPr>
          <w:p w14:paraId="6CD21B55" w14:textId="77777777" w:rsidR="00AC1B81" w:rsidRPr="000C3A88" w:rsidRDefault="00AC1B81" w:rsidP="00A81B8C">
            <w:pPr>
              <w:pStyle w:val="TableParagraph"/>
              <w:spacing w:before="1"/>
              <w:ind w:left="259"/>
              <w:rPr>
                <w:rFonts w:ascii="Times New Roman" w:eastAsia="Times New Roman" w:hAnsi="Times New Roman" w:cs="Times New Roman"/>
                <w:sz w:val="20"/>
                <w:szCs w:val="20"/>
              </w:rPr>
            </w:pPr>
            <w:r w:rsidRPr="000C3A88">
              <w:rPr>
                <w:rFonts w:ascii="Times New Roman"/>
                <w:sz w:val="20"/>
                <w:szCs w:val="20"/>
              </w:rPr>
              <w:t>[0.15]</w:t>
            </w:r>
          </w:p>
        </w:tc>
        <w:tc>
          <w:tcPr>
            <w:tcW w:w="726" w:type="dxa"/>
            <w:tcBorders>
              <w:top w:val="nil"/>
              <w:left w:val="nil"/>
              <w:bottom w:val="nil"/>
              <w:right w:val="nil"/>
            </w:tcBorders>
          </w:tcPr>
          <w:p w14:paraId="536F6C63" w14:textId="77777777" w:rsidR="00AC1B81" w:rsidRPr="000C3A88" w:rsidRDefault="00AC1B81" w:rsidP="00A81B8C">
            <w:pPr>
              <w:pStyle w:val="TableParagraph"/>
              <w:spacing w:before="1"/>
              <w:ind w:left="163"/>
              <w:rPr>
                <w:rFonts w:ascii="Times New Roman" w:eastAsia="Times New Roman" w:hAnsi="Times New Roman" w:cs="Times New Roman"/>
                <w:sz w:val="20"/>
                <w:szCs w:val="20"/>
              </w:rPr>
            </w:pPr>
            <w:r w:rsidRPr="000C3A88">
              <w:rPr>
                <w:rFonts w:ascii="Times New Roman"/>
                <w:sz w:val="20"/>
                <w:szCs w:val="20"/>
              </w:rPr>
              <w:t>-0.35</w:t>
            </w:r>
          </w:p>
        </w:tc>
        <w:tc>
          <w:tcPr>
            <w:tcW w:w="813" w:type="dxa"/>
            <w:tcBorders>
              <w:top w:val="nil"/>
              <w:left w:val="nil"/>
              <w:bottom w:val="nil"/>
              <w:right w:val="nil"/>
            </w:tcBorders>
          </w:tcPr>
          <w:p w14:paraId="749DEA01" w14:textId="77777777" w:rsidR="00AC1B81" w:rsidRPr="000C3A88" w:rsidRDefault="00AC1B81" w:rsidP="00A81B8C">
            <w:pPr>
              <w:pStyle w:val="TableParagraph"/>
              <w:spacing w:before="1"/>
              <w:ind w:left="143"/>
              <w:rPr>
                <w:rFonts w:ascii="Times New Roman" w:eastAsia="Times New Roman" w:hAnsi="Times New Roman" w:cs="Times New Roman"/>
                <w:sz w:val="20"/>
                <w:szCs w:val="20"/>
              </w:rPr>
            </w:pPr>
            <w:r w:rsidRPr="000C3A88">
              <w:rPr>
                <w:rFonts w:ascii="Times New Roman"/>
                <w:sz w:val="20"/>
                <w:szCs w:val="20"/>
              </w:rPr>
              <w:t>0.24</w:t>
            </w:r>
          </w:p>
        </w:tc>
      </w:tr>
      <w:tr w:rsidR="00AC1B81" w:rsidRPr="000C3A88" w14:paraId="12FD66F7" w14:textId="77777777" w:rsidTr="00A81B8C">
        <w:trPr>
          <w:trHeight w:hRule="exact" w:val="237"/>
        </w:trPr>
        <w:tc>
          <w:tcPr>
            <w:tcW w:w="5583" w:type="dxa"/>
            <w:tcBorders>
              <w:top w:val="nil"/>
              <w:left w:val="nil"/>
              <w:bottom w:val="single" w:sz="5" w:space="0" w:color="000000"/>
              <w:right w:val="single" w:sz="3" w:space="0" w:color="000000"/>
            </w:tcBorders>
          </w:tcPr>
          <w:p w14:paraId="1B01DA64" w14:textId="77777777" w:rsidR="00AC1B81" w:rsidRPr="000C3A88" w:rsidRDefault="00AC1B81" w:rsidP="00A81B8C">
            <w:pPr>
              <w:pStyle w:val="TableParagraph"/>
              <w:spacing w:before="2" w:line="229" w:lineRule="exact"/>
              <w:ind w:left="2640"/>
              <w:rPr>
                <w:rFonts w:ascii="Times New Roman" w:eastAsia="Times New Roman" w:hAnsi="Times New Roman" w:cs="Times New Roman"/>
                <w:sz w:val="20"/>
                <w:szCs w:val="20"/>
              </w:rPr>
            </w:pPr>
            <w:r w:rsidRPr="000C3A88">
              <w:rPr>
                <w:rFonts w:ascii="Times New Roman"/>
                <w:sz w:val="20"/>
                <w:szCs w:val="20"/>
              </w:rPr>
              <w:t>Visual</w:t>
            </w:r>
            <w:r w:rsidRPr="000C3A88">
              <w:rPr>
                <w:rFonts w:ascii="Times New Roman"/>
                <w:spacing w:val="-8"/>
                <w:sz w:val="20"/>
                <w:szCs w:val="20"/>
              </w:rPr>
              <w:t xml:space="preserve"> </w:t>
            </w:r>
            <w:r w:rsidRPr="000C3A88">
              <w:rPr>
                <w:rFonts w:ascii="Times New Roman"/>
                <w:spacing w:val="-1"/>
                <w:sz w:val="20"/>
                <w:szCs w:val="20"/>
              </w:rPr>
              <w:t>WM:</w:t>
            </w:r>
            <w:r w:rsidRPr="000C3A88">
              <w:rPr>
                <w:rFonts w:ascii="Times New Roman"/>
                <w:spacing w:val="-7"/>
                <w:sz w:val="20"/>
                <w:szCs w:val="20"/>
              </w:rPr>
              <w:t xml:space="preserve"> </w:t>
            </w:r>
            <w:r w:rsidRPr="000C3A88">
              <w:rPr>
                <w:rFonts w:ascii="Times New Roman"/>
                <w:sz w:val="20"/>
                <w:szCs w:val="20"/>
              </w:rPr>
              <w:t>Delayed</w:t>
            </w:r>
            <w:r w:rsidRPr="000C3A88">
              <w:rPr>
                <w:rFonts w:ascii="Times New Roman"/>
                <w:spacing w:val="-6"/>
                <w:sz w:val="20"/>
                <w:szCs w:val="20"/>
              </w:rPr>
              <w:t xml:space="preserve"> </w:t>
            </w:r>
            <w:r w:rsidRPr="000C3A88">
              <w:rPr>
                <w:rFonts w:ascii="Times New Roman"/>
                <w:spacing w:val="-1"/>
                <w:sz w:val="20"/>
                <w:szCs w:val="20"/>
              </w:rPr>
              <w:t>Recall</w:t>
            </w:r>
          </w:p>
        </w:tc>
        <w:tc>
          <w:tcPr>
            <w:tcW w:w="1282" w:type="dxa"/>
            <w:tcBorders>
              <w:top w:val="nil"/>
              <w:left w:val="single" w:sz="3" w:space="0" w:color="000000"/>
              <w:bottom w:val="single" w:sz="5" w:space="0" w:color="000000"/>
              <w:right w:val="nil"/>
            </w:tcBorders>
          </w:tcPr>
          <w:p w14:paraId="31240180" w14:textId="77777777" w:rsidR="00AC1B81" w:rsidRPr="000C3A88" w:rsidRDefault="00AC1B81" w:rsidP="00A81B8C">
            <w:pPr>
              <w:pStyle w:val="TableParagraph"/>
              <w:spacing w:before="2" w:line="229" w:lineRule="exact"/>
              <w:ind w:left="517"/>
              <w:rPr>
                <w:rFonts w:ascii="Times New Roman" w:eastAsia="Times New Roman" w:hAnsi="Times New Roman" w:cs="Times New Roman"/>
                <w:sz w:val="20"/>
                <w:szCs w:val="20"/>
              </w:rPr>
            </w:pPr>
            <w:r w:rsidRPr="000C3A88">
              <w:rPr>
                <w:rFonts w:ascii="Times New Roman"/>
                <w:sz w:val="20"/>
                <w:szCs w:val="20"/>
              </w:rPr>
              <w:t>0.01</w:t>
            </w:r>
          </w:p>
        </w:tc>
        <w:tc>
          <w:tcPr>
            <w:tcW w:w="907" w:type="dxa"/>
            <w:tcBorders>
              <w:top w:val="nil"/>
              <w:left w:val="nil"/>
              <w:bottom w:val="single" w:sz="5" w:space="0" w:color="000000"/>
              <w:right w:val="nil"/>
            </w:tcBorders>
          </w:tcPr>
          <w:p w14:paraId="4D5A56CD" w14:textId="77777777" w:rsidR="00AC1B81" w:rsidRPr="000C3A88" w:rsidRDefault="00AC1B81" w:rsidP="00A81B8C">
            <w:pPr>
              <w:pStyle w:val="TableParagraph"/>
              <w:spacing w:before="2" w:line="229" w:lineRule="exact"/>
              <w:ind w:left="259"/>
              <w:rPr>
                <w:rFonts w:ascii="Times New Roman" w:eastAsia="Times New Roman" w:hAnsi="Times New Roman" w:cs="Times New Roman"/>
                <w:sz w:val="20"/>
                <w:szCs w:val="20"/>
              </w:rPr>
            </w:pPr>
            <w:r w:rsidRPr="000C3A88">
              <w:rPr>
                <w:rFonts w:ascii="Times New Roman"/>
                <w:sz w:val="20"/>
                <w:szCs w:val="20"/>
              </w:rPr>
              <w:t>[0.01]</w:t>
            </w:r>
          </w:p>
        </w:tc>
        <w:tc>
          <w:tcPr>
            <w:tcW w:w="726" w:type="dxa"/>
            <w:tcBorders>
              <w:top w:val="nil"/>
              <w:left w:val="nil"/>
              <w:bottom w:val="single" w:sz="5" w:space="0" w:color="000000"/>
              <w:right w:val="nil"/>
            </w:tcBorders>
          </w:tcPr>
          <w:p w14:paraId="1DC0E55E" w14:textId="77777777" w:rsidR="00AC1B81" w:rsidRPr="000C3A88" w:rsidRDefault="00AC1B81" w:rsidP="00A81B8C">
            <w:pPr>
              <w:pStyle w:val="TableParagraph"/>
              <w:spacing w:before="2" w:line="229" w:lineRule="exact"/>
              <w:ind w:left="163"/>
              <w:rPr>
                <w:rFonts w:ascii="Times New Roman" w:eastAsia="Times New Roman" w:hAnsi="Times New Roman" w:cs="Times New Roman"/>
                <w:sz w:val="20"/>
                <w:szCs w:val="20"/>
              </w:rPr>
            </w:pPr>
            <w:r w:rsidRPr="000C3A88">
              <w:rPr>
                <w:rFonts w:ascii="Times New Roman"/>
                <w:sz w:val="20"/>
                <w:szCs w:val="20"/>
              </w:rPr>
              <w:t>-0.01</w:t>
            </w:r>
          </w:p>
        </w:tc>
        <w:tc>
          <w:tcPr>
            <w:tcW w:w="813" w:type="dxa"/>
            <w:tcBorders>
              <w:top w:val="nil"/>
              <w:left w:val="nil"/>
              <w:bottom w:val="single" w:sz="5" w:space="0" w:color="000000"/>
              <w:right w:val="nil"/>
            </w:tcBorders>
          </w:tcPr>
          <w:p w14:paraId="0C2C1A66" w14:textId="77777777" w:rsidR="00AC1B81" w:rsidRPr="000C3A88" w:rsidRDefault="00AC1B81" w:rsidP="00A81B8C">
            <w:pPr>
              <w:pStyle w:val="TableParagraph"/>
              <w:spacing w:before="2" w:line="229" w:lineRule="exact"/>
              <w:ind w:left="143"/>
              <w:rPr>
                <w:rFonts w:ascii="Times New Roman" w:eastAsia="Times New Roman" w:hAnsi="Times New Roman" w:cs="Times New Roman"/>
                <w:sz w:val="20"/>
                <w:szCs w:val="20"/>
              </w:rPr>
            </w:pPr>
            <w:r w:rsidRPr="000C3A88">
              <w:rPr>
                <w:rFonts w:ascii="Times New Roman"/>
                <w:sz w:val="20"/>
                <w:szCs w:val="20"/>
              </w:rPr>
              <w:t>0.04</w:t>
            </w:r>
          </w:p>
        </w:tc>
      </w:tr>
      <w:tr w:rsidR="00AC1B81" w:rsidRPr="000C3A88" w14:paraId="1C1FEDD2" w14:textId="77777777" w:rsidTr="00A81B8C">
        <w:trPr>
          <w:trHeight w:hRule="exact" w:val="283"/>
        </w:trPr>
        <w:tc>
          <w:tcPr>
            <w:tcW w:w="5583" w:type="dxa"/>
            <w:tcBorders>
              <w:top w:val="single" w:sz="5" w:space="0" w:color="000000"/>
              <w:left w:val="nil"/>
              <w:bottom w:val="nil"/>
              <w:right w:val="single" w:sz="3" w:space="0" w:color="000000"/>
            </w:tcBorders>
          </w:tcPr>
          <w:p w14:paraId="1E63D624" w14:textId="77777777" w:rsidR="00AC1B81" w:rsidRPr="000C3A88" w:rsidRDefault="00AC1B81" w:rsidP="00A81B8C">
            <w:pPr>
              <w:pStyle w:val="TableParagraph"/>
              <w:tabs>
                <w:tab w:val="left" w:pos="2640"/>
              </w:tabs>
              <w:spacing w:before="13"/>
              <w:ind w:left="523"/>
              <w:rPr>
                <w:rFonts w:ascii="Times New Roman" w:eastAsia="Times New Roman" w:hAnsi="Times New Roman" w:cs="Times New Roman"/>
                <w:sz w:val="20"/>
                <w:szCs w:val="20"/>
              </w:rPr>
            </w:pPr>
            <w:r w:rsidRPr="000C3A88">
              <w:rPr>
                <w:rFonts w:ascii="Times New Roman"/>
                <w:i/>
                <w:w w:val="95"/>
                <w:position w:val="1"/>
                <w:sz w:val="20"/>
                <w:szCs w:val="20"/>
              </w:rPr>
              <w:t>Rural</w:t>
            </w:r>
            <w:r w:rsidRPr="000C3A88">
              <w:rPr>
                <w:rFonts w:ascii="Times New Roman"/>
                <w:i/>
                <w:w w:val="95"/>
                <w:position w:val="1"/>
                <w:sz w:val="20"/>
                <w:szCs w:val="20"/>
              </w:rPr>
              <w:tab/>
            </w:r>
            <w:r w:rsidRPr="000C3A88">
              <w:rPr>
                <w:rFonts w:ascii="Times New Roman"/>
                <w:sz w:val="20"/>
                <w:szCs w:val="20"/>
              </w:rPr>
              <w:t>Licensure</w:t>
            </w:r>
            <w:r w:rsidRPr="000C3A88">
              <w:rPr>
                <w:rFonts w:ascii="Times New Roman"/>
                <w:spacing w:val="-6"/>
                <w:sz w:val="20"/>
                <w:szCs w:val="20"/>
              </w:rPr>
              <w:t xml:space="preserve"> </w:t>
            </w:r>
            <w:r w:rsidRPr="000C3A88">
              <w:rPr>
                <w:rFonts w:ascii="Times New Roman"/>
                <w:sz w:val="20"/>
                <w:szCs w:val="20"/>
              </w:rPr>
              <w:t>(yes</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6"/>
                <w:sz w:val="20"/>
                <w:szCs w:val="20"/>
              </w:rPr>
              <w:t xml:space="preserve"> </w:t>
            </w:r>
            <w:r w:rsidRPr="000C3A88">
              <w:rPr>
                <w:rFonts w:ascii="Times New Roman"/>
                <w:spacing w:val="-1"/>
                <w:sz w:val="20"/>
                <w:szCs w:val="20"/>
              </w:rPr>
              <w:t>no)</w:t>
            </w:r>
          </w:p>
        </w:tc>
        <w:tc>
          <w:tcPr>
            <w:tcW w:w="1282" w:type="dxa"/>
            <w:tcBorders>
              <w:top w:val="single" w:sz="5" w:space="0" w:color="000000"/>
              <w:left w:val="single" w:sz="3" w:space="0" w:color="000000"/>
              <w:bottom w:val="nil"/>
              <w:right w:val="nil"/>
            </w:tcBorders>
          </w:tcPr>
          <w:p w14:paraId="771AF6B2" w14:textId="77777777" w:rsidR="00AC1B81" w:rsidRPr="000C3A88" w:rsidRDefault="00AC1B81" w:rsidP="00A81B8C">
            <w:pPr>
              <w:pStyle w:val="TableParagraph"/>
              <w:spacing w:before="23"/>
              <w:ind w:left="483"/>
              <w:rPr>
                <w:rFonts w:ascii="Times New Roman" w:eastAsia="Times New Roman" w:hAnsi="Times New Roman" w:cs="Times New Roman"/>
                <w:sz w:val="20"/>
                <w:szCs w:val="20"/>
              </w:rPr>
            </w:pPr>
            <w:r w:rsidRPr="000C3A88">
              <w:rPr>
                <w:rFonts w:ascii="Times New Roman"/>
                <w:sz w:val="20"/>
                <w:szCs w:val="20"/>
              </w:rPr>
              <w:t>-0.05</w:t>
            </w:r>
          </w:p>
        </w:tc>
        <w:tc>
          <w:tcPr>
            <w:tcW w:w="907" w:type="dxa"/>
            <w:tcBorders>
              <w:top w:val="single" w:sz="5" w:space="0" w:color="000000"/>
              <w:left w:val="nil"/>
              <w:bottom w:val="nil"/>
              <w:right w:val="nil"/>
            </w:tcBorders>
          </w:tcPr>
          <w:p w14:paraId="6076FFC6" w14:textId="77777777" w:rsidR="00AC1B81" w:rsidRPr="000C3A88" w:rsidRDefault="00AC1B81" w:rsidP="00A81B8C">
            <w:pPr>
              <w:pStyle w:val="TableParagraph"/>
              <w:spacing w:before="23"/>
              <w:ind w:left="259"/>
              <w:rPr>
                <w:rFonts w:ascii="Times New Roman" w:eastAsia="Times New Roman" w:hAnsi="Times New Roman" w:cs="Times New Roman"/>
                <w:sz w:val="20"/>
                <w:szCs w:val="20"/>
              </w:rPr>
            </w:pPr>
            <w:r w:rsidRPr="000C3A88">
              <w:rPr>
                <w:rFonts w:ascii="Times New Roman"/>
                <w:sz w:val="20"/>
                <w:szCs w:val="20"/>
              </w:rPr>
              <w:t>[0.15]</w:t>
            </w:r>
          </w:p>
        </w:tc>
        <w:tc>
          <w:tcPr>
            <w:tcW w:w="726" w:type="dxa"/>
            <w:tcBorders>
              <w:top w:val="single" w:sz="5" w:space="0" w:color="000000"/>
              <w:left w:val="nil"/>
              <w:bottom w:val="nil"/>
              <w:right w:val="nil"/>
            </w:tcBorders>
          </w:tcPr>
          <w:p w14:paraId="503F4B89" w14:textId="77777777" w:rsidR="00AC1B81" w:rsidRPr="000C3A88" w:rsidRDefault="00AC1B81" w:rsidP="00A81B8C">
            <w:pPr>
              <w:pStyle w:val="TableParagraph"/>
              <w:spacing w:before="23"/>
              <w:ind w:left="163"/>
              <w:rPr>
                <w:rFonts w:ascii="Times New Roman" w:eastAsia="Times New Roman" w:hAnsi="Times New Roman" w:cs="Times New Roman"/>
                <w:sz w:val="20"/>
                <w:szCs w:val="20"/>
              </w:rPr>
            </w:pPr>
            <w:r w:rsidRPr="000C3A88">
              <w:rPr>
                <w:rFonts w:ascii="Times New Roman"/>
                <w:sz w:val="20"/>
                <w:szCs w:val="20"/>
              </w:rPr>
              <w:t>-0.34</w:t>
            </w:r>
          </w:p>
        </w:tc>
        <w:tc>
          <w:tcPr>
            <w:tcW w:w="813" w:type="dxa"/>
            <w:tcBorders>
              <w:top w:val="single" w:sz="5" w:space="0" w:color="000000"/>
              <w:left w:val="nil"/>
              <w:bottom w:val="nil"/>
              <w:right w:val="nil"/>
            </w:tcBorders>
          </w:tcPr>
          <w:p w14:paraId="2741A33C" w14:textId="77777777" w:rsidR="00AC1B81" w:rsidRPr="000C3A88" w:rsidRDefault="00AC1B81" w:rsidP="00A81B8C">
            <w:pPr>
              <w:pStyle w:val="TableParagraph"/>
              <w:spacing w:before="23"/>
              <w:ind w:left="143"/>
              <w:rPr>
                <w:rFonts w:ascii="Times New Roman" w:eastAsia="Times New Roman" w:hAnsi="Times New Roman" w:cs="Times New Roman"/>
                <w:sz w:val="20"/>
                <w:szCs w:val="20"/>
              </w:rPr>
            </w:pPr>
            <w:r w:rsidRPr="000C3A88">
              <w:rPr>
                <w:rFonts w:ascii="Times New Roman"/>
                <w:sz w:val="20"/>
                <w:szCs w:val="20"/>
              </w:rPr>
              <w:t>0.25</w:t>
            </w:r>
          </w:p>
        </w:tc>
      </w:tr>
      <w:tr w:rsidR="00AC1B81" w:rsidRPr="000C3A88" w14:paraId="600A0261" w14:textId="77777777" w:rsidTr="00A81B8C">
        <w:trPr>
          <w:trHeight w:hRule="exact" w:val="242"/>
        </w:trPr>
        <w:tc>
          <w:tcPr>
            <w:tcW w:w="5583" w:type="dxa"/>
            <w:tcBorders>
              <w:top w:val="nil"/>
              <w:left w:val="nil"/>
              <w:bottom w:val="nil"/>
              <w:right w:val="single" w:sz="3" w:space="0" w:color="000000"/>
            </w:tcBorders>
          </w:tcPr>
          <w:p w14:paraId="0FF34D89" w14:textId="77777777" w:rsidR="00AC1B81" w:rsidRPr="000C3A88" w:rsidRDefault="00AC1B81" w:rsidP="00A81B8C">
            <w:pPr>
              <w:pStyle w:val="TableParagraph"/>
              <w:spacing w:before="1"/>
              <w:ind w:left="2640"/>
              <w:rPr>
                <w:rFonts w:ascii="Times New Roman" w:eastAsia="Times New Roman" w:hAnsi="Times New Roman" w:cs="Times New Roman"/>
                <w:sz w:val="20"/>
                <w:szCs w:val="20"/>
              </w:rPr>
            </w:pP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p>
        </w:tc>
        <w:tc>
          <w:tcPr>
            <w:tcW w:w="1282" w:type="dxa"/>
            <w:tcBorders>
              <w:top w:val="nil"/>
              <w:left w:val="single" w:sz="3" w:space="0" w:color="000000"/>
              <w:bottom w:val="nil"/>
              <w:right w:val="nil"/>
            </w:tcBorders>
          </w:tcPr>
          <w:p w14:paraId="03F235BF" w14:textId="77777777" w:rsidR="00AC1B81" w:rsidRPr="000C3A88" w:rsidRDefault="00AC1B81" w:rsidP="00A81B8C">
            <w:pPr>
              <w:pStyle w:val="TableParagraph"/>
              <w:spacing w:before="1"/>
              <w:ind w:left="483"/>
              <w:rPr>
                <w:rFonts w:ascii="Times New Roman" w:eastAsia="Times New Roman" w:hAnsi="Times New Roman" w:cs="Times New Roman"/>
                <w:sz w:val="20"/>
                <w:szCs w:val="20"/>
              </w:rPr>
            </w:pPr>
            <w:r w:rsidRPr="000C3A88">
              <w:rPr>
                <w:rFonts w:ascii="Times New Roman"/>
                <w:sz w:val="20"/>
                <w:szCs w:val="20"/>
              </w:rPr>
              <w:t>-0.03</w:t>
            </w:r>
          </w:p>
        </w:tc>
        <w:tc>
          <w:tcPr>
            <w:tcW w:w="907" w:type="dxa"/>
            <w:tcBorders>
              <w:top w:val="nil"/>
              <w:left w:val="nil"/>
              <w:bottom w:val="nil"/>
              <w:right w:val="nil"/>
            </w:tcBorders>
          </w:tcPr>
          <w:p w14:paraId="7E04A3F8" w14:textId="77777777" w:rsidR="00AC1B81" w:rsidRPr="000C3A88" w:rsidRDefault="00AC1B81" w:rsidP="00A81B8C">
            <w:pPr>
              <w:pStyle w:val="TableParagraph"/>
              <w:spacing w:before="1"/>
              <w:ind w:left="259"/>
              <w:rPr>
                <w:rFonts w:ascii="Times New Roman" w:eastAsia="Times New Roman" w:hAnsi="Times New Roman" w:cs="Times New Roman"/>
                <w:sz w:val="20"/>
                <w:szCs w:val="20"/>
              </w:rPr>
            </w:pPr>
            <w:r w:rsidRPr="000C3A88">
              <w:rPr>
                <w:rFonts w:ascii="Times New Roman"/>
                <w:sz w:val="20"/>
                <w:szCs w:val="20"/>
              </w:rPr>
              <w:t>[0.15]</w:t>
            </w:r>
          </w:p>
        </w:tc>
        <w:tc>
          <w:tcPr>
            <w:tcW w:w="726" w:type="dxa"/>
            <w:tcBorders>
              <w:top w:val="nil"/>
              <w:left w:val="nil"/>
              <w:bottom w:val="nil"/>
              <w:right w:val="nil"/>
            </w:tcBorders>
          </w:tcPr>
          <w:p w14:paraId="13135B28" w14:textId="77777777" w:rsidR="00AC1B81" w:rsidRPr="000C3A88" w:rsidRDefault="00AC1B81" w:rsidP="00A81B8C">
            <w:pPr>
              <w:pStyle w:val="TableParagraph"/>
              <w:spacing w:before="1"/>
              <w:ind w:left="163"/>
              <w:rPr>
                <w:rFonts w:ascii="Times New Roman" w:eastAsia="Times New Roman" w:hAnsi="Times New Roman" w:cs="Times New Roman"/>
                <w:sz w:val="20"/>
                <w:szCs w:val="20"/>
              </w:rPr>
            </w:pPr>
            <w:r w:rsidRPr="000C3A88">
              <w:rPr>
                <w:rFonts w:ascii="Times New Roman"/>
                <w:sz w:val="20"/>
                <w:szCs w:val="20"/>
              </w:rPr>
              <w:t>-0.32</w:t>
            </w:r>
          </w:p>
        </w:tc>
        <w:tc>
          <w:tcPr>
            <w:tcW w:w="813" w:type="dxa"/>
            <w:tcBorders>
              <w:top w:val="nil"/>
              <w:left w:val="nil"/>
              <w:bottom w:val="nil"/>
              <w:right w:val="nil"/>
            </w:tcBorders>
          </w:tcPr>
          <w:p w14:paraId="689CBCF5" w14:textId="77777777" w:rsidR="00AC1B81" w:rsidRPr="000C3A88" w:rsidRDefault="00AC1B81" w:rsidP="00A81B8C">
            <w:pPr>
              <w:pStyle w:val="TableParagraph"/>
              <w:spacing w:before="1"/>
              <w:ind w:left="143"/>
              <w:rPr>
                <w:rFonts w:ascii="Times New Roman" w:eastAsia="Times New Roman" w:hAnsi="Times New Roman" w:cs="Times New Roman"/>
                <w:sz w:val="20"/>
                <w:szCs w:val="20"/>
              </w:rPr>
            </w:pPr>
            <w:r w:rsidRPr="000C3A88">
              <w:rPr>
                <w:rFonts w:ascii="Times New Roman"/>
                <w:sz w:val="20"/>
                <w:szCs w:val="20"/>
              </w:rPr>
              <w:t>0.26</w:t>
            </w:r>
          </w:p>
        </w:tc>
      </w:tr>
      <w:tr w:rsidR="00AC1B81" w:rsidRPr="000C3A88" w14:paraId="52A5C721" w14:textId="77777777" w:rsidTr="00A81B8C">
        <w:trPr>
          <w:trHeight w:hRule="exact" w:val="230"/>
        </w:trPr>
        <w:tc>
          <w:tcPr>
            <w:tcW w:w="5583" w:type="dxa"/>
            <w:tcBorders>
              <w:top w:val="nil"/>
              <w:left w:val="nil"/>
              <w:bottom w:val="nil"/>
              <w:right w:val="single" w:sz="3" w:space="0" w:color="000000"/>
            </w:tcBorders>
          </w:tcPr>
          <w:p w14:paraId="7B0A3B58" w14:textId="77777777" w:rsidR="00AC1B81" w:rsidRPr="000C3A88" w:rsidRDefault="00AC1B81" w:rsidP="00A81B8C">
            <w:pPr>
              <w:pStyle w:val="TableParagraph"/>
              <w:spacing w:line="219" w:lineRule="exact"/>
              <w:ind w:left="2640"/>
              <w:rPr>
                <w:rFonts w:ascii="Times New Roman" w:eastAsia="Times New Roman" w:hAnsi="Times New Roman" w:cs="Times New Roman"/>
                <w:sz w:val="20"/>
                <w:szCs w:val="20"/>
              </w:rPr>
            </w:pPr>
            <w:r w:rsidRPr="000C3A88">
              <w:rPr>
                <w:rFonts w:ascii="Times New Roman"/>
                <w:sz w:val="20"/>
                <w:szCs w:val="20"/>
              </w:rPr>
              <w:t>Spatial</w:t>
            </w:r>
            <w:r w:rsidRPr="000C3A88">
              <w:rPr>
                <w:rFonts w:ascii="Times New Roman"/>
                <w:spacing w:val="-8"/>
                <w:sz w:val="20"/>
                <w:szCs w:val="20"/>
              </w:rPr>
              <w:t xml:space="preserve"> </w:t>
            </w:r>
            <w:r w:rsidRPr="000C3A88">
              <w:rPr>
                <w:rFonts w:ascii="Times New Roman"/>
                <w:spacing w:val="-1"/>
                <w:sz w:val="20"/>
                <w:szCs w:val="20"/>
              </w:rPr>
              <w:t>WM:</w:t>
            </w:r>
            <w:r w:rsidRPr="000C3A88">
              <w:rPr>
                <w:rFonts w:ascii="Times New Roman"/>
                <w:spacing w:val="-9"/>
                <w:sz w:val="20"/>
                <w:szCs w:val="20"/>
              </w:rPr>
              <w:t xml:space="preserve"> </w:t>
            </w:r>
            <w:r w:rsidRPr="000C3A88">
              <w:rPr>
                <w:rFonts w:ascii="Times New Roman"/>
                <w:sz w:val="20"/>
                <w:szCs w:val="20"/>
              </w:rPr>
              <w:t>Delayed</w:t>
            </w:r>
            <w:r w:rsidRPr="000C3A88">
              <w:rPr>
                <w:rFonts w:ascii="Times New Roman"/>
                <w:spacing w:val="-6"/>
                <w:sz w:val="20"/>
                <w:szCs w:val="20"/>
              </w:rPr>
              <w:t xml:space="preserve"> </w:t>
            </w:r>
            <w:r w:rsidRPr="000C3A88">
              <w:rPr>
                <w:rFonts w:ascii="Times New Roman"/>
                <w:sz w:val="20"/>
                <w:szCs w:val="20"/>
              </w:rPr>
              <w:t>Reverse</w:t>
            </w:r>
          </w:p>
        </w:tc>
        <w:tc>
          <w:tcPr>
            <w:tcW w:w="1282" w:type="dxa"/>
            <w:tcBorders>
              <w:top w:val="nil"/>
              <w:left w:val="single" w:sz="3" w:space="0" w:color="000000"/>
              <w:bottom w:val="nil"/>
              <w:right w:val="nil"/>
            </w:tcBorders>
          </w:tcPr>
          <w:p w14:paraId="5293A5B0" w14:textId="77777777" w:rsidR="00AC1B81" w:rsidRPr="000C3A88" w:rsidRDefault="00AC1B81" w:rsidP="00A81B8C">
            <w:pPr>
              <w:rPr>
                <w:sz w:val="20"/>
                <w:szCs w:val="20"/>
              </w:rPr>
            </w:pPr>
          </w:p>
        </w:tc>
        <w:tc>
          <w:tcPr>
            <w:tcW w:w="907" w:type="dxa"/>
            <w:tcBorders>
              <w:top w:val="nil"/>
              <w:left w:val="nil"/>
              <w:bottom w:val="nil"/>
              <w:right w:val="nil"/>
            </w:tcBorders>
          </w:tcPr>
          <w:p w14:paraId="0548418F" w14:textId="77777777" w:rsidR="00AC1B81" w:rsidRPr="000C3A88" w:rsidRDefault="00AC1B81" w:rsidP="00A81B8C">
            <w:pPr>
              <w:rPr>
                <w:sz w:val="20"/>
                <w:szCs w:val="20"/>
              </w:rPr>
            </w:pPr>
          </w:p>
        </w:tc>
        <w:tc>
          <w:tcPr>
            <w:tcW w:w="726" w:type="dxa"/>
            <w:tcBorders>
              <w:top w:val="nil"/>
              <w:left w:val="nil"/>
              <w:bottom w:val="nil"/>
              <w:right w:val="nil"/>
            </w:tcBorders>
          </w:tcPr>
          <w:p w14:paraId="4007BEA6" w14:textId="77777777" w:rsidR="00AC1B81" w:rsidRPr="000C3A88" w:rsidRDefault="00AC1B81" w:rsidP="00A81B8C">
            <w:pPr>
              <w:rPr>
                <w:sz w:val="20"/>
                <w:szCs w:val="20"/>
              </w:rPr>
            </w:pPr>
          </w:p>
        </w:tc>
        <w:tc>
          <w:tcPr>
            <w:tcW w:w="813" w:type="dxa"/>
            <w:tcBorders>
              <w:top w:val="nil"/>
              <w:left w:val="nil"/>
              <w:bottom w:val="nil"/>
              <w:right w:val="nil"/>
            </w:tcBorders>
          </w:tcPr>
          <w:p w14:paraId="0429CCE3" w14:textId="77777777" w:rsidR="00AC1B81" w:rsidRPr="000C3A88" w:rsidRDefault="00AC1B81" w:rsidP="00A81B8C">
            <w:pPr>
              <w:rPr>
                <w:sz w:val="20"/>
                <w:szCs w:val="20"/>
              </w:rPr>
            </w:pPr>
          </w:p>
        </w:tc>
      </w:tr>
      <w:tr w:rsidR="00AC1B81" w:rsidRPr="000C3A88" w14:paraId="6B913071" w14:textId="77777777" w:rsidTr="00A81B8C">
        <w:trPr>
          <w:trHeight w:hRule="exact" w:val="224"/>
        </w:trPr>
        <w:tc>
          <w:tcPr>
            <w:tcW w:w="5583" w:type="dxa"/>
            <w:tcBorders>
              <w:top w:val="nil"/>
              <w:left w:val="nil"/>
              <w:bottom w:val="single" w:sz="5" w:space="0" w:color="000000"/>
              <w:right w:val="single" w:sz="3" w:space="0" w:color="000000"/>
            </w:tcBorders>
          </w:tcPr>
          <w:p w14:paraId="3CD50C56" w14:textId="77777777" w:rsidR="00AC1B81" w:rsidRPr="000C3A88" w:rsidRDefault="00AC1B81" w:rsidP="00A81B8C">
            <w:pPr>
              <w:pStyle w:val="TableParagraph"/>
              <w:spacing w:line="218" w:lineRule="exact"/>
              <w:ind w:left="209"/>
              <w:jc w:val="center"/>
              <w:rPr>
                <w:rFonts w:ascii="Times New Roman" w:eastAsia="Times New Roman" w:hAnsi="Times New Roman" w:cs="Times New Roman"/>
                <w:sz w:val="20"/>
                <w:szCs w:val="20"/>
              </w:rPr>
            </w:pPr>
            <w:r w:rsidRPr="000C3A88">
              <w:rPr>
                <w:rFonts w:ascii="Times New Roman"/>
                <w:spacing w:val="-1"/>
                <w:sz w:val="20"/>
                <w:szCs w:val="20"/>
              </w:rPr>
              <w:t>Recall</w:t>
            </w:r>
          </w:p>
        </w:tc>
        <w:tc>
          <w:tcPr>
            <w:tcW w:w="1282" w:type="dxa"/>
            <w:tcBorders>
              <w:top w:val="nil"/>
              <w:left w:val="single" w:sz="3" w:space="0" w:color="000000"/>
              <w:bottom w:val="single" w:sz="5" w:space="0" w:color="000000"/>
              <w:right w:val="nil"/>
            </w:tcBorders>
          </w:tcPr>
          <w:p w14:paraId="544726CB" w14:textId="77777777" w:rsidR="00AC1B81" w:rsidRPr="000C3A88" w:rsidRDefault="00AC1B81" w:rsidP="00A81B8C">
            <w:pPr>
              <w:pStyle w:val="TableParagraph"/>
              <w:spacing w:line="218" w:lineRule="exact"/>
              <w:ind w:left="435"/>
              <w:rPr>
                <w:rFonts w:ascii="Times New Roman" w:eastAsia="Times New Roman" w:hAnsi="Times New Roman" w:cs="Times New Roman"/>
                <w:sz w:val="20"/>
                <w:szCs w:val="20"/>
              </w:rPr>
            </w:pPr>
            <w:r w:rsidRPr="000C3A88">
              <w:rPr>
                <w:rFonts w:ascii="Times New Roman"/>
                <w:sz w:val="20"/>
                <w:szCs w:val="20"/>
              </w:rPr>
              <w:t>-0.001</w:t>
            </w:r>
          </w:p>
        </w:tc>
        <w:tc>
          <w:tcPr>
            <w:tcW w:w="907" w:type="dxa"/>
            <w:tcBorders>
              <w:top w:val="nil"/>
              <w:left w:val="nil"/>
              <w:bottom w:val="single" w:sz="5" w:space="0" w:color="000000"/>
              <w:right w:val="nil"/>
            </w:tcBorders>
          </w:tcPr>
          <w:p w14:paraId="48A814A2" w14:textId="77777777" w:rsidR="00AC1B81" w:rsidRPr="000C3A88" w:rsidRDefault="00AC1B81" w:rsidP="00A81B8C">
            <w:pPr>
              <w:pStyle w:val="TableParagraph"/>
              <w:spacing w:line="218" w:lineRule="exact"/>
              <w:ind w:left="259"/>
              <w:rPr>
                <w:rFonts w:ascii="Times New Roman" w:eastAsia="Times New Roman" w:hAnsi="Times New Roman" w:cs="Times New Roman"/>
                <w:sz w:val="20"/>
                <w:szCs w:val="20"/>
              </w:rPr>
            </w:pPr>
            <w:r w:rsidRPr="000C3A88">
              <w:rPr>
                <w:rFonts w:ascii="Times New Roman"/>
                <w:sz w:val="20"/>
                <w:szCs w:val="20"/>
              </w:rPr>
              <w:t>[0.02]</w:t>
            </w:r>
          </w:p>
        </w:tc>
        <w:tc>
          <w:tcPr>
            <w:tcW w:w="726" w:type="dxa"/>
            <w:tcBorders>
              <w:top w:val="nil"/>
              <w:left w:val="nil"/>
              <w:bottom w:val="single" w:sz="5" w:space="0" w:color="000000"/>
              <w:right w:val="nil"/>
            </w:tcBorders>
          </w:tcPr>
          <w:p w14:paraId="732C715A" w14:textId="77777777" w:rsidR="00AC1B81" w:rsidRPr="000C3A88" w:rsidRDefault="00AC1B81" w:rsidP="00A81B8C">
            <w:pPr>
              <w:pStyle w:val="TableParagraph"/>
              <w:spacing w:line="218" w:lineRule="exact"/>
              <w:ind w:left="163"/>
              <w:rPr>
                <w:rFonts w:ascii="Times New Roman" w:eastAsia="Times New Roman" w:hAnsi="Times New Roman" w:cs="Times New Roman"/>
                <w:sz w:val="20"/>
                <w:szCs w:val="20"/>
              </w:rPr>
            </w:pPr>
            <w:r w:rsidRPr="000C3A88">
              <w:rPr>
                <w:rFonts w:ascii="Times New Roman"/>
                <w:sz w:val="20"/>
                <w:szCs w:val="20"/>
              </w:rPr>
              <w:t>-0.03</w:t>
            </w:r>
          </w:p>
        </w:tc>
        <w:tc>
          <w:tcPr>
            <w:tcW w:w="813" w:type="dxa"/>
            <w:tcBorders>
              <w:top w:val="nil"/>
              <w:left w:val="nil"/>
              <w:bottom w:val="single" w:sz="5" w:space="0" w:color="000000"/>
              <w:right w:val="nil"/>
            </w:tcBorders>
          </w:tcPr>
          <w:p w14:paraId="0B05761F" w14:textId="77777777" w:rsidR="00AC1B81" w:rsidRPr="000C3A88" w:rsidRDefault="00AC1B81" w:rsidP="00A81B8C">
            <w:pPr>
              <w:pStyle w:val="TableParagraph"/>
              <w:spacing w:line="218" w:lineRule="exact"/>
              <w:ind w:left="143"/>
              <w:rPr>
                <w:rFonts w:ascii="Times New Roman" w:eastAsia="Times New Roman" w:hAnsi="Times New Roman" w:cs="Times New Roman"/>
                <w:sz w:val="20"/>
                <w:szCs w:val="20"/>
              </w:rPr>
            </w:pPr>
            <w:r w:rsidRPr="000C3A88">
              <w:rPr>
                <w:rFonts w:ascii="Times New Roman"/>
                <w:sz w:val="20"/>
                <w:szCs w:val="20"/>
              </w:rPr>
              <w:t>0.03</w:t>
            </w:r>
          </w:p>
        </w:tc>
      </w:tr>
      <w:tr w:rsidR="00AC1B81" w:rsidRPr="000C3A88" w14:paraId="1695D3EA" w14:textId="77777777" w:rsidTr="00A81B8C">
        <w:trPr>
          <w:trHeight w:hRule="exact" w:val="1010"/>
        </w:trPr>
        <w:tc>
          <w:tcPr>
            <w:tcW w:w="5583" w:type="dxa"/>
            <w:tcBorders>
              <w:top w:val="single" w:sz="5" w:space="0" w:color="000000"/>
              <w:left w:val="nil"/>
              <w:bottom w:val="single" w:sz="5" w:space="0" w:color="000000"/>
              <w:right w:val="single" w:sz="3" w:space="0" w:color="000000"/>
            </w:tcBorders>
          </w:tcPr>
          <w:p w14:paraId="3BFC4D32" w14:textId="77777777" w:rsidR="00AC1B81" w:rsidRPr="000C3A88" w:rsidRDefault="00AC1B81" w:rsidP="00A81B8C">
            <w:pPr>
              <w:pStyle w:val="TableParagraph"/>
              <w:spacing w:before="6"/>
              <w:ind w:left="324"/>
              <w:rPr>
                <w:rFonts w:ascii="Times New Roman" w:eastAsia="Times New Roman" w:hAnsi="Times New Roman" w:cs="Times New Roman"/>
                <w:sz w:val="20"/>
                <w:szCs w:val="20"/>
              </w:rPr>
            </w:pPr>
            <w:r w:rsidRPr="000C3A88">
              <w:rPr>
                <w:rFonts w:ascii="Times New Roman"/>
                <w:b/>
                <w:sz w:val="20"/>
                <w:szCs w:val="20"/>
              </w:rPr>
              <w:t>Log-Transformed</w:t>
            </w:r>
            <w:r w:rsidRPr="000C3A88">
              <w:rPr>
                <w:rFonts w:ascii="Times New Roman"/>
                <w:b/>
                <w:spacing w:val="-14"/>
                <w:sz w:val="20"/>
                <w:szCs w:val="20"/>
              </w:rPr>
              <w:t xml:space="preserve"> </w:t>
            </w:r>
            <w:r w:rsidRPr="000C3A88">
              <w:rPr>
                <w:rFonts w:ascii="Times New Roman"/>
                <w:b/>
                <w:sz w:val="20"/>
                <w:szCs w:val="20"/>
              </w:rPr>
              <w:t>Lane</w:t>
            </w:r>
            <w:r w:rsidRPr="000C3A88">
              <w:rPr>
                <w:rFonts w:ascii="Times New Roman"/>
                <w:b/>
                <w:spacing w:val="-15"/>
                <w:sz w:val="20"/>
                <w:szCs w:val="20"/>
              </w:rPr>
              <w:t xml:space="preserve"> </w:t>
            </w:r>
            <w:r w:rsidRPr="000C3A88">
              <w:rPr>
                <w:rFonts w:ascii="Times New Roman"/>
                <w:b/>
                <w:sz w:val="20"/>
                <w:szCs w:val="20"/>
              </w:rPr>
              <w:t>Departures</w:t>
            </w:r>
          </w:p>
          <w:p w14:paraId="592A519A" w14:textId="77777777" w:rsidR="00AC1B81" w:rsidRPr="000C3A88" w:rsidRDefault="00AC1B81" w:rsidP="00A81B8C">
            <w:pPr>
              <w:pStyle w:val="TableParagraph"/>
              <w:tabs>
                <w:tab w:val="left" w:pos="2640"/>
              </w:tabs>
              <w:spacing w:before="24"/>
              <w:ind w:left="371"/>
              <w:rPr>
                <w:rFonts w:ascii="Times New Roman" w:eastAsia="Times New Roman" w:hAnsi="Times New Roman" w:cs="Times New Roman"/>
                <w:sz w:val="20"/>
                <w:szCs w:val="20"/>
              </w:rPr>
            </w:pPr>
            <w:r w:rsidRPr="000C3A88">
              <w:rPr>
                <w:rFonts w:ascii="Times New Roman"/>
                <w:i/>
                <w:sz w:val="20"/>
                <w:szCs w:val="20"/>
              </w:rPr>
              <w:t>Total</w:t>
            </w:r>
            <w:r w:rsidRPr="000C3A88">
              <w:rPr>
                <w:rFonts w:ascii="Times New Roman"/>
                <w:i/>
                <w:spacing w:val="-6"/>
                <w:sz w:val="20"/>
                <w:szCs w:val="20"/>
              </w:rPr>
              <w:t xml:space="preserve"> </w:t>
            </w:r>
            <w:r w:rsidRPr="000C3A88">
              <w:rPr>
                <w:rFonts w:ascii="Times New Roman"/>
                <w:i/>
                <w:sz w:val="20"/>
                <w:szCs w:val="20"/>
              </w:rPr>
              <w:t>#</w:t>
            </w:r>
            <w:r w:rsidRPr="000C3A88">
              <w:rPr>
                <w:rFonts w:ascii="Times New Roman"/>
                <w:i/>
                <w:spacing w:val="-4"/>
                <w:sz w:val="20"/>
                <w:szCs w:val="20"/>
              </w:rPr>
              <w:t xml:space="preserve"> </w:t>
            </w:r>
            <w:r w:rsidRPr="000C3A88">
              <w:rPr>
                <w:rFonts w:ascii="Times New Roman"/>
                <w:i/>
                <w:sz w:val="20"/>
                <w:szCs w:val="20"/>
              </w:rPr>
              <w:t>Lane</w:t>
            </w:r>
            <w:r w:rsidRPr="000C3A88">
              <w:rPr>
                <w:rFonts w:ascii="Times New Roman"/>
                <w:i/>
                <w:sz w:val="20"/>
                <w:szCs w:val="20"/>
              </w:rPr>
              <w:tab/>
            </w:r>
            <w:r w:rsidRPr="000C3A88">
              <w:rPr>
                <w:rFonts w:ascii="Times New Roman"/>
                <w:b/>
                <w:sz w:val="20"/>
                <w:szCs w:val="20"/>
              </w:rPr>
              <w:t>Licensure</w:t>
            </w:r>
            <w:r w:rsidRPr="000C3A88">
              <w:rPr>
                <w:rFonts w:ascii="Times New Roman"/>
                <w:b/>
                <w:spacing w:val="-6"/>
                <w:sz w:val="20"/>
                <w:szCs w:val="20"/>
              </w:rPr>
              <w:t xml:space="preserve"> </w:t>
            </w:r>
            <w:r w:rsidRPr="000C3A88">
              <w:rPr>
                <w:rFonts w:ascii="Times New Roman"/>
                <w:b/>
                <w:sz w:val="20"/>
                <w:szCs w:val="20"/>
              </w:rPr>
              <w:t>(yes</w:t>
            </w:r>
            <w:r w:rsidRPr="000C3A88">
              <w:rPr>
                <w:rFonts w:ascii="Times New Roman"/>
                <w:b/>
                <w:spacing w:val="-7"/>
                <w:sz w:val="20"/>
                <w:szCs w:val="20"/>
              </w:rPr>
              <w:t xml:space="preserve"> </w:t>
            </w:r>
            <w:r w:rsidRPr="000C3A88">
              <w:rPr>
                <w:rFonts w:ascii="Times New Roman"/>
                <w:b/>
                <w:sz w:val="20"/>
                <w:szCs w:val="20"/>
              </w:rPr>
              <w:t>vs.</w:t>
            </w:r>
            <w:r w:rsidRPr="000C3A88">
              <w:rPr>
                <w:rFonts w:ascii="Times New Roman"/>
                <w:b/>
                <w:spacing w:val="-7"/>
                <w:sz w:val="20"/>
                <w:szCs w:val="20"/>
              </w:rPr>
              <w:t xml:space="preserve"> </w:t>
            </w:r>
            <w:proofErr w:type="gramStart"/>
            <w:r w:rsidRPr="000C3A88">
              <w:rPr>
                <w:rFonts w:ascii="Times New Roman"/>
                <w:b/>
                <w:sz w:val="20"/>
                <w:szCs w:val="20"/>
              </w:rPr>
              <w:t>no)*</w:t>
            </w:r>
            <w:proofErr w:type="gramEnd"/>
            <w:r w:rsidRPr="000C3A88">
              <w:rPr>
                <w:rFonts w:ascii="Times New Roman"/>
                <w:b/>
                <w:sz w:val="20"/>
                <w:szCs w:val="20"/>
              </w:rPr>
              <w:t>*</w:t>
            </w:r>
          </w:p>
          <w:p w14:paraId="47896400" w14:textId="77777777" w:rsidR="00AC1B81" w:rsidRPr="000C3A88" w:rsidRDefault="00AC1B81" w:rsidP="00A81B8C">
            <w:pPr>
              <w:pStyle w:val="TableParagraph"/>
              <w:tabs>
                <w:tab w:val="left" w:pos="2640"/>
              </w:tabs>
              <w:spacing w:before="14" w:line="264" w:lineRule="auto"/>
              <w:ind w:left="2640" w:right="667" w:hanging="2269"/>
              <w:rPr>
                <w:rFonts w:ascii="Times New Roman" w:eastAsia="Times New Roman" w:hAnsi="Times New Roman" w:cs="Times New Roman"/>
                <w:sz w:val="20"/>
                <w:szCs w:val="20"/>
              </w:rPr>
            </w:pPr>
            <w:r w:rsidRPr="000C3A88">
              <w:rPr>
                <w:rFonts w:ascii="Times New Roman"/>
                <w:i/>
                <w:w w:val="95"/>
                <w:position w:val="1"/>
                <w:sz w:val="20"/>
                <w:szCs w:val="20"/>
              </w:rPr>
              <w:t>Departures</w:t>
            </w:r>
            <w:r w:rsidRPr="000C3A88">
              <w:rPr>
                <w:rFonts w:ascii="Times New Roman"/>
                <w:i/>
                <w:w w:val="95"/>
                <w:position w:val="1"/>
                <w:sz w:val="20"/>
                <w:szCs w:val="20"/>
              </w:rPr>
              <w:tab/>
            </w: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r w:rsidRPr="000C3A88">
              <w:rPr>
                <w:rFonts w:ascii="Times New Roman"/>
                <w:spacing w:val="24"/>
                <w:w w:val="99"/>
                <w:sz w:val="20"/>
                <w:szCs w:val="20"/>
              </w:rPr>
              <w:t xml:space="preserve"> </w:t>
            </w:r>
            <w:r w:rsidRPr="000C3A88">
              <w:rPr>
                <w:rFonts w:ascii="Times New Roman"/>
                <w:sz w:val="20"/>
                <w:szCs w:val="20"/>
              </w:rPr>
              <w:t>Visual</w:t>
            </w:r>
            <w:r w:rsidRPr="000C3A88">
              <w:rPr>
                <w:rFonts w:ascii="Times New Roman"/>
                <w:spacing w:val="-8"/>
                <w:sz w:val="20"/>
                <w:szCs w:val="20"/>
              </w:rPr>
              <w:t xml:space="preserve"> </w:t>
            </w:r>
            <w:r w:rsidRPr="000C3A88">
              <w:rPr>
                <w:rFonts w:ascii="Times New Roman"/>
                <w:spacing w:val="-1"/>
                <w:sz w:val="20"/>
                <w:szCs w:val="20"/>
              </w:rPr>
              <w:t>WM:</w:t>
            </w:r>
            <w:r w:rsidRPr="000C3A88">
              <w:rPr>
                <w:rFonts w:ascii="Times New Roman"/>
                <w:spacing w:val="-7"/>
                <w:sz w:val="20"/>
                <w:szCs w:val="20"/>
              </w:rPr>
              <w:t xml:space="preserve"> </w:t>
            </w:r>
            <w:r w:rsidRPr="000C3A88">
              <w:rPr>
                <w:rFonts w:ascii="Times New Roman"/>
                <w:sz w:val="20"/>
                <w:szCs w:val="20"/>
              </w:rPr>
              <w:t>Delayed</w:t>
            </w:r>
            <w:r w:rsidRPr="000C3A88">
              <w:rPr>
                <w:rFonts w:ascii="Times New Roman"/>
                <w:spacing w:val="-6"/>
                <w:sz w:val="20"/>
                <w:szCs w:val="20"/>
              </w:rPr>
              <w:t xml:space="preserve"> </w:t>
            </w:r>
            <w:r w:rsidRPr="000C3A88">
              <w:rPr>
                <w:rFonts w:ascii="Times New Roman"/>
                <w:spacing w:val="-1"/>
                <w:sz w:val="20"/>
                <w:szCs w:val="20"/>
              </w:rPr>
              <w:t>Recall</w:t>
            </w:r>
          </w:p>
        </w:tc>
        <w:tc>
          <w:tcPr>
            <w:tcW w:w="1282" w:type="dxa"/>
            <w:tcBorders>
              <w:top w:val="single" w:sz="5" w:space="0" w:color="000000"/>
              <w:left w:val="single" w:sz="3" w:space="0" w:color="000000"/>
              <w:bottom w:val="single" w:sz="5" w:space="0" w:color="000000"/>
              <w:right w:val="nil"/>
            </w:tcBorders>
          </w:tcPr>
          <w:p w14:paraId="7CCE32C8" w14:textId="77777777" w:rsidR="00AC1B81" w:rsidRPr="000C3A88" w:rsidRDefault="00AC1B81" w:rsidP="00A81B8C">
            <w:pPr>
              <w:pStyle w:val="TableParagraph"/>
              <w:spacing w:before="8"/>
              <w:rPr>
                <w:rFonts w:ascii="Times New Roman" w:eastAsia="Times New Roman" w:hAnsi="Times New Roman" w:cs="Times New Roman"/>
                <w:b/>
                <w:bCs/>
                <w:sz w:val="20"/>
                <w:szCs w:val="20"/>
              </w:rPr>
            </w:pPr>
          </w:p>
          <w:p w14:paraId="0D7F1A3F" w14:textId="77777777" w:rsidR="00AC1B81" w:rsidRPr="000C3A88" w:rsidRDefault="00AC1B81" w:rsidP="00A81B8C">
            <w:pPr>
              <w:pStyle w:val="TableParagraph"/>
              <w:ind w:left="483"/>
              <w:rPr>
                <w:rFonts w:ascii="Times New Roman" w:eastAsia="Times New Roman" w:hAnsi="Times New Roman" w:cs="Times New Roman"/>
                <w:sz w:val="20"/>
                <w:szCs w:val="20"/>
              </w:rPr>
            </w:pPr>
            <w:r w:rsidRPr="000C3A88">
              <w:rPr>
                <w:rFonts w:ascii="Times New Roman"/>
                <w:b/>
                <w:sz w:val="20"/>
                <w:szCs w:val="20"/>
              </w:rPr>
              <w:t>-0.68</w:t>
            </w:r>
          </w:p>
          <w:p w14:paraId="601E9277" w14:textId="77777777" w:rsidR="00AC1B81" w:rsidRPr="000C3A88" w:rsidRDefault="00AC1B81" w:rsidP="00A81B8C">
            <w:pPr>
              <w:pStyle w:val="TableParagraph"/>
              <w:spacing w:before="24"/>
              <w:ind w:left="517"/>
              <w:rPr>
                <w:rFonts w:ascii="Times New Roman" w:eastAsia="Times New Roman" w:hAnsi="Times New Roman" w:cs="Times New Roman"/>
                <w:sz w:val="20"/>
                <w:szCs w:val="20"/>
              </w:rPr>
            </w:pPr>
            <w:r w:rsidRPr="000C3A88">
              <w:rPr>
                <w:rFonts w:ascii="Times New Roman"/>
                <w:sz w:val="20"/>
                <w:szCs w:val="20"/>
              </w:rPr>
              <w:t>0.28</w:t>
            </w:r>
          </w:p>
          <w:p w14:paraId="0FE5C62F" w14:textId="77777777" w:rsidR="00AC1B81" w:rsidRPr="000C3A88" w:rsidRDefault="00AC1B81" w:rsidP="00A81B8C">
            <w:pPr>
              <w:pStyle w:val="TableParagraph"/>
              <w:spacing w:before="24" w:line="229" w:lineRule="exact"/>
              <w:ind w:left="517"/>
              <w:rPr>
                <w:rFonts w:ascii="Times New Roman" w:eastAsia="Times New Roman" w:hAnsi="Times New Roman" w:cs="Times New Roman"/>
                <w:sz w:val="20"/>
                <w:szCs w:val="20"/>
              </w:rPr>
            </w:pPr>
            <w:r w:rsidRPr="000C3A88">
              <w:rPr>
                <w:rFonts w:ascii="Times New Roman"/>
                <w:sz w:val="20"/>
                <w:szCs w:val="20"/>
              </w:rPr>
              <w:t>0.01</w:t>
            </w:r>
          </w:p>
        </w:tc>
        <w:tc>
          <w:tcPr>
            <w:tcW w:w="907" w:type="dxa"/>
            <w:tcBorders>
              <w:top w:val="single" w:sz="5" w:space="0" w:color="000000"/>
              <w:left w:val="nil"/>
              <w:bottom w:val="single" w:sz="5" w:space="0" w:color="000000"/>
              <w:right w:val="nil"/>
            </w:tcBorders>
          </w:tcPr>
          <w:p w14:paraId="7CF0C293" w14:textId="77777777" w:rsidR="00AC1B81" w:rsidRPr="000C3A88" w:rsidRDefault="00AC1B81" w:rsidP="00A81B8C">
            <w:pPr>
              <w:pStyle w:val="TableParagraph"/>
              <w:spacing w:before="8"/>
              <w:rPr>
                <w:rFonts w:ascii="Times New Roman" w:eastAsia="Times New Roman" w:hAnsi="Times New Roman" w:cs="Times New Roman"/>
                <w:b/>
                <w:bCs/>
                <w:sz w:val="20"/>
                <w:szCs w:val="20"/>
              </w:rPr>
            </w:pPr>
          </w:p>
          <w:p w14:paraId="3B6588E0" w14:textId="77777777" w:rsidR="00AC1B81" w:rsidRPr="000C3A88" w:rsidRDefault="00AC1B81" w:rsidP="00A81B8C">
            <w:pPr>
              <w:pStyle w:val="TableParagraph"/>
              <w:ind w:left="259"/>
              <w:rPr>
                <w:rFonts w:ascii="Times New Roman" w:eastAsia="Times New Roman" w:hAnsi="Times New Roman" w:cs="Times New Roman"/>
                <w:sz w:val="20"/>
                <w:szCs w:val="20"/>
              </w:rPr>
            </w:pPr>
            <w:r w:rsidRPr="000C3A88">
              <w:rPr>
                <w:rFonts w:ascii="Times New Roman"/>
                <w:sz w:val="20"/>
                <w:szCs w:val="20"/>
              </w:rPr>
              <w:t>[</w:t>
            </w:r>
            <w:r w:rsidRPr="000C3A88">
              <w:rPr>
                <w:rFonts w:ascii="Times New Roman"/>
                <w:b/>
                <w:sz w:val="20"/>
                <w:szCs w:val="20"/>
              </w:rPr>
              <w:t>0.20</w:t>
            </w:r>
            <w:r w:rsidRPr="000C3A88">
              <w:rPr>
                <w:rFonts w:ascii="Times New Roman"/>
                <w:sz w:val="20"/>
                <w:szCs w:val="20"/>
              </w:rPr>
              <w:t>]</w:t>
            </w:r>
          </w:p>
          <w:p w14:paraId="4140BC70" w14:textId="77777777" w:rsidR="00AC1B81" w:rsidRPr="000C3A88" w:rsidRDefault="00AC1B81" w:rsidP="00A81B8C">
            <w:pPr>
              <w:pStyle w:val="TableParagraph"/>
              <w:spacing w:before="24"/>
              <w:ind w:left="259"/>
              <w:rPr>
                <w:rFonts w:ascii="Times New Roman" w:eastAsia="Times New Roman" w:hAnsi="Times New Roman" w:cs="Times New Roman"/>
                <w:sz w:val="20"/>
                <w:szCs w:val="20"/>
              </w:rPr>
            </w:pPr>
            <w:r w:rsidRPr="000C3A88">
              <w:rPr>
                <w:rFonts w:ascii="Times New Roman"/>
                <w:sz w:val="20"/>
                <w:szCs w:val="20"/>
              </w:rPr>
              <w:t>[0.19]</w:t>
            </w:r>
          </w:p>
          <w:p w14:paraId="6B89DDF7" w14:textId="77777777" w:rsidR="00AC1B81" w:rsidRPr="000C3A88" w:rsidRDefault="00AC1B81" w:rsidP="00A81B8C">
            <w:pPr>
              <w:pStyle w:val="TableParagraph"/>
              <w:spacing w:before="24" w:line="229" w:lineRule="exact"/>
              <w:ind w:left="259"/>
              <w:rPr>
                <w:rFonts w:ascii="Times New Roman" w:eastAsia="Times New Roman" w:hAnsi="Times New Roman" w:cs="Times New Roman"/>
                <w:sz w:val="20"/>
                <w:szCs w:val="20"/>
              </w:rPr>
            </w:pPr>
            <w:r w:rsidRPr="000C3A88">
              <w:rPr>
                <w:rFonts w:ascii="Times New Roman"/>
                <w:sz w:val="20"/>
                <w:szCs w:val="20"/>
              </w:rPr>
              <w:t>[0.02]</w:t>
            </w:r>
          </w:p>
        </w:tc>
        <w:tc>
          <w:tcPr>
            <w:tcW w:w="726" w:type="dxa"/>
            <w:tcBorders>
              <w:top w:val="single" w:sz="5" w:space="0" w:color="000000"/>
              <w:left w:val="nil"/>
              <w:bottom w:val="single" w:sz="5" w:space="0" w:color="000000"/>
              <w:right w:val="nil"/>
            </w:tcBorders>
          </w:tcPr>
          <w:p w14:paraId="23153F4C" w14:textId="77777777" w:rsidR="00AC1B81" w:rsidRPr="000C3A88" w:rsidRDefault="00AC1B81" w:rsidP="00A81B8C">
            <w:pPr>
              <w:pStyle w:val="TableParagraph"/>
              <w:spacing w:before="8"/>
              <w:rPr>
                <w:rFonts w:ascii="Times New Roman" w:eastAsia="Times New Roman" w:hAnsi="Times New Roman" w:cs="Times New Roman"/>
                <w:b/>
                <w:bCs/>
                <w:sz w:val="20"/>
                <w:szCs w:val="20"/>
              </w:rPr>
            </w:pPr>
          </w:p>
          <w:p w14:paraId="012A161D" w14:textId="77777777" w:rsidR="00AC1B81" w:rsidRPr="000C3A88" w:rsidRDefault="00AC1B81" w:rsidP="00A81B8C">
            <w:pPr>
              <w:pStyle w:val="TableParagraph"/>
              <w:ind w:left="163"/>
              <w:rPr>
                <w:rFonts w:ascii="Times New Roman" w:eastAsia="Times New Roman" w:hAnsi="Times New Roman" w:cs="Times New Roman"/>
                <w:sz w:val="20"/>
                <w:szCs w:val="20"/>
              </w:rPr>
            </w:pPr>
            <w:r w:rsidRPr="000C3A88">
              <w:rPr>
                <w:rFonts w:ascii="Times New Roman"/>
                <w:b/>
                <w:sz w:val="20"/>
                <w:szCs w:val="20"/>
              </w:rPr>
              <w:t>-1.06</w:t>
            </w:r>
          </w:p>
          <w:p w14:paraId="469EFF4C" w14:textId="77777777" w:rsidR="00AC1B81" w:rsidRPr="000C3A88" w:rsidRDefault="00AC1B81" w:rsidP="00A81B8C">
            <w:pPr>
              <w:pStyle w:val="TableParagraph"/>
              <w:spacing w:before="24"/>
              <w:ind w:left="163"/>
              <w:rPr>
                <w:rFonts w:ascii="Times New Roman" w:eastAsia="Times New Roman" w:hAnsi="Times New Roman" w:cs="Times New Roman"/>
                <w:sz w:val="20"/>
                <w:szCs w:val="20"/>
              </w:rPr>
            </w:pPr>
            <w:r w:rsidRPr="000C3A88">
              <w:rPr>
                <w:rFonts w:ascii="Times New Roman"/>
                <w:sz w:val="20"/>
                <w:szCs w:val="20"/>
              </w:rPr>
              <w:t>-0.10</w:t>
            </w:r>
          </w:p>
          <w:p w14:paraId="5CB4D941" w14:textId="77777777" w:rsidR="00AC1B81" w:rsidRPr="000C3A88" w:rsidRDefault="00AC1B81" w:rsidP="00A81B8C">
            <w:pPr>
              <w:pStyle w:val="TableParagraph"/>
              <w:spacing w:before="24" w:line="229" w:lineRule="exact"/>
              <w:ind w:left="163"/>
              <w:rPr>
                <w:rFonts w:ascii="Times New Roman" w:eastAsia="Times New Roman" w:hAnsi="Times New Roman" w:cs="Times New Roman"/>
                <w:sz w:val="20"/>
                <w:szCs w:val="20"/>
              </w:rPr>
            </w:pPr>
            <w:r w:rsidRPr="000C3A88">
              <w:rPr>
                <w:rFonts w:ascii="Times New Roman"/>
                <w:sz w:val="20"/>
                <w:szCs w:val="20"/>
              </w:rPr>
              <w:t>-0.02</w:t>
            </w:r>
          </w:p>
        </w:tc>
        <w:tc>
          <w:tcPr>
            <w:tcW w:w="813" w:type="dxa"/>
            <w:tcBorders>
              <w:top w:val="single" w:sz="5" w:space="0" w:color="000000"/>
              <w:left w:val="nil"/>
              <w:bottom w:val="single" w:sz="5" w:space="0" w:color="000000"/>
              <w:right w:val="nil"/>
            </w:tcBorders>
          </w:tcPr>
          <w:p w14:paraId="20FF8555" w14:textId="77777777" w:rsidR="00AC1B81" w:rsidRPr="000C3A88" w:rsidRDefault="00AC1B81" w:rsidP="00A81B8C">
            <w:pPr>
              <w:pStyle w:val="TableParagraph"/>
              <w:spacing w:before="8"/>
              <w:rPr>
                <w:rFonts w:ascii="Times New Roman" w:eastAsia="Times New Roman" w:hAnsi="Times New Roman" w:cs="Times New Roman"/>
                <w:b/>
                <w:bCs/>
                <w:sz w:val="20"/>
                <w:szCs w:val="20"/>
              </w:rPr>
            </w:pPr>
          </w:p>
          <w:p w14:paraId="05AAC4E1" w14:textId="77777777" w:rsidR="00AC1B81" w:rsidRPr="000C3A88" w:rsidRDefault="00AC1B81" w:rsidP="00A81B8C">
            <w:pPr>
              <w:pStyle w:val="TableParagraph"/>
              <w:ind w:left="143"/>
              <w:rPr>
                <w:rFonts w:ascii="Times New Roman" w:eastAsia="Times New Roman" w:hAnsi="Times New Roman" w:cs="Times New Roman"/>
                <w:sz w:val="20"/>
                <w:szCs w:val="20"/>
              </w:rPr>
            </w:pPr>
            <w:r w:rsidRPr="000C3A88">
              <w:rPr>
                <w:rFonts w:ascii="Times New Roman"/>
                <w:b/>
                <w:sz w:val="20"/>
                <w:szCs w:val="20"/>
              </w:rPr>
              <w:t>-0.29</w:t>
            </w:r>
          </w:p>
          <w:p w14:paraId="034FABA8" w14:textId="77777777" w:rsidR="00AC1B81" w:rsidRPr="000C3A88" w:rsidRDefault="00AC1B81" w:rsidP="00A81B8C">
            <w:pPr>
              <w:pStyle w:val="TableParagraph"/>
              <w:spacing w:before="24"/>
              <w:ind w:left="143"/>
              <w:rPr>
                <w:rFonts w:ascii="Times New Roman" w:eastAsia="Times New Roman" w:hAnsi="Times New Roman" w:cs="Times New Roman"/>
                <w:sz w:val="20"/>
                <w:szCs w:val="20"/>
              </w:rPr>
            </w:pPr>
            <w:r w:rsidRPr="000C3A88">
              <w:rPr>
                <w:rFonts w:ascii="Times New Roman"/>
                <w:sz w:val="20"/>
                <w:szCs w:val="20"/>
              </w:rPr>
              <w:t>0.66</w:t>
            </w:r>
          </w:p>
          <w:p w14:paraId="2278FD30" w14:textId="77777777" w:rsidR="00AC1B81" w:rsidRPr="000C3A88" w:rsidRDefault="00AC1B81" w:rsidP="00A81B8C">
            <w:pPr>
              <w:pStyle w:val="TableParagraph"/>
              <w:spacing w:before="24" w:line="229" w:lineRule="exact"/>
              <w:ind w:left="143"/>
              <w:rPr>
                <w:rFonts w:ascii="Times New Roman" w:eastAsia="Times New Roman" w:hAnsi="Times New Roman" w:cs="Times New Roman"/>
                <w:sz w:val="20"/>
                <w:szCs w:val="20"/>
              </w:rPr>
            </w:pPr>
            <w:r w:rsidRPr="000C3A88">
              <w:rPr>
                <w:rFonts w:ascii="Times New Roman"/>
                <w:sz w:val="20"/>
                <w:szCs w:val="20"/>
              </w:rPr>
              <w:t>0.05</w:t>
            </w:r>
          </w:p>
        </w:tc>
      </w:tr>
      <w:tr w:rsidR="00AC1B81" w:rsidRPr="000C3A88" w14:paraId="53728CCE" w14:textId="77777777" w:rsidTr="00A81B8C">
        <w:trPr>
          <w:trHeight w:hRule="exact" w:val="256"/>
        </w:trPr>
        <w:tc>
          <w:tcPr>
            <w:tcW w:w="5583" w:type="dxa"/>
            <w:tcBorders>
              <w:top w:val="single" w:sz="5" w:space="0" w:color="000000"/>
              <w:left w:val="nil"/>
              <w:bottom w:val="nil"/>
              <w:right w:val="single" w:sz="3" w:space="0" w:color="000000"/>
            </w:tcBorders>
          </w:tcPr>
          <w:p w14:paraId="0CEF6857" w14:textId="77777777" w:rsidR="00AC1B81" w:rsidRPr="000C3A88" w:rsidRDefault="00AC1B81" w:rsidP="00A81B8C">
            <w:pPr>
              <w:pStyle w:val="TableParagraph"/>
              <w:tabs>
                <w:tab w:val="left" w:pos="2640"/>
              </w:tabs>
              <w:spacing w:before="6"/>
              <w:ind w:left="371"/>
              <w:rPr>
                <w:rFonts w:ascii="Times New Roman" w:eastAsia="Times New Roman" w:hAnsi="Times New Roman" w:cs="Times New Roman"/>
                <w:sz w:val="20"/>
                <w:szCs w:val="20"/>
              </w:rPr>
            </w:pPr>
            <w:r w:rsidRPr="000C3A88">
              <w:rPr>
                <w:rFonts w:ascii="Times New Roman"/>
                <w:i/>
                <w:sz w:val="20"/>
                <w:szCs w:val="20"/>
              </w:rPr>
              <w:t>Total</w:t>
            </w:r>
            <w:r w:rsidRPr="000C3A88">
              <w:rPr>
                <w:rFonts w:ascii="Times New Roman"/>
                <w:i/>
                <w:spacing w:val="-6"/>
                <w:sz w:val="20"/>
                <w:szCs w:val="20"/>
              </w:rPr>
              <w:t xml:space="preserve"> </w:t>
            </w:r>
            <w:r w:rsidRPr="000C3A88">
              <w:rPr>
                <w:rFonts w:ascii="Times New Roman"/>
                <w:i/>
                <w:sz w:val="20"/>
                <w:szCs w:val="20"/>
              </w:rPr>
              <w:t>#</w:t>
            </w:r>
            <w:r w:rsidRPr="000C3A88">
              <w:rPr>
                <w:rFonts w:ascii="Times New Roman"/>
                <w:i/>
                <w:spacing w:val="-4"/>
                <w:sz w:val="20"/>
                <w:szCs w:val="20"/>
              </w:rPr>
              <w:t xml:space="preserve"> </w:t>
            </w:r>
            <w:r w:rsidRPr="000C3A88">
              <w:rPr>
                <w:rFonts w:ascii="Times New Roman"/>
                <w:i/>
                <w:sz w:val="20"/>
                <w:szCs w:val="20"/>
              </w:rPr>
              <w:t>Lane</w:t>
            </w:r>
            <w:r w:rsidRPr="000C3A88">
              <w:rPr>
                <w:rFonts w:ascii="Times New Roman"/>
                <w:i/>
                <w:sz w:val="20"/>
                <w:szCs w:val="20"/>
              </w:rPr>
              <w:tab/>
            </w:r>
            <w:r w:rsidRPr="000C3A88">
              <w:rPr>
                <w:rFonts w:ascii="Times New Roman"/>
                <w:b/>
                <w:sz w:val="20"/>
                <w:szCs w:val="20"/>
              </w:rPr>
              <w:t>Licensure</w:t>
            </w:r>
            <w:r w:rsidRPr="000C3A88">
              <w:rPr>
                <w:rFonts w:ascii="Times New Roman"/>
                <w:b/>
                <w:spacing w:val="-6"/>
                <w:sz w:val="20"/>
                <w:szCs w:val="20"/>
              </w:rPr>
              <w:t xml:space="preserve"> </w:t>
            </w:r>
            <w:r w:rsidRPr="000C3A88">
              <w:rPr>
                <w:rFonts w:ascii="Times New Roman"/>
                <w:b/>
                <w:sz w:val="20"/>
                <w:szCs w:val="20"/>
              </w:rPr>
              <w:t>(yes</w:t>
            </w:r>
            <w:r w:rsidRPr="000C3A88">
              <w:rPr>
                <w:rFonts w:ascii="Times New Roman"/>
                <w:b/>
                <w:spacing w:val="-7"/>
                <w:sz w:val="20"/>
                <w:szCs w:val="20"/>
              </w:rPr>
              <w:t xml:space="preserve"> </w:t>
            </w:r>
            <w:r w:rsidRPr="000C3A88">
              <w:rPr>
                <w:rFonts w:ascii="Times New Roman"/>
                <w:b/>
                <w:sz w:val="20"/>
                <w:szCs w:val="20"/>
              </w:rPr>
              <w:t>vs.</w:t>
            </w:r>
            <w:r w:rsidRPr="000C3A88">
              <w:rPr>
                <w:rFonts w:ascii="Times New Roman"/>
                <w:b/>
                <w:spacing w:val="-7"/>
                <w:sz w:val="20"/>
                <w:szCs w:val="20"/>
              </w:rPr>
              <w:t xml:space="preserve"> </w:t>
            </w:r>
            <w:proofErr w:type="gramStart"/>
            <w:r w:rsidRPr="000C3A88">
              <w:rPr>
                <w:rFonts w:ascii="Times New Roman"/>
                <w:b/>
                <w:sz w:val="20"/>
                <w:szCs w:val="20"/>
              </w:rPr>
              <w:t>no)*</w:t>
            </w:r>
            <w:proofErr w:type="gramEnd"/>
            <w:r w:rsidRPr="000C3A88">
              <w:rPr>
                <w:rFonts w:ascii="Times New Roman"/>
                <w:b/>
                <w:sz w:val="20"/>
                <w:szCs w:val="20"/>
              </w:rPr>
              <w:t>*</w:t>
            </w:r>
          </w:p>
        </w:tc>
        <w:tc>
          <w:tcPr>
            <w:tcW w:w="1282" w:type="dxa"/>
            <w:tcBorders>
              <w:top w:val="single" w:sz="5" w:space="0" w:color="000000"/>
              <w:left w:val="single" w:sz="3" w:space="0" w:color="000000"/>
              <w:bottom w:val="nil"/>
              <w:right w:val="nil"/>
            </w:tcBorders>
          </w:tcPr>
          <w:p w14:paraId="57828B26" w14:textId="77777777" w:rsidR="00AC1B81" w:rsidRPr="000C3A88" w:rsidRDefault="00AC1B81" w:rsidP="00A81B8C">
            <w:pPr>
              <w:pStyle w:val="TableParagraph"/>
              <w:spacing w:before="6"/>
              <w:ind w:left="483"/>
              <w:rPr>
                <w:rFonts w:ascii="Times New Roman" w:eastAsia="Times New Roman" w:hAnsi="Times New Roman" w:cs="Times New Roman"/>
                <w:sz w:val="20"/>
                <w:szCs w:val="20"/>
              </w:rPr>
            </w:pPr>
            <w:r w:rsidRPr="000C3A88">
              <w:rPr>
                <w:rFonts w:ascii="Times New Roman"/>
                <w:b/>
                <w:sz w:val="20"/>
                <w:szCs w:val="20"/>
              </w:rPr>
              <w:t>-0.66</w:t>
            </w:r>
          </w:p>
        </w:tc>
        <w:tc>
          <w:tcPr>
            <w:tcW w:w="907" w:type="dxa"/>
            <w:tcBorders>
              <w:top w:val="single" w:sz="5" w:space="0" w:color="000000"/>
              <w:left w:val="nil"/>
              <w:bottom w:val="nil"/>
              <w:right w:val="nil"/>
            </w:tcBorders>
          </w:tcPr>
          <w:p w14:paraId="46211DD3" w14:textId="77777777" w:rsidR="00AC1B81" w:rsidRPr="000C3A88" w:rsidRDefault="00AC1B81" w:rsidP="00A81B8C">
            <w:pPr>
              <w:pStyle w:val="TableParagraph"/>
              <w:spacing w:before="6"/>
              <w:ind w:left="259"/>
              <w:rPr>
                <w:rFonts w:ascii="Times New Roman" w:eastAsia="Times New Roman" w:hAnsi="Times New Roman" w:cs="Times New Roman"/>
                <w:sz w:val="20"/>
                <w:szCs w:val="20"/>
              </w:rPr>
            </w:pPr>
            <w:r w:rsidRPr="000C3A88">
              <w:rPr>
                <w:rFonts w:ascii="Times New Roman"/>
                <w:sz w:val="20"/>
                <w:szCs w:val="20"/>
              </w:rPr>
              <w:t>[</w:t>
            </w:r>
            <w:r w:rsidRPr="000C3A88">
              <w:rPr>
                <w:rFonts w:ascii="Times New Roman"/>
                <w:b/>
                <w:sz w:val="20"/>
                <w:szCs w:val="20"/>
              </w:rPr>
              <w:t>0.19</w:t>
            </w:r>
            <w:r w:rsidRPr="000C3A88">
              <w:rPr>
                <w:rFonts w:ascii="Times New Roman"/>
                <w:sz w:val="20"/>
                <w:szCs w:val="20"/>
              </w:rPr>
              <w:t>]</w:t>
            </w:r>
          </w:p>
        </w:tc>
        <w:tc>
          <w:tcPr>
            <w:tcW w:w="726" w:type="dxa"/>
            <w:tcBorders>
              <w:top w:val="single" w:sz="5" w:space="0" w:color="000000"/>
              <w:left w:val="nil"/>
              <w:bottom w:val="nil"/>
              <w:right w:val="nil"/>
            </w:tcBorders>
          </w:tcPr>
          <w:p w14:paraId="7F820C81" w14:textId="77777777" w:rsidR="00AC1B81" w:rsidRPr="000C3A88" w:rsidRDefault="00AC1B81" w:rsidP="00A81B8C">
            <w:pPr>
              <w:pStyle w:val="TableParagraph"/>
              <w:spacing w:before="6"/>
              <w:ind w:left="163"/>
              <w:rPr>
                <w:rFonts w:ascii="Times New Roman" w:eastAsia="Times New Roman" w:hAnsi="Times New Roman" w:cs="Times New Roman"/>
                <w:sz w:val="20"/>
                <w:szCs w:val="20"/>
              </w:rPr>
            </w:pPr>
            <w:r w:rsidRPr="000C3A88">
              <w:rPr>
                <w:rFonts w:ascii="Times New Roman"/>
                <w:b/>
                <w:sz w:val="20"/>
                <w:szCs w:val="20"/>
              </w:rPr>
              <w:t>-1.03</w:t>
            </w:r>
          </w:p>
        </w:tc>
        <w:tc>
          <w:tcPr>
            <w:tcW w:w="813" w:type="dxa"/>
            <w:tcBorders>
              <w:top w:val="single" w:sz="5" w:space="0" w:color="000000"/>
              <w:left w:val="nil"/>
              <w:bottom w:val="nil"/>
              <w:right w:val="nil"/>
            </w:tcBorders>
          </w:tcPr>
          <w:p w14:paraId="3B269D6F" w14:textId="77777777" w:rsidR="00AC1B81" w:rsidRPr="000C3A88" w:rsidRDefault="00AC1B81" w:rsidP="00A81B8C">
            <w:pPr>
              <w:pStyle w:val="TableParagraph"/>
              <w:spacing w:before="6"/>
              <w:ind w:left="143"/>
              <w:rPr>
                <w:rFonts w:ascii="Times New Roman" w:eastAsia="Times New Roman" w:hAnsi="Times New Roman" w:cs="Times New Roman"/>
                <w:sz w:val="20"/>
                <w:szCs w:val="20"/>
              </w:rPr>
            </w:pPr>
            <w:r w:rsidRPr="000C3A88">
              <w:rPr>
                <w:rFonts w:ascii="Times New Roman"/>
                <w:b/>
                <w:sz w:val="20"/>
                <w:szCs w:val="20"/>
              </w:rPr>
              <w:t>-0.28</w:t>
            </w:r>
          </w:p>
        </w:tc>
      </w:tr>
      <w:tr w:rsidR="00AC1B81" w:rsidRPr="000C3A88" w14:paraId="129CC90D" w14:textId="77777777" w:rsidTr="00A81B8C">
        <w:trPr>
          <w:trHeight w:hRule="exact" w:val="235"/>
        </w:trPr>
        <w:tc>
          <w:tcPr>
            <w:tcW w:w="5583" w:type="dxa"/>
            <w:tcBorders>
              <w:top w:val="nil"/>
              <w:left w:val="nil"/>
              <w:bottom w:val="nil"/>
              <w:right w:val="single" w:sz="3" w:space="0" w:color="000000"/>
            </w:tcBorders>
          </w:tcPr>
          <w:p w14:paraId="6C90A0BC" w14:textId="77777777" w:rsidR="00AC1B81" w:rsidRPr="000C3A88" w:rsidRDefault="00AC1B81" w:rsidP="00A81B8C">
            <w:pPr>
              <w:pStyle w:val="TableParagraph"/>
              <w:tabs>
                <w:tab w:val="left" w:pos="2640"/>
              </w:tabs>
              <w:spacing w:line="224" w:lineRule="exact"/>
              <w:ind w:left="371"/>
              <w:rPr>
                <w:rFonts w:ascii="Times New Roman" w:eastAsia="Times New Roman" w:hAnsi="Times New Roman" w:cs="Times New Roman"/>
                <w:sz w:val="20"/>
                <w:szCs w:val="20"/>
              </w:rPr>
            </w:pPr>
            <w:r w:rsidRPr="000C3A88">
              <w:rPr>
                <w:rFonts w:ascii="Times New Roman"/>
                <w:i/>
                <w:w w:val="95"/>
                <w:sz w:val="20"/>
                <w:szCs w:val="20"/>
              </w:rPr>
              <w:t>Departures</w:t>
            </w:r>
            <w:r w:rsidRPr="000C3A88">
              <w:rPr>
                <w:rFonts w:ascii="Times New Roman"/>
                <w:i/>
                <w:w w:val="95"/>
                <w:sz w:val="20"/>
                <w:szCs w:val="20"/>
              </w:rPr>
              <w:tab/>
            </w: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p>
        </w:tc>
        <w:tc>
          <w:tcPr>
            <w:tcW w:w="1282" w:type="dxa"/>
            <w:tcBorders>
              <w:top w:val="nil"/>
              <w:left w:val="single" w:sz="3" w:space="0" w:color="000000"/>
              <w:bottom w:val="nil"/>
              <w:right w:val="nil"/>
            </w:tcBorders>
          </w:tcPr>
          <w:p w14:paraId="03734DB4" w14:textId="77777777" w:rsidR="00AC1B81" w:rsidRPr="000C3A88" w:rsidRDefault="00AC1B81" w:rsidP="00A81B8C">
            <w:pPr>
              <w:pStyle w:val="TableParagraph"/>
              <w:spacing w:line="224" w:lineRule="exact"/>
              <w:ind w:left="517"/>
              <w:rPr>
                <w:rFonts w:ascii="Times New Roman" w:eastAsia="Times New Roman" w:hAnsi="Times New Roman" w:cs="Times New Roman"/>
                <w:sz w:val="20"/>
                <w:szCs w:val="20"/>
              </w:rPr>
            </w:pPr>
            <w:r w:rsidRPr="000C3A88">
              <w:rPr>
                <w:rFonts w:ascii="Times New Roman"/>
                <w:sz w:val="20"/>
                <w:szCs w:val="20"/>
              </w:rPr>
              <w:t>0.27</w:t>
            </w:r>
          </w:p>
        </w:tc>
        <w:tc>
          <w:tcPr>
            <w:tcW w:w="907" w:type="dxa"/>
            <w:tcBorders>
              <w:top w:val="nil"/>
              <w:left w:val="nil"/>
              <w:bottom w:val="nil"/>
              <w:right w:val="nil"/>
            </w:tcBorders>
          </w:tcPr>
          <w:p w14:paraId="79789A2D" w14:textId="77777777" w:rsidR="00AC1B81" w:rsidRPr="000C3A88" w:rsidRDefault="00AC1B81" w:rsidP="00A81B8C">
            <w:pPr>
              <w:pStyle w:val="TableParagraph"/>
              <w:spacing w:line="224" w:lineRule="exact"/>
              <w:ind w:left="259"/>
              <w:rPr>
                <w:rFonts w:ascii="Times New Roman" w:eastAsia="Times New Roman" w:hAnsi="Times New Roman" w:cs="Times New Roman"/>
                <w:sz w:val="20"/>
                <w:szCs w:val="20"/>
              </w:rPr>
            </w:pPr>
            <w:r w:rsidRPr="000C3A88">
              <w:rPr>
                <w:rFonts w:ascii="Times New Roman"/>
                <w:sz w:val="20"/>
                <w:szCs w:val="20"/>
              </w:rPr>
              <w:t>[0.19]</w:t>
            </w:r>
          </w:p>
        </w:tc>
        <w:tc>
          <w:tcPr>
            <w:tcW w:w="726" w:type="dxa"/>
            <w:tcBorders>
              <w:top w:val="nil"/>
              <w:left w:val="nil"/>
              <w:bottom w:val="nil"/>
              <w:right w:val="nil"/>
            </w:tcBorders>
          </w:tcPr>
          <w:p w14:paraId="22BF9B7F" w14:textId="77777777" w:rsidR="00AC1B81" w:rsidRPr="000C3A88" w:rsidRDefault="00AC1B81" w:rsidP="00A81B8C">
            <w:pPr>
              <w:pStyle w:val="TableParagraph"/>
              <w:spacing w:line="224" w:lineRule="exact"/>
              <w:ind w:left="163"/>
              <w:rPr>
                <w:rFonts w:ascii="Times New Roman" w:eastAsia="Times New Roman" w:hAnsi="Times New Roman" w:cs="Times New Roman"/>
                <w:sz w:val="20"/>
                <w:szCs w:val="20"/>
              </w:rPr>
            </w:pPr>
            <w:r w:rsidRPr="000C3A88">
              <w:rPr>
                <w:rFonts w:ascii="Times New Roman"/>
                <w:sz w:val="20"/>
                <w:szCs w:val="20"/>
              </w:rPr>
              <w:t>-0.10</w:t>
            </w:r>
          </w:p>
        </w:tc>
        <w:tc>
          <w:tcPr>
            <w:tcW w:w="813" w:type="dxa"/>
            <w:tcBorders>
              <w:top w:val="nil"/>
              <w:left w:val="nil"/>
              <w:bottom w:val="nil"/>
              <w:right w:val="nil"/>
            </w:tcBorders>
          </w:tcPr>
          <w:p w14:paraId="2BBD2763" w14:textId="77777777" w:rsidR="00AC1B81" w:rsidRPr="000C3A88" w:rsidRDefault="00AC1B81" w:rsidP="00A81B8C">
            <w:pPr>
              <w:pStyle w:val="TableParagraph"/>
              <w:spacing w:line="224" w:lineRule="exact"/>
              <w:ind w:left="143"/>
              <w:rPr>
                <w:rFonts w:ascii="Times New Roman" w:eastAsia="Times New Roman" w:hAnsi="Times New Roman" w:cs="Times New Roman"/>
                <w:sz w:val="20"/>
                <w:szCs w:val="20"/>
              </w:rPr>
            </w:pPr>
            <w:r w:rsidRPr="000C3A88">
              <w:rPr>
                <w:rFonts w:ascii="Times New Roman"/>
                <w:sz w:val="20"/>
                <w:szCs w:val="20"/>
              </w:rPr>
              <w:t>0.64</w:t>
            </w:r>
          </w:p>
        </w:tc>
      </w:tr>
      <w:tr w:rsidR="00AC1B81" w:rsidRPr="000C3A88" w14:paraId="40024BA6" w14:textId="77777777" w:rsidTr="00A81B8C">
        <w:trPr>
          <w:trHeight w:hRule="exact" w:val="230"/>
        </w:trPr>
        <w:tc>
          <w:tcPr>
            <w:tcW w:w="5583" w:type="dxa"/>
            <w:tcBorders>
              <w:top w:val="nil"/>
              <w:left w:val="nil"/>
              <w:bottom w:val="nil"/>
              <w:right w:val="single" w:sz="3" w:space="0" w:color="000000"/>
            </w:tcBorders>
          </w:tcPr>
          <w:p w14:paraId="23D9A129" w14:textId="77777777" w:rsidR="00AC1B81" w:rsidRPr="000C3A88" w:rsidRDefault="00AC1B81" w:rsidP="00A81B8C">
            <w:pPr>
              <w:pStyle w:val="TableParagraph"/>
              <w:spacing w:line="219" w:lineRule="exact"/>
              <w:ind w:left="2640"/>
              <w:rPr>
                <w:rFonts w:ascii="Times New Roman" w:eastAsia="Times New Roman" w:hAnsi="Times New Roman" w:cs="Times New Roman"/>
                <w:sz w:val="20"/>
                <w:szCs w:val="20"/>
              </w:rPr>
            </w:pPr>
            <w:r w:rsidRPr="000C3A88">
              <w:rPr>
                <w:rFonts w:ascii="Times New Roman"/>
                <w:sz w:val="20"/>
                <w:szCs w:val="20"/>
              </w:rPr>
              <w:t>Spatial</w:t>
            </w:r>
            <w:r w:rsidRPr="000C3A88">
              <w:rPr>
                <w:rFonts w:ascii="Times New Roman"/>
                <w:spacing w:val="-8"/>
                <w:sz w:val="20"/>
                <w:szCs w:val="20"/>
              </w:rPr>
              <w:t xml:space="preserve"> </w:t>
            </w:r>
            <w:r w:rsidRPr="000C3A88">
              <w:rPr>
                <w:rFonts w:ascii="Times New Roman"/>
                <w:spacing w:val="-1"/>
                <w:sz w:val="20"/>
                <w:szCs w:val="20"/>
              </w:rPr>
              <w:t>WM:</w:t>
            </w:r>
            <w:r w:rsidRPr="000C3A88">
              <w:rPr>
                <w:rFonts w:ascii="Times New Roman"/>
                <w:spacing w:val="-9"/>
                <w:sz w:val="20"/>
                <w:szCs w:val="20"/>
              </w:rPr>
              <w:t xml:space="preserve"> </w:t>
            </w:r>
            <w:r w:rsidRPr="000C3A88">
              <w:rPr>
                <w:rFonts w:ascii="Times New Roman"/>
                <w:sz w:val="20"/>
                <w:szCs w:val="20"/>
              </w:rPr>
              <w:t>Delayed</w:t>
            </w:r>
            <w:r w:rsidRPr="000C3A88">
              <w:rPr>
                <w:rFonts w:ascii="Times New Roman"/>
                <w:spacing w:val="-6"/>
                <w:sz w:val="20"/>
                <w:szCs w:val="20"/>
              </w:rPr>
              <w:t xml:space="preserve"> </w:t>
            </w:r>
            <w:r w:rsidRPr="000C3A88">
              <w:rPr>
                <w:rFonts w:ascii="Times New Roman"/>
                <w:sz w:val="20"/>
                <w:szCs w:val="20"/>
              </w:rPr>
              <w:t>Reverse</w:t>
            </w:r>
          </w:p>
        </w:tc>
        <w:tc>
          <w:tcPr>
            <w:tcW w:w="1282" w:type="dxa"/>
            <w:tcBorders>
              <w:top w:val="nil"/>
              <w:left w:val="single" w:sz="3" w:space="0" w:color="000000"/>
              <w:bottom w:val="nil"/>
              <w:right w:val="nil"/>
            </w:tcBorders>
          </w:tcPr>
          <w:p w14:paraId="6F086687" w14:textId="77777777" w:rsidR="00AC1B81" w:rsidRPr="000C3A88" w:rsidRDefault="00AC1B81" w:rsidP="00A81B8C">
            <w:pPr>
              <w:rPr>
                <w:sz w:val="20"/>
                <w:szCs w:val="20"/>
              </w:rPr>
            </w:pPr>
          </w:p>
        </w:tc>
        <w:tc>
          <w:tcPr>
            <w:tcW w:w="907" w:type="dxa"/>
            <w:tcBorders>
              <w:top w:val="nil"/>
              <w:left w:val="nil"/>
              <w:bottom w:val="nil"/>
              <w:right w:val="nil"/>
            </w:tcBorders>
          </w:tcPr>
          <w:p w14:paraId="30523192" w14:textId="77777777" w:rsidR="00AC1B81" w:rsidRPr="000C3A88" w:rsidRDefault="00AC1B81" w:rsidP="00A81B8C">
            <w:pPr>
              <w:rPr>
                <w:sz w:val="20"/>
                <w:szCs w:val="20"/>
              </w:rPr>
            </w:pPr>
          </w:p>
        </w:tc>
        <w:tc>
          <w:tcPr>
            <w:tcW w:w="726" w:type="dxa"/>
            <w:tcBorders>
              <w:top w:val="nil"/>
              <w:left w:val="nil"/>
              <w:bottom w:val="nil"/>
              <w:right w:val="nil"/>
            </w:tcBorders>
          </w:tcPr>
          <w:p w14:paraId="5C447080" w14:textId="77777777" w:rsidR="00AC1B81" w:rsidRPr="000C3A88" w:rsidRDefault="00AC1B81" w:rsidP="00A81B8C">
            <w:pPr>
              <w:rPr>
                <w:sz w:val="20"/>
                <w:szCs w:val="20"/>
              </w:rPr>
            </w:pPr>
          </w:p>
        </w:tc>
        <w:tc>
          <w:tcPr>
            <w:tcW w:w="813" w:type="dxa"/>
            <w:tcBorders>
              <w:top w:val="nil"/>
              <w:left w:val="nil"/>
              <w:bottom w:val="nil"/>
              <w:right w:val="nil"/>
            </w:tcBorders>
          </w:tcPr>
          <w:p w14:paraId="489CBCC2" w14:textId="77777777" w:rsidR="00AC1B81" w:rsidRPr="000C3A88" w:rsidRDefault="00AC1B81" w:rsidP="00A81B8C">
            <w:pPr>
              <w:rPr>
                <w:sz w:val="20"/>
                <w:szCs w:val="20"/>
              </w:rPr>
            </w:pPr>
          </w:p>
        </w:tc>
      </w:tr>
      <w:tr w:rsidR="00AC1B81" w:rsidRPr="000C3A88" w14:paraId="6F57D3C9" w14:textId="77777777" w:rsidTr="00A81B8C">
        <w:trPr>
          <w:trHeight w:hRule="exact" w:val="224"/>
        </w:trPr>
        <w:tc>
          <w:tcPr>
            <w:tcW w:w="5583" w:type="dxa"/>
            <w:tcBorders>
              <w:top w:val="nil"/>
              <w:left w:val="nil"/>
              <w:bottom w:val="single" w:sz="5" w:space="0" w:color="000000"/>
              <w:right w:val="single" w:sz="3" w:space="0" w:color="000000"/>
            </w:tcBorders>
          </w:tcPr>
          <w:p w14:paraId="331CEBBC" w14:textId="77777777" w:rsidR="00AC1B81" w:rsidRPr="000C3A88" w:rsidRDefault="00AC1B81" w:rsidP="00A81B8C">
            <w:pPr>
              <w:pStyle w:val="TableParagraph"/>
              <w:spacing w:line="218" w:lineRule="exact"/>
              <w:ind w:left="209"/>
              <w:jc w:val="center"/>
              <w:rPr>
                <w:rFonts w:ascii="Times New Roman" w:eastAsia="Times New Roman" w:hAnsi="Times New Roman" w:cs="Times New Roman"/>
                <w:sz w:val="20"/>
                <w:szCs w:val="20"/>
              </w:rPr>
            </w:pPr>
            <w:r w:rsidRPr="000C3A88">
              <w:rPr>
                <w:rFonts w:ascii="Times New Roman"/>
                <w:spacing w:val="-1"/>
                <w:sz w:val="20"/>
                <w:szCs w:val="20"/>
              </w:rPr>
              <w:t>Recall</w:t>
            </w:r>
          </w:p>
        </w:tc>
        <w:tc>
          <w:tcPr>
            <w:tcW w:w="1282" w:type="dxa"/>
            <w:tcBorders>
              <w:top w:val="nil"/>
              <w:left w:val="single" w:sz="3" w:space="0" w:color="000000"/>
              <w:bottom w:val="single" w:sz="5" w:space="0" w:color="000000"/>
              <w:right w:val="nil"/>
            </w:tcBorders>
          </w:tcPr>
          <w:p w14:paraId="778C4942" w14:textId="77777777" w:rsidR="00AC1B81" w:rsidRPr="000C3A88" w:rsidRDefault="00AC1B81" w:rsidP="00A81B8C">
            <w:pPr>
              <w:pStyle w:val="TableParagraph"/>
              <w:spacing w:line="218" w:lineRule="exact"/>
              <w:ind w:left="517"/>
              <w:rPr>
                <w:rFonts w:ascii="Times New Roman" w:eastAsia="Times New Roman" w:hAnsi="Times New Roman" w:cs="Times New Roman"/>
                <w:sz w:val="20"/>
                <w:szCs w:val="20"/>
              </w:rPr>
            </w:pPr>
            <w:r w:rsidRPr="000C3A88">
              <w:rPr>
                <w:rFonts w:ascii="Times New Roman"/>
                <w:sz w:val="20"/>
                <w:szCs w:val="20"/>
              </w:rPr>
              <w:t>0.03</w:t>
            </w:r>
          </w:p>
        </w:tc>
        <w:tc>
          <w:tcPr>
            <w:tcW w:w="907" w:type="dxa"/>
            <w:tcBorders>
              <w:top w:val="nil"/>
              <w:left w:val="nil"/>
              <w:bottom w:val="single" w:sz="5" w:space="0" w:color="000000"/>
              <w:right w:val="nil"/>
            </w:tcBorders>
          </w:tcPr>
          <w:p w14:paraId="5BE3717F" w14:textId="77777777" w:rsidR="00AC1B81" w:rsidRPr="000C3A88" w:rsidRDefault="00AC1B81" w:rsidP="00A81B8C">
            <w:pPr>
              <w:pStyle w:val="TableParagraph"/>
              <w:spacing w:line="218" w:lineRule="exact"/>
              <w:ind w:left="259"/>
              <w:rPr>
                <w:rFonts w:ascii="Times New Roman" w:eastAsia="Times New Roman" w:hAnsi="Times New Roman" w:cs="Times New Roman"/>
                <w:sz w:val="20"/>
                <w:szCs w:val="20"/>
              </w:rPr>
            </w:pPr>
            <w:r w:rsidRPr="000C3A88">
              <w:rPr>
                <w:rFonts w:ascii="Times New Roman"/>
                <w:sz w:val="20"/>
                <w:szCs w:val="20"/>
              </w:rPr>
              <w:t>[0.02]</w:t>
            </w:r>
          </w:p>
        </w:tc>
        <w:tc>
          <w:tcPr>
            <w:tcW w:w="726" w:type="dxa"/>
            <w:tcBorders>
              <w:top w:val="nil"/>
              <w:left w:val="nil"/>
              <w:bottom w:val="single" w:sz="5" w:space="0" w:color="000000"/>
              <w:right w:val="nil"/>
            </w:tcBorders>
          </w:tcPr>
          <w:p w14:paraId="3F85ED2E" w14:textId="77777777" w:rsidR="00AC1B81" w:rsidRPr="000C3A88" w:rsidRDefault="00AC1B81" w:rsidP="00A81B8C">
            <w:pPr>
              <w:pStyle w:val="TableParagraph"/>
              <w:spacing w:line="218" w:lineRule="exact"/>
              <w:ind w:left="163"/>
              <w:rPr>
                <w:rFonts w:ascii="Times New Roman" w:eastAsia="Times New Roman" w:hAnsi="Times New Roman" w:cs="Times New Roman"/>
                <w:sz w:val="20"/>
                <w:szCs w:val="20"/>
              </w:rPr>
            </w:pPr>
            <w:r w:rsidRPr="000C3A88">
              <w:rPr>
                <w:rFonts w:ascii="Times New Roman"/>
                <w:sz w:val="20"/>
                <w:szCs w:val="20"/>
              </w:rPr>
              <w:t>-0.01</w:t>
            </w:r>
          </w:p>
        </w:tc>
        <w:tc>
          <w:tcPr>
            <w:tcW w:w="813" w:type="dxa"/>
            <w:tcBorders>
              <w:top w:val="nil"/>
              <w:left w:val="nil"/>
              <w:bottom w:val="single" w:sz="5" w:space="0" w:color="000000"/>
              <w:right w:val="nil"/>
            </w:tcBorders>
          </w:tcPr>
          <w:p w14:paraId="0FE8C199" w14:textId="77777777" w:rsidR="00AC1B81" w:rsidRPr="000C3A88" w:rsidRDefault="00AC1B81" w:rsidP="00A81B8C">
            <w:pPr>
              <w:pStyle w:val="TableParagraph"/>
              <w:spacing w:line="218" w:lineRule="exact"/>
              <w:ind w:left="143"/>
              <w:rPr>
                <w:rFonts w:ascii="Times New Roman" w:eastAsia="Times New Roman" w:hAnsi="Times New Roman" w:cs="Times New Roman"/>
                <w:sz w:val="20"/>
                <w:szCs w:val="20"/>
              </w:rPr>
            </w:pPr>
            <w:r w:rsidRPr="000C3A88">
              <w:rPr>
                <w:rFonts w:ascii="Times New Roman"/>
                <w:sz w:val="20"/>
                <w:szCs w:val="20"/>
              </w:rPr>
              <w:t>0.07</w:t>
            </w:r>
          </w:p>
        </w:tc>
      </w:tr>
      <w:tr w:rsidR="00AC1B81" w:rsidRPr="000C3A88" w14:paraId="4812F273" w14:textId="77777777" w:rsidTr="00A81B8C">
        <w:trPr>
          <w:trHeight w:hRule="exact" w:val="1021"/>
        </w:trPr>
        <w:tc>
          <w:tcPr>
            <w:tcW w:w="5583" w:type="dxa"/>
            <w:tcBorders>
              <w:top w:val="single" w:sz="5" w:space="0" w:color="000000"/>
              <w:left w:val="nil"/>
              <w:bottom w:val="single" w:sz="5" w:space="0" w:color="000000"/>
              <w:right w:val="single" w:sz="3" w:space="0" w:color="000000"/>
            </w:tcBorders>
          </w:tcPr>
          <w:p w14:paraId="1764B19F" w14:textId="77777777" w:rsidR="00AC1B81" w:rsidRPr="000C3A88" w:rsidRDefault="00AC1B81" w:rsidP="00A81B8C">
            <w:pPr>
              <w:pStyle w:val="TableParagraph"/>
              <w:spacing w:before="2"/>
              <w:ind w:left="122"/>
              <w:rPr>
                <w:rFonts w:ascii="Times New Roman" w:eastAsia="Times New Roman" w:hAnsi="Times New Roman" w:cs="Times New Roman"/>
                <w:sz w:val="20"/>
                <w:szCs w:val="20"/>
              </w:rPr>
            </w:pPr>
            <w:r w:rsidRPr="000C3A88">
              <w:rPr>
                <w:rFonts w:ascii="Times New Roman"/>
                <w:b/>
                <w:sz w:val="20"/>
                <w:szCs w:val="20"/>
                <w:u w:val="thick" w:color="000000"/>
              </w:rPr>
              <w:t>Self-reported</w:t>
            </w:r>
            <w:r w:rsidRPr="000C3A88">
              <w:rPr>
                <w:rFonts w:ascii="Times New Roman"/>
                <w:b/>
                <w:spacing w:val="-14"/>
                <w:sz w:val="20"/>
                <w:szCs w:val="20"/>
                <w:u w:val="thick" w:color="000000"/>
              </w:rPr>
              <w:t xml:space="preserve"> </w:t>
            </w:r>
            <w:r w:rsidRPr="000C3A88">
              <w:rPr>
                <w:rFonts w:ascii="Times New Roman"/>
                <w:b/>
                <w:sz w:val="20"/>
                <w:szCs w:val="20"/>
                <w:u w:val="thick" w:color="000000"/>
              </w:rPr>
              <w:t>Driving</w:t>
            </w:r>
            <w:r w:rsidRPr="000C3A88">
              <w:rPr>
                <w:rFonts w:ascii="Times New Roman"/>
                <w:b/>
                <w:spacing w:val="-13"/>
                <w:sz w:val="20"/>
                <w:szCs w:val="20"/>
                <w:u w:val="thick" w:color="000000"/>
              </w:rPr>
              <w:t xml:space="preserve"> </w:t>
            </w:r>
            <w:r w:rsidRPr="000C3A88">
              <w:rPr>
                <w:rFonts w:ascii="Times New Roman"/>
                <w:b/>
                <w:sz w:val="20"/>
                <w:szCs w:val="20"/>
                <w:u w:val="thick" w:color="000000"/>
              </w:rPr>
              <w:t>Behavior</w:t>
            </w:r>
          </w:p>
          <w:p w14:paraId="0CFECDF2" w14:textId="77777777" w:rsidR="00AC1B81" w:rsidRPr="000C3A88" w:rsidRDefault="00AC1B81" w:rsidP="00A81B8C">
            <w:pPr>
              <w:pStyle w:val="TableParagraph"/>
              <w:tabs>
                <w:tab w:val="left" w:pos="2640"/>
              </w:tabs>
              <w:spacing w:before="21" w:line="264" w:lineRule="auto"/>
              <w:ind w:left="2640" w:right="777" w:hanging="2317"/>
              <w:rPr>
                <w:rFonts w:ascii="Times New Roman" w:eastAsia="Times New Roman" w:hAnsi="Times New Roman" w:cs="Times New Roman"/>
                <w:sz w:val="20"/>
                <w:szCs w:val="20"/>
              </w:rPr>
            </w:pPr>
            <w:r w:rsidRPr="000C3A88">
              <w:rPr>
                <w:rFonts w:ascii="Times New Roman"/>
                <w:b/>
                <w:position w:val="2"/>
                <w:sz w:val="20"/>
                <w:szCs w:val="20"/>
              </w:rPr>
              <w:t>C-RDS</w:t>
            </w:r>
            <w:r w:rsidRPr="000C3A88">
              <w:rPr>
                <w:rFonts w:ascii="Times New Roman"/>
                <w:b/>
                <w:spacing w:val="-11"/>
                <w:position w:val="2"/>
                <w:sz w:val="20"/>
                <w:szCs w:val="20"/>
              </w:rPr>
              <w:t xml:space="preserve"> </w:t>
            </w:r>
            <w:r w:rsidRPr="000C3A88">
              <w:rPr>
                <w:rFonts w:ascii="Times New Roman"/>
                <w:b/>
                <w:position w:val="2"/>
                <w:sz w:val="20"/>
                <w:szCs w:val="20"/>
              </w:rPr>
              <w:t>Score</w:t>
            </w:r>
            <w:r w:rsidRPr="000C3A88">
              <w:rPr>
                <w:rFonts w:ascii="Times New Roman"/>
                <w:b/>
                <w:position w:val="2"/>
                <w:sz w:val="20"/>
                <w:szCs w:val="20"/>
              </w:rPr>
              <w:tab/>
            </w:r>
            <w:r w:rsidRPr="000C3A88">
              <w:rPr>
                <w:rFonts w:ascii="Times New Roman"/>
                <w:b/>
                <w:sz w:val="20"/>
                <w:szCs w:val="20"/>
              </w:rPr>
              <w:t>Licensure</w:t>
            </w:r>
            <w:r w:rsidRPr="000C3A88">
              <w:rPr>
                <w:rFonts w:ascii="Times New Roman"/>
                <w:b/>
                <w:spacing w:val="-7"/>
                <w:sz w:val="20"/>
                <w:szCs w:val="20"/>
              </w:rPr>
              <w:t xml:space="preserve"> </w:t>
            </w:r>
            <w:r w:rsidRPr="000C3A88">
              <w:rPr>
                <w:rFonts w:ascii="Times New Roman"/>
                <w:b/>
                <w:sz w:val="20"/>
                <w:szCs w:val="20"/>
              </w:rPr>
              <w:t>(yes</w:t>
            </w:r>
            <w:r w:rsidRPr="000C3A88">
              <w:rPr>
                <w:rFonts w:ascii="Times New Roman"/>
                <w:b/>
                <w:spacing w:val="-8"/>
                <w:sz w:val="20"/>
                <w:szCs w:val="20"/>
              </w:rPr>
              <w:t xml:space="preserve"> </w:t>
            </w:r>
            <w:r w:rsidRPr="000C3A88">
              <w:rPr>
                <w:rFonts w:ascii="Times New Roman"/>
                <w:b/>
                <w:sz w:val="20"/>
                <w:szCs w:val="20"/>
              </w:rPr>
              <w:t>vs.</w:t>
            </w:r>
            <w:r w:rsidRPr="000C3A88">
              <w:rPr>
                <w:rFonts w:ascii="Times New Roman"/>
                <w:b/>
                <w:spacing w:val="-6"/>
                <w:sz w:val="20"/>
                <w:szCs w:val="20"/>
              </w:rPr>
              <w:t xml:space="preserve"> </w:t>
            </w:r>
            <w:proofErr w:type="gramStart"/>
            <w:r w:rsidRPr="000C3A88">
              <w:rPr>
                <w:rFonts w:ascii="Times New Roman"/>
                <w:b/>
                <w:sz w:val="20"/>
                <w:szCs w:val="20"/>
              </w:rPr>
              <w:t>no)*</w:t>
            </w:r>
            <w:proofErr w:type="gramEnd"/>
            <w:r w:rsidRPr="000C3A88">
              <w:rPr>
                <w:rFonts w:ascii="Times New Roman"/>
                <w:b/>
                <w:sz w:val="20"/>
                <w:szCs w:val="20"/>
              </w:rPr>
              <w:t>**</w:t>
            </w:r>
            <w:r w:rsidRPr="000C3A88">
              <w:rPr>
                <w:rFonts w:ascii="Times New Roman"/>
                <w:b/>
                <w:spacing w:val="26"/>
                <w:w w:val="99"/>
                <w:sz w:val="20"/>
                <w:szCs w:val="20"/>
              </w:rPr>
              <w:t xml:space="preserve"> </w:t>
            </w:r>
            <w:r w:rsidRPr="000C3A88">
              <w:rPr>
                <w:rFonts w:ascii="Times New Roman"/>
                <w:sz w:val="20"/>
                <w:szCs w:val="20"/>
              </w:rPr>
              <w:t>Group</w:t>
            </w:r>
            <w:r w:rsidRPr="000C3A88">
              <w:rPr>
                <w:rFonts w:ascii="Times New Roman"/>
                <w:spacing w:val="-5"/>
                <w:sz w:val="20"/>
                <w:szCs w:val="20"/>
              </w:rPr>
              <w:t xml:space="preserve"> </w:t>
            </w:r>
            <w:r w:rsidRPr="000C3A88">
              <w:rPr>
                <w:rFonts w:ascii="Times New Roman"/>
                <w:spacing w:val="-1"/>
                <w:sz w:val="20"/>
                <w:szCs w:val="20"/>
              </w:rPr>
              <w:t>(PCE</w:t>
            </w:r>
            <w:r w:rsidRPr="000C3A88">
              <w:rPr>
                <w:rFonts w:ascii="Times New Roman"/>
                <w:spacing w:val="-6"/>
                <w:sz w:val="20"/>
                <w:szCs w:val="20"/>
              </w:rPr>
              <w:t xml:space="preserve"> </w:t>
            </w:r>
            <w:r w:rsidRPr="000C3A88">
              <w:rPr>
                <w:rFonts w:ascii="Times New Roman"/>
                <w:sz w:val="20"/>
                <w:szCs w:val="20"/>
              </w:rPr>
              <w:t>vs.</w:t>
            </w:r>
            <w:r w:rsidRPr="000C3A88">
              <w:rPr>
                <w:rFonts w:ascii="Times New Roman"/>
                <w:spacing w:val="-5"/>
                <w:sz w:val="20"/>
                <w:szCs w:val="20"/>
              </w:rPr>
              <w:t xml:space="preserve"> </w:t>
            </w:r>
            <w:r w:rsidRPr="000C3A88">
              <w:rPr>
                <w:rFonts w:ascii="Times New Roman"/>
                <w:sz w:val="20"/>
                <w:szCs w:val="20"/>
              </w:rPr>
              <w:t>NDE)</w:t>
            </w:r>
            <w:r w:rsidRPr="000C3A88">
              <w:rPr>
                <w:rFonts w:ascii="Times New Roman"/>
                <w:spacing w:val="24"/>
                <w:w w:val="99"/>
                <w:sz w:val="20"/>
                <w:szCs w:val="20"/>
              </w:rPr>
              <w:t xml:space="preserve"> </w:t>
            </w:r>
            <w:r w:rsidRPr="000C3A88">
              <w:rPr>
                <w:rFonts w:ascii="Times New Roman"/>
                <w:sz w:val="20"/>
                <w:szCs w:val="20"/>
              </w:rPr>
              <w:t>Stop</w:t>
            </w:r>
            <w:r w:rsidRPr="000C3A88">
              <w:rPr>
                <w:rFonts w:ascii="Times New Roman"/>
                <w:spacing w:val="-6"/>
                <w:sz w:val="20"/>
                <w:szCs w:val="20"/>
              </w:rPr>
              <w:t xml:space="preserve"> </w:t>
            </w:r>
            <w:r w:rsidRPr="000C3A88">
              <w:rPr>
                <w:rFonts w:ascii="Times New Roman"/>
                <w:sz w:val="20"/>
                <w:szCs w:val="20"/>
              </w:rPr>
              <w:t>Signal</w:t>
            </w:r>
            <w:r w:rsidRPr="000C3A88">
              <w:rPr>
                <w:rFonts w:ascii="Times New Roman"/>
                <w:spacing w:val="-7"/>
                <w:sz w:val="20"/>
                <w:szCs w:val="20"/>
              </w:rPr>
              <w:t xml:space="preserve"> </w:t>
            </w:r>
            <w:r w:rsidRPr="000C3A88">
              <w:rPr>
                <w:rFonts w:ascii="Times New Roman"/>
                <w:sz w:val="20"/>
                <w:szCs w:val="20"/>
              </w:rPr>
              <w:t>Reaction</w:t>
            </w:r>
            <w:r w:rsidRPr="000C3A88">
              <w:rPr>
                <w:rFonts w:ascii="Times New Roman"/>
                <w:spacing w:val="-6"/>
                <w:sz w:val="20"/>
                <w:szCs w:val="20"/>
              </w:rPr>
              <w:t xml:space="preserve"> </w:t>
            </w:r>
            <w:r w:rsidRPr="000C3A88">
              <w:rPr>
                <w:rFonts w:ascii="Times New Roman"/>
                <w:sz w:val="20"/>
                <w:szCs w:val="20"/>
              </w:rPr>
              <w:t>Time</w:t>
            </w:r>
          </w:p>
        </w:tc>
        <w:tc>
          <w:tcPr>
            <w:tcW w:w="1282" w:type="dxa"/>
            <w:tcBorders>
              <w:top w:val="single" w:sz="5" w:space="0" w:color="000000"/>
              <w:left w:val="single" w:sz="3" w:space="0" w:color="000000"/>
              <w:bottom w:val="single" w:sz="5" w:space="0" w:color="000000"/>
              <w:right w:val="nil"/>
            </w:tcBorders>
          </w:tcPr>
          <w:p w14:paraId="262F84B3"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08027AF5" w14:textId="77777777" w:rsidR="00AC1B81" w:rsidRPr="000C3A88" w:rsidRDefault="00AC1B81" w:rsidP="00A81B8C">
            <w:pPr>
              <w:pStyle w:val="TableParagraph"/>
              <w:ind w:left="517"/>
              <w:rPr>
                <w:rFonts w:ascii="Times New Roman" w:eastAsia="Times New Roman" w:hAnsi="Times New Roman" w:cs="Times New Roman"/>
                <w:sz w:val="20"/>
                <w:szCs w:val="20"/>
              </w:rPr>
            </w:pPr>
            <w:r w:rsidRPr="000C3A88">
              <w:rPr>
                <w:rFonts w:ascii="Times New Roman"/>
                <w:b/>
                <w:sz w:val="20"/>
                <w:szCs w:val="20"/>
              </w:rPr>
              <w:t>5.86</w:t>
            </w:r>
          </w:p>
          <w:p w14:paraId="6233B7C2" w14:textId="77777777" w:rsidR="00AC1B81" w:rsidRPr="000C3A88" w:rsidRDefault="00AC1B81" w:rsidP="00A81B8C">
            <w:pPr>
              <w:pStyle w:val="TableParagraph"/>
              <w:spacing w:before="8"/>
              <w:ind w:left="483"/>
              <w:rPr>
                <w:rFonts w:ascii="Times New Roman" w:eastAsia="Times New Roman" w:hAnsi="Times New Roman" w:cs="Times New Roman"/>
                <w:sz w:val="20"/>
                <w:szCs w:val="20"/>
              </w:rPr>
            </w:pPr>
            <w:r w:rsidRPr="000C3A88">
              <w:rPr>
                <w:rFonts w:ascii="Times New Roman"/>
                <w:sz w:val="20"/>
                <w:szCs w:val="20"/>
              </w:rPr>
              <w:t>-0.57</w:t>
            </w:r>
          </w:p>
          <w:p w14:paraId="751D7480" w14:textId="77777777" w:rsidR="00AC1B81" w:rsidRPr="000C3A88" w:rsidRDefault="00AC1B81" w:rsidP="00A81B8C">
            <w:pPr>
              <w:pStyle w:val="TableParagraph"/>
              <w:spacing w:before="39" w:line="229" w:lineRule="exact"/>
              <w:ind w:left="517"/>
              <w:rPr>
                <w:rFonts w:ascii="Times New Roman" w:eastAsia="Times New Roman" w:hAnsi="Times New Roman" w:cs="Times New Roman"/>
                <w:sz w:val="20"/>
                <w:szCs w:val="20"/>
              </w:rPr>
            </w:pPr>
            <w:r w:rsidRPr="000C3A88">
              <w:rPr>
                <w:rFonts w:ascii="Times New Roman"/>
                <w:sz w:val="20"/>
                <w:szCs w:val="20"/>
              </w:rPr>
              <w:t>0.02</w:t>
            </w:r>
          </w:p>
        </w:tc>
        <w:tc>
          <w:tcPr>
            <w:tcW w:w="907" w:type="dxa"/>
            <w:tcBorders>
              <w:top w:val="single" w:sz="5" w:space="0" w:color="000000"/>
              <w:left w:val="nil"/>
              <w:bottom w:val="single" w:sz="5" w:space="0" w:color="000000"/>
              <w:right w:val="nil"/>
            </w:tcBorders>
          </w:tcPr>
          <w:p w14:paraId="060B4957"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7A094560" w14:textId="77777777" w:rsidR="00AC1B81" w:rsidRPr="000C3A88" w:rsidRDefault="00AC1B81" w:rsidP="00A81B8C">
            <w:pPr>
              <w:pStyle w:val="TableParagraph"/>
              <w:ind w:left="259"/>
              <w:rPr>
                <w:rFonts w:ascii="Times New Roman" w:eastAsia="Times New Roman" w:hAnsi="Times New Roman" w:cs="Times New Roman"/>
                <w:sz w:val="20"/>
                <w:szCs w:val="20"/>
              </w:rPr>
            </w:pPr>
            <w:r w:rsidRPr="000C3A88">
              <w:rPr>
                <w:rFonts w:ascii="Times New Roman"/>
                <w:sz w:val="20"/>
                <w:szCs w:val="20"/>
              </w:rPr>
              <w:t>[</w:t>
            </w:r>
            <w:r w:rsidRPr="000C3A88">
              <w:rPr>
                <w:rFonts w:ascii="Times New Roman"/>
                <w:b/>
                <w:sz w:val="20"/>
                <w:szCs w:val="20"/>
              </w:rPr>
              <w:t>1.40</w:t>
            </w:r>
            <w:r w:rsidRPr="000C3A88">
              <w:rPr>
                <w:rFonts w:ascii="Times New Roman"/>
                <w:sz w:val="20"/>
                <w:szCs w:val="20"/>
              </w:rPr>
              <w:t>]</w:t>
            </w:r>
          </w:p>
          <w:p w14:paraId="50B76B9C" w14:textId="77777777" w:rsidR="00AC1B81" w:rsidRPr="000C3A88" w:rsidRDefault="00AC1B81" w:rsidP="00A81B8C">
            <w:pPr>
              <w:pStyle w:val="TableParagraph"/>
              <w:spacing w:before="8"/>
              <w:ind w:left="259"/>
              <w:rPr>
                <w:rFonts w:ascii="Times New Roman" w:eastAsia="Times New Roman" w:hAnsi="Times New Roman" w:cs="Times New Roman"/>
                <w:sz w:val="20"/>
                <w:szCs w:val="20"/>
              </w:rPr>
            </w:pPr>
            <w:r w:rsidRPr="000C3A88">
              <w:rPr>
                <w:rFonts w:ascii="Times New Roman"/>
                <w:sz w:val="20"/>
                <w:szCs w:val="20"/>
              </w:rPr>
              <w:t>[1.20]</w:t>
            </w:r>
          </w:p>
          <w:p w14:paraId="27A823B4" w14:textId="77777777" w:rsidR="00AC1B81" w:rsidRPr="000C3A88" w:rsidRDefault="00AC1B81" w:rsidP="00A81B8C">
            <w:pPr>
              <w:pStyle w:val="TableParagraph"/>
              <w:spacing w:before="39" w:line="229" w:lineRule="exact"/>
              <w:ind w:left="259"/>
              <w:rPr>
                <w:rFonts w:ascii="Times New Roman" w:eastAsia="Times New Roman" w:hAnsi="Times New Roman" w:cs="Times New Roman"/>
                <w:sz w:val="20"/>
                <w:szCs w:val="20"/>
              </w:rPr>
            </w:pPr>
            <w:r w:rsidRPr="000C3A88">
              <w:rPr>
                <w:rFonts w:ascii="Times New Roman"/>
                <w:sz w:val="20"/>
                <w:szCs w:val="20"/>
              </w:rPr>
              <w:t>[0.02]</w:t>
            </w:r>
          </w:p>
        </w:tc>
        <w:tc>
          <w:tcPr>
            <w:tcW w:w="726" w:type="dxa"/>
            <w:tcBorders>
              <w:top w:val="single" w:sz="5" w:space="0" w:color="000000"/>
              <w:left w:val="nil"/>
              <w:bottom w:val="single" w:sz="5" w:space="0" w:color="000000"/>
              <w:right w:val="nil"/>
            </w:tcBorders>
          </w:tcPr>
          <w:p w14:paraId="786E76AC"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40CB8CDC" w14:textId="77777777" w:rsidR="00AC1B81" w:rsidRPr="000C3A88" w:rsidRDefault="00AC1B81" w:rsidP="00A81B8C">
            <w:pPr>
              <w:pStyle w:val="TableParagraph"/>
              <w:ind w:left="197"/>
              <w:rPr>
                <w:rFonts w:ascii="Times New Roman" w:eastAsia="Times New Roman" w:hAnsi="Times New Roman" w:cs="Times New Roman"/>
                <w:sz w:val="20"/>
                <w:szCs w:val="20"/>
              </w:rPr>
            </w:pPr>
            <w:r w:rsidRPr="000C3A88">
              <w:rPr>
                <w:rFonts w:ascii="Times New Roman"/>
                <w:b/>
                <w:sz w:val="20"/>
                <w:szCs w:val="20"/>
              </w:rPr>
              <w:t>3.11</w:t>
            </w:r>
          </w:p>
          <w:p w14:paraId="5BE7AECF" w14:textId="77777777" w:rsidR="00AC1B81" w:rsidRPr="000C3A88" w:rsidRDefault="00AC1B81" w:rsidP="00A81B8C">
            <w:pPr>
              <w:pStyle w:val="TableParagraph"/>
              <w:spacing w:before="8"/>
              <w:ind w:left="163"/>
              <w:rPr>
                <w:rFonts w:ascii="Times New Roman" w:eastAsia="Times New Roman" w:hAnsi="Times New Roman" w:cs="Times New Roman"/>
                <w:sz w:val="20"/>
                <w:szCs w:val="20"/>
              </w:rPr>
            </w:pPr>
            <w:r w:rsidRPr="000C3A88">
              <w:rPr>
                <w:rFonts w:ascii="Times New Roman"/>
                <w:sz w:val="20"/>
                <w:szCs w:val="20"/>
              </w:rPr>
              <w:t>-2.91</w:t>
            </w:r>
          </w:p>
          <w:p w14:paraId="622A21B3" w14:textId="77777777" w:rsidR="00AC1B81" w:rsidRPr="000C3A88" w:rsidRDefault="00AC1B81" w:rsidP="00A81B8C">
            <w:pPr>
              <w:pStyle w:val="TableParagraph"/>
              <w:spacing w:before="39" w:line="229" w:lineRule="exact"/>
              <w:ind w:left="163"/>
              <w:rPr>
                <w:rFonts w:ascii="Times New Roman" w:eastAsia="Times New Roman" w:hAnsi="Times New Roman" w:cs="Times New Roman"/>
                <w:sz w:val="20"/>
                <w:szCs w:val="20"/>
              </w:rPr>
            </w:pPr>
            <w:r w:rsidRPr="000C3A88">
              <w:rPr>
                <w:rFonts w:ascii="Times New Roman"/>
                <w:sz w:val="20"/>
                <w:szCs w:val="20"/>
              </w:rPr>
              <w:t>-0.01</w:t>
            </w:r>
          </w:p>
        </w:tc>
        <w:tc>
          <w:tcPr>
            <w:tcW w:w="813" w:type="dxa"/>
            <w:tcBorders>
              <w:top w:val="single" w:sz="5" w:space="0" w:color="000000"/>
              <w:left w:val="nil"/>
              <w:bottom w:val="single" w:sz="5" w:space="0" w:color="000000"/>
              <w:right w:val="nil"/>
            </w:tcBorders>
          </w:tcPr>
          <w:p w14:paraId="055BBC74" w14:textId="77777777" w:rsidR="00AC1B81" w:rsidRPr="000C3A88" w:rsidRDefault="00AC1B81" w:rsidP="00A81B8C">
            <w:pPr>
              <w:pStyle w:val="TableParagraph"/>
              <w:spacing w:before="9"/>
              <w:rPr>
                <w:rFonts w:ascii="Times New Roman" w:eastAsia="Times New Roman" w:hAnsi="Times New Roman" w:cs="Times New Roman"/>
                <w:b/>
                <w:bCs/>
                <w:sz w:val="20"/>
                <w:szCs w:val="20"/>
              </w:rPr>
            </w:pPr>
          </w:p>
          <w:p w14:paraId="2B595B40" w14:textId="77777777" w:rsidR="00AC1B81" w:rsidRPr="000C3A88" w:rsidRDefault="00AC1B81" w:rsidP="00A81B8C">
            <w:pPr>
              <w:pStyle w:val="TableParagraph"/>
              <w:ind w:left="143"/>
              <w:rPr>
                <w:rFonts w:ascii="Times New Roman" w:eastAsia="Times New Roman" w:hAnsi="Times New Roman" w:cs="Times New Roman"/>
                <w:sz w:val="20"/>
                <w:szCs w:val="20"/>
              </w:rPr>
            </w:pPr>
            <w:r w:rsidRPr="000C3A88">
              <w:rPr>
                <w:rFonts w:ascii="Times New Roman"/>
                <w:b/>
                <w:sz w:val="20"/>
                <w:szCs w:val="20"/>
              </w:rPr>
              <w:t>8.61</w:t>
            </w:r>
          </w:p>
          <w:p w14:paraId="1E0E6711" w14:textId="77777777" w:rsidR="00AC1B81" w:rsidRPr="000C3A88" w:rsidRDefault="00AC1B81" w:rsidP="00A81B8C">
            <w:pPr>
              <w:pStyle w:val="TableParagraph"/>
              <w:spacing w:before="8"/>
              <w:ind w:left="143"/>
              <w:rPr>
                <w:rFonts w:ascii="Times New Roman" w:eastAsia="Times New Roman" w:hAnsi="Times New Roman" w:cs="Times New Roman"/>
                <w:sz w:val="20"/>
                <w:szCs w:val="20"/>
              </w:rPr>
            </w:pPr>
            <w:r w:rsidRPr="000C3A88">
              <w:rPr>
                <w:rFonts w:ascii="Times New Roman"/>
                <w:sz w:val="20"/>
                <w:szCs w:val="20"/>
              </w:rPr>
              <w:t>1.78</w:t>
            </w:r>
          </w:p>
          <w:p w14:paraId="2994AF39" w14:textId="77777777" w:rsidR="00AC1B81" w:rsidRPr="000C3A88" w:rsidRDefault="00AC1B81" w:rsidP="00A81B8C">
            <w:pPr>
              <w:pStyle w:val="TableParagraph"/>
              <w:spacing w:before="39" w:line="229" w:lineRule="exact"/>
              <w:ind w:left="143"/>
              <w:rPr>
                <w:rFonts w:ascii="Times New Roman" w:eastAsia="Times New Roman" w:hAnsi="Times New Roman" w:cs="Times New Roman"/>
                <w:sz w:val="20"/>
                <w:szCs w:val="20"/>
              </w:rPr>
            </w:pPr>
            <w:r w:rsidRPr="000C3A88">
              <w:rPr>
                <w:rFonts w:ascii="Times New Roman"/>
                <w:sz w:val="20"/>
                <w:szCs w:val="20"/>
              </w:rPr>
              <w:t>0.05</w:t>
            </w:r>
          </w:p>
        </w:tc>
      </w:tr>
    </w:tbl>
    <w:p w14:paraId="19EC1054" w14:textId="77777777" w:rsidR="00AC1B81" w:rsidRPr="000C3A88" w:rsidRDefault="00AC1B81" w:rsidP="00AC1B81">
      <w:pPr>
        <w:spacing w:line="229" w:lineRule="exact"/>
        <w:ind w:left="120"/>
        <w:rPr>
          <w:rFonts w:ascii="Times New Roman" w:eastAsia="Times New Roman" w:hAnsi="Times New Roman" w:cs="Times New Roman"/>
          <w:sz w:val="20"/>
          <w:szCs w:val="20"/>
        </w:rPr>
      </w:pPr>
      <w:r w:rsidRPr="000C3A88">
        <w:rPr>
          <w:rFonts w:ascii="Times New Roman"/>
          <w:i/>
          <w:sz w:val="20"/>
          <w:szCs w:val="20"/>
        </w:rPr>
        <w:t>Controlling</w:t>
      </w:r>
      <w:r w:rsidRPr="000C3A88">
        <w:rPr>
          <w:rFonts w:ascii="Times New Roman"/>
          <w:i/>
          <w:spacing w:val="-7"/>
          <w:sz w:val="20"/>
          <w:szCs w:val="20"/>
        </w:rPr>
        <w:t xml:space="preserve"> </w:t>
      </w:r>
      <w:r w:rsidRPr="000C3A88">
        <w:rPr>
          <w:rFonts w:ascii="Times New Roman"/>
          <w:i/>
          <w:sz w:val="20"/>
          <w:szCs w:val="20"/>
        </w:rPr>
        <w:t>for</w:t>
      </w:r>
      <w:r w:rsidRPr="000C3A88">
        <w:rPr>
          <w:rFonts w:ascii="Times New Roman"/>
          <w:i/>
          <w:spacing w:val="-8"/>
          <w:sz w:val="20"/>
          <w:szCs w:val="20"/>
        </w:rPr>
        <w:t xml:space="preserve"> </w:t>
      </w:r>
      <w:r w:rsidRPr="000C3A88">
        <w:rPr>
          <w:rFonts w:ascii="Times New Roman"/>
          <w:i/>
          <w:sz w:val="20"/>
          <w:szCs w:val="20"/>
        </w:rPr>
        <w:t>sex.</w:t>
      </w:r>
    </w:p>
    <w:p w14:paraId="4810238C" w14:textId="77777777" w:rsidR="00AC1B81" w:rsidRPr="000C3A88" w:rsidRDefault="00AC1B81" w:rsidP="00AC1B81">
      <w:pPr>
        <w:pStyle w:val="BodyText"/>
        <w:spacing w:line="360" w:lineRule="auto"/>
        <w:ind w:left="120" w:right="116"/>
      </w:pPr>
      <w:r w:rsidRPr="000C3A88">
        <w:rPr>
          <w:spacing w:val="-1"/>
        </w:rPr>
        <w:t>PCE=</w:t>
      </w:r>
      <w:r w:rsidRPr="000C3A88">
        <w:rPr>
          <w:spacing w:val="45"/>
        </w:rPr>
        <w:t xml:space="preserve"> </w:t>
      </w:r>
      <w:r w:rsidRPr="000C3A88">
        <w:t>prenatal</w:t>
      </w:r>
      <w:r w:rsidRPr="000C3A88">
        <w:rPr>
          <w:spacing w:val="45"/>
        </w:rPr>
        <w:t xml:space="preserve"> </w:t>
      </w:r>
      <w:r w:rsidRPr="000C3A88">
        <w:t>cocaine</w:t>
      </w:r>
      <w:r w:rsidRPr="000C3A88">
        <w:rPr>
          <w:spacing w:val="44"/>
        </w:rPr>
        <w:t xml:space="preserve"> </w:t>
      </w:r>
      <w:r w:rsidRPr="000C3A88">
        <w:rPr>
          <w:spacing w:val="-1"/>
        </w:rPr>
        <w:t>exposure;</w:t>
      </w:r>
      <w:r w:rsidRPr="000C3A88">
        <w:rPr>
          <w:spacing w:val="46"/>
        </w:rPr>
        <w:t xml:space="preserve"> </w:t>
      </w:r>
      <w:r w:rsidRPr="000C3A88">
        <w:t>NDE=</w:t>
      </w:r>
      <w:r w:rsidRPr="000C3A88">
        <w:rPr>
          <w:spacing w:val="45"/>
        </w:rPr>
        <w:t xml:space="preserve"> </w:t>
      </w:r>
      <w:r w:rsidRPr="000C3A88">
        <w:t>non-drug</w:t>
      </w:r>
      <w:r w:rsidRPr="000C3A88">
        <w:rPr>
          <w:spacing w:val="44"/>
        </w:rPr>
        <w:t xml:space="preserve"> </w:t>
      </w:r>
      <w:r w:rsidRPr="000C3A88">
        <w:t>exposed;</w:t>
      </w:r>
      <w:r w:rsidRPr="000C3A88">
        <w:rPr>
          <w:spacing w:val="44"/>
        </w:rPr>
        <w:t xml:space="preserve"> </w:t>
      </w:r>
      <w:r w:rsidRPr="000C3A88">
        <w:t>SD=</w:t>
      </w:r>
      <w:r w:rsidRPr="000C3A88">
        <w:rPr>
          <w:spacing w:val="46"/>
        </w:rPr>
        <w:t xml:space="preserve"> </w:t>
      </w:r>
      <w:r w:rsidRPr="000C3A88">
        <w:t>standard</w:t>
      </w:r>
      <w:r w:rsidRPr="000C3A88">
        <w:rPr>
          <w:spacing w:val="43"/>
        </w:rPr>
        <w:t xml:space="preserve"> </w:t>
      </w:r>
      <w:r w:rsidRPr="000C3A88">
        <w:t>deviation;</w:t>
      </w:r>
      <w:r w:rsidRPr="000C3A88">
        <w:rPr>
          <w:spacing w:val="49"/>
        </w:rPr>
        <w:t xml:space="preserve"> </w:t>
      </w:r>
      <w:r w:rsidRPr="000C3A88">
        <w:t>CI=Confidence</w:t>
      </w:r>
      <w:r w:rsidRPr="000C3A88">
        <w:rPr>
          <w:spacing w:val="43"/>
        </w:rPr>
        <w:t xml:space="preserve"> </w:t>
      </w:r>
      <w:r w:rsidRPr="000C3A88">
        <w:rPr>
          <w:spacing w:val="-1"/>
        </w:rPr>
        <w:t>Interval;</w:t>
      </w:r>
      <w:r w:rsidRPr="000C3A88">
        <w:rPr>
          <w:spacing w:val="52"/>
          <w:w w:val="99"/>
        </w:rPr>
        <w:t xml:space="preserve"> </w:t>
      </w:r>
      <w:r w:rsidRPr="000C3A88">
        <w:t>SDLP=standard</w:t>
      </w:r>
      <w:r w:rsidRPr="000C3A88">
        <w:rPr>
          <w:spacing w:val="-7"/>
        </w:rPr>
        <w:t xml:space="preserve"> </w:t>
      </w:r>
      <w:r w:rsidRPr="000C3A88">
        <w:t>deviation</w:t>
      </w:r>
      <w:r w:rsidRPr="000C3A88">
        <w:rPr>
          <w:spacing w:val="-6"/>
        </w:rPr>
        <w:t xml:space="preserve"> </w:t>
      </w:r>
      <w:r w:rsidRPr="000C3A88">
        <w:rPr>
          <w:spacing w:val="-1"/>
        </w:rPr>
        <w:t>lane</w:t>
      </w:r>
      <w:r w:rsidRPr="000C3A88">
        <w:rPr>
          <w:spacing w:val="-8"/>
        </w:rPr>
        <w:t xml:space="preserve"> </w:t>
      </w:r>
      <w:r w:rsidRPr="000C3A88">
        <w:t>position;</w:t>
      </w:r>
      <w:r w:rsidRPr="000C3A88">
        <w:rPr>
          <w:spacing w:val="-8"/>
        </w:rPr>
        <w:t xml:space="preserve"> </w:t>
      </w:r>
      <w:r w:rsidRPr="000C3A88">
        <w:t>C-RDS=</w:t>
      </w:r>
      <w:r w:rsidRPr="000C3A88">
        <w:rPr>
          <w:spacing w:val="-7"/>
        </w:rPr>
        <w:t xml:space="preserve"> </w:t>
      </w:r>
      <w:r w:rsidRPr="000C3A88">
        <w:t>Checkpoints</w:t>
      </w:r>
      <w:r w:rsidRPr="000C3A88">
        <w:rPr>
          <w:spacing w:val="-8"/>
        </w:rPr>
        <w:t xml:space="preserve"> </w:t>
      </w:r>
      <w:r w:rsidRPr="000C3A88">
        <w:t>for</w:t>
      </w:r>
      <w:r w:rsidRPr="000C3A88">
        <w:rPr>
          <w:spacing w:val="-7"/>
        </w:rPr>
        <w:t xml:space="preserve"> </w:t>
      </w:r>
      <w:r w:rsidRPr="000C3A88">
        <w:rPr>
          <w:spacing w:val="-1"/>
        </w:rPr>
        <w:t>Risky</w:t>
      </w:r>
      <w:r w:rsidRPr="000C3A88">
        <w:rPr>
          <w:spacing w:val="-7"/>
        </w:rPr>
        <w:t xml:space="preserve"> </w:t>
      </w:r>
      <w:r w:rsidRPr="000C3A88">
        <w:t>Driving</w:t>
      </w:r>
      <w:r w:rsidRPr="000C3A88">
        <w:rPr>
          <w:spacing w:val="-6"/>
        </w:rPr>
        <w:t xml:space="preserve"> </w:t>
      </w:r>
      <w:r w:rsidRPr="000C3A88">
        <w:t>Scale.</w:t>
      </w:r>
    </w:p>
    <w:p w14:paraId="2E3086E8" w14:textId="77777777" w:rsidR="00AC1B81" w:rsidRPr="000C3A88" w:rsidRDefault="00AC1B81" w:rsidP="00AC1B81">
      <w:pPr>
        <w:spacing w:before="4"/>
        <w:ind w:left="120"/>
        <w:rPr>
          <w:rFonts w:ascii="Times New Roman" w:eastAsia="Times New Roman" w:hAnsi="Times New Roman" w:cs="Times New Roman"/>
          <w:sz w:val="20"/>
          <w:szCs w:val="20"/>
        </w:rPr>
      </w:pPr>
      <w:r w:rsidRPr="000C3A88">
        <w:rPr>
          <w:rFonts w:ascii="Times New Roman" w:eastAsia="Times New Roman" w:hAnsi="Times New Roman" w:cs="Times New Roman"/>
          <w:sz w:val="20"/>
          <w:szCs w:val="20"/>
        </w:rPr>
        <w:t>*</w:t>
      </w:r>
      <w:r w:rsidRPr="000C3A88">
        <w:rPr>
          <w:rFonts w:ascii="Times New Roman" w:eastAsia="Times New Roman" w:hAnsi="Times New Roman" w:cs="Times New Roman"/>
          <w:spacing w:val="-4"/>
          <w:sz w:val="20"/>
          <w:szCs w:val="20"/>
        </w:rPr>
        <w:t xml:space="preserve"> </w:t>
      </w:r>
      <w:r w:rsidRPr="000C3A88">
        <w:rPr>
          <w:rFonts w:ascii="Times New Roman" w:eastAsia="Times New Roman" w:hAnsi="Times New Roman" w:cs="Times New Roman"/>
          <w:sz w:val="20"/>
          <w:szCs w:val="20"/>
        </w:rPr>
        <w:t>Speed</w:t>
      </w:r>
      <w:r w:rsidRPr="000C3A88">
        <w:rPr>
          <w:rFonts w:ascii="Times New Roman" w:eastAsia="Times New Roman" w:hAnsi="Times New Roman" w:cs="Times New Roman"/>
          <w:spacing w:val="-2"/>
          <w:sz w:val="20"/>
          <w:szCs w:val="20"/>
        </w:rPr>
        <w:t xml:space="preserve"> </w:t>
      </w:r>
      <w:r w:rsidRPr="000C3A88">
        <w:rPr>
          <w:rFonts w:ascii="Times New Roman" w:eastAsia="Times New Roman" w:hAnsi="Times New Roman" w:cs="Times New Roman"/>
          <w:sz w:val="20"/>
          <w:szCs w:val="20"/>
        </w:rPr>
        <w:t>limit</w:t>
      </w:r>
      <w:r w:rsidRPr="000C3A88">
        <w:rPr>
          <w:rFonts w:ascii="Times New Roman" w:eastAsia="Times New Roman" w:hAnsi="Times New Roman" w:cs="Times New Roman"/>
          <w:spacing w:val="-4"/>
          <w:sz w:val="20"/>
          <w:szCs w:val="20"/>
        </w:rPr>
        <w:t xml:space="preserve"> </w:t>
      </w:r>
      <w:r w:rsidRPr="000C3A88">
        <w:rPr>
          <w:rFonts w:ascii="Times New Roman" w:eastAsia="Times New Roman" w:hAnsi="Times New Roman" w:cs="Times New Roman"/>
          <w:sz w:val="20"/>
          <w:szCs w:val="20"/>
        </w:rPr>
        <w:t>of</w:t>
      </w:r>
      <w:r w:rsidRPr="000C3A88">
        <w:rPr>
          <w:rFonts w:ascii="Times New Roman" w:eastAsia="Times New Roman" w:hAnsi="Times New Roman" w:cs="Times New Roman"/>
          <w:spacing w:val="-3"/>
          <w:sz w:val="20"/>
          <w:szCs w:val="20"/>
        </w:rPr>
        <w:t xml:space="preserve"> </w:t>
      </w:r>
      <w:r w:rsidRPr="000C3A88">
        <w:rPr>
          <w:rFonts w:ascii="Times New Roman" w:eastAsia="Times New Roman" w:hAnsi="Times New Roman" w:cs="Times New Roman"/>
          <w:sz w:val="20"/>
          <w:szCs w:val="20"/>
        </w:rPr>
        <w:t>65</w:t>
      </w:r>
      <w:r w:rsidRPr="000C3A88">
        <w:rPr>
          <w:rFonts w:ascii="Times New Roman" w:eastAsia="Times New Roman" w:hAnsi="Times New Roman" w:cs="Times New Roman"/>
          <w:spacing w:val="-2"/>
          <w:sz w:val="20"/>
          <w:szCs w:val="20"/>
        </w:rPr>
        <w:t xml:space="preserve"> </w:t>
      </w:r>
      <w:r w:rsidRPr="000C3A88">
        <w:rPr>
          <w:rFonts w:ascii="Times New Roman" w:eastAsia="Times New Roman" w:hAnsi="Times New Roman" w:cs="Times New Roman"/>
          <w:spacing w:val="-1"/>
          <w:sz w:val="20"/>
          <w:szCs w:val="20"/>
        </w:rPr>
        <w:t>miles/hour;</w:t>
      </w:r>
      <w:r w:rsidRPr="000C3A88">
        <w:rPr>
          <w:rFonts w:ascii="Times New Roman" w:eastAsia="Times New Roman" w:hAnsi="Times New Roman" w:cs="Times New Roman"/>
          <w:spacing w:val="-3"/>
          <w:sz w:val="20"/>
          <w:szCs w:val="20"/>
        </w:rPr>
        <w:t xml:space="preserve"> </w:t>
      </w:r>
      <w:r w:rsidRPr="000C3A88">
        <w:rPr>
          <w:rFonts w:ascii="Times New Roman" w:eastAsia="Times New Roman" w:hAnsi="Times New Roman" w:cs="Times New Roman"/>
          <w:spacing w:val="-1"/>
          <w:sz w:val="20"/>
          <w:szCs w:val="20"/>
        </w:rPr>
        <w:t>**</w:t>
      </w:r>
      <w:r w:rsidRPr="000C3A88">
        <w:rPr>
          <w:rFonts w:ascii="Times New Roman" w:eastAsia="Times New Roman" w:hAnsi="Times New Roman" w:cs="Times New Roman"/>
          <w:spacing w:val="-4"/>
          <w:sz w:val="20"/>
          <w:szCs w:val="20"/>
        </w:rPr>
        <w:t xml:space="preserve"> </w:t>
      </w:r>
      <w:r w:rsidRPr="000C3A88">
        <w:rPr>
          <w:rFonts w:ascii="Times New Roman" w:eastAsia="Times New Roman" w:hAnsi="Times New Roman" w:cs="Times New Roman"/>
          <w:i/>
          <w:sz w:val="20"/>
          <w:szCs w:val="20"/>
        </w:rPr>
        <w:t>p</w:t>
      </w:r>
      <w:r w:rsidRPr="000C3A88">
        <w:rPr>
          <w:rFonts w:ascii="Times New Roman" w:eastAsia="Times New Roman" w:hAnsi="Times New Roman" w:cs="Times New Roman"/>
          <w:i/>
          <w:spacing w:val="-2"/>
          <w:sz w:val="20"/>
          <w:szCs w:val="20"/>
        </w:rPr>
        <w:t xml:space="preserve"> </w:t>
      </w:r>
      <w:r w:rsidRPr="000C3A88">
        <w:rPr>
          <w:rFonts w:ascii="Times New Roman" w:eastAsia="Times New Roman" w:hAnsi="Times New Roman" w:cs="Times New Roman"/>
          <w:i/>
          <w:sz w:val="20"/>
          <w:szCs w:val="20"/>
        </w:rPr>
        <w:t>&lt;</w:t>
      </w:r>
      <w:r w:rsidRPr="000C3A88">
        <w:rPr>
          <w:rFonts w:ascii="Times New Roman" w:eastAsia="Times New Roman" w:hAnsi="Times New Roman" w:cs="Times New Roman"/>
          <w:i/>
          <w:spacing w:val="-3"/>
          <w:sz w:val="20"/>
          <w:szCs w:val="20"/>
        </w:rPr>
        <w:t xml:space="preserve"> </w:t>
      </w:r>
      <w:r w:rsidRPr="000C3A88">
        <w:rPr>
          <w:rFonts w:ascii="Times New Roman" w:eastAsia="Times New Roman" w:hAnsi="Times New Roman" w:cs="Times New Roman"/>
          <w:i/>
          <w:sz w:val="20"/>
          <w:szCs w:val="20"/>
        </w:rPr>
        <w:t>0.01;</w:t>
      </w:r>
      <w:r w:rsidRPr="000C3A88">
        <w:rPr>
          <w:rFonts w:ascii="Times New Roman" w:eastAsia="Times New Roman" w:hAnsi="Times New Roman" w:cs="Times New Roman"/>
          <w:i/>
          <w:spacing w:val="-3"/>
          <w:sz w:val="20"/>
          <w:szCs w:val="20"/>
        </w:rPr>
        <w:t xml:space="preserve"> </w:t>
      </w:r>
      <w:r w:rsidRPr="000C3A88">
        <w:rPr>
          <w:rFonts w:ascii="Times New Roman" w:eastAsia="Times New Roman" w:hAnsi="Times New Roman" w:cs="Times New Roman"/>
          <w:i/>
          <w:spacing w:val="-1"/>
          <w:sz w:val="20"/>
          <w:szCs w:val="20"/>
        </w:rPr>
        <w:t>***</w:t>
      </w:r>
      <w:r w:rsidRPr="000C3A88">
        <w:rPr>
          <w:rFonts w:ascii="Times New Roman" w:eastAsia="Times New Roman" w:hAnsi="Times New Roman" w:cs="Times New Roman"/>
          <w:i/>
          <w:spacing w:val="-2"/>
          <w:sz w:val="20"/>
          <w:szCs w:val="20"/>
        </w:rPr>
        <w:t xml:space="preserve"> </w:t>
      </w:r>
      <w:r w:rsidRPr="000C3A88">
        <w:rPr>
          <w:rFonts w:ascii="Times New Roman" w:eastAsia="Times New Roman" w:hAnsi="Times New Roman" w:cs="Times New Roman"/>
          <w:i/>
          <w:sz w:val="20"/>
          <w:szCs w:val="20"/>
        </w:rPr>
        <w:t>=</w:t>
      </w:r>
      <w:r w:rsidRPr="000C3A88">
        <w:rPr>
          <w:rFonts w:ascii="Times New Roman" w:eastAsia="Times New Roman" w:hAnsi="Times New Roman" w:cs="Times New Roman"/>
          <w:i/>
          <w:spacing w:val="-4"/>
          <w:sz w:val="20"/>
          <w:szCs w:val="20"/>
        </w:rPr>
        <w:t xml:space="preserve"> </w:t>
      </w:r>
      <w:r w:rsidRPr="000C3A88">
        <w:rPr>
          <w:rFonts w:ascii="Times New Roman" w:eastAsia="Times New Roman" w:hAnsi="Times New Roman" w:cs="Times New Roman"/>
          <w:i/>
          <w:sz w:val="20"/>
          <w:szCs w:val="20"/>
        </w:rPr>
        <w:t>p</w:t>
      </w:r>
      <w:r w:rsidRPr="000C3A88">
        <w:rPr>
          <w:rFonts w:ascii="Times New Roman" w:eastAsia="Times New Roman" w:hAnsi="Times New Roman" w:cs="Times New Roman"/>
          <w:i/>
          <w:spacing w:val="-4"/>
          <w:sz w:val="20"/>
          <w:szCs w:val="20"/>
        </w:rPr>
        <w:t xml:space="preserve"> </w:t>
      </w:r>
      <w:r w:rsidRPr="000C3A88">
        <w:rPr>
          <w:rFonts w:ascii="Times New Roman" w:eastAsia="Times New Roman" w:hAnsi="Times New Roman" w:cs="Times New Roman"/>
          <w:i/>
          <w:sz w:val="20"/>
          <w:szCs w:val="20"/>
        </w:rPr>
        <w:t>≤</w:t>
      </w:r>
      <w:r w:rsidRPr="000C3A88">
        <w:rPr>
          <w:rFonts w:ascii="Times New Roman" w:eastAsia="Times New Roman" w:hAnsi="Times New Roman" w:cs="Times New Roman"/>
          <w:i/>
          <w:spacing w:val="-2"/>
          <w:sz w:val="20"/>
          <w:szCs w:val="20"/>
        </w:rPr>
        <w:t xml:space="preserve"> </w:t>
      </w:r>
      <w:r w:rsidRPr="000C3A88">
        <w:rPr>
          <w:rFonts w:ascii="Times New Roman" w:eastAsia="Times New Roman" w:hAnsi="Times New Roman" w:cs="Times New Roman"/>
          <w:i/>
          <w:sz w:val="20"/>
          <w:szCs w:val="20"/>
        </w:rPr>
        <w:t>0.001</w:t>
      </w:r>
    </w:p>
    <w:p w14:paraId="4DD58938" w14:textId="77777777" w:rsidR="00AC1B81" w:rsidRPr="000C3A88" w:rsidRDefault="00AC1B81" w:rsidP="00AC1B81">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z w:val="20"/>
          <w:szCs w:val="20"/>
        </w:rPr>
        <w:lastRenderedPageBreak/>
        <w:t>REFERENCES</w:t>
      </w:r>
    </w:p>
    <w:p w14:paraId="13FE03B6" w14:textId="77777777" w:rsidR="00AC1B81" w:rsidRPr="000C3A88" w:rsidRDefault="00AC1B81" w:rsidP="00AC1B81">
      <w:pPr>
        <w:pStyle w:val="BodyText"/>
        <w:spacing w:before="0"/>
        <w:ind w:left="820" w:right="116" w:hanging="720"/>
        <w:jc w:val="both"/>
        <w:rPr>
          <w:rFonts w:cs="Times New Roman"/>
        </w:rPr>
      </w:pPr>
      <w:r w:rsidRPr="000C3A88">
        <w:rPr>
          <w:rFonts w:cs="Times New Roman"/>
        </w:rPr>
        <w:t>Banz,</w:t>
      </w:r>
      <w:r w:rsidRPr="000C3A88">
        <w:rPr>
          <w:rFonts w:cs="Times New Roman"/>
          <w:spacing w:val="-1"/>
        </w:rPr>
        <w:t xml:space="preserve"> B. C., </w:t>
      </w:r>
      <w:r w:rsidRPr="000C3A88">
        <w:rPr>
          <w:rFonts w:cs="Times New Roman"/>
        </w:rPr>
        <w:t xml:space="preserve">Wu, </w:t>
      </w:r>
      <w:r w:rsidRPr="000C3A88">
        <w:rPr>
          <w:rFonts w:cs="Times New Roman"/>
          <w:spacing w:val="-1"/>
        </w:rPr>
        <w:t xml:space="preserve">J., </w:t>
      </w:r>
      <w:r w:rsidRPr="000C3A88">
        <w:rPr>
          <w:rFonts w:cs="Times New Roman"/>
        </w:rPr>
        <w:t>Camenga,</w:t>
      </w:r>
      <w:r w:rsidRPr="000C3A88">
        <w:rPr>
          <w:rFonts w:cs="Times New Roman"/>
          <w:spacing w:val="-1"/>
        </w:rPr>
        <w:t xml:space="preserve"> </w:t>
      </w:r>
      <w:r w:rsidRPr="000C3A88">
        <w:rPr>
          <w:rFonts w:cs="Times New Roman"/>
        </w:rPr>
        <w:t xml:space="preserve">D. </w:t>
      </w:r>
      <w:r w:rsidRPr="000C3A88">
        <w:rPr>
          <w:rFonts w:cs="Times New Roman"/>
          <w:spacing w:val="-1"/>
        </w:rPr>
        <w:t xml:space="preserve">R., </w:t>
      </w:r>
      <w:r w:rsidRPr="000C3A88">
        <w:rPr>
          <w:rFonts w:cs="Times New Roman"/>
        </w:rPr>
        <w:t>Mayes,</w:t>
      </w:r>
      <w:r w:rsidRPr="000C3A88">
        <w:rPr>
          <w:rFonts w:cs="Times New Roman"/>
          <w:spacing w:val="-3"/>
        </w:rPr>
        <w:t xml:space="preserve"> </w:t>
      </w:r>
      <w:r w:rsidRPr="000C3A88">
        <w:rPr>
          <w:rFonts w:cs="Times New Roman"/>
        </w:rPr>
        <w:t>L.</w:t>
      </w:r>
      <w:r w:rsidRPr="000C3A88">
        <w:rPr>
          <w:rFonts w:cs="Times New Roman"/>
          <w:spacing w:val="-1"/>
        </w:rPr>
        <w:t xml:space="preserve"> C., Crowley,</w:t>
      </w:r>
      <w:r w:rsidRPr="000C3A88">
        <w:rPr>
          <w:rFonts w:cs="Times New Roman"/>
        </w:rPr>
        <w:t xml:space="preserve"> M.</w:t>
      </w:r>
      <w:r w:rsidRPr="000C3A88">
        <w:rPr>
          <w:rFonts w:cs="Times New Roman"/>
          <w:spacing w:val="-1"/>
        </w:rPr>
        <w:t xml:space="preserve"> J.,</w:t>
      </w:r>
      <w:r w:rsidRPr="000C3A88">
        <w:rPr>
          <w:rFonts w:cs="Times New Roman"/>
          <w:spacing w:val="-4"/>
        </w:rPr>
        <w:t xml:space="preserve"> </w:t>
      </w:r>
      <w:r w:rsidRPr="000C3A88">
        <w:rPr>
          <w:rFonts w:cs="Times New Roman"/>
        </w:rPr>
        <w:t>&amp; Vaca,</w:t>
      </w:r>
      <w:r w:rsidRPr="000C3A88">
        <w:rPr>
          <w:rFonts w:cs="Times New Roman"/>
          <w:spacing w:val="-3"/>
        </w:rPr>
        <w:t xml:space="preserve"> </w:t>
      </w:r>
      <w:r w:rsidRPr="000C3A88">
        <w:rPr>
          <w:rFonts w:cs="Times New Roman"/>
        </w:rPr>
        <w:t>F.</w:t>
      </w:r>
      <w:r w:rsidRPr="000C3A88">
        <w:rPr>
          <w:rFonts w:cs="Times New Roman"/>
          <w:spacing w:val="-1"/>
        </w:rPr>
        <w:t xml:space="preserve"> </w:t>
      </w:r>
      <w:r w:rsidRPr="000C3A88">
        <w:rPr>
          <w:rFonts w:cs="Times New Roman"/>
        </w:rPr>
        <w:t>E.</w:t>
      </w:r>
      <w:r w:rsidRPr="000C3A88">
        <w:rPr>
          <w:rFonts w:cs="Times New Roman"/>
          <w:spacing w:val="-4"/>
        </w:rPr>
        <w:t xml:space="preserve"> </w:t>
      </w:r>
      <w:r w:rsidRPr="000C3A88">
        <w:rPr>
          <w:rFonts w:cs="Times New Roman"/>
        </w:rPr>
        <w:t>(2020).</w:t>
      </w:r>
      <w:r w:rsidRPr="000C3A88">
        <w:rPr>
          <w:rFonts w:cs="Times New Roman"/>
          <w:spacing w:val="-3"/>
        </w:rPr>
        <w:t xml:space="preserve"> </w:t>
      </w:r>
      <w:r w:rsidRPr="000C3A88">
        <w:rPr>
          <w:rFonts w:cs="Times New Roman"/>
          <w:spacing w:val="1"/>
        </w:rPr>
        <w:t>Brain-based</w:t>
      </w:r>
      <w:r w:rsidRPr="000C3A88">
        <w:rPr>
          <w:rFonts w:cs="Times New Roman"/>
          <w:spacing w:val="-1"/>
        </w:rPr>
        <w:t xml:space="preserve"> </w:t>
      </w:r>
      <w:r w:rsidRPr="000C3A88">
        <w:rPr>
          <w:rFonts w:cs="Times New Roman"/>
        </w:rPr>
        <w:t>limitations</w:t>
      </w:r>
      <w:r w:rsidRPr="000C3A88">
        <w:rPr>
          <w:rFonts w:cs="Times New Roman"/>
          <w:spacing w:val="-2"/>
        </w:rPr>
        <w:t xml:space="preserve"> in</w:t>
      </w:r>
      <w:r w:rsidRPr="000C3A88">
        <w:rPr>
          <w:rFonts w:cs="Times New Roman"/>
          <w:spacing w:val="51"/>
          <w:w w:val="99"/>
        </w:rPr>
        <w:t xml:space="preserve"> </w:t>
      </w:r>
      <w:r w:rsidRPr="000C3A88">
        <w:rPr>
          <w:rFonts w:cs="Times New Roman"/>
        </w:rPr>
        <w:t>attention</w:t>
      </w:r>
      <w:r w:rsidRPr="000C3A88">
        <w:rPr>
          <w:rFonts w:cs="Times New Roman"/>
          <w:spacing w:val="37"/>
        </w:rPr>
        <w:t xml:space="preserve"> </w:t>
      </w:r>
      <w:r w:rsidRPr="000C3A88">
        <w:rPr>
          <w:rFonts w:cs="Times New Roman"/>
        </w:rPr>
        <w:t>and</w:t>
      </w:r>
      <w:r w:rsidRPr="000C3A88">
        <w:rPr>
          <w:rFonts w:cs="Times New Roman"/>
          <w:spacing w:val="38"/>
        </w:rPr>
        <w:t xml:space="preserve"> </w:t>
      </w:r>
      <w:r w:rsidRPr="000C3A88">
        <w:rPr>
          <w:rFonts w:cs="Times New Roman"/>
        </w:rPr>
        <w:t>secondary</w:t>
      </w:r>
      <w:r w:rsidRPr="000C3A88">
        <w:rPr>
          <w:rFonts w:cs="Times New Roman"/>
          <w:spacing w:val="37"/>
        </w:rPr>
        <w:t xml:space="preserve"> </w:t>
      </w:r>
      <w:r w:rsidRPr="000C3A88">
        <w:rPr>
          <w:rFonts w:cs="Times New Roman"/>
        </w:rPr>
        <w:t>task</w:t>
      </w:r>
      <w:r w:rsidRPr="000C3A88">
        <w:rPr>
          <w:rFonts w:cs="Times New Roman"/>
          <w:spacing w:val="37"/>
        </w:rPr>
        <w:t xml:space="preserve"> </w:t>
      </w:r>
      <w:r w:rsidRPr="000C3A88">
        <w:rPr>
          <w:rFonts w:cs="Times New Roman"/>
        </w:rPr>
        <w:t>engagement</w:t>
      </w:r>
      <w:r w:rsidRPr="000C3A88">
        <w:rPr>
          <w:rFonts w:cs="Times New Roman"/>
          <w:spacing w:val="37"/>
        </w:rPr>
        <w:t xml:space="preserve"> </w:t>
      </w:r>
      <w:r w:rsidRPr="000C3A88">
        <w:rPr>
          <w:rFonts w:cs="Times New Roman"/>
          <w:spacing w:val="-1"/>
        </w:rPr>
        <w:t>during</w:t>
      </w:r>
      <w:r w:rsidRPr="000C3A88">
        <w:rPr>
          <w:rFonts w:cs="Times New Roman"/>
          <w:spacing w:val="37"/>
        </w:rPr>
        <w:t xml:space="preserve"> </w:t>
      </w:r>
      <w:r w:rsidRPr="000C3A88">
        <w:rPr>
          <w:rFonts w:cs="Times New Roman"/>
        </w:rPr>
        <w:t>high-fidelity</w:t>
      </w:r>
      <w:r w:rsidRPr="000C3A88">
        <w:rPr>
          <w:rFonts w:cs="Times New Roman"/>
          <w:spacing w:val="38"/>
        </w:rPr>
        <w:t xml:space="preserve"> </w:t>
      </w:r>
      <w:r w:rsidRPr="000C3A88">
        <w:rPr>
          <w:rFonts w:cs="Times New Roman"/>
        </w:rPr>
        <w:t>driving</w:t>
      </w:r>
      <w:r w:rsidRPr="000C3A88">
        <w:rPr>
          <w:rFonts w:cs="Times New Roman"/>
          <w:spacing w:val="38"/>
        </w:rPr>
        <w:t xml:space="preserve"> </w:t>
      </w:r>
      <w:r w:rsidRPr="000C3A88">
        <w:rPr>
          <w:rFonts w:cs="Times New Roman"/>
        </w:rPr>
        <w:t>simulation</w:t>
      </w:r>
      <w:r w:rsidRPr="000C3A88">
        <w:rPr>
          <w:rFonts w:cs="Times New Roman"/>
          <w:spacing w:val="37"/>
        </w:rPr>
        <w:t xml:space="preserve"> </w:t>
      </w:r>
      <w:r w:rsidRPr="000C3A88">
        <w:rPr>
          <w:rFonts w:cs="Times New Roman"/>
        </w:rPr>
        <w:t>among</w:t>
      </w:r>
      <w:r w:rsidRPr="000C3A88">
        <w:rPr>
          <w:rFonts w:cs="Times New Roman"/>
          <w:spacing w:val="38"/>
        </w:rPr>
        <w:t xml:space="preserve"> </w:t>
      </w:r>
      <w:r w:rsidRPr="000C3A88">
        <w:rPr>
          <w:rFonts w:cs="Times New Roman"/>
        </w:rPr>
        <w:t>young</w:t>
      </w:r>
      <w:r w:rsidRPr="000C3A88">
        <w:rPr>
          <w:rFonts w:cs="Times New Roman"/>
          <w:spacing w:val="37"/>
        </w:rPr>
        <w:t xml:space="preserve"> </w:t>
      </w:r>
      <w:r w:rsidRPr="000C3A88">
        <w:rPr>
          <w:rFonts w:cs="Times New Roman"/>
        </w:rPr>
        <w:t>adults.</w:t>
      </w:r>
      <w:r w:rsidRPr="000C3A88">
        <w:rPr>
          <w:rFonts w:cs="Times New Roman"/>
          <w:spacing w:val="32"/>
          <w:w w:val="99"/>
        </w:rPr>
        <w:t xml:space="preserve"> </w:t>
      </w:r>
      <w:proofErr w:type="spellStart"/>
      <w:r w:rsidRPr="000C3A88">
        <w:rPr>
          <w:rFonts w:cs="Times New Roman"/>
          <w:i/>
        </w:rPr>
        <w:t>Neuroreport</w:t>
      </w:r>
      <w:proofErr w:type="spellEnd"/>
      <w:r w:rsidRPr="000C3A88">
        <w:rPr>
          <w:rFonts w:cs="Times New Roman"/>
          <w:i/>
        </w:rPr>
        <w:t>,</w:t>
      </w:r>
      <w:r w:rsidRPr="000C3A88">
        <w:rPr>
          <w:rFonts w:cs="Times New Roman"/>
          <w:i/>
          <w:spacing w:val="-14"/>
        </w:rPr>
        <w:t xml:space="preserve"> </w:t>
      </w:r>
      <w:r w:rsidRPr="000C3A88">
        <w:rPr>
          <w:rFonts w:cs="Times New Roman"/>
          <w:i/>
        </w:rPr>
        <w:t>31</w:t>
      </w:r>
      <w:r w:rsidRPr="000C3A88">
        <w:rPr>
          <w:rFonts w:cs="Times New Roman"/>
        </w:rPr>
        <w:t>(8),</w:t>
      </w:r>
      <w:r w:rsidRPr="000C3A88">
        <w:rPr>
          <w:rFonts w:cs="Times New Roman"/>
          <w:spacing w:val="-15"/>
        </w:rPr>
        <w:t xml:space="preserve"> </w:t>
      </w:r>
      <w:r w:rsidRPr="000C3A88">
        <w:rPr>
          <w:rFonts w:cs="Times New Roman"/>
        </w:rPr>
        <w:t>619-623.</w:t>
      </w:r>
      <w:r w:rsidRPr="000C3A88">
        <w:rPr>
          <w:rFonts w:cs="Times New Roman"/>
          <w:spacing w:val="-15"/>
        </w:rPr>
        <w:t xml:space="preserve"> </w:t>
      </w:r>
      <w:proofErr w:type="spellStart"/>
      <w:r w:rsidRPr="000C3A88">
        <w:rPr>
          <w:rFonts w:cs="Times New Roman"/>
        </w:rPr>
        <w:t>doi</w:t>
      </w:r>
      <w:proofErr w:type="spellEnd"/>
      <w:r w:rsidRPr="000C3A88">
        <w:rPr>
          <w:rFonts w:cs="Times New Roman"/>
        </w:rPr>
        <w:t>:</w:t>
      </w:r>
      <w:r w:rsidRPr="000C3A88">
        <w:rPr>
          <w:rFonts w:cs="Times New Roman"/>
          <w:spacing w:val="-14"/>
        </w:rPr>
        <w:t xml:space="preserve"> </w:t>
      </w:r>
      <w:r w:rsidRPr="000C3A88">
        <w:rPr>
          <w:rFonts w:cs="Times New Roman"/>
        </w:rPr>
        <w:t>10.1097/wnr.0000000000001451</w:t>
      </w:r>
    </w:p>
    <w:p w14:paraId="5F9CA502" w14:textId="77777777" w:rsidR="00AC1B81" w:rsidRPr="000C3A88" w:rsidRDefault="00AC1B81" w:rsidP="00AC1B81">
      <w:pPr>
        <w:pStyle w:val="BodyText"/>
        <w:spacing w:before="0"/>
        <w:ind w:left="820" w:right="114" w:hanging="720"/>
        <w:jc w:val="both"/>
        <w:rPr>
          <w:rFonts w:cs="Times New Roman"/>
        </w:rPr>
      </w:pPr>
      <w:r w:rsidRPr="000C3A88">
        <w:rPr>
          <w:rFonts w:cs="Times New Roman"/>
        </w:rPr>
        <w:t>Banz,</w:t>
      </w:r>
      <w:r w:rsidRPr="000C3A88">
        <w:rPr>
          <w:rFonts w:cs="Times New Roman"/>
          <w:spacing w:val="-3"/>
        </w:rPr>
        <w:t xml:space="preserve"> </w:t>
      </w:r>
      <w:r w:rsidRPr="000C3A88">
        <w:rPr>
          <w:rFonts w:cs="Times New Roman"/>
          <w:spacing w:val="-1"/>
        </w:rPr>
        <w:t>B.</w:t>
      </w:r>
      <w:r w:rsidRPr="000C3A88">
        <w:rPr>
          <w:rFonts w:cs="Times New Roman"/>
          <w:spacing w:val="-4"/>
        </w:rPr>
        <w:t xml:space="preserve"> </w:t>
      </w:r>
      <w:r w:rsidRPr="000C3A88">
        <w:rPr>
          <w:rFonts w:cs="Times New Roman"/>
          <w:spacing w:val="-1"/>
        </w:rPr>
        <w:t>C.,</w:t>
      </w:r>
      <w:r w:rsidRPr="000C3A88">
        <w:rPr>
          <w:rFonts w:cs="Times New Roman"/>
          <w:spacing w:val="-4"/>
        </w:rPr>
        <w:t xml:space="preserve"> </w:t>
      </w:r>
      <w:r w:rsidRPr="000C3A88">
        <w:rPr>
          <w:rFonts w:cs="Times New Roman"/>
        </w:rPr>
        <w:t>Wu,</w:t>
      </w:r>
      <w:r w:rsidRPr="000C3A88">
        <w:rPr>
          <w:rFonts w:cs="Times New Roman"/>
          <w:spacing w:val="-4"/>
        </w:rPr>
        <w:t xml:space="preserve"> </w:t>
      </w:r>
      <w:r w:rsidRPr="000C3A88">
        <w:rPr>
          <w:rFonts w:cs="Times New Roman"/>
          <w:spacing w:val="-1"/>
        </w:rPr>
        <w:t>J.,</w:t>
      </w:r>
      <w:r w:rsidRPr="000C3A88">
        <w:rPr>
          <w:rFonts w:cs="Times New Roman"/>
          <w:spacing w:val="-4"/>
        </w:rPr>
        <w:t xml:space="preserve"> </w:t>
      </w:r>
      <w:r w:rsidRPr="000C3A88">
        <w:rPr>
          <w:rFonts w:cs="Times New Roman"/>
        </w:rPr>
        <w:t>Crowley,</w:t>
      </w:r>
      <w:r w:rsidRPr="000C3A88">
        <w:rPr>
          <w:rFonts w:cs="Times New Roman"/>
          <w:spacing w:val="-1"/>
        </w:rPr>
        <w:t xml:space="preserve"> </w:t>
      </w:r>
      <w:r w:rsidRPr="000C3A88">
        <w:rPr>
          <w:rFonts w:cs="Times New Roman"/>
        </w:rPr>
        <w:t>M.</w:t>
      </w:r>
      <w:r w:rsidRPr="000C3A88">
        <w:rPr>
          <w:rFonts w:cs="Times New Roman"/>
          <w:spacing w:val="-3"/>
        </w:rPr>
        <w:t xml:space="preserve"> </w:t>
      </w:r>
      <w:r w:rsidRPr="000C3A88">
        <w:rPr>
          <w:rFonts w:cs="Times New Roman"/>
          <w:spacing w:val="-1"/>
        </w:rPr>
        <w:t>J.,</w:t>
      </w:r>
      <w:r w:rsidRPr="000C3A88">
        <w:rPr>
          <w:rFonts w:cs="Times New Roman"/>
          <w:spacing w:val="-4"/>
        </w:rPr>
        <w:t xml:space="preserve"> </w:t>
      </w:r>
      <w:r w:rsidRPr="000C3A88">
        <w:rPr>
          <w:rFonts w:cs="Times New Roman"/>
        </w:rPr>
        <w:t>Potenza,</w:t>
      </w:r>
      <w:r w:rsidRPr="000C3A88">
        <w:rPr>
          <w:rFonts w:cs="Times New Roman"/>
          <w:spacing w:val="-4"/>
        </w:rPr>
        <w:t xml:space="preserve"> </w:t>
      </w:r>
      <w:r w:rsidRPr="000C3A88">
        <w:rPr>
          <w:rFonts w:cs="Times New Roman"/>
        </w:rPr>
        <w:t>M.</w:t>
      </w:r>
      <w:r w:rsidRPr="000C3A88">
        <w:rPr>
          <w:rFonts w:cs="Times New Roman"/>
          <w:spacing w:val="-3"/>
        </w:rPr>
        <w:t xml:space="preserve"> </w:t>
      </w:r>
      <w:r w:rsidRPr="000C3A88">
        <w:rPr>
          <w:rFonts w:cs="Times New Roman"/>
        </w:rPr>
        <w:t>N.,</w:t>
      </w:r>
      <w:r w:rsidRPr="000C3A88">
        <w:rPr>
          <w:rFonts w:cs="Times New Roman"/>
          <w:spacing w:val="-4"/>
        </w:rPr>
        <w:t xml:space="preserve"> </w:t>
      </w:r>
      <w:r w:rsidRPr="000C3A88">
        <w:rPr>
          <w:rFonts w:cs="Times New Roman"/>
        </w:rPr>
        <w:t>&amp;</w:t>
      </w:r>
      <w:r w:rsidRPr="000C3A88">
        <w:rPr>
          <w:rFonts w:cs="Times New Roman"/>
          <w:spacing w:val="-3"/>
        </w:rPr>
        <w:t xml:space="preserve"> </w:t>
      </w:r>
      <w:r w:rsidRPr="000C3A88">
        <w:rPr>
          <w:rFonts w:cs="Times New Roman"/>
          <w:spacing w:val="-1"/>
        </w:rPr>
        <w:t>Mayes,</w:t>
      </w:r>
      <w:r w:rsidRPr="000C3A88">
        <w:rPr>
          <w:rFonts w:cs="Times New Roman"/>
          <w:spacing w:val="-4"/>
        </w:rPr>
        <w:t xml:space="preserve"> </w:t>
      </w:r>
      <w:r w:rsidRPr="000C3A88">
        <w:rPr>
          <w:rFonts w:cs="Times New Roman"/>
        </w:rPr>
        <w:t>L.</w:t>
      </w:r>
      <w:r w:rsidRPr="000C3A88">
        <w:rPr>
          <w:rFonts w:cs="Times New Roman"/>
          <w:spacing w:val="-4"/>
        </w:rPr>
        <w:t xml:space="preserve"> </w:t>
      </w:r>
      <w:r w:rsidRPr="000C3A88">
        <w:rPr>
          <w:rFonts w:cs="Times New Roman"/>
          <w:spacing w:val="-1"/>
        </w:rPr>
        <w:t>C.</w:t>
      </w:r>
      <w:r w:rsidRPr="000C3A88">
        <w:rPr>
          <w:rFonts w:cs="Times New Roman"/>
          <w:spacing w:val="-4"/>
        </w:rPr>
        <w:t xml:space="preserve"> </w:t>
      </w:r>
      <w:r w:rsidRPr="000C3A88">
        <w:rPr>
          <w:rFonts w:cs="Times New Roman"/>
        </w:rPr>
        <w:t>(2016).</w:t>
      </w:r>
      <w:r w:rsidRPr="000C3A88">
        <w:rPr>
          <w:rFonts w:cs="Times New Roman"/>
          <w:spacing w:val="-4"/>
        </w:rPr>
        <w:t xml:space="preserve"> </w:t>
      </w:r>
      <w:r w:rsidRPr="000C3A88">
        <w:rPr>
          <w:rFonts w:cs="Times New Roman"/>
        </w:rPr>
        <w:t>Gender-related</w:t>
      </w:r>
      <w:r w:rsidRPr="000C3A88">
        <w:rPr>
          <w:rFonts w:cs="Times New Roman"/>
          <w:spacing w:val="-3"/>
        </w:rPr>
        <w:t xml:space="preserve"> </w:t>
      </w:r>
      <w:r w:rsidRPr="000C3A88">
        <w:rPr>
          <w:rFonts w:cs="Times New Roman"/>
        </w:rPr>
        <w:t>differences</w:t>
      </w:r>
      <w:r w:rsidRPr="000C3A88">
        <w:rPr>
          <w:rFonts w:cs="Times New Roman"/>
          <w:spacing w:val="-5"/>
        </w:rPr>
        <w:t xml:space="preserve"> </w:t>
      </w:r>
      <w:r w:rsidRPr="000C3A88">
        <w:rPr>
          <w:rFonts w:cs="Times New Roman"/>
        </w:rPr>
        <w:t>in</w:t>
      </w:r>
      <w:r w:rsidRPr="000C3A88">
        <w:rPr>
          <w:rFonts w:cs="Times New Roman"/>
          <w:spacing w:val="-3"/>
        </w:rPr>
        <w:t xml:space="preserve"> </w:t>
      </w:r>
      <w:r w:rsidRPr="000C3A88">
        <w:rPr>
          <w:rFonts w:cs="Times New Roman"/>
          <w:spacing w:val="-1"/>
        </w:rPr>
        <w:t>inhibitory</w:t>
      </w:r>
      <w:r w:rsidRPr="000C3A88">
        <w:rPr>
          <w:rFonts w:cs="Times New Roman"/>
          <w:spacing w:val="70"/>
          <w:w w:val="99"/>
        </w:rPr>
        <w:t xml:space="preserve"> </w:t>
      </w:r>
      <w:r w:rsidRPr="000C3A88">
        <w:rPr>
          <w:rFonts w:cs="Times New Roman"/>
        </w:rPr>
        <w:t>control</w:t>
      </w:r>
      <w:r w:rsidRPr="000C3A88">
        <w:rPr>
          <w:rFonts w:cs="Times New Roman"/>
          <w:spacing w:val="1"/>
        </w:rPr>
        <w:t xml:space="preserve"> </w:t>
      </w:r>
      <w:r w:rsidRPr="000C3A88">
        <w:rPr>
          <w:rFonts w:cs="Times New Roman"/>
          <w:spacing w:val="-1"/>
        </w:rPr>
        <w:t>and</w:t>
      </w:r>
      <w:r w:rsidRPr="000C3A88">
        <w:rPr>
          <w:rFonts w:cs="Times New Roman"/>
          <w:spacing w:val="3"/>
        </w:rPr>
        <w:t xml:space="preserve"> </w:t>
      </w:r>
      <w:r w:rsidRPr="000C3A88">
        <w:rPr>
          <w:rFonts w:cs="Times New Roman"/>
        </w:rPr>
        <w:t xml:space="preserve">sustained </w:t>
      </w:r>
      <w:r w:rsidRPr="000C3A88">
        <w:rPr>
          <w:rFonts w:cs="Times New Roman"/>
          <w:spacing w:val="-1"/>
        </w:rPr>
        <w:t>attention</w:t>
      </w:r>
      <w:r w:rsidRPr="000C3A88">
        <w:rPr>
          <w:rFonts w:cs="Times New Roman"/>
          <w:spacing w:val="3"/>
        </w:rPr>
        <w:t xml:space="preserve"> </w:t>
      </w:r>
      <w:r w:rsidRPr="000C3A88">
        <w:rPr>
          <w:rFonts w:cs="Times New Roman"/>
        </w:rPr>
        <w:t>among</w:t>
      </w:r>
      <w:r w:rsidRPr="000C3A88">
        <w:rPr>
          <w:rFonts w:cs="Times New Roman"/>
          <w:spacing w:val="3"/>
        </w:rPr>
        <w:t xml:space="preserve"> </w:t>
      </w:r>
      <w:r w:rsidRPr="000C3A88">
        <w:rPr>
          <w:rFonts w:cs="Times New Roman"/>
        </w:rPr>
        <w:t>adolescents with</w:t>
      </w:r>
      <w:r w:rsidRPr="000C3A88">
        <w:rPr>
          <w:rFonts w:cs="Times New Roman"/>
          <w:spacing w:val="3"/>
        </w:rPr>
        <w:t xml:space="preserve"> </w:t>
      </w:r>
      <w:r w:rsidRPr="000C3A88">
        <w:rPr>
          <w:rFonts w:cs="Times New Roman"/>
        </w:rPr>
        <w:t>prenatal</w:t>
      </w:r>
      <w:r w:rsidRPr="000C3A88">
        <w:rPr>
          <w:rFonts w:cs="Times New Roman"/>
          <w:spacing w:val="1"/>
        </w:rPr>
        <w:t xml:space="preserve"> </w:t>
      </w:r>
      <w:r w:rsidRPr="000C3A88">
        <w:rPr>
          <w:rFonts w:cs="Times New Roman"/>
        </w:rPr>
        <w:t>cocaine</w:t>
      </w:r>
      <w:r w:rsidRPr="000C3A88">
        <w:rPr>
          <w:rFonts w:cs="Times New Roman"/>
          <w:spacing w:val="2"/>
        </w:rPr>
        <w:t xml:space="preserve"> </w:t>
      </w:r>
      <w:r w:rsidRPr="000C3A88">
        <w:rPr>
          <w:rFonts w:cs="Times New Roman"/>
          <w:spacing w:val="-1"/>
        </w:rPr>
        <w:t>exposure.</w:t>
      </w:r>
      <w:r w:rsidRPr="000C3A88">
        <w:rPr>
          <w:rFonts w:cs="Times New Roman"/>
          <w:spacing w:val="10"/>
        </w:rPr>
        <w:t xml:space="preserve"> </w:t>
      </w:r>
      <w:r w:rsidRPr="000C3A88">
        <w:rPr>
          <w:rFonts w:cs="Times New Roman"/>
          <w:i/>
        </w:rPr>
        <w:t>Yale</w:t>
      </w:r>
      <w:r w:rsidRPr="000C3A88">
        <w:rPr>
          <w:rFonts w:cs="Times New Roman"/>
          <w:i/>
          <w:spacing w:val="1"/>
        </w:rPr>
        <w:t xml:space="preserve"> </w:t>
      </w:r>
      <w:r w:rsidRPr="000C3A88">
        <w:rPr>
          <w:rFonts w:cs="Times New Roman"/>
          <w:i/>
        </w:rPr>
        <w:t>Journal</w:t>
      </w:r>
      <w:r w:rsidRPr="000C3A88">
        <w:rPr>
          <w:rFonts w:cs="Times New Roman"/>
          <w:i/>
          <w:spacing w:val="2"/>
        </w:rPr>
        <w:t xml:space="preserve"> </w:t>
      </w:r>
      <w:r w:rsidRPr="000C3A88">
        <w:rPr>
          <w:rFonts w:cs="Times New Roman"/>
          <w:i/>
        </w:rPr>
        <w:t>of</w:t>
      </w:r>
      <w:r w:rsidRPr="000C3A88">
        <w:rPr>
          <w:rFonts w:cs="Times New Roman"/>
          <w:i/>
          <w:spacing w:val="-1"/>
        </w:rPr>
        <w:t xml:space="preserve"> </w:t>
      </w:r>
      <w:r w:rsidRPr="000C3A88">
        <w:rPr>
          <w:rFonts w:cs="Times New Roman"/>
          <w:i/>
        </w:rPr>
        <w:t>Biology</w:t>
      </w:r>
      <w:r w:rsidRPr="000C3A88">
        <w:rPr>
          <w:rFonts w:cs="Times New Roman"/>
          <w:i/>
          <w:spacing w:val="52"/>
          <w:w w:val="99"/>
        </w:rPr>
        <w:t xml:space="preserve"> </w:t>
      </w:r>
      <w:r w:rsidRPr="000C3A88">
        <w:rPr>
          <w:rFonts w:cs="Times New Roman"/>
          <w:i/>
        </w:rPr>
        <w:t>and</w:t>
      </w:r>
      <w:r w:rsidRPr="000C3A88">
        <w:rPr>
          <w:rFonts w:cs="Times New Roman"/>
          <w:i/>
          <w:spacing w:val="-7"/>
        </w:rPr>
        <w:t xml:space="preserve"> </w:t>
      </w:r>
      <w:r w:rsidRPr="000C3A88">
        <w:rPr>
          <w:rFonts w:cs="Times New Roman"/>
          <w:i/>
        </w:rPr>
        <w:t>Medicine,</w:t>
      </w:r>
      <w:r w:rsidRPr="000C3A88">
        <w:rPr>
          <w:rFonts w:cs="Times New Roman"/>
          <w:i/>
          <w:spacing w:val="-10"/>
        </w:rPr>
        <w:t xml:space="preserve"> </w:t>
      </w:r>
      <w:r w:rsidRPr="000C3A88">
        <w:rPr>
          <w:rFonts w:cs="Times New Roman"/>
          <w:i/>
        </w:rPr>
        <w:t>89</w:t>
      </w:r>
      <w:r w:rsidRPr="000C3A88">
        <w:rPr>
          <w:rFonts w:cs="Times New Roman"/>
        </w:rPr>
        <w:t>(2),</w:t>
      </w:r>
      <w:r w:rsidRPr="000C3A88">
        <w:rPr>
          <w:rFonts w:cs="Times New Roman"/>
          <w:spacing w:val="-9"/>
        </w:rPr>
        <w:t xml:space="preserve"> </w:t>
      </w:r>
      <w:r w:rsidRPr="000C3A88">
        <w:rPr>
          <w:rFonts w:cs="Times New Roman"/>
        </w:rPr>
        <w:t>143-151.</w:t>
      </w:r>
    </w:p>
    <w:p w14:paraId="39C2B4A7" w14:textId="77777777" w:rsidR="00AC1B81" w:rsidRPr="000C3A88" w:rsidRDefault="00AC1B81" w:rsidP="00AC1B81">
      <w:pPr>
        <w:pStyle w:val="BodyText"/>
        <w:spacing w:before="0"/>
        <w:ind w:left="820" w:right="114" w:hanging="720"/>
        <w:jc w:val="both"/>
        <w:rPr>
          <w:rFonts w:cs="Times New Roman"/>
        </w:rPr>
      </w:pPr>
      <w:r w:rsidRPr="000C3A88">
        <w:rPr>
          <w:rFonts w:cs="Times New Roman"/>
        </w:rPr>
        <w:t>Bridgett,</w:t>
      </w:r>
      <w:r w:rsidRPr="000C3A88">
        <w:rPr>
          <w:rFonts w:cs="Times New Roman"/>
          <w:spacing w:val="-12"/>
        </w:rPr>
        <w:t xml:space="preserve"> </w:t>
      </w:r>
      <w:r w:rsidRPr="000C3A88">
        <w:rPr>
          <w:rFonts w:cs="Times New Roman"/>
        </w:rPr>
        <w:t>D.</w:t>
      </w:r>
      <w:r w:rsidRPr="000C3A88">
        <w:rPr>
          <w:rFonts w:cs="Times New Roman"/>
          <w:spacing w:val="-11"/>
        </w:rPr>
        <w:t xml:space="preserve"> </w:t>
      </w:r>
      <w:r w:rsidRPr="000C3A88">
        <w:rPr>
          <w:rFonts w:cs="Times New Roman"/>
          <w:spacing w:val="-1"/>
        </w:rPr>
        <w:t>J.,</w:t>
      </w:r>
      <w:r w:rsidRPr="000C3A88">
        <w:rPr>
          <w:rFonts w:cs="Times New Roman"/>
          <w:spacing w:val="-12"/>
        </w:rPr>
        <w:t xml:space="preserve"> </w:t>
      </w:r>
      <w:r w:rsidRPr="000C3A88">
        <w:rPr>
          <w:rFonts w:cs="Times New Roman"/>
        </w:rPr>
        <w:t>&amp;</w:t>
      </w:r>
      <w:r w:rsidRPr="000C3A88">
        <w:rPr>
          <w:rFonts w:cs="Times New Roman"/>
          <w:spacing w:val="-10"/>
        </w:rPr>
        <w:t xml:space="preserve"> </w:t>
      </w:r>
      <w:r w:rsidRPr="000C3A88">
        <w:rPr>
          <w:rFonts w:cs="Times New Roman"/>
        </w:rPr>
        <w:t>Mayes,</w:t>
      </w:r>
      <w:r w:rsidRPr="000C3A88">
        <w:rPr>
          <w:rFonts w:cs="Times New Roman"/>
          <w:spacing w:val="-12"/>
        </w:rPr>
        <w:t xml:space="preserve"> </w:t>
      </w:r>
      <w:r w:rsidRPr="000C3A88">
        <w:rPr>
          <w:rFonts w:cs="Times New Roman"/>
        </w:rPr>
        <w:t>L.</w:t>
      </w:r>
      <w:r w:rsidRPr="000C3A88">
        <w:rPr>
          <w:rFonts w:cs="Times New Roman"/>
          <w:spacing w:val="-11"/>
        </w:rPr>
        <w:t xml:space="preserve"> </w:t>
      </w:r>
      <w:r w:rsidRPr="000C3A88">
        <w:rPr>
          <w:rFonts w:cs="Times New Roman"/>
          <w:spacing w:val="-1"/>
        </w:rPr>
        <w:t>C.</w:t>
      </w:r>
      <w:r w:rsidRPr="000C3A88">
        <w:rPr>
          <w:rFonts w:cs="Times New Roman"/>
          <w:spacing w:val="-9"/>
        </w:rPr>
        <w:t xml:space="preserve"> </w:t>
      </w:r>
      <w:r w:rsidRPr="000C3A88">
        <w:rPr>
          <w:rFonts w:cs="Times New Roman"/>
        </w:rPr>
        <w:t>(2011).</w:t>
      </w:r>
      <w:r w:rsidRPr="000C3A88">
        <w:rPr>
          <w:rFonts w:cs="Times New Roman"/>
          <w:spacing w:val="-11"/>
        </w:rPr>
        <w:t xml:space="preserve"> </w:t>
      </w:r>
      <w:r w:rsidRPr="000C3A88">
        <w:rPr>
          <w:rFonts w:cs="Times New Roman"/>
        </w:rPr>
        <w:t>Development</w:t>
      </w:r>
      <w:r w:rsidRPr="000C3A88">
        <w:rPr>
          <w:rFonts w:cs="Times New Roman"/>
          <w:spacing w:val="-12"/>
        </w:rPr>
        <w:t xml:space="preserve"> </w:t>
      </w:r>
      <w:r w:rsidRPr="000C3A88">
        <w:rPr>
          <w:rFonts w:cs="Times New Roman"/>
        </w:rPr>
        <w:t>of</w:t>
      </w:r>
      <w:r w:rsidRPr="000C3A88">
        <w:rPr>
          <w:rFonts w:cs="Times New Roman"/>
          <w:spacing w:val="-11"/>
        </w:rPr>
        <w:t xml:space="preserve"> </w:t>
      </w:r>
      <w:r w:rsidRPr="000C3A88">
        <w:rPr>
          <w:rFonts w:cs="Times New Roman"/>
          <w:spacing w:val="-1"/>
        </w:rPr>
        <w:t>inhibitory</w:t>
      </w:r>
      <w:r w:rsidRPr="000C3A88">
        <w:rPr>
          <w:rFonts w:cs="Times New Roman"/>
          <w:spacing w:val="-11"/>
        </w:rPr>
        <w:t xml:space="preserve"> </w:t>
      </w:r>
      <w:r w:rsidRPr="000C3A88">
        <w:rPr>
          <w:rFonts w:cs="Times New Roman"/>
        </w:rPr>
        <w:t>control</w:t>
      </w:r>
      <w:r w:rsidRPr="000C3A88">
        <w:rPr>
          <w:rFonts w:cs="Times New Roman"/>
          <w:spacing w:val="-11"/>
        </w:rPr>
        <w:t xml:space="preserve"> </w:t>
      </w:r>
      <w:r w:rsidRPr="000C3A88">
        <w:rPr>
          <w:rFonts w:cs="Times New Roman"/>
        </w:rPr>
        <w:t>among</w:t>
      </w:r>
      <w:r w:rsidRPr="000C3A88">
        <w:rPr>
          <w:rFonts w:cs="Times New Roman"/>
          <w:spacing w:val="-13"/>
        </w:rPr>
        <w:t xml:space="preserve"> </w:t>
      </w:r>
      <w:r w:rsidRPr="000C3A88">
        <w:rPr>
          <w:rFonts w:cs="Times New Roman"/>
        </w:rPr>
        <w:t>prenatally</w:t>
      </w:r>
      <w:r w:rsidRPr="000C3A88">
        <w:rPr>
          <w:rFonts w:cs="Times New Roman"/>
          <w:spacing w:val="-13"/>
        </w:rPr>
        <w:t xml:space="preserve"> </w:t>
      </w:r>
      <w:r w:rsidRPr="000C3A88">
        <w:rPr>
          <w:rFonts w:cs="Times New Roman"/>
        </w:rPr>
        <w:t>cocaine</w:t>
      </w:r>
      <w:r w:rsidRPr="000C3A88">
        <w:rPr>
          <w:rFonts w:cs="Times New Roman"/>
          <w:spacing w:val="-11"/>
        </w:rPr>
        <w:t xml:space="preserve"> </w:t>
      </w:r>
      <w:r w:rsidRPr="000C3A88">
        <w:rPr>
          <w:rFonts w:cs="Times New Roman"/>
        </w:rPr>
        <w:t>exposed</w:t>
      </w:r>
      <w:r w:rsidRPr="000C3A88">
        <w:rPr>
          <w:rFonts w:cs="Times New Roman"/>
          <w:spacing w:val="-10"/>
        </w:rPr>
        <w:t xml:space="preserve"> </w:t>
      </w:r>
      <w:r w:rsidRPr="000C3A88">
        <w:rPr>
          <w:rFonts w:cs="Times New Roman"/>
          <w:spacing w:val="-1"/>
        </w:rPr>
        <w:t>and</w:t>
      </w:r>
      <w:r w:rsidRPr="000C3A88">
        <w:rPr>
          <w:rFonts w:cs="Times New Roman"/>
          <w:spacing w:val="-11"/>
        </w:rPr>
        <w:t xml:space="preserve"> </w:t>
      </w:r>
      <w:r w:rsidRPr="000C3A88">
        <w:rPr>
          <w:rFonts w:cs="Times New Roman"/>
          <w:spacing w:val="2"/>
        </w:rPr>
        <w:t>non-</w:t>
      </w:r>
      <w:r w:rsidRPr="000C3A88">
        <w:rPr>
          <w:rFonts w:cs="Times New Roman"/>
          <w:spacing w:val="56"/>
          <w:w w:val="99"/>
        </w:rPr>
        <w:t xml:space="preserve"> </w:t>
      </w:r>
      <w:r w:rsidRPr="000C3A88">
        <w:rPr>
          <w:rFonts w:cs="Times New Roman"/>
        </w:rPr>
        <w:t>cocaine</w:t>
      </w:r>
      <w:r w:rsidRPr="000C3A88">
        <w:rPr>
          <w:rFonts w:cs="Times New Roman"/>
          <w:spacing w:val="36"/>
        </w:rPr>
        <w:t xml:space="preserve"> </w:t>
      </w:r>
      <w:r w:rsidRPr="000C3A88">
        <w:rPr>
          <w:rFonts w:cs="Times New Roman"/>
        </w:rPr>
        <w:t>exposed</w:t>
      </w:r>
      <w:r w:rsidRPr="000C3A88">
        <w:rPr>
          <w:rFonts w:cs="Times New Roman"/>
          <w:spacing w:val="35"/>
        </w:rPr>
        <w:t xml:space="preserve"> </w:t>
      </w:r>
      <w:r w:rsidRPr="000C3A88">
        <w:rPr>
          <w:rFonts w:cs="Times New Roman"/>
        </w:rPr>
        <w:t>youths</w:t>
      </w:r>
      <w:r w:rsidRPr="000C3A88">
        <w:rPr>
          <w:rFonts w:cs="Times New Roman"/>
          <w:spacing w:val="34"/>
        </w:rPr>
        <w:t xml:space="preserve"> </w:t>
      </w:r>
      <w:r w:rsidRPr="000C3A88">
        <w:rPr>
          <w:rFonts w:cs="Times New Roman"/>
          <w:spacing w:val="-1"/>
        </w:rPr>
        <w:t>from</w:t>
      </w:r>
      <w:r w:rsidRPr="000C3A88">
        <w:rPr>
          <w:rFonts w:cs="Times New Roman"/>
          <w:spacing w:val="36"/>
        </w:rPr>
        <w:t xml:space="preserve"> </w:t>
      </w:r>
      <w:r w:rsidRPr="000C3A88">
        <w:rPr>
          <w:rFonts w:cs="Times New Roman"/>
        </w:rPr>
        <w:t>late</w:t>
      </w:r>
      <w:r w:rsidRPr="000C3A88">
        <w:rPr>
          <w:rFonts w:cs="Times New Roman"/>
          <w:spacing w:val="37"/>
        </w:rPr>
        <w:t xml:space="preserve"> </w:t>
      </w:r>
      <w:r w:rsidRPr="000C3A88">
        <w:rPr>
          <w:rFonts w:cs="Times New Roman"/>
        </w:rPr>
        <w:t>childhood</w:t>
      </w:r>
      <w:r w:rsidRPr="000C3A88">
        <w:rPr>
          <w:rFonts w:cs="Times New Roman"/>
          <w:spacing w:val="34"/>
        </w:rPr>
        <w:t xml:space="preserve"> </w:t>
      </w:r>
      <w:r w:rsidRPr="000C3A88">
        <w:rPr>
          <w:rFonts w:cs="Times New Roman"/>
        </w:rPr>
        <w:t>to</w:t>
      </w:r>
      <w:r w:rsidRPr="000C3A88">
        <w:rPr>
          <w:rFonts w:cs="Times New Roman"/>
          <w:spacing w:val="37"/>
        </w:rPr>
        <w:t xml:space="preserve"> </w:t>
      </w:r>
      <w:r w:rsidRPr="000C3A88">
        <w:rPr>
          <w:rFonts w:cs="Times New Roman"/>
          <w:spacing w:val="-1"/>
        </w:rPr>
        <w:t>early</w:t>
      </w:r>
      <w:r w:rsidRPr="000C3A88">
        <w:rPr>
          <w:rFonts w:cs="Times New Roman"/>
          <w:spacing w:val="36"/>
        </w:rPr>
        <w:t xml:space="preserve"> </w:t>
      </w:r>
      <w:r w:rsidRPr="000C3A88">
        <w:rPr>
          <w:rFonts w:cs="Times New Roman"/>
        </w:rPr>
        <w:t>adolescence:</w:t>
      </w:r>
      <w:r w:rsidRPr="000C3A88">
        <w:rPr>
          <w:rFonts w:cs="Times New Roman"/>
          <w:spacing w:val="36"/>
        </w:rPr>
        <w:t xml:space="preserve"> </w:t>
      </w:r>
      <w:r w:rsidRPr="000C3A88">
        <w:rPr>
          <w:rFonts w:cs="Times New Roman"/>
        </w:rPr>
        <w:t>The</w:t>
      </w:r>
      <w:r w:rsidRPr="000C3A88">
        <w:rPr>
          <w:rFonts w:cs="Times New Roman"/>
          <w:spacing w:val="36"/>
        </w:rPr>
        <w:t xml:space="preserve"> </w:t>
      </w:r>
      <w:r w:rsidRPr="000C3A88">
        <w:rPr>
          <w:rFonts w:cs="Times New Roman"/>
          <w:spacing w:val="-1"/>
        </w:rPr>
        <w:t>effects</w:t>
      </w:r>
      <w:r w:rsidRPr="000C3A88">
        <w:rPr>
          <w:rFonts w:cs="Times New Roman"/>
          <w:spacing w:val="36"/>
        </w:rPr>
        <w:t xml:space="preserve"> </w:t>
      </w:r>
      <w:r w:rsidRPr="000C3A88">
        <w:rPr>
          <w:rFonts w:cs="Times New Roman"/>
        </w:rPr>
        <w:t>of</w:t>
      </w:r>
      <w:r w:rsidRPr="000C3A88">
        <w:rPr>
          <w:rFonts w:cs="Times New Roman"/>
          <w:spacing w:val="34"/>
        </w:rPr>
        <w:t xml:space="preserve"> </w:t>
      </w:r>
      <w:r w:rsidRPr="000C3A88">
        <w:rPr>
          <w:rFonts w:cs="Times New Roman"/>
        </w:rPr>
        <w:t>gender</w:t>
      </w:r>
      <w:r w:rsidRPr="000C3A88">
        <w:rPr>
          <w:rFonts w:cs="Times New Roman"/>
          <w:spacing w:val="38"/>
        </w:rPr>
        <w:t xml:space="preserve"> </w:t>
      </w:r>
      <w:r w:rsidRPr="000C3A88">
        <w:rPr>
          <w:rFonts w:cs="Times New Roman"/>
          <w:spacing w:val="-1"/>
        </w:rPr>
        <w:t>and</w:t>
      </w:r>
      <w:r w:rsidRPr="000C3A88">
        <w:rPr>
          <w:rFonts w:cs="Times New Roman"/>
          <w:spacing w:val="34"/>
        </w:rPr>
        <w:t xml:space="preserve"> </w:t>
      </w:r>
      <w:r w:rsidRPr="000C3A88">
        <w:rPr>
          <w:rFonts w:cs="Times New Roman"/>
          <w:spacing w:val="-1"/>
        </w:rPr>
        <w:t>risk</w:t>
      </w:r>
      <w:r w:rsidRPr="000C3A88">
        <w:rPr>
          <w:rFonts w:cs="Times New Roman"/>
          <w:spacing w:val="38"/>
        </w:rPr>
        <w:t xml:space="preserve"> </w:t>
      </w:r>
      <w:r w:rsidRPr="000C3A88">
        <w:rPr>
          <w:rFonts w:cs="Times New Roman"/>
        </w:rPr>
        <w:t>and</w:t>
      </w:r>
      <w:r w:rsidRPr="000C3A88">
        <w:rPr>
          <w:rFonts w:cs="Times New Roman"/>
          <w:spacing w:val="50"/>
          <w:w w:val="99"/>
        </w:rPr>
        <w:t xml:space="preserve"> </w:t>
      </w:r>
      <w:r w:rsidRPr="000C3A88">
        <w:rPr>
          <w:rFonts w:cs="Times New Roman"/>
        </w:rPr>
        <w:t>subsequent</w:t>
      </w:r>
      <w:r w:rsidRPr="000C3A88">
        <w:rPr>
          <w:rFonts w:cs="Times New Roman"/>
          <w:spacing w:val="27"/>
        </w:rPr>
        <w:t xml:space="preserve"> </w:t>
      </w:r>
      <w:r w:rsidRPr="000C3A88">
        <w:rPr>
          <w:rFonts w:cs="Times New Roman"/>
        </w:rPr>
        <w:t>aggressive</w:t>
      </w:r>
      <w:r w:rsidRPr="000C3A88">
        <w:rPr>
          <w:rFonts w:cs="Times New Roman"/>
          <w:spacing w:val="27"/>
        </w:rPr>
        <w:t xml:space="preserve"> </w:t>
      </w:r>
      <w:r w:rsidRPr="000C3A88">
        <w:rPr>
          <w:rFonts w:cs="Times New Roman"/>
        </w:rPr>
        <w:t>behavior.</w:t>
      </w:r>
      <w:r w:rsidRPr="000C3A88">
        <w:rPr>
          <w:rFonts w:cs="Times New Roman"/>
          <w:spacing w:val="29"/>
        </w:rPr>
        <w:t xml:space="preserve"> </w:t>
      </w:r>
      <w:r w:rsidRPr="000C3A88">
        <w:rPr>
          <w:rFonts w:cs="Times New Roman"/>
          <w:i/>
        </w:rPr>
        <w:t>Neurotoxicology</w:t>
      </w:r>
      <w:r w:rsidRPr="000C3A88">
        <w:rPr>
          <w:rFonts w:cs="Times New Roman"/>
          <w:i/>
          <w:spacing w:val="26"/>
        </w:rPr>
        <w:t xml:space="preserve"> </w:t>
      </w:r>
      <w:r w:rsidRPr="000C3A88">
        <w:rPr>
          <w:rFonts w:cs="Times New Roman"/>
          <w:i/>
        </w:rPr>
        <w:t>and</w:t>
      </w:r>
      <w:r w:rsidRPr="000C3A88">
        <w:rPr>
          <w:rFonts w:cs="Times New Roman"/>
          <w:i/>
          <w:spacing w:val="28"/>
        </w:rPr>
        <w:t xml:space="preserve"> </w:t>
      </w:r>
      <w:r w:rsidRPr="000C3A88">
        <w:rPr>
          <w:rFonts w:cs="Times New Roman"/>
          <w:i/>
        </w:rPr>
        <w:t>Teratology,</w:t>
      </w:r>
      <w:r w:rsidRPr="000C3A88">
        <w:rPr>
          <w:rFonts w:cs="Times New Roman"/>
          <w:i/>
          <w:spacing w:val="25"/>
        </w:rPr>
        <w:t xml:space="preserve"> </w:t>
      </w:r>
      <w:r w:rsidRPr="000C3A88">
        <w:rPr>
          <w:rFonts w:cs="Times New Roman"/>
          <w:i/>
        </w:rPr>
        <w:t>33</w:t>
      </w:r>
      <w:r w:rsidRPr="000C3A88">
        <w:rPr>
          <w:rFonts w:cs="Times New Roman"/>
        </w:rPr>
        <w:t>(1),</w:t>
      </w:r>
      <w:r w:rsidRPr="000C3A88">
        <w:rPr>
          <w:rFonts w:cs="Times New Roman"/>
          <w:spacing w:val="28"/>
        </w:rPr>
        <w:t xml:space="preserve"> </w:t>
      </w:r>
      <w:r w:rsidRPr="000C3A88">
        <w:rPr>
          <w:rFonts w:cs="Times New Roman"/>
        </w:rPr>
        <w:t>47-60.</w:t>
      </w:r>
      <w:r w:rsidRPr="000C3A88">
        <w:rPr>
          <w:rFonts w:cs="Times New Roman"/>
          <w:spacing w:val="27"/>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36"/>
          <w:w w:val="99"/>
        </w:rPr>
        <w:t xml:space="preserve"> </w:t>
      </w:r>
      <w:r w:rsidRPr="000C3A88">
        <w:rPr>
          <w:rFonts w:cs="Times New Roman"/>
        </w:rPr>
        <w:t>10.1016/j.ntt.2010.08.002</w:t>
      </w:r>
    </w:p>
    <w:p w14:paraId="7B33C8EA" w14:textId="77777777" w:rsidR="00AC1B81" w:rsidRPr="000C3A88" w:rsidRDefault="00AC1B81" w:rsidP="00AC1B81">
      <w:pPr>
        <w:pStyle w:val="BodyText"/>
        <w:spacing w:before="0"/>
        <w:ind w:left="820" w:right="114" w:hanging="720"/>
        <w:jc w:val="both"/>
        <w:rPr>
          <w:rFonts w:cs="Times New Roman"/>
        </w:rPr>
      </w:pPr>
      <w:proofErr w:type="spellStart"/>
      <w:r w:rsidRPr="000C3A88">
        <w:rPr>
          <w:rFonts w:cs="Times New Roman"/>
        </w:rPr>
        <w:t>Cogstate</w:t>
      </w:r>
      <w:proofErr w:type="spellEnd"/>
      <w:r w:rsidRPr="000C3A88">
        <w:rPr>
          <w:rFonts w:cs="Times New Roman"/>
        </w:rPr>
        <w:t>.</w:t>
      </w:r>
      <w:r w:rsidRPr="000C3A88">
        <w:rPr>
          <w:rFonts w:cs="Times New Roman"/>
          <w:spacing w:val="-5"/>
        </w:rPr>
        <w:t xml:space="preserve"> </w:t>
      </w:r>
      <w:r w:rsidRPr="000C3A88">
        <w:rPr>
          <w:rFonts w:cs="Times New Roman"/>
        </w:rPr>
        <w:t>(2020).</w:t>
      </w:r>
      <w:r w:rsidRPr="000C3A88">
        <w:rPr>
          <w:rFonts w:cs="Times New Roman"/>
          <w:spacing w:val="-6"/>
        </w:rPr>
        <w:t xml:space="preserve"> </w:t>
      </w:r>
      <w:r w:rsidRPr="000C3A88">
        <w:rPr>
          <w:rFonts w:cs="Times New Roman"/>
          <w:spacing w:val="-1"/>
        </w:rPr>
        <w:t>Groton</w:t>
      </w:r>
      <w:r w:rsidRPr="000C3A88">
        <w:rPr>
          <w:rFonts w:cs="Times New Roman"/>
          <w:spacing w:val="-5"/>
        </w:rPr>
        <w:t xml:space="preserve"> </w:t>
      </w:r>
      <w:r w:rsidRPr="000C3A88">
        <w:rPr>
          <w:rFonts w:cs="Times New Roman"/>
          <w:spacing w:val="-1"/>
        </w:rPr>
        <w:t>Maze</w:t>
      </w:r>
      <w:r w:rsidRPr="000C3A88">
        <w:rPr>
          <w:rFonts w:cs="Times New Roman"/>
          <w:spacing w:val="-5"/>
        </w:rPr>
        <w:t xml:space="preserve"> </w:t>
      </w:r>
      <w:r w:rsidRPr="000C3A88">
        <w:rPr>
          <w:rFonts w:cs="Times New Roman"/>
        </w:rPr>
        <w:t>Learning</w:t>
      </w:r>
      <w:r w:rsidRPr="000C3A88">
        <w:rPr>
          <w:rFonts w:cs="Times New Roman"/>
          <w:spacing w:val="-5"/>
        </w:rPr>
        <w:t xml:space="preserve"> </w:t>
      </w:r>
      <w:r w:rsidRPr="000C3A88">
        <w:rPr>
          <w:rFonts w:cs="Times New Roman"/>
        </w:rPr>
        <w:t>Test.</w:t>
      </w:r>
      <w:r w:rsidRPr="000C3A88">
        <w:rPr>
          <w:rFonts w:cs="Times New Roman"/>
          <w:spacing w:val="33"/>
        </w:rPr>
        <w:t xml:space="preserve"> </w:t>
      </w:r>
      <w:r w:rsidRPr="000C3A88">
        <w:rPr>
          <w:rFonts w:cs="Times New Roman"/>
        </w:rPr>
        <w:t>Retrieved</w:t>
      </w:r>
      <w:r w:rsidRPr="000C3A88">
        <w:rPr>
          <w:rFonts w:cs="Times New Roman"/>
          <w:spacing w:val="-5"/>
        </w:rPr>
        <w:t xml:space="preserve"> </w:t>
      </w:r>
      <w:r w:rsidRPr="000C3A88">
        <w:rPr>
          <w:rFonts w:cs="Times New Roman"/>
        </w:rPr>
        <w:t>August</w:t>
      </w:r>
      <w:r w:rsidRPr="000C3A88">
        <w:rPr>
          <w:rFonts w:cs="Times New Roman"/>
          <w:spacing w:val="-7"/>
        </w:rPr>
        <w:t xml:space="preserve"> </w:t>
      </w:r>
      <w:r w:rsidRPr="000C3A88">
        <w:rPr>
          <w:rFonts w:cs="Times New Roman"/>
        </w:rPr>
        <w:t>25,</w:t>
      </w:r>
      <w:r w:rsidRPr="000C3A88">
        <w:rPr>
          <w:rFonts w:cs="Times New Roman"/>
          <w:spacing w:val="-5"/>
        </w:rPr>
        <w:t xml:space="preserve"> </w:t>
      </w:r>
      <w:r w:rsidRPr="000C3A88">
        <w:rPr>
          <w:rFonts w:cs="Times New Roman"/>
          <w:spacing w:val="-1"/>
        </w:rPr>
        <w:t>2020,</w:t>
      </w:r>
      <w:r w:rsidRPr="000C3A88">
        <w:rPr>
          <w:rFonts w:cs="Times New Roman"/>
          <w:spacing w:val="-6"/>
        </w:rPr>
        <w:t xml:space="preserve"> </w:t>
      </w:r>
      <w:r w:rsidRPr="000C3A88">
        <w:rPr>
          <w:rFonts w:cs="Times New Roman"/>
          <w:spacing w:val="-1"/>
        </w:rPr>
        <w:t>from</w:t>
      </w:r>
      <w:r w:rsidRPr="000C3A88">
        <w:rPr>
          <w:rFonts w:cs="Times New Roman"/>
          <w:spacing w:val="4"/>
        </w:rPr>
        <w:t xml:space="preserve"> </w:t>
      </w:r>
      <w:hyperlink r:id="rId44">
        <w:r w:rsidRPr="000C3A88">
          <w:rPr>
            <w:rFonts w:cs="Times New Roman"/>
            <w:u w:val="single" w:color="0000FF"/>
          </w:rPr>
          <w:t>https://www.cogstate.com/clinical-</w:t>
        </w:r>
      </w:hyperlink>
      <w:r w:rsidRPr="000C3A88">
        <w:rPr>
          <w:rFonts w:cs="Times New Roman"/>
          <w:w w:val="99"/>
        </w:rPr>
        <w:t xml:space="preserve"> </w:t>
      </w:r>
      <w:hyperlink r:id="rId45">
        <w:r w:rsidRPr="000C3A88">
          <w:rPr>
            <w:rFonts w:cs="Times New Roman"/>
            <w:w w:val="99"/>
          </w:rPr>
          <w:t xml:space="preserve"> </w:t>
        </w:r>
        <w:r w:rsidRPr="000C3A88">
          <w:rPr>
            <w:rFonts w:cs="Times New Roman"/>
            <w:u w:val="single" w:color="0000FF"/>
          </w:rPr>
          <w:t>trials/computerized-cognitive-assessment/</w:t>
        </w:r>
      </w:hyperlink>
    </w:p>
    <w:p w14:paraId="4A5BB5A4" w14:textId="77777777" w:rsidR="00AC1B81" w:rsidRPr="000C3A88" w:rsidRDefault="00AC1B81" w:rsidP="00AC1B81">
      <w:pPr>
        <w:spacing w:after="0" w:line="240" w:lineRule="auto"/>
        <w:ind w:left="100" w:right="859"/>
        <w:rPr>
          <w:rFonts w:ascii="Times New Roman" w:eastAsia="Times New Roman" w:hAnsi="Times New Roman" w:cs="Times New Roman"/>
          <w:sz w:val="20"/>
          <w:szCs w:val="20"/>
        </w:rPr>
      </w:pPr>
      <w:r w:rsidRPr="000C3A88">
        <w:rPr>
          <w:rFonts w:ascii="Times New Roman" w:hAnsi="Times New Roman" w:cs="Times New Roman"/>
          <w:sz w:val="20"/>
          <w:szCs w:val="20"/>
        </w:rPr>
        <w:t>Cohen,</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J.</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(1992).</w:t>
      </w:r>
      <w:r w:rsidRPr="000C3A88">
        <w:rPr>
          <w:rFonts w:ascii="Times New Roman" w:hAnsi="Times New Roman" w:cs="Times New Roman"/>
          <w:spacing w:val="-7"/>
          <w:sz w:val="20"/>
          <w:szCs w:val="20"/>
        </w:rPr>
        <w:t xml:space="preserve"> </w:t>
      </w:r>
      <w:r w:rsidRPr="000C3A88">
        <w:rPr>
          <w:rFonts w:ascii="Times New Roman" w:hAnsi="Times New Roman" w:cs="Times New Roman"/>
          <w:sz w:val="20"/>
          <w:szCs w:val="20"/>
        </w:rPr>
        <w:t>A</w:t>
      </w:r>
      <w:r w:rsidRPr="000C3A88">
        <w:rPr>
          <w:rFonts w:ascii="Times New Roman" w:hAnsi="Times New Roman" w:cs="Times New Roman"/>
          <w:spacing w:val="-7"/>
          <w:sz w:val="20"/>
          <w:szCs w:val="20"/>
        </w:rPr>
        <w:t xml:space="preserve"> </w:t>
      </w:r>
      <w:r w:rsidRPr="000C3A88">
        <w:rPr>
          <w:rFonts w:ascii="Times New Roman" w:hAnsi="Times New Roman" w:cs="Times New Roman"/>
          <w:sz w:val="20"/>
          <w:szCs w:val="20"/>
        </w:rPr>
        <w:t>power</w:t>
      </w:r>
      <w:r w:rsidRPr="000C3A88">
        <w:rPr>
          <w:rFonts w:ascii="Times New Roman" w:hAnsi="Times New Roman" w:cs="Times New Roman"/>
          <w:spacing w:val="-8"/>
          <w:sz w:val="20"/>
          <w:szCs w:val="20"/>
        </w:rPr>
        <w:t xml:space="preserve"> </w:t>
      </w:r>
      <w:r w:rsidRPr="000C3A88">
        <w:rPr>
          <w:rFonts w:ascii="Times New Roman" w:hAnsi="Times New Roman" w:cs="Times New Roman"/>
          <w:spacing w:val="-1"/>
          <w:sz w:val="20"/>
          <w:szCs w:val="20"/>
        </w:rPr>
        <w:t>primer.</w:t>
      </w:r>
      <w:r w:rsidRPr="000C3A88">
        <w:rPr>
          <w:rFonts w:ascii="Times New Roman" w:hAnsi="Times New Roman" w:cs="Times New Roman"/>
          <w:spacing w:val="-2"/>
          <w:sz w:val="20"/>
          <w:szCs w:val="20"/>
        </w:rPr>
        <w:t xml:space="preserve"> </w:t>
      </w:r>
      <w:r w:rsidRPr="000C3A88">
        <w:rPr>
          <w:rFonts w:ascii="Times New Roman" w:hAnsi="Times New Roman" w:cs="Times New Roman"/>
          <w:i/>
          <w:sz w:val="20"/>
          <w:szCs w:val="20"/>
        </w:rPr>
        <w:t>Psychol</w:t>
      </w:r>
      <w:r w:rsidRPr="000C3A88">
        <w:rPr>
          <w:rFonts w:ascii="Times New Roman" w:hAnsi="Times New Roman" w:cs="Times New Roman"/>
          <w:i/>
          <w:spacing w:val="-8"/>
          <w:sz w:val="20"/>
          <w:szCs w:val="20"/>
        </w:rPr>
        <w:t xml:space="preserve"> </w:t>
      </w:r>
      <w:r w:rsidRPr="000C3A88">
        <w:rPr>
          <w:rFonts w:ascii="Times New Roman" w:hAnsi="Times New Roman" w:cs="Times New Roman"/>
          <w:i/>
          <w:spacing w:val="-1"/>
          <w:sz w:val="20"/>
          <w:szCs w:val="20"/>
        </w:rPr>
        <w:t>Bull,</w:t>
      </w:r>
      <w:r w:rsidRPr="000C3A88">
        <w:rPr>
          <w:rFonts w:ascii="Times New Roman" w:hAnsi="Times New Roman" w:cs="Times New Roman"/>
          <w:i/>
          <w:spacing w:val="-7"/>
          <w:sz w:val="20"/>
          <w:szCs w:val="20"/>
        </w:rPr>
        <w:t xml:space="preserve"> </w:t>
      </w:r>
      <w:r w:rsidRPr="000C3A88">
        <w:rPr>
          <w:rFonts w:ascii="Times New Roman" w:hAnsi="Times New Roman" w:cs="Times New Roman"/>
          <w:i/>
          <w:sz w:val="20"/>
          <w:szCs w:val="20"/>
        </w:rPr>
        <w:t>112</w:t>
      </w:r>
      <w:r w:rsidRPr="000C3A88">
        <w:rPr>
          <w:rFonts w:ascii="Times New Roman" w:hAnsi="Times New Roman" w:cs="Times New Roman"/>
          <w:sz w:val="20"/>
          <w:szCs w:val="20"/>
        </w:rPr>
        <w:t>(1),</w:t>
      </w:r>
      <w:r w:rsidRPr="000C3A88">
        <w:rPr>
          <w:rFonts w:ascii="Times New Roman" w:hAnsi="Times New Roman" w:cs="Times New Roman"/>
          <w:spacing w:val="-7"/>
          <w:sz w:val="20"/>
          <w:szCs w:val="20"/>
        </w:rPr>
        <w:t xml:space="preserve"> </w:t>
      </w:r>
      <w:r w:rsidRPr="000C3A88">
        <w:rPr>
          <w:rFonts w:ascii="Times New Roman" w:hAnsi="Times New Roman" w:cs="Times New Roman"/>
          <w:sz w:val="20"/>
          <w:szCs w:val="20"/>
        </w:rPr>
        <w:t>155-159.</w:t>
      </w:r>
      <w:r w:rsidRPr="000C3A88">
        <w:rPr>
          <w:rFonts w:ascii="Times New Roman" w:hAnsi="Times New Roman" w:cs="Times New Roman"/>
          <w:spacing w:val="-7"/>
          <w:sz w:val="20"/>
          <w:szCs w:val="20"/>
        </w:rPr>
        <w:t xml:space="preserve"> </w:t>
      </w:r>
      <w:proofErr w:type="spellStart"/>
      <w:r w:rsidRPr="000C3A88">
        <w:rPr>
          <w:rFonts w:ascii="Times New Roman" w:hAnsi="Times New Roman" w:cs="Times New Roman"/>
          <w:spacing w:val="-1"/>
          <w:sz w:val="20"/>
          <w:szCs w:val="20"/>
        </w:rPr>
        <w:t>doi</w:t>
      </w:r>
      <w:proofErr w:type="spellEnd"/>
      <w:r w:rsidRPr="000C3A88">
        <w:rPr>
          <w:rFonts w:ascii="Times New Roman" w:hAnsi="Times New Roman" w:cs="Times New Roman"/>
          <w:spacing w:val="-1"/>
          <w:sz w:val="20"/>
          <w:szCs w:val="20"/>
        </w:rPr>
        <w:t>:</w:t>
      </w:r>
      <w:r w:rsidRPr="000C3A88">
        <w:rPr>
          <w:rFonts w:ascii="Times New Roman" w:hAnsi="Times New Roman" w:cs="Times New Roman"/>
          <w:spacing w:val="-8"/>
          <w:sz w:val="20"/>
          <w:szCs w:val="20"/>
        </w:rPr>
        <w:t xml:space="preserve"> </w:t>
      </w:r>
      <w:r w:rsidRPr="000C3A88">
        <w:rPr>
          <w:rFonts w:ascii="Times New Roman" w:hAnsi="Times New Roman" w:cs="Times New Roman"/>
          <w:sz w:val="20"/>
          <w:szCs w:val="20"/>
        </w:rPr>
        <w:t>10.1037//0033-2909.112.1.155</w:t>
      </w:r>
      <w:r w:rsidRPr="000C3A88">
        <w:rPr>
          <w:rFonts w:ascii="Times New Roman" w:hAnsi="Times New Roman" w:cs="Times New Roman"/>
          <w:spacing w:val="56"/>
          <w:w w:val="99"/>
          <w:sz w:val="20"/>
          <w:szCs w:val="20"/>
        </w:rPr>
        <w:t xml:space="preserve"> </w:t>
      </w:r>
      <w:r w:rsidRPr="000C3A88">
        <w:rPr>
          <w:rFonts w:ascii="Times New Roman" w:hAnsi="Times New Roman" w:cs="Times New Roman"/>
          <w:sz w:val="20"/>
          <w:szCs w:val="20"/>
        </w:rPr>
        <w:t>Cohen,</w:t>
      </w:r>
      <w:r w:rsidRPr="000C3A88">
        <w:rPr>
          <w:rFonts w:ascii="Times New Roman" w:hAnsi="Times New Roman" w:cs="Times New Roman"/>
          <w:spacing w:val="-6"/>
          <w:sz w:val="20"/>
          <w:szCs w:val="20"/>
        </w:rPr>
        <w:t xml:space="preserve"> </w:t>
      </w:r>
      <w:r w:rsidRPr="000C3A88">
        <w:rPr>
          <w:rFonts w:ascii="Times New Roman" w:hAnsi="Times New Roman" w:cs="Times New Roman"/>
          <w:spacing w:val="-1"/>
          <w:sz w:val="20"/>
          <w:szCs w:val="20"/>
        </w:rPr>
        <w:t>J.</w:t>
      </w:r>
      <w:r w:rsidRPr="000C3A88">
        <w:rPr>
          <w:rFonts w:ascii="Times New Roman" w:hAnsi="Times New Roman" w:cs="Times New Roman"/>
          <w:spacing w:val="-7"/>
          <w:sz w:val="20"/>
          <w:szCs w:val="20"/>
        </w:rPr>
        <w:t xml:space="preserve"> </w:t>
      </w:r>
      <w:r w:rsidRPr="000C3A88">
        <w:rPr>
          <w:rFonts w:ascii="Times New Roman" w:hAnsi="Times New Roman" w:cs="Times New Roman"/>
          <w:spacing w:val="-1"/>
          <w:sz w:val="20"/>
          <w:szCs w:val="20"/>
        </w:rPr>
        <w:t>(2013).</w:t>
      </w:r>
      <w:r w:rsidRPr="000C3A88">
        <w:rPr>
          <w:rFonts w:ascii="Times New Roman" w:hAnsi="Times New Roman" w:cs="Times New Roman"/>
          <w:spacing w:val="-3"/>
          <w:sz w:val="20"/>
          <w:szCs w:val="20"/>
        </w:rPr>
        <w:t xml:space="preserve"> </w:t>
      </w:r>
      <w:r w:rsidRPr="000C3A88">
        <w:rPr>
          <w:rFonts w:ascii="Times New Roman" w:hAnsi="Times New Roman" w:cs="Times New Roman"/>
          <w:i/>
          <w:sz w:val="20"/>
          <w:szCs w:val="20"/>
        </w:rPr>
        <w:t>Statistical</w:t>
      </w:r>
      <w:r w:rsidRPr="000C3A88">
        <w:rPr>
          <w:rFonts w:ascii="Times New Roman" w:hAnsi="Times New Roman" w:cs="Times New Roman"/>
          <w:i/>
          <w:spacing w:val="-7"/>
          <w:sz w:val="20"/>
          <w:szCs w:val="20"/>
        </w:rPr>
        <w:t xml:space="preserve"> </w:t>
      </w:r>
      <w:r w:rsidRPr="000C3A88">
        <w:rPr>
          <w:rFonts w:ascii="Times New Roman" w:hAnsi="Times New Roman" w:cs="Times New Roman"/>
          <w:i/>
          <w:spacing w:val="-1"/>
          <w:sz w:val="20"/>
          <w:szCs w:val="20"/>
        </w:rPr>
        <w:t>power</w:t>
      </w:r>
      <w:r w:rsidRPr="000C3A88">
        <w:rPr>
          <w:rFonts w:ascii="Times New Roman" w:hAnsi="Times New Roman" w:cs="Times New Roman"/>
          <w:i/>
          <w:spacing w:val="-7"/>
          <w:sz w:val="20"/>
          <w:szCs w:val="20"/>
        </w:rPr>
        <w:t xml:space="preserve"> </w:t>
      </w:r>
      <w:r w:rsidRPr="000C3A88">
        <w:rPr>
          <w:rFonts w:ascii="Times New Roman" w:hAnsi="Times New Roman" w:cs="Times New Roman"/>
          <w:i/>
          <w:sz w:val="20"/>
          <w:szCs w:val="20"/>
        </w:rPr>
        <w:t>analysis</w:t>
      </w:r>
      <w:r w:rsidRPr="000C3A88">
        <w:rPr>
          <w:rFonts w:ascii="Times New Roman" w:hAnsi="Times New Roman" w:cs="Times New Roman"/>
          <w:i/>
          <w:spacing w:val="-7"/>
          <w:sz w:val="20"/>
          <w:szCs w:val="20"/>
        </w:rPr>
        <w:t xml:space="preserve"> </w:t>
      </w:r>
      <w:r w:rsidRPr="000C3A88">
        <w:rPr>
          <w:rFonts w:ascii="Times New Roman" w:hAnsi="Times New Roman" w:cs="Times New Roman"/>
          <w:i/>
          <w:sz w:val="20"/>
          <w:szCs w:val="20"/>
        </w:rPr>
        <w:t>for</w:t>
      </w:r>
      <w:r w:rsidRPr="000C3A88">
        <w:rPr>
          <w:rFonts w:ascii="Times New Roman" w:hAnsi="Times New Roman" w:cs="Times New Roman"/>
          <w:i/>
          <w:spacing w:val="-6"/>
          <w:sz w:val="20"/>
          <w:szCs w:val="20"/>
        </w:rPr>
        <w:t xml:space="preserve"> </w:t>
      </w:r>
      <w:r w:rsidRPr="000C3A88">
        <w:rPr>
          <w:rFonts w:ascii="Times New Roman" w:hAnsi="Times New Roman" w:cs="Times New Roman"/>
          <w:i/>
          <w:sz w:val="20"/>
          <w:szCs w:val="20"/>
        </w:rPr>
        <w:t>the</w:t>
      </w:r>
      <w:r w:rsidRPr="000C3A88">
        <w:rPr>
          <w:rFonts w:ascii="Times New Roman" w:hAnsi="Times New Roman" w:cs="Times New Roman"/>
          <w:i/>
          <w:spacing w:val="-6"/>
          <w:sz w:val="20"/>
          <w:szCs w:val="20"/>
        </w:rPr>
        <w:t xml:space="preserve"> </w:t>
      </w:r>
      <w:r w:rsidRPr="000C3A88">
        <w:rPr>
          <w:rFonts w:ascii="Times New Roman" w:hAnsi="Times New Roman" w:cs="Times New Roman"/>
          <w:i/>
          <w:sz w:val="20"/>
          <w:szCs w:val="20"/>
        </w:rPr>
        <w:t>behavioral</w:t>
      </w:r>
      <w:r w:rsidRPr="000C3A88">
        <w:rPr>
          <w:rFonts w:ascii="Times New Roman" w:hAnsi="Times New Roman" w:cs="Times New Roman"/>
          <w:i/>
          <w:spacing w:val="-7"/>
          <w:sz w:val="20"/>
          <w:szCs w:val="20"/>
        </w:rPr>
        <w:t xml:space="preserve"> </w:t>
      </w:r>
      <w:r w:rsidRPr="000C3A88">
        <w:rPr>
          <w:rFonts w:ascii="Times New Roman" w:hAnsi="Times New Roman" w:cs="Times New Roman"/>
          <w:i/>
          <w:sz w:val="20"/>
          <w:szCs w:val="20"/>
        </w:rPr>
        <w:t>sciences</w:t>
      </w:r>
      <w:r w:rsidRPr="000C3A88">
        <w:rPr>
          <w:rFonts w:ascii="Times New Roman" w:hAnsi="Times New Roman" w:cs="Times New Roman"/>
          <w:sz w:val="20"/>
          <w:szCs w:val="20"/>
        </w:rPr>
        <w:t>:</w:t>
      </w:r>
      <w:r w:rsidRPr="000C3A88">
        <w:rPr>
          <w:rFonts w:ascii="Times New Roman" w:hAnsi="Times New Roman" w:cs="Times New Roman"/>
          <w:spacing w:val="-7"/>
          <w:sz w:val="20"/>
          <w:szCs w:val="20"/>
        </w:rPr>
        <w:t xml:space="preserve"> </w:t>
      </w:r>
      <w:r w:rsidRPr="000C3A88">
        <w:rPr>
          <w:rFonts w:ascii="Times New Roman" w:hAnsi="Times New Roman" w:cs="Times New Roman"/>
          <w:sz w:val="20"/>
          <w:szCs w:val="20"/>
        </w:rPr>
        <w:t>Academic</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press.</w:t>
      </w:r>
    </w:p>
    <w:p w14:paraId="3B5441D3" w14:textId="77777777" w:rsidR="00AC1B81" w:rsidRPr="000C3A88" w:rsidRDefault="00AC1B81" w:rsidP="00AC1B81">
      <w:pPr>
        <w:pStyle w:val="BodyText"/>
        <w:spacing w:before="0"/>
        <w:ind w:left="820" w:right="125" w:hanging="720"/>
        <w:jc w:val="both"/>
        <w:rPr>
          <w:rFonts w:cs="Times New Roman"/>
        </w:rPr>
      </w:pPr>
      <w:r w:rsidRPr="000C3A88">
        <w:rPr>
          <w:rFonts w:cs="Times New Roman"/>
        </w:rPr>
        <w:t>Elliott,</w:t>
      </w:r>
      <w:r w:rsidRPr="000C3A88">
        <w:rPr>
          <w:rFonts w:cs="Times New Roman"/>
          <w:spacing w:val="-9"/>
        </w:rPr>
        <w:t xml:space="preserve"> </w:t>
      </w:r>
      <w:r w:rsidRPr="000C3A88">
        <w:rPr>
          <w:rFonts w:cs="Times New Roman"/>
        </w:rPr>
        <w:t>M.</w:t>
      </w:r>
      <w:r w:rsidRPr="000C3A88">
        <w:rPr>
          <w:rFonts w:cs="Times New Roman"/>
          <w:spacing w:val="-8"/>
        </w:rPr>
        <w:t xml:space="preserve"> </w:t>
      </w:r>
      <w:r w:rsidRPr="000C3A88">
        <w:rPr>
          <w:rFonts w:cs="Times New Roman"/>
          <w:spacing w:val="-1"/>
        </w:rPr>
        <w:t>R.,</w:t>
      </w:r>
      <w:r w:rsidRPr="000C3A88">
        <w:rPr>
          <w:rFonts w:cs="Times New Roman"/>
          <w:spacing w:val="-8"/>
        </w:rPr>
        <w:t xml:space="preserve"> </w:t>
      </w:r>
      <w:r w:rsidRPr="000C3A88">
        <w:rPr>
          <w:rFonts w:cs="Times New Roman"/>
        </w:rPr>
        <w:t>Ginsburg,</w:t>
      </w:r>
      <w:r w:rsidRPr="000C3A88">
        <w:rPr>
          <w:rFonts w:cs="Times New Roman"/>
          <w:spacing w:val="-7"/>
        </w:rPr>
        <w:t xml:space="preserve"> </w:t>
      </w:r>
      <w:r w:rsidRPr="000C3A88">
        <w:rPr>
          <w:rFonts w:cs="Times New Roman"/>
        </w:rPr>
        <w:t>K.</w:t>
      </w:r>
      <w:r w:rsidRPr="000C3A88">
        <w:rPr>
          <w:rFonts w:cs="Times New Roman"/>
          <w:spacing w:val="-8"/>
        </w:rPr>
        <w:t xml:space="preserve"> </w:t>
      </w:r>
      <w:r w:rsidRPr="000C3A88">
        <w:rPr>
          <w:rFonts w:cs="Times New Roman"/>
        </w:rPr>
        <w:t>R.,</w:t>
      </w:r>
      <w:r w:rsidRPr="000C3A88">
        <w:rPr>
          <w:rFonts w:cs="Times New Roman"/>
          <w:spacing w:val="-8"/>
        </w:rPr>
        <w:t xml:space="preserve"> </w:t>
      </w:r>
      <w:r w:rsidRPr="000C3A88">
        <w:rPr>
          <w:rFonts w:cs="Times New Roman"/>
        </w:rPr>
        <w:t>&amp;</w:t>
      </w:r>
      <w:r w:rsidRPr="000C3A88">
        <w:rPr>
          <w:rFonts w:cs="Times New Roman"/>
          <w:spacing w:val="-8"/>
        </w:rPr>
        <w:t xml:space="preserve"> </w:t>
      </w:r>
      <w:r w:rsidRPr="000C3A88">
        <w:rPr>
          <w:rFonts w:cs="Times New Roman"/>
          <w:spacing w:val="-1"/>
        </w:rPr>
        <w:t>Winston,</w:t>
      </w:r>
      <w:r w:rsidRPr="000C3A88">
        <w:rPr>
          <w:rFonts w:cs="Times New Roman"/>
          <w:spacing w:val="-8"/>
        </w:rPr>
        <w:t xml:space="preserve"> </w:t>
      </w:r>
      <w:r w:rsidRPr="000C3A88">
        <w:rPr>
          <w:rFonts w:cs="Times New Roman"/>
        </w:rPr>
        <w:t>F.</w:t>
      </w:r>
      <w:r w:rsidRPr="000C3A88">
        <w:rPr>
          <w:rFonts w:cs="Times New Roman"/>
          <w:spacing w:val="-8"/>
        </w:rPr>
        <w:t xml:space="preserve"> </w:t>
      </w:r>
      <w:r w:rsidRPr="000C3A88">
        <w:rPr>
          <w:rFonts w:cs="Times New Roman"/>
        </w:rPr>
        <w:t>K.</w:t>
      </w:r>
      <w:r w:rsidRPr="000C3A88">
        <w:rPr>
          <w:rFonts w:cs="Times New Roman"/>
          <w:spacing w:val="-8"/>
        </w:rPr>
        <w:t xml:space="preserve"> </w:t>
      </w:r>
      <w:r w:rsidRPr="000C3A88">
        <w:rPr>
          <w:rFonts w:cs="Times New Roman"/>
        </w:rPr>
        <w:t>(2008).</w:t>
      </w:r>
      <w:r w:rsidRPr="000C3A88">
        <w:rPr>
          <w:rFonts w:cs="Times New Roman"/>
          <w:spacing w:val="-8"/>
        </w:rPr>
        <w:t xml:space="preserve"> </w:t>
      </w:r>
      <w:r w:rsidRPr="000C3A88">
        <w:rPr>
          <w:rFonts w:cs="Times New Roman"/>
          <w:spacing w:val="-1"/>
        </w:rPr>
        <w:t>Unlicensed</w:t>
      </w:r>
      <w:r w:rsidRPr="000C3A88">
        <w:rPr>
          <w:rFonts w:cs="Times New Roman"/>
          <w:spacing w:val="-7"/>
        </w:rPr>
        <w:t xml:space="preserve"> </w:t>
      </w:r>
      <w:r w:rsidRPr="000C3A88">
        <w:rPr>
          <w:rFonts w:cs="Times New Roman"/>
        </w:rPr>
        <w:t>teenaged</w:t>
      </w:r>
      <w:r w:rsidRPr="000C3A88">
        <w:rPr>
          <w:rFonts w:cs="Times New Roman"/>
          <w:spacing w:val="-6"/>
        </w:rPr>
        <w:t xml:space="preserve"> </w:t>
      </w:r>
      <w:r w:rsidRPr="000C3A88">
        <w:rPr>
          <w:rFonts w:cs="Times New Roman"/>
          <w:spacing w:val="-1"/>
        </w:rPr>
        <w:t>drivers:</w:t>
      </w:r>
      <w:r w:rsidRPr="000C3A88">
        <w:rPr>
          <w:rFonts w:cs="Times New Roman"/>
          <w:spacing w:val="-9"/>
        </w:rPr>
        <w:t xml:space="preserve"> </w:t>
      </w:r>
      <w:r w:rsidRPr="000C3A88">
        <w:rPr>
          <w:rFonts w:cs="Times New Roman"/>
        </w:rPr>
        <w:t>who</w:t>
      </w:r>
      <w:r w:rsidRPr="000C3A88">
        <w:rPr>
          <w:rFonts w:cs="Times New Roman"/>
          <w:spacing w:val="-8"/>
        </w:rPr>
        <w:t xml:space="preserve"> </w:t>
      </w:r>
      <w:r w:rsidRPr="000C3A88">
        <w:rPr>
          <w:rFonts w:cs="Times New Roman"/>
        </w:rPr>
        <w:t>are</w:t>
      </w:r>
      <w:r w:rsidRPr="000C3A88">
        <w:rPr>
          <w:rFonts w:cs="Times New Roman"/>
          <w:spacing w:val="-8"/>
        </w:rPr>
        <w:t xml:space="preserve"> </w:t>
      </w:r>
      <w:r w:rsidRPr="000C3A88">
        <w:rPr>
          <w:rFonts w:cs="Times New Roman"/>
        </w:rPr>
        <w:t>they,</w:t>
      </w:r>
      <w:r w:rsidRPr="000C3A88">
        <w:rPr>
          <w:rFonts w:cs="Times New Roman"/>
          <w:spacing w:val="-7"/>
        </w:rPr>
        <w:t xml:space="preserve"> </w:t>
      </w:r>
      <w:r w:rsidRPr="000C3A88">
        <w:rPr>
          <w:rFonts w:cs="Times New Roman"/>
        </w:rPr>
        <w:t>and</w:t>
      </w:r>
      <w:r w:rsidRPr="000C3A88">
        <w:rPr>
          <w:rFonts w:cs="Times New Roman"/>
          <w:spacing w:val="-8"/>
        </w:rPr>
        <w:t xml:space="preserve"> </w:t>
      </w:r>
      <w:r w:rsidRPr="000C3A88">
        <w:rPr>
          <w:rFonts w:cs="Times New Roman"/>
          <w:spacing w:val="-1"/>
        </w:rPr>
        <w:t>how</w:t>
      </w:r>
      <w:r w:rsidRPr="000C3A88">
        <w:rPr>
          <w:rFonts w:cs="Times New Roman"/>
          <w:spacing w:val="-9"/>
        </w:rPr>
        <w:t xml:space="preserve"> </w:t>
      </w:r>
      <w:r w:rsidRPr="000C3A88">
        <w:rPr>
          <w:rFonts w:cs="Times New Roman"/>
        </w:rPr>
        <w:t>do</w:t>
      </w:r>
      <w:r w:rsidRPr="000C3A88">
        <w:rPr>
          <w:rFonts w:cs="Times New Roman"/>
          <w:spacing w:val="-8"/>
        </w:rPr>
        <w:t xml:space="preserve"> </w:t>
      </w:r>
      <w:r w:rsidRPr="000C3A88">
        <w:rPr>
          <w:rFonts w:cs="Times New Roman"/>
        </w:rPr>
        <w:t>they</w:t>
      </w:r>
      <w:r w:rsidRPr="000C3A88">
        <w:rPr>
          <w:rFonts w:cs="Times New Roman"/>
          <w:spacing w:val="80"/>
          <w:w w:val="99"/>
        </w:rPr>
        <w:t xml:space="preserve"> </w:t>
      </w:r>
      <w:r w:rsidRPr="000C3A88">
        <w:rPr>
          <w:rFonts w:cs="Times New Roman"/>
        </w:rPr>
        <w:t>behave</w:t>
      </w:r>
      <w:r w:rsidRPr="000C3A88">
        <w:rPr>
          <w:rFonts w:cs="Times New Roman"/>
          <w:spacing w:val="-7"/>
        </w:rPr>
        <w:t xml:space="preserve"> </w:t>
      </w:r>
      <w:r w:rsidRPr="000C3A88">
        <w:rPr>
          <w:rFonts w:cs="Times New Roman"/>
          <w:spacing w:val="-1"/>
        </w:rPr>
        <w:t>when</w:t>
      </w:r>
      <w:r w:rsidRPr="000C3A88">
        <w:rPr>
          <w:rFonts w:cs="Times New Roman"/>
          <w:spacing w:val="-6"/>
        </w:rPr>
        <w:t xml:space="preserve"> </w:t>
      </w:r>
      <w:r w:rsidRPr="000C3A88">
        <w:rPr>
          <w:rFonts w:cs="Times New Roman"/>
        </w:rPr>
        <w:t>they</w:t>
      </w:r>
      <w:r w:rsidRPr="000C3A88">
        <w:rPr>
          <w:rFonts w:cs="Times New Roman"/>
          <w:spacing w:val="-8"/>
        </w:rPr>
        <w:t xml:space="preserve"> </w:t>
      </w:r>
      <w:r w:rsidRPr="000C3A88">
        <w:rPr>
          <w:rFonts w:cs="Times New Roman"/>
        </w:rPr>
        <w:t>are</w:t>
      </w:r>
      <w:r w:rsidRPr="000C3A88">
        <w:rPr>
          <w:rFonts w:cs="Times New Roman"/>
          <w:spacing w:val="-7"/>
        </w:rPr>
        <w:t xml:space="preserve"> </w:t>
      </w:r>
      <w:r w:rsidRPr="000C3A88">
        <w:rPr>
          <w:rFonts w:cs="Times New Roman"/>
        </w:rPr>
        <w:t>behind</w:t>
      </w:r>
      <w:r w:rsidRPr="000C3A88">
        <w:rPr>
          <w:rFonts w:cs="Times New Roman"/>
          <w:spacing w:val="-6"/>
        </w:rPr>
        <w:t xml:space="preserve"> </w:t>
      </w:r>
      <w:r w:rsidRPr="000C3A88">
        <w:rPr>
          <w:rFonts w:cs="Times New Roman"/>
          <w:spacing w:val="-1"/>
        </w:rPr>
        <w:t>the</w:t>
      </w:r>
      <w:r w:rsidRPr="000C3A88">
        <w:rPr>
          <w:rFonts w:cs="Times New Roman"/>
          <w:spacing w:val="-7"/>
        </w:rPr>
        <w:t xml:space="preserve"> </w:t>
      </w:r>
      <w:r w:rsidRPr="000C3A88">
        <w:rPr>
          <w:rFonts w:cs="Times New Roman"/>
        </w:rPr>
        <w:t>wheel?</w:t>
      </w:r>
      <w:r w:rsidRPr="000C3A88">
        <w:rPr>
          <w:rFonts w:cs="Times New Roman"/>
          <w:spacing w:val="-4"/>
        </w:rPr>
        <w:t xml:space="preserve"> </w:t>
      </w:r>
      <w:r w:rsidRPr="000C3A88">
        <w:rPr>
          <w:rFonts w:cs="Times New Roman"/>
          <w:i/>
        </w:rPr>
        <w:t>Pediatrics,</w:t>
      </w:r>
      <w:r w:rsidRPr="000C3A88">
        <w:rPr>
          <w:rFonts w:cs="Times New Roman"/>
          <w:i/>
          <w:spacing w:val="-6"/>
        </w:rPr>
        <w:t xml:space="preserve"> </w:t>
      </w:r>
      <w:r w:rsidRPr="000C3A88">
        <w:rPr>
          <w:rFonts w:cs="Times New Roman"/>
          <w:i/>
        </w:rPr>
        <w:t>122</w:t>
      </w:r>
      <w:r w:rsidRPr="000C3A88">
        <w:rPr>
          <w:rFonts w:cs="Times New Roman"/>
        </w:rPr>
        <w:t>(5),</w:t>
      </w:r>
      <w:r w:rsidRPr="000C3A88">
        <w:rPr>
          <w:rFonts w:cs="Times New Roman"/>
          <w:spacing w:val="-11"/>
        </w:rPr>
        <w:t xml:space="preserve"> </w:t>
      </w:r>
      <w:r w:rsidRPr="000C3A88">
        <w:rPr>
          <w:rFonts w:cs="Times New Roman"/>
        </w:rPr>
        <w:t>e994-1000.</w:t>
      </w:r>
      <w:r w:rsidRPr="000C3A88">
        <w:rPr>
          <w:rFonts w:cs="Times New Roman"/>
          <w:spacing w:val="-7"/>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8"/>
        </w:rPr>
        <w:t xml:space="preserve"> </w:t>
      </w:r>
      <w:r w:rsidRPr="000C3A88">
        <w:rPr>
          <w:rFonts w:cs="Times New Roman"/>
        </w:rPr>
        <w:t>10.1542/peds.2008-1257</w:t>
      </w:r>
    </w:p>
    <w:p w14:paraId="5B441F91" w14:textId="77777777" w:rsidR="00AC1B81" w:rsidRPr="000C3A88" w:rsidRDefault="00AC1B81" w:rsidP="00AC1B81">
      <w:pPr>
        <w:pStyle w:val="BodyText"/>
        <w:spacing w:before="0"/>
        <w:ind w:left="820" w:right="112" w:hanging="720"/>
        <w:jc w:val="both"/>
        <w:rPr>
          <w:rFonts w:cs="Times New Roman"/>
        </w:rPr>
      </w:pPr>
      <w:r w:rsidRPr="000C3A88">
        <w:rPr>
          <w:rFonts w:cs="Times New Roman"/>
        </w:rPr>
        <w:t>Hanna,</w:t>
      </w:r>
      <w:r w:rsidRPr="000C3A88">
        <w:rPr>
          <w:rFonts w:cs="Times New Roman"/>
          <w:spacing w:val="-2"/>
        </w:rPr>
        <w:t xml:space="preserve"> </w:t>
      </w:r>
      <w:r w:rsidRPr="000C3A88">
        <w:rPr>
          <w:rFonts w:cs="Times New Roman"/>
          <w:spacing w:val="-1"/>
        </w:rPr>
        <w:t xml:space="preserve">C. </w:t>
      </w:r>
      <w:r w:rsidRPr="000C3A88">
        <w:rPr>
          <w:rFonts w:cs="Times New Roman"/>
        </w:rPr>
        <w:t>L.,</w:t>
      </w:r>
      <w:r w:rsidRPr="000C3A88">
        <w:rPr>
          <w:rFonts w:cs="Times New Roman"/>
          <w:spacing w:val="-1"/>
        </w:rPr>
        <w:t xml:space="preserve"> </w:t>
      </w:r>
      <w:r w:rsidRPr="000C3A88">
        <w:rPr>
          <w:rFonts w:cs="Times New Roman"/>
        </w:rPr>
        <w:t>Hasselberg,</w:t>
      </w:r>
      <w:r w:rsidRPr="000C3A88">
        <w:rPr>
          <w:rFonts w:cs="Times New Roman"/>
          <w:spacing w:val="-1"/>
        </w:rPr>
        <w:t xml:space="preserve"> </w:t>
      </w:r>
      <w:r w:rsidRPr="000C3A88">
        <w:rPr>
          <w:rFonts w:cs="Times New Roman"/>
          <w:spacing w:val="1"/>
        </w:rPr>
        <w:t>M.,</w:t>
      </w:r>
      <w:r w:rsidRPr="000C3A88">
        <w:rPr>
          <w:rFonts w:cs="Times New Roman"/>
          <w:spacing w:val="-4"/>
        </w:rPr>
        <w:t xml:space="preserve"> </w:t>
      </w:r>
      <w:r w:rsidRPr="000C3A88">
        <w:rPr>
          <w:rFonts w:cs="Times New Roman"/>
        </w:rPr>
        <w:t>&amp;</w:t>
      </w:r>
      <w:r w:rsidRPr="000C3A88">
        <w:rPr>
          <w:rFonts w:cs="Times New Roman"/>
          <w:spacing w:val="-2"/>
        </w:rPr>
        <w:t xml:space="preserve"> </w:t>
      </w:r>
      <w:r w:rsidRPr="000C3A88">
        <w:rPr>
          <w:rFonts w:cs="Times New Roman"/>
        </w:rPr>
        <w:t>Laflamme,</w:t>
      </w:r>
      <w:r w:rsidRPr="000C3A88">
        <w:rPr>
          <w:rFonts w:cs="Times New Roman"/>
          <w:spacing w:val="-1"/>
        </w:rPr>
        <w:t xml:space="preserve"> </w:t>
      </w:r>
      <w:r w:rsidRPr="000C3A88">
        <w:rPr>
          <w:rFonts w:cs="Times New Roman"/>
        </w:rPr>
        <w:t>L.</w:t>
      </w:r>
      <w:r w:rsidRPr="000C3A88">
        <w:rPr>
          <w:rFonts w:cs="Times New Roman"/>
          <w:spacing w:val="-1"/>
        </w:rPr>
        <w:t xml:space="preserve"> (2014). </w:t>
      </w:r>
      <w:r w:rsidRPr="000C3A88">
        <w:rPr>
          <w:rFonts w:cs="Times New Roman"/>
        </w:rPr>
        <w:t>Young</w:t>
      </w:r>
      <w:r w:rsidRPr="000C3A88">
        <w:rPr>
          <w:rFonts w:cs="Times New Roman"/>
          <w:spacing w:val="-2"/>
        </w:rPr>
        <w:t xml:space="preserve"> </w:t>
      </w:r>
      <w:r w:rsidRPr="000C3A88">
        <w:rPr>
          <w:rFonts w:cs="Times New Roman"/>
        </w:rPr>
        <w:t>unlicensed</w:t>
      </w:r>
      <w:r w:rsidRPr="000C3A88">
        <w:rPr>
          <w:rFonts w:cs="Times New Roman"/>
          <w:spacing w:val="-3"/>
        </w:rPr>
        <w:t xml:space="preserve"> </w:t>
      </w:r>
      <w:r w:rsidRPr="000C3A88">
        <w:rPr>
          <w:rFonts w:cs="Times New Roman"/>
        </w:rPr>
        <w:t>drivers</w:t>
      </w:r>
      <w:r w:rsidRPr="000C3A88">
        <w:rPr>
          <w:rFonts w:cs="Times New Roman"/>
          <w:spacing w:val="-2"/>
        </w:rPr>
        <w:t xml:space="preserve"> </w:t>
      </w:r>
      <w:r w:rsidRPr="000C3A88">
        <w:rPr>
          <w:rFonts w:cs="Times New Roman"/>
        </w:rPr>
        <w:t>and</w:t>
      </w:r>
      <w:r w:rsidRPr="000C3A88">
        <w:rPr>
          <w:rFonts w:cs="Times New Roman"/>
          <w:spacing w:val="-3"/>
        </w:rPr>
        <w:t xml:space="preserve"> </w:t>
      </w:r>
      <w:r w:rsidRPr="000C3A88">
        <w:rPr>
          <w:rFonts w:cs="Times New Roman"/>
        </w:rPr>
        <w:t>fatal</w:t>
      </w:r>
      <w:r w:rsidRPr="000C3A88">
        <w:rPr>
          <w:rFonts w:cs="Times New Roman"/>
          <w:spacing w:val="-1"/>
        </w:rPr>
        <w:t xml:space="preserve"> </w:t>
      </w:r>
      <w:r w:rsidRPr="000C3A88">
        <w:rPr>
          <w:rFonts w:cs="Times New Roman"/>
        </w:rPr>
        <w:t>road</w:t>
      </w:r>
      <w:r w:rsidRPr="000C3A88">
        <w:rPr>
          <w:rFonts w:cs="Times New Roman"/>
          <w:spacing w:val="-1"/>
        </w:rPr>
        <w:t xml:space="preserve"> </w:t>
      </w:r>
      <w:r w:rsidRPr="000C3A88">
        <w:rPr>
          <w:rFonts w:cs="Times New Roman"/>
        </w:rPr>
        <w:t>traffic</w:t>
      </w:r>
      <w:r w:rsidRPr="000C3A88">
        <w:rPr>
          <w:rFonts w:cs="Times New Roman"/>
          <w:spacing w:val="-2"/>
        </w:rPr>
        <w:t xml:space="preserve"> </w:t>
      </w:r>
      <w:r w:rsidRPr="000C3A88">
        <w:rPr>
          <w:rFonts w:cs="Times New Roman"/>
        </w:rPr>
        <w:t>crashes</w:t>
      </w:r>
      <w:r w:rsidRPr="000C3A88">
        <w:rPr>
          <w:rFonts w:cs="Times New Roman"/>
          <w:spacing w:val="-2"/>
        </w:rPr>
        <w:t xml:space="preserve"> </w:t>
      </w:r>
      <w:r w:rsidRPr="000C3A88">
        <w:rPr>
          <w:rFonts w:cs="Times New Roman"/>
        </w:rPr>
        <w:t>in</w:t>
      </w:r>
      <w:r w:rsidRPr="000C3A88">
        <w:rPr>
          <w:rFonts w:cs="Times New Roman"/>
          <w:spacing w:val="-1"/>
        </w:rPr>
        <w:t xml:space="preserve"> the</w:t>
      </w:r>
      <w:r w:rsidRPr="000C3A88">
        <w:rPr>
          <w:rFonts w:cs="Times New Roman"/>
          <w:spacing w:val="44"/>
          <w:w w:val="99"/>
        </w:rPr>
        <w:t xml:space="preserve"> </w:t>
      </w:r>
      <w:r w:rsidRPr="000C3A88">
        <w:rPr>
          <w:rFonts w:cs="Times New Roman"/>
        </w:rPr>
        <w:t>USA</w:t>
      </w:r>
      <w:r w:rsidRPr="000C3A88">
        <w:rPr>
          <w:rFonts w:cs="Times New Roman"/>
          <w:spacing w:val="11"/>
        </w:rPr>
        <w:t xml:space="preserve"> </w:t>
      </w:r>
      <w:r w:rsidRPr="000C3A88">
        <w:rPr>
          <w:rFonts w:cs="Times New Roman"/>
        </w:rPr>
        <w:t>in</w:t>
      </w:r>
      <w:r w:rsidRPr="000C3A88">
        <w:rPr>
          <w:rFonts w:cs="Times New Roman"/>
          <w:spacing w:val="12"/>
        </w:rPr>
        <w:t xml:space="preserve"> </w:t>
      </w:r>
      <w:r w:rsidRPr="000C3A88">
        <w:rPr>
          <w:rFonts w:cs="Times New Roman"/>
        </w:rPr>
        <w:t>the</w:t>
      </w:r>
      <w:r w:rsidRPr="000C3A88">
        <w:rPr>
          <w:rFonts w:cs="Times New Roman"/>
          <w:spacing w:val="13"/>
        </w:rPr>
        <w:t xml:space="preserve"> </w:t>
      </w:r>
      <w:r w:rsidRPr="000C3A88">
        <w:rPr>
          <w:rFonts w:cs="Times New Roman"/>
        </w:rPr>
        <w:t>past</w:t>
      </w:r>
      <w:r w:rsidRPr="000C3A88">
        <w:rPr>
          <w:rFonts w:cs="Times New Roman"/>
          <w:spacing w:val="11"/>
        </w:rPr>
        <w:t xml:space="preserve"> </w:t>
      </w:r>
      <w:r w:rsidRPr="000C3A88">
        <w:rPr>
          <w:rFonts w:cs="Times New Roman"/>
        </w:rPr>
        <w:t>decade.</w:t>
      </w:r>
      <w:r w:rsidRPr="000C3A88">
        <w:rPr>
          <w:rFonts w:cs="Times New Roman"/>
          <w:spacing w:val="11"/>
        </w:rPr>
        <w:t xml:space="preserve"> </w:t>
      </w:r>
      <w:r w:rsidRPr="000C3A88">
        <w:rPr>
          <w:rFonts w:cs="Times New Roman"/>
        </w:rPr>
        <w:t>A</w:t>
      </w:r>
      <w:r w:rsidRPr="000C3A88">
        <w:rPr>
          <w:rFonts w:cs="Times New Roman"/>
          <w:spacing w:val="12"/>
        </w:rPr>
        <w:t xml:space="preserve"> </w:t>
      </w:r>
      <w:r w:rsidRPr="000C3A88">
        <w:rPr>
          <w:rFonts w:cs="Times New Roman"/>
          <w:spacing w:val="-1"/>
        </w:rPr>
        <w:t>neglected</w:t>
      </w:r>
      <w:r w:rsidRPr="000C3A88">
        <w:rPr>
          <w:rFonts w:cs="Times New Roman"/>
          <w:spacing w:val="12"/>
        </w:rPr>
        <w:t xml:space="preserve"> </w:t>
      </w:r>
      <w:r w:rsidRPr="000C3A88">
        <w:rPr>
          <w:rFonts w:cs="Times New Roman"/>
        </w:rPr>
        <w:t>public</w:t>
      </w:r>
      <w:r w:rsidRPr="000C3A88">
        <w:rPr>
          <w:rFonts w:cs="Times New Roman"/>
          <w:spacing w:val="12"/>
        </w:rPr>
        <w:t xml:space="preserve"> </w:t>
      </w:r>
      <w:r w:rsidRPr="000C3A88">
        <w:rPr>
          <w:rFonts w:cs="Times New Roman"/>
        </w:rPr>
        <w:t>health</w:t>
      </w:r>
      <w:r w:rsidRPr="000C3A88">
        <w:rPr>
          <w:rFonts w:cs="Times New Roman"/>
          <w:spacing w:val="12"/>
        </w:rPr>
        <w:t xml:space="preserve"> </w:t>
      </w:r>
      <w:r w:rsidRPr="000C3A88">
        <w:rPr>
          <w:rFonts w:cs="Times New Roman"/>
          <w:spacing w:val="-1"/>
        </w:rPr>
        <w:t>issue.</w:t>
      </w:r>
      <w:r w:rsidRPr="000C3A88">
        <w:rPr>
          <w:rFonts w:cs="Times New Roman"/>
          <w:spacing w:val="18"/>
        </w:rPr>
        <w:t xml:space="preserve"> </w:t>
      </w:r>
      <w:proofErr w:type="spellStart"/>
      <w:r w:rsidRPr="000C3A88">
        <w:rPr>
          <w:rFonts w:cs="Times New Roman"/>
          <w:i/>
          <w:spacing w:val="-1"/>
        </w:rPr>
        <w:t>Inj</w:t>
      </w:r>
      <w:proofErr w:type="spellEnd"/>
      <w:r w:rsidRPr="000C3A88">
        <w:rPr>
          <w:rFonts w:cs="Times New Roman"/>
          <w:i/>
          <w:spacing w:val="11"/>
        </w:rPr>
        <w:t xml:space="preserve"> </w:t>
      </w:r>
      <w:proofErr w:type="spellStart"/>
      <w:r w:rsidRPr="000C3A88">
        <w:rPr>
          <w:rFonts w:cs="Times New Roman"/>
          <w:i/>
          <w:spacing w:val="-1"/>
        </w:rPr>
        <w:t>Prev</w:t>
      </w:r>
      <w:proofErr w:type="spellEnd"/>
      <w:r w:rsidRPr="000C3A88">
        <w:rPr>
          <w:rFonts w:cs="Times New Roman"/>
          <w:i/>
          <w:spacing w:val="-1"/>
        </w:rPr>
        <w:t>,</w:t>
      </w:r>
      <w:r w:rsidRPr="000C3A88">
        <w:rPr>
          <w:rFonts w:cs="Times New Roman"/>
          <w:i/>
          <w:spacing w:val="13"/>
        </w:rPr>
        <w:t xml:space="preserve"> </w:t>
      </w:r>
      <w:r w:rsidRPr="000C3A88">
        <w:rPr>
          <w:rFonts w:cs="Times New Roman"/>
          <w:i/>
        </w:rPr>
        <w:t>20</w:t>
      </w:r>
      <w:r w:rsidRPr="000C3A88">
        <w:rPr>
          <w:rFonts w:cs="Times New Roman"/>
        </w:rPr>
        <w:t>(1),</w:t>
      </w:r>
      <w:r w:rsidRPr="000C3A88">
        <w:rPr>
          <w:rFonts w:cs="Times New Roman"/>
          <w:spacing w:val="10"/>
        </w:rPr>
        <w:t xml:space="preserve"> </w:t>
      </w:r>
      <w:r w:rsidRPr="000C3A88">
        <w:rPr>
          <w:rFonts w:cs="Times New Roman"/>
        </w:rPr>
        <w:t>54-56.</w:t>
      </w:r>
      <w:r w:rsidRPr="000C3A88">
        <w:rPr>
          <w:rFonts w:cs="Times New Roman"/>
          <w:spacing w:val="11"/>
        </w:rPr>
        <w:t xml:space="preserve"> </w:t>
      </w:r>
      <w:proofErr w:type="spellStart"/>
      <w:r w:rsidRPr="000C3A88">
        <w:rPr>
          <w:rFonts w:cs="Times New Roman"/>
        </w:rPr>
        <w:t>doi</w:t>
      </w:r>
      <w:proofErr w:type="spellEnd"/>
      <w:r w:rsidRPr="000C3A88">
        <w:rPr>
          <w:rFonts w:cs="Times New Roman"/>
        </w:rPr>
        <w:t>:</w:t>
      </w:r>
      <w:r w:rsidRPr="000C3A88">
        <w:rPr>
          <w:rFonts w:cs="Times New Roman"/>
          <w:spacing w:val="9"/>
        </w:rPr>
        <w:t xml:space="preserve"> </w:t>
      </w:r>
      <w:r w:rsidRPr="000C3A88">
        <w:rPr>
          <w:rFonts w:cs="Times New Roman"/>
        </w:rPr>
        <w:t>10.1136/</w:t>
      </w:r>
      <w:proofErr w:type="spellStart"/>
      <w:r w:rsidRPr="000C3A88">
        <w:rPr>
          <w:rFonts w:cs="Times New Roman"/>
        </w:rPr>
        <w:t>injuryprev</w:t>
      </w:r>
      <w:proofErr w:type="spellEnd"/>
      <w:r w:rsidRPr="000C3A88">
        <w:rPr>
          <w:rFonts w:cs="Times New Roman"/>
        </w:rPr>
        <w:t>-</w:t>
      </w:r>
      <w:r w:rsidRPr="000C3A88">
        <w:rPr>
          <w:rFonts w:cs="Times New Roman"/>
          <w:spacing w:val="70"/>
          <w:w w:val="99"/>
        </w:rPr>
        <w:t xml:space="preserve"> </w:t>
      </w:r>
      <w:r w:rsidRPr="000C3A88">
        <w:rPr>
          <w:rFonts w:cs="Times New Roman"/>
        </w:rPr>
        <w:t>2013-040809</w:t>
      </w:r>
    </w:p>
    <w:p w14:paraId="2E5525A0" w14:textId="77777777" w:rsidR="00AC1B81" w:rsidRPr="000C3A88" w:rsidRDefault="00AC1B81" w:rsidP="00AC1B81">
      <w:pPr>
        <w:spacing w:after="0" w:line="240" w:lineRule="auto"/>
        <w:ind w:left="820" w:right="115" w:hanging="720"/>
        <w:jc w:val="both"/>
        <w:rPr>
          <w:rFonts w:ascii="Times New Roman" w:eastAsia="Times New Roman" w:hAnsi="Times New Roman" w:cs="Times New Roman"/>
          <w:sz w:val="20"/>
          <w:szCs w:val="20"/>
        </w:rPr>
      </w:pPr>
      <w:proofErr w:type="spellStart"/>
      <w:r w:rsidRPr="000C3A88">
        <w:rPr>
          <w:rFonts w:ascii="Times New Roman" w:hAnsi="Times New Roman" w:cs="Times New Roman"/>
          <w:sz w:val="20"/>
          <w:szCs w:val="20"/>
        </w:rPr>
        <w:t>Jongen</w:t>
      </w:r>
      <w:proofErr w:type="spellEnd"/>
      <w:r w:rsidRPr="000C3A88">
        <w:rPr>
          <w:rFonts w:ascii="Times New Roman" w:hAnsi="Times New Roman" w:cs="Times New Roman"/>
          <w:sz w:val="20"/>
          <w:szCs w:val="20"/>
        </w:rPr>
        <w:t>,</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E.</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M.</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M.,</w:t>
      </w:r>
      <w:r w:rsidRPr="000C3A88">
        <w:rPr>
          <w:rFonts w:ascii="Times New Roman" w:hAnsi="Times New Roman" w:cs="Times New Roman"/>
          <w:spacing w:val="6"/>
          <w:sz w:val="20"/>
          <w:szCs w:val="20"/>
        </w:rPr>
        <w:t xml:space="preserve"> </w:t>
      </w:r>
      <w:proofErr w:type="spellStart"/>
      <w:r w:rsidRPr="000C3A88">
        <w:rPr>
          <w:rFonts w:ascii="Times New Roman" w:hAnsi="Times New Roman" w:cs="Times New Roman"/>
          <w:spacing w:val="-1"/>
          <w:sz w:val="20"/>
          <w:szCs w:val="20"/>
        </w:rPr>
        <w:t>Brijs</w:t>
      </w:r>
      <w:proofErr w:type="spellEnd"/>
      <w:r w:rsidRPr="000C3A88">
        <w:rPr>
          <w:rFonts w:ascii="Times New Roman" w:hAnsi="Times New Roman" w:cs="Times New Roman"/>
          <w:spacing w:val="-1"/>
          <w:sz w:val="20"/>
          <w:szCs w:val="20"/>
        </w:rPr>
        <w:t>,</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K.,</w:t>
      </w:r>
      <w:r w:rsidRPr="000C3A88">
        <w:rPr>
          <w:rFonts w:ascii="Times New Roman" w:hAnsi="Times New Roman" w:cs="Times New Roman"/>
          <w:spacing w:val="8"/>
          <w:sz w:val="20"/>
          <w:szCs w:val="20"/>
        </w:rPr>
        <w:t xml:space="preserve"> </w:t>
      </w:r>
      <w:proofErr w:type="spellStart"/>
      <w:r w:rsidRPr="000C3A88">
        <w:rPr>
          <w:rFonts w:ascii="Times New Roman" w:hAnsi="Times New Roman" w:cs="Times New Roman"/>
          <w:sz w:val="20"/>
          <w:szCs w:val="20"/>
        </w:rPr>
        <w:t>Komlos</w:t>
      </w:r>
      <w:proofErr w:type="spellEnd"/>
      <w:r w:rsidRPr="000C3A88">
        <w:rPr>
          <w:rFonts w:ascii="Times New Roman" w:hAnsi="Times New Roman" w:cs="Times New Roman"/>
          <w:sz w:val="20"/>
          <w:szCs w:val="20"/>
        </w:rPr>
        <w:t>,</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M.,</w:t>
      </w:r>
      <w:r w:rsidRPr="000C3A88">
        <w:rPr>
          <w:rFonts w:ascii="Times New Roman" w:hAnsi="Times New Roman" w:cs="Times New Roman"/>
          <w:spacing w:val="6"/>
          <w:sz w:val="20"/>
          <w:szCs w:val="20"/>
        </w:rPr>
        <w:t xml:space="preserve"> </w:t>
      </w:r>
      <w:proofErr w:type="spellStart"/>
      <w:r w:rsidRPr="000C3A88">
        <w:rPr>
          <w:rFonts w:ascii="Times New Roman" w:hAnsi="Times New Roman" w:cs="Times New Roman"/>
          <w:spacing w:val="-1"/>
          <w:sz w:val="20"/>
          <w:szCs w:val="20"/>
        </w:rPr>
        <w:t>Brijs</w:t>
      </w:r>
      <w:proofErr w:type="spellEnd"/>
      <w:r w:rsidRPr="000C3A88">
        <w:rPr>
          <w:rFonts w:ascii="Times New Roman" w:hAnsi="Times New Roman" w:cs="Times New Roman"/>
          <w:spacing w:val="-1"/>
          <w:sz w:val="20"/>
          <w:szCs w:val="20"/>
        </w:rPr>
        <w:t>,</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T.,</w:t>
      </w:r>
      <w:r w:rsidRPr="000C3A88">
        <w:rPr>
          <w:rFonts w:ascii="Times New Roman" w:hAnsi="Times New Roman" w:cs="Times New Roman"/>
          <w:spacing w:val="13"/>
          <w:sz w:val="20"/>
          <w:szCs w:val="20"/>
        </w:rPr>
        <w:t xml:space="preserve"> </w:t>
      </w:r>
      <w:r w:rsidRPr="000C3A88">
        <w:rPr>
          <w:rFonts w:ascii="Times New Roman" w:hAnsi="Times New Roman" w:cs="Times New Roman"/>
          <w:sz w:val="20"/>
          <w:szCs w:val="20"/>
        </w:rPr>
        <w:t>&amp;</w:t>
      </w:r>
      <w:r w:rsidRPr="000C3A88">
        <w:rPr>
          <w:rFonts w:ascii="Times New Roman" w:hAnsi="Times New Roman" w:cs="Times New Roman"/>
          <w:spacing w:val="8"/>
          <w:sz w:val="20"/>
          <w:szCs w:val="20"/>
        </w:rPr>
        <w:t xml:space="preserve"> </w:t>
      </w:r>
      <w:r w:rsidRPr="000C3A88">
        <w:rPr>
          <w:rFonts w:ascii="Times New Roman" w:hAnsi="Times New Roman" w:cs="Times New Roman"/>
          <w:sz w:val="20"/>
          <w:szCs w:val="20"/>
        </w:rPr>
        <w:t>Wets,</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G.</w:t>
      </w:r>
      <w:r w:rsidRPr="000C3A88">
        <w:rPr>
          <w:rFonts w:ascii="Times New Roman" w:hAnsi="Times New Roman" w:cs="Times New Roman"/>
          <w:spacing w:val="6"/>
          <w:sz w:val="20"/>
          <w:szCs w:val="20"/>
        </w:rPr>
        <w:t xml:space="preserve"> </w:t>
      </w:r>
      <w:r w:rsidRPr="000C3A88">
        <w:rPr>
          <w:rFonts w:ascii="Times New Roman" w:hAnsi="Times New Roman" w:cs="Times New Roman"/>
          <w:sz w:val="20"/>
          <w:szCs w:val="20"/>
        </w:rPr>
        <w:t>(2011).</w:t>
      </w:r>
      <w:r w:rsidRPr="000C3A88">
        <w:rPr>
          <w:rFonts w:ascii="Times New Roman" w:hAnsi="Times New Roman" w:cs="Times New Roman"/>
          <w:spacing w:val="9"/>
          <w:sz w:val="20"/>
          <w:szCs w:val="20"/>
        </w:rPr>
        <w:t xml:space="preserve"> </w:t>
      </w:r>
      <w:r w:rsidRPr="000C3A88">
        <w:rPr>
          <w:rFonts w:ascii="Times New Roman" w:hAnsi="Times New Roman" w:cs="Times New Roman"/>
          <w:i/>
          <w:spacing w:val="-1"/>
          <w:sz w:val="20"/>
          <w:szCs w:val="20"/>
        </w:rPr>
        <w:t>Inhibitory</w:t>
      </w:r>
      <w:r w:rsidRPr="000C3A88">
        <w:rPr>
          <w:rFonts w:ascii="Times New Roman" w:hAnsi="Times New Roman" w:cs="Times New Roman"/>
          <w:i/>
          <w:spacing w:val="6"/>
          <w:sz w:val="20"/>
          <w:szCs w:val="20"/>
        </w:rPr>
        <w:t xml:space="preserve"> </w:t>
      </w:r>
      <w:r w:rsidRPr="000C3A88">
        <w:rPr>
          <w:rFonts w:ascii="Times New Roman" w:hAnsi="Times New Roman" w:cs="Times New Roman"/>
          <w:i/>
          <w:sz w:val="20"/>
          <w:szCs w:val="20"/>
        </w:rPr>
        <w:t>control</w:t>
      </w:r>
      <w:r w:rsidRPr="000C3A88">
        <w:rPr>
          <w:rFonts w:ascii="Times New Roman" w:hAnsi="Times New Roman" w:cs="Times New Roman"/>
          <w:i/>
          <w:spacing w:val="6"/>
          <w:sz w:val="20"/>
          <w:szCs w:val="20"/>
        </w:rPr>
        <w:t xml:space="preserve"> </w:t>
      </w:r>
      <w:r w:rsidRPr="000C3A88">
        <w:rPr>
          <w:rFonts w:ascii="Times New Roman" w:hAnsi="Times New Roman" w:cs="Times New Roman"/>
          <w:i/>
          <w:sz w:val="20"/>
          <w:szCs w:val="20"/>
        </w:rPr>
        <w:t>and</w:t>
      </w:r>
      <w:r w:rsidRPr="000C3A88">
        <w:rPr>
          <w:rFonts w:ascii="Times New Roman" w:hAnsi="Times New Roman" w:cs="Times New Roman"/>
          <w:i/>
          <w:spacing w:val="6"/>
          <w:sz w:val="20"/>
          <w:szCs w:val="20"/>
        </w:rPr>
        <w:t xml:space="preserve"> </w:t>
      </w:r>
      <w:r w:rsidRPr="000C3A88">
        <w:rPr>
          <w:rFonts w:ascii="Times New Roman" w:hAnsi="Times New Roman" w:cs="Times New Roman"/>
          <w:i/>
          <w:spacing w:val="-1"/>
          <w:sz w:val="20"/>
          <w:szCs w:val="20"/>
        </w:rPr>
        <w:t>reward</w:t>
      </w:r>
      <w:r w:rsidRPr="000C3A88">
        <w:rPr>
          <w:rFonts w:ascii="Times New Roman" w:hAnsi="Times New Roman" w:cs="Times New Roman"/>
          <w:i/>
          <w:spacing w:val="6"/>
          <w:sz w:val="20"/>
          <w:szCs w:val="20"/>
        </w:rPr>
        <w:t xml:space="preserve"> </w:t>
      </w:r>
      <w:r w:rsidRPr="000C3A88">
        <w:rPr>
          <w:rFonts w:ascii="Times New Roman" w:hAnsi="Times New Roman" w:cs="Times New Roman"/>
          <w:i/>
          <w:sz w:val="20"/>
          <w:szCs w:val="20"/>
        </w:rPr>
        <w:t>predict</w:t>
      </w:r>
      <w:r w:rsidRPr="000C3A88">
        <w:rPr>
          <w:rFonts w:ascii="Times New Roman" w:hAnsi="Times New Roman" w:cs="Times New Roman"/>
          <w:i/>
          <w:spacing w:val="5"/>
          <w:sz w:val="20"/>
          <w:szCs w:val="20"/>
        </w:rPr>
        <w:t xml:space="preserve"> </w:t>
      </w:r>
      <w:r w:rsidRPr="000C3A88">
        <w:rPr>
          <w:rFonts w:ascii="Times New Roman" w:hAnsi="Times New Roman" w:cs="Times New Roman"/>
          <w:i/>
          <w:sz w:val="20"/>
          <w:szCs w:val="20"/>
        </w:rPr>
        <w:t>risky</w:t>
      </w:r>
      <w:r w:rsidRPr="000C3A88">
        <w:rPr>
          <w:rFonts w:ascii="Times New Roman" w:hAnsi="Times New Roman" w:cs="Times New Roman"/>
          <w:i/>
          <w:spacing w:val="68"/>
          <w:w w:val="99"/>
          <w:sz w:val="20"/>
          <w:szCs w:val="20"/>
        </w:rPr>
        <w:t xml:space="preserve"> </w:t>
      </w:r>
      <w:r w:rsidRPr="000C3A88">
        <w:rPr>
          <w:rFonts w:ascii="Times New Roman" w:hAnsi="Times New Roman" w:cs="Times New Roman"/>
          <w:i/>
          <w:sz w:val="20"/>
          <w:szCs w:val="20"/>
        </w:rPr>
        <w:t>driving</w:t>
      </w:r>
      <w:r w:rsidRPr="000C3A88">
        <w:rPr>
          <w:rFonts w:ascii="Times New Roman" w:hAnsi="Times New Roman" w:cs="Times New Roman"/>
          <w:i/>
          <w:spacing w:val="-4"/>
          <w:sz w:val="20"/>
          <w:szCs w:val="20"/>
        </w:rPr>
        <w:t xml:space="preserve"> </w:t>
      </w:r>
      <w:r w:rsidRPr="000C3A88">
        <w:rPr>
          <w:rFonts w:ascii="Times New Roman" w:hAnsi="Times New Roman" w:cs="Times New Roman"/>
          <w:i/>
          <w:sz w:val="20"/>
          <w:szCs w:val="20"/>
        </w:rPr>
        <w:t>in</w:t>
      </w:r>
      <w:r w:rsidRPr="000C3A88">
        <w:rPr>
          <w:rFonts w:ascii="Times New Roman" w:hAnsi="Times New Roman" w:cs="Times New Roman"/>
          <w:i/>
          <w:spacing w:val="-3"/>
          <w:sz w:val="20"/>
          <w:szCs w:val="20"/>
        </w:rPr>
        <w:t xml:space="preserve"> </w:t>
      </w:r>
      <w:r w:rsidRPr="000C3A88">
        <w:rPr>
          <w:rFonts w:ascii="Times New Roman" w:hAnsi="Times New Roman" w:cs="Times New Roman"/>
          <w:i/>
          <w:sz w:val="20"/>
          <w:szCs w:val="20"/>
        </w:rPr>
        <w:t>young</w:t>
      </w:r>
      <w:r w:rsidRPr="000C3A88">
        <w:rPr>
          <w:rFonts w:ascii="Times New Roman" w:hAnsi="Times New Roman" w:cs="Times New Roman"/>
          <w:i/>
          <w:spacing w:val="-3"/>
          <w:sz w:val="20"/>
          <w:szCs w:val="20"/>
        </w:rPr>
        <w:t xml:space="preserve"> </w:t>
      </w:r>
      <w:r w:rsidRPr="000C3A88">
        <w:rPr>
          <w:rFonts w:ascii="Times New Roman" w:hAnsi="Times New Roman" w:cs="Times New Roman"/>
          <w:i/>
          <w:sz w:val="20"/>
          <w:szCs w:val="20"/>
        </w:rPr>
        <w:t>novice</w:t>
      </w:r>
      <w:r w:rsidRPr="000C3A88">
        <w:rPr>
          <w:rFonts w:ascii="Times New Roman" w:hAnsi="Times New Roman" w:cs="Times New Roman"/>
          <w:i/>
          <w:spacing w:val="-4"/>
          <w:sz w:val="20"/>
          <w:szCs w:val="20"/>
        </w:rPr>
        <w:t xml:space="preserve"> </w:t>
      </w:r>
      <w:r w:rsidRPr="000C3A88">
        <w:rPr>
          <w:rFonts w:ascii="Times New Roman" w:hAnsi="Times New Roman" w:cs="Times New Roman"/>
          <w:i/>
          <w:sz w:val="20"/>
          <w:szCs w:val="20"/>
        </w:rPr>
        <w:t>drivers</w:t>
      </w:r>
      <w:r w:rsidRPr="000C3A88">
        <w:rPr>
          <w:rFonts w:ascii="Times New Roman" w:hAnsi="Times New Roman" w:cs="Times New Roman"/>
          <w:i/>
          <w:spacing w:val="-1"/>
          <w:sz w:val="20"/>
          <w:szCs w:val="20"/>
        </w:rPr>
        <w:t xml:space="preserve"> </w:t>
      </w:r>
      <w:r w:rsidRPr="000C3A88">
        <w:rPr>
          <w:rFonts w:ascii="Times New Roman" w:hAnsi="Times New Roman" w:cs="Times New Roman"/>
          <w:i/>
          <w:sz w:val="20"/>
          <w:szCs w:val="20"/>
        </w:rPr>
        <w:t>-</w:t>
      </w:r>
      <w:r w:rsidRPr="000C3A88">
        <w:rPr>
          <w:rFonts w:ascii="Times New Roman" w:hAnsi="Times New Roman" w:cs="Times New Roman"/>
          <w:i/>
          <w:spacing w:val="-4"/>
          <w:sz w:val="20"/>
          <w:szCs w:val="20"/>
        </w:rPr>
        <w:t xml:space="preserve"> </w:t>
      </w:r>
      <w:r w:rsidRPr="000C3A88">
        <w:rPr>
          <w:rFonts w:ascii="Times New Roman" w:hAnsi="Times New Roman" w:cs="Times New Roman"/>
          <w:i/>
          <w:sz w:val="20"/>
          <w:szCs w:val="20"/>
        </w:rPr>
        <w:t>A</w:t>
      </w:r>
      <w:r w:rsidRPr="000C3A88">
        <w:rPr>
          <w:rFonts w:ascii="Times New Roman" w:hAnsi="Times New Roman" w:cs="Times New Roman"/>
          <w:i/>
          <w:spacing w:val="-4"/>
          <w:sz w:val="20"/>
          <w:szCs w:val="20"/>
        </w:rPr>
        <w:t xml:space="preserve"> </w:t>
      </w:r>
      <w:r w:rsidRPr="000C3A88">
        <w:rPr>
          <w:rFonts w:ascii="Times New Roman" w:hAnsi="Times New Roman" w:cs="Times New Roman"/>
          <w:i/>
          <w:sz w:val="20"/>
          <w:szCs w:val="20"/>
        </w:rPr>
        <w:t>simulator</w:t>
      </w:r>
      <w:r w:rsidRPr="000C3A88">
        <w:rPr>
          <w:rFonts w:ascii="Times New Roman" w:hAnsi="Times New Roman" w:cs="Times New Roman"/>
          <w:i/>
          <w:spacing w:val="-5"/>
          <w:sz w:val="20"/>
          <w:szCs w:val="20"/>
        </w:rPr>
        <w:t xml:space="preserve"> </w:t>
      </w:r>
      <w:r w:rsidRPr="000C3A88">
        <w:rPr>
          <w:rFonts w:ascii="Times New Roman" w:hAnsi="Times New Roman" w:cs="Times New Roman"/>
          <w:i/>
          <w:sz w:val="20"/>
          <w:szCs w:val="20"/>
        </w:rPr>
        <w:t>study.</w:t>
      </w:r>
      <w:r w:rsidRPr="000C3A88">
        <w:rPr>
          <w:rFonts w:ascii="Times New Roman" w:hAnsi="Times New Roman" w:cs="Times New Roman"/>
          <w:i/>
          <w:spacing w:val="-2"/>
          <w:sz w:val="20"/>
          <w:szCs w:val="20"/>
        </w:rPr>
        <w:t xml:space="preserve"> </w:t>
      </w:r>
      <w:r w:rsidRPr="000C3A88">
        <w:rPr>
          <w:rFonts w:ascii="Times New Roman" w:hAnsi="Times New Roman" w:cs="Times New Roman"/>
          <w:sz w:val="20"/>
          <w:szCs w:val="20"/>
        </w:rPr>
        <w:t>Paper</w:t>
      </w:r>
      <w:r w:rsidRPr="000C3A88">
        <w:rPr>
          <w:rFonts w:ascii="Times New Roman" w:hAnsi="Times New Roman" w:cs="Times New Roman"/>
          <w:spacing w:val="-3"/>
          <w:sz w:val="20"/>
          <w:szCs w:val="20"/>
        </w:rPr>
        <w:t xml:space="preserve"> </w:t>
      </w:r>
      <w:r w:rsidRPr="000C3A88">
        <w:rPr>
          <w:rFonts w:ascii="Times New Roman" w:hAnsi="Times New Roman" w:cs="Times New Roman"/>
          <w:sz w:val="20"/>
          <w:szCs w:val="20"/>
        </w:rPr>
        <w:t>presented</w:t>
      </w:r>
      <w:r w:rsidRPr="000C3A88">
        <w:rPr>
          <w:rFonts w:ascii="Times New Roman" w:hAnsi="Times New Roman" w:cs="Times New Roman"/>
          <w:spacing w:val="-3"/>
          <w:sz w:val="20"/>
          <w:szCs w:val="20"/>
        </w:rPr>
        <w:t xml:space="preserve"> </w:t>
      </w:r>
      <w:r w:rsidRPr="000C3A88">
        <w:rPr>
          <w:rFonts w:ascii="Times New Roman" w:hAnsi="Times New Roman" w:cs="Times New Roman"/>
          <w:sz w:val="20"/>
          <w:szCs w:val="20"/>
        </w:rPr>
        <w:t>at</w:t>
      </w:r>
      <w:r w:rsidRPr="000C3A88">
        <w:rPr>
          <w:rFonts w:ascii="Times New Roman" w:hAnsi="Times New Roman" w:cs="Times New Roman"/>
          <w:spacing w:val="-5"/>
          <w:sz w:val="20"/>
          <w:szCs w:val="20"/>
        </w:rPr>
        <w:t xml:space="preserve"> </w:t>
      </w:r>
      <w:r w:rsidRPr="000C3A88">
        <w:rPr>
          <w:rFonts w:ascii="Times New Roman" w:hAnsi="Times New Roman" w:cs="Times New Roman"/>
          <w:sz w:val="20"/>
          <w:szCs w:val="20"/>
        </w:rPr>
        <w:t>the</w:t>
      </w:r>
      <w:r w:rsidRPr="000C3A88">
        <w:rPr>
          <w:rFonts w:ascii="Times New Roman" w:hAnsi="Times New Roman" w:cs="Times New Roman"/>
          <w:spacing w:val="-4"/>
          <w:sz w:val="20"/>
          <w:szCs w:val="20"/>
        </w:rPr>
        <w:t xml:space="preserve"> </w:t>
      </w:r>
      <w:r w:rsidRPr="000C3A88">
        <w:rPr>
          <w:rFonts w:ascii="Times New Roman" w:hAnsi="Times New Roman" w:cs="Times New Roman"/>
          <w:sz w:val="20"/>
          <w:szCs w:val="20"/>
        </w:rPr>
        <w:t>Procedia</w:t>
      </w:r>
      <w:r w:rsidRPr="000C3A88">
        <w:rPr>
          <w:rFonts w:ascii="Times New Roman" w:hAnsi="Times New Roman" w:cs="Times New Roman"/>
          <w:spacing w:val="-1"/>
          <w:sz w:val="20"/>
          <w:szCs w:val="20"/>
        </w:rPr>
        <w:t xml:space="preserve"> </w:t>
      </w:r>
      <w:r w:rsidRPr="000C3A88">
        <w:rPr>
          <w:rFonts w:ascii="Times New Roman" w:hAnsi="Times New Roman" w:cs="Times New Roman"/>
          <w:sz w:val="20"/>
          <w:szCs w:val="20"/>
        </w:rPr>
        <w:t>-</w:t>
      </w:r>
      <w:r w:rsidRPr="000C3A88">
        <w:rPr>
          <w:rFonts w:ascii="Times New Roman" w:hAnsi="Times New Roman" w:cs="Times New Roman"/>
          <w:spacing w:val="-3"/>
          <w:sz w:val="20"/>
          <w:szCs w:val="20"/>
        </w:rPr>
        <w:t xml:space="preserve"> </w:t>
      </w:r>
      <w:r w:rsidRPr="000C3A88">
        <w:rPr>
          <w:rFonts w:ascii="Times New Roman" w:hAnsi="Times New Roman" w:cs="Times New Roman"/>
          <w:sz w:val="20"/>
          <w:szCs w:val="20"/>
        </w:rPr>
        <w:t>Social</w:t>
      </w:r>
      <w:r w:rsidRPr="000C3A88">
        <w:rPr>
          <w:rFonts w:ascii="Times New Roman" w:hAnsi="Times New Roman" w:cs="Times New Roman"/>
          <w:spacing w:val="-4"/>
          <w:sz w:val="20"/>
          <w:szCs w:val="20"/>
        </w:rPr>
        <w:t xml:space="preserve"> </w:t>
      </w:r>
      <w:r w:rsidRPr="000C3A88">
        <w:rPr>
          <w:rFonts w:ascii="Times New Roman" w:hAnsi="Times New Roman" w:cs="Times New Roman"/>
          <w:sz w:val="20"/>
          <w:szCs w:val="20"/>
        </w:rPr>
        <w:t>and</w:t>
      </w:r>
      <w:r w:rsidRPr="000C3A88">
        <w:rPr>
          <w:rFonts w:ascii="Times New Roman" w:hAnsi="Times New Roman" w:cs="Times New Roman"/>
          <w:spacing w:val="-3"/>
          <w:sz w:val="20"/>
          <w:szCs w:val="20"/>
        </w:rPr>
        <w:t xml:space="preserve"> </w:t>
      </w:r>
      <w:r w:rsidRPr="000C3A88">
        <w:rPr>
          <w:rFonts w:ascii="Times New Roman" w:hAnsi="Times New Roman" w:cs="Times New Roman"/>
          <w:spacing w:val="-1"/>
          <w:sz w:val="20"/>
          <w:szCs w:val="20"/>
        </w:rPr>
        <w:t>Behavioral</w:t>
      </w:r>
      <w:r w:rsidRPr="000C3A88">
        <w:rPr>
          <w:rFonts w:ascii="Times New Roman" w:hAnsi="Times New Roman" w:cs="Times New Roman"/>
          <w:spacing w:val="36"/>
          <w:w w:val="99"/>
          <w:sz w:val="20"/>
          <w:szCs w:val="20"/>
        </w:rPr>
        <w:t xml:space="preserve"> </w:t>
      </w:r>
      <w:r w:rsidRPr="000C3A88">
        <w:rPr>
          <w:rFonts w:ascii="Times New Roman" w:hAnsi="Times New Roman" w:cs="Times New Roman"/>
          <w:sz w:val="20"/>
          <w:szCs w:val="20"/>
        </w:rPr>
        <w:t>Sciences.</w:t>
      </w:r>
    </w:p>
    <w:p w14:paraId="4457E8B3" w14:textId="77777777" w:rsidR="00AC1B81" w:rsidRPr="000C3A88" w:rsidRDefault="00AC1B81" w:rsidP="00AC1B81">
      <w:pPr>
        <w:pStyle w:val="BodyText"/>
        <w:spacing w:before="0"/>
        <w:ind w:left="820" w:right="118" w:hanging="720"/>
        <w:jc w:val="both"/>
        <w:rPr>
          <w:rFonts w:cs="Times New Roman"/>
        </w:rPr>
      </w:pPr>
      <w:r w:rsidRPr="000C3A88">
        <w:rPr>
          <w:rFonts w:cs="Times New Roman"/>
        </w:rPr>
        <w:t>Kennedy,</w:t>
      </w:r>
      <w:r w:rsidRPr="000C3A88">
        <w:rPr>
          <w:rFonts w:cs="Times New Roman"/>
          <w:spacing w:val="17"/>
        </w:rPr>
        <w:t xml:space="preserve"> </w:t>
      </w:r>
      <w:r w:rsidRPr="000C3A88">
        <w:rPr>
          <w:rFonts w:cs="Times New Roman"/>
          <w:spacing w:val="-1"/>
        </w:rPr>
        <w:t>R.</w:t>
      </w:r>
      <w:r w:rsidRPr="000C3A88">
        <w:rPr>
          <w:rFonts w:cs="Times New Roman"/>
          <w:spacing w:val="20"/>
        </w:rPr>
        <w:t xml:space="preserve"> </w:t>
      </w:r>
      <w:r w:rsidRPr="000C3A88">
        <w:rPr>
          <w:rFonts w:cs="Times New Roman"/>
        </w:rPr>
        <w:t>S.,</w:t>
      </w:r>
      <w:r w:rsidRPr="000C3A88">
        <w:rPr>
          <w:rFonts w:cs="Times New Roman"/>
          <w:spacing w:val="17"/>
        </w:rPr>
        <w:t xml:space="preserve"> </w:t>
      </w:r>
      <w:r w:rsidRPr="000C3A88">
        <w:rPr>
          <w:rFonts w:cs="Times New Roman"/>
        </w:rPr>
        <w:t>Lane,</w:t>
      </w:r>
      <w:r w:rsidRPr="000C3A88">
        <w:rPr>
          <w:rFonts w:cs="Times New Roman"/>
          <w:spacing w:val="18"/>
        </w:rPr>
        <w:t xml:space="preserve"> </w:t>
      </w:r>
      <w:r w:rsidRPr="000C3A88">
        <w:rPr>
          <w:rFonts w:cs="Times New Roman"/>
        </w:rPr>
        <w:t>N.</w:t>
      </w:r>
      <w:r w:rsidRPr="000C3A88">
        <w:rPr>
          <w:rFonts w:cs="Times New Roman"/>
          <w:spacing w:val="18"/>
        </w:rPr>
        <w:t xml:space="preserve"> </w:t>
      </w:r>
      <w:r w:rsidRPr="000C3A88">
        <w:rPr>
          <w:rFonts w:cs="Times New Roman"/>
        </w:rPr>
        <w:t>E.,</w:t>
      </w:r>
      <w:r w:rsidRPr="000C3A88">
        <w:rPr>
          <w:rFonts w:cs="Times New Roman"/>
          <w:spacing w:val="17"/>
        </w:rPr>
        <w:t xml:space="preserve"> </w:t>
      </w:r>
      <w:proofErr w:type="spellStart"/>
      <w:r w:rsidRPr="000C3A88">
        <w:rPr>
          <w:rFonts w:cs="Times New Roman"/>
        </w:rPr>
        <w:t>Berbaum</w:t>
      </w:r>
      <w:proofErr w:type="spellEnd"/>
      <w:r w:rsidRPr="000C3A88">
        <w:rPr>
          <w:rFonts w:cs="Times New Roman"/>
        </w:rPr>
        <w:t>,</w:t>
      </w:r>
      <w:r w:rsidRPr="000C3A88">
        <w:rPr>
          <w:rFonts w:cs="Times New Roman"/>
          <w:spacing w:val="18"/>
        </w:rPr>
        <w:t xml:space="preserve"> </w:t>
      </w:r>
      <w:r w:rsidRPr="000C3A88">
        <w:rPr>
          <w:rFonts w:cs="Times New Roman"/>
        </w:rPr>
        <w:t>K.</w:t>
      </w:r>
      <w:r w:rsidRPr="000C3A88">
        <w:rPr>
          <w:rFonts w:cs="Times New Roman"/>
          <w:spacing w:val="18"/>
        </w:rPr>
        <w:t xml:space="preserve"> </w:t>
      </w:r>
      <w:r w:rsidRPr="000C3A88">
        <w:rPr>
          <w:rFonts w:cs="Times New Roman"/>
        </w:rPr>
        <w:t>S.,</w:t>
      </w:r>
      <w:r w:rsidRPr="000C3A88">
        <w:rPr>
          <w:rFonts w:cs="Times New Roman"/>
          <w:spacing w:val="19"/>
        </w:rPr>
        <w:t xml:space="preserve"> </w:t>
      </w:r>
      <w:r w:rsidRPr="000C3A88">
        <w:rPr>
          <w:rFonts w:cs="Times New Roman"/>
        </w:rPr>
        <w:t>&amp;</w:t>
      </w:r>
      <w:r w:rsidRPr="000C3A88">
        <w:rPr>
          <w:rFonts w:cs="Times New Roman"/>
          <w:spacing w:val="18"/>
        </w:rPr>
        <w:t xml:space="preserve"> </w:t>
      </w:r>
      <w:r w:rsidRPr="000C3A88">
        <w:rPr>
          <w:rFonts w:cs="Times New Roman"/>
          <w:spacing w:val="-1"/>
        </w:rPr>
        <w:t>Lilienthal,</w:t>
      </w:r>
      <w:r w:rsidRPr="000C3A88">
        <w:rPr>
          <w:rFonts w:cs="Times New Roman"/>
          <w:spacing w:val="20"/>
        </w:rPr>
        <w:t xml:space="preserve"> </w:t>
      </w:r>
      <w:r w:rsidRPr="000C3A88">
        <w:rPr>
          <w:rFonts w:cs="Times New Roman"/>
        </w:rPr>
        <w:t>M.</w:t>
      </w:r>
      <w:r w:rsidRPr="000C3A88">
        <w:rPr>
          <w:rFonts w:cs="Times New Roman"/>
          <w:spacing w:val="20"/>
        </w:rPr>
        <w:t xml:space="preserve"> </w:t>
      </w:r>
      <w:r w:rsidRPr="000C3A88">
        <w:rPr>
          <w:rFonts w:cs="Times New Roman"/>
        </w:rPr>
        <w:t>G.</w:t>
      </w:r>
      <w:r w:rsidRPr="000C3A88">
        <w:rPr>
          <w:rFonts w:cs="Times New Roman"/>
          <w:spacing w:val="18"/>
        </w:rPr>
        <w:t xml:space="preserve"> </w:t>
      </w:r>
      <w:r w:rsidRPr="000C3A88">
        <w:rPr>
          <w:rFonts w:cs="Times New Roman"/>
          <w:spacing w:val="-1"/>
        </w:rPr>
        <w:t>(1993).</w:t>
      </w:r>
      <w:r w:rsidRPr="000C3A88">
        <w:rPr>
          <w:rFonts w:cs="Times New Roman"/>
          <w:spacing w:val="26"/>
        </w:rPr>
        <w:t xml:space="preserve"> </w:t>
      </w:r>
      <w:r w:rsidRPr="000C3A88">
        <w:rPr>
          <w:rFonts w:cs="Times New Roman"/>
        </w:rPr>
        <w:t>Simulator</w:t>
      </w:r>
      <w:r w:rsidRPr="000C3A88">
        <w:rPr>
          <w:rFonts w:cs="Times New Roman"/>
          <w:spacing w:val="19"/>
        </w:rPr>
        <w:t xml:space="preserve"> </w:t>
      </w:r>
      <w:r w:rsidRPr="000C3A88">
        <w:rPr>
          <w:rFonts w:cs="Times New Roman"/>
          <w:spacing w:val="-1"/>
        </w:rPr>
        <w:t>Sickness</w:t>
      </w:r>
      <w:r w:rsidRPr="000C3A88">
        <w:rPr>
          <w:rFonts w:cs="Times New Roman"/>
          <w:spacing w:val="19"/>
        </w:rPr>
        <w:t xml:space="preserve"> </w:t>
      </w:r>
      <w:r w:rsidRPr="000C3A88">
        <w:rPr>
          <w:rFonts w:cs="Times New Roman"/>
        </w:rPr>
        <w:t>Questionnaire:</w:t>
      </w:r>
      <w:r w:rsidRPr="000C3A88">
        <w:rPr>
          <w:rFonts w:cs="Times New Roman"/>
          <w:spacing w:val="20"/>
        </w:rPr>
        <w:t xml:space="preserve"> </w:t>
      </w:r>
      <w:r w:rsidRPr="000C3A88">
        <w:rPr>
          <w:rFonts w:cs="Times New Roman"/>
          <w:spacing w:val="-2"/>
        </w:rPr>
        <w:t>An</w:t>
      </w:r>
      <w:r w:rsidRPr="000C3A88">
        <w:rPr>
          <w:rFonts w:cs="Times New Roman"/>
          <w:spacing w:val="72"/>
          <w:w w:val="99"/>
        </w:rPr>
        <w:t xml:space="preserve"> </w:t>
      </w:r>
      <w:r w:rsidRPr="000C3A88">
        <w:rPr>
          <w:rFonts w:cs="Times New Roman"/>
        </w:rPr>
        <w:t>Enhanced</w:t>
      </w:r>
      <w:r w:rsidRPr="000C3A88">
        <w:rPr>
          <w:rFonts w:cs="Times New Roman"/>
          <w:spacing w:val="6"/>
        </w:rPr>
        <w:t xml:space="preserve"> </w:t>
      </w:r>
      <w:r w:rsidRPr="000C3A88">
        <w:rPr>
          <w:rFonts w:cs="Times New Roman"/>
        </w:rPr>
        <w:t>Method</w:t>
      </w:r>
      <w:r w:rsidRPr="000C3A88">
        <w:rPr>
          <w:rFonts w:cs="Times New Roman"/>
          <w:spacing w:val="7"/>
        </w:rPr>
        <w:t xml:space="preserve"> </w:t>
      </w:r>
      <w:r w:rsidRPr="000C3A88">
        <w:rPr>
          <w:rFonts w:cs="Times New Roman"/>
        </w:rPr>
        <w:t>for</w:t>
      </w:r>
      <w:r w:rsidRPr="000C3A88">
        <w:rPr>
          <w:rFonts w:cs="Times New Roman"/>
          <w:spacing w:val="6"/>
        </w:rPr>
        <w:t xml:space="preserve"> </w:t>
      </w:r>
      <w:r w:rsidRPr="000C3A88">
        <w:rPr>
          <w:rFonts w:cs="Times New Roman"/>
        </w:rPr>
        <w:t>Quantifying</w:t>
      </w:r>
      <w:r w:rsidRPr="000C3A88">
        <w:rPr>
          <w:rFonts w:cs="Times New Roman"/>
          <w:spacing w:val="9"/>
        </w:rPr>
        <w:t xml:space="preserve"> </w:t>
      </w:r>
      <w:r w:rsidRPr="000C3A88">
        <w:rPr>
          <w:rFonts w:cs="Times New Roman"/>
        </w:rPr>
        <w:t>Simulator</w:t>
      </w:r>
      <w:r w:rsidRPr="000C3A88">
        <w:rPr>
          <w:rFonts w:cs="Times New Roman"/>
          <w:spacing w:val="8"/>
        </w:rPr>
        <w:t xml:space="preserve"> </w:t>
      </w:r>
      <w:r w:rsidRPr="000C3A88">
        <w:rPr>
          <w:rFonts w:cs="Times New Roman"/>
          <w:spacing w:val="-1"/>
        </w:rPr>
        <w:t>Sickness.</w:t>
      </w:r>
      <w:r w:rsidRPr="000C3A88">
        <w:rPr>
          <w:rFonts w:cs="Times New Roman"/>
          <w:spacing w:val="14"/>
        </w:rPr>
        <w:t xml:space="preserve"> </w:t>
      </w:r>
      <w:r w:rsidRPr="000C3A88">
        <w:rPr>
          <w:rFonts w:cs="Times New Roman"/>
          <w:i/>
        </w:rPr>
        <w:t>The</w:t>
      </w:r>
      <w:r w:rsidRPr="000C3A88">
        <w:rPr>
          <w:rFonts w:cs="Times New Roman"/>
          <w:i/>
          <w:spacing w:val="8"/>
        </w:rPr>
        <w:t xml:space="preserve"> </w:t>
      </w:r>
      <w:r w:rsidRPr="000C3A88">
        <w:rPr>
          <w:rFonts w:cs="Times New Roman"/>
          <w:i/>
        </w:rPr>
        <w:t>International</w:t>
      </w:r>
      <w:r w:rsidRPr="000C3A88">
        <w:rPr>
          <w:rFonts w:cs="Times New Roman"/>
          <w:i/>
          <w:spacing w:val="7"/>
        </w:rPr>
        <w:t xml:space="preserve"> </w:t>
      </w:r>
      <w:r w:rsidRPr="000C3A88">
        <w:rPr>
          <w:rFonts w:cs="Times New Roman"/>
          <w:i/>
        </w:rPr>
        <w:t>Journal</w:t>
      </w:r>
      <w:r w:rsidRPr="000C3A88">
        <w:rPr>
          <w:rFonts w:cs="Times New Roman"/>
          <w:i/>
          <w:spacing w:val="5"/>
        </w:rPr>
        <w:t xml:space="preserve"> </w:t>
      </w:r>
      <w:r w:rsidRPr="000C3A88">
        <w:rPr>
          <w:rFonts w:cs="Times New Roman"/>
          <w:i/>
        </w:rPr>
        <w:t>of</w:t>
      </w:r>
      <w:r w:rsidRPr="000C3A88">
        <w:rPr>
          <w:rFonts w:cs="Times New Roman"/>
          <w:i/>
          <w:spacing w:val="8"/>
        </w:rPr>
        <w:t xml:space="preserve"> </w:t>
      </w:r>
      <w:r w:rsidRPr="000C3A88">
        <w:rPr>
          <w:rFonts w:cs="Times New Roman"/>
          <w:i/>
          <w:spacing w:val="-1"/>
        </w:rPr>
        <w:t>Aviation</w:t>
      </w:r>
      <w:r w:rsidRPr="000C3A88">
        <w:rPr>
          <w:rFonts w:cs="Times New Roman"/>
          <w:i/>
          <w:spacing w:val="9"/>
        </w:rPr>
        <w:t xml:space="preserve"> </w:t>
      </w:r>
      <w:r w:rsidRPr="000C3A88">
        <w:rPr>
          <w:rFonts w:cs="Times New Roman"/>
          <w:i/>
        </w:rPr>
        <w:t>Psychology,</w:t>
      </w:r>
      <w:r w:rsidRPr="000C3A88">
        <w:rPr>
          <w:rFonts w:cs="Times New Roman"/>
          <w:i/>
          <w:spacing w:val="54"/>
          <w:w w:val="99"/>
        </w:rPr>
        <w:t xml:space="preserve"> </w:t>
      </w:r>
      <w:r w:rsidRPr="000C3A88">
        <w:rPr>
          <w:rFonts w:cs="Times New Roman"/>
          <w:i/>
        </w:rPr>
        <w:t>3</w:t>
      </w:r>
      <w:r w:rsidRPr="000C3A88">
        <w:rPr>
          <w:rFonts w:cs="Times New Roman"/>
        </w:rPr>
        <w:t>(3),</w:t>
      </w:r>
      <w:r w:rsidRPr="000C3A88">
        <w:rPr>
          <w:rFonts w:cs="Times New Roman"/>
          <w:spacing w:val="-15"/>
        </w:rPr>
        <w:t xml:space="preserve"> </w:t>
      </w:r>
      <w:r w:rsidRPr="000C3A88">
        <w:rPr>
          <w:rFonts w:cs="Times New Roman"/>
        </w:rPr>
        <w:t>203-220.</w:t>
      </w:r>
      <w:r w:rsidRPr="000C3A88">
        <w:rPr>
          <w:rFonts w:cs="Times New Roman"/>
          <w:spacing w:val="-13"/>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14"/>
        </w:rPr>
        <w:t xml:space="preserve"> </w:t>
      </w:r>
      <w:r w:rsidRPr="000C3A88">
        <w:rPr>
          <w:rFonts w:cs="Times New Roman"/>
        </w:rPr>
        <w:t>10.1207/s15327108ijap0303_3</w:t>
      </w:r>
    </w:p>
    <w:p w14:paraId="3BA8078D" w14:textId="77777777" w:rsidR="00AC1B81" w:rsidRPr="000C3A88" w:rsidRDefault="00AC1B81" w:rsidP="00AC1B81">
      <w:pPr>
        <w:pStyle w:val="BodyText"/>
        <w:spacing w:before="0"/>
        <w:ind w:left="820" w:right="114" w:hanging="720"/>
        <w:jc w:val="both"/>
        <w:rPr>
          <w:rFonts w:cs="Times New Roman"/>
          <w:spacing w:val="-6"/>
        </w:rPr>
      </w:pPr>
      <w:r w:rsidRPr="000C3A88">
        <w:rPr>
          <w:rFonts w:cs="Times New Roman"/>
        </w:rPr>
        <w:t>Lambert,</w:t>
      </w:r>
      <w:r w:rsidRPr="000C3A88">
        <w:rPr>
          <w:rFonts w:cs="Times New Roman"/>
          <w:spacing w:val="-6"/>
        </w:rPr>
        <w:t xml:space="preserve"> </w:t>
      </w:r>
      <w:r w:rsidRPr="000C3A88">
        <w:rPr>
          <w:rFonts w:cs="Times New Roman"/>
          <w:spacing w:val="-1"/>
        </w:rPr>
        <w:t>B.</w:t>
      </w:r>
      <w:r w:rsidRPr="000C3A88">
        <w:rPr>
          <w:rFonts w:cs="Times New Roman"/>
          <w:spacing w:val="-5"/>
        </w:rPr>
        <w:t xml:space="preserve"> </w:t>
      </w:r>
      <w:r w:rsidRPr="000C3A88">
        <w:rPr>
          <w:rFonts w:cs="Times New Roman"/>
        </w:rPr>
        <w:t>L.,</w:t>
      </w:r>
      <w:r w:rsidRPr="000C3A88">
        <w:rPr>
          <w:rFonts w:cs="Times New Roman"/>
          <w:spacing w:val="-7"/>
        </w:rPr>
        <w:t xml:space="preserve"> </w:t>
      </w:r>
      <w:r w:rsidRPr="000C3A88">
        <w:rPr>
          <w:rFonts w:cs="Times New Roman"/>
        </w:rPr>
        <w:t>Bann,</w:t>
      </w:r>
      <w:r w:rsidRPr="000C3A88">
        <w:rPr>
          <w:rFonts w:cs="Times New Roman"/>
          <w:spacing w:val="-5"/>
        </w:rPr>
        <w:t xml:space="preserve"> </w:t>
      </w:r>
      <w:r w:rsidRPr="000C3A88">
        <w:rPr>
          <w:rFonts w:cs="Times New Roman"/>
          <w:spacing w:val="-1"/>
        </w:rPr>
        <w:t>C.</w:t>
      </w:r>
      <w:r w:rsidRPr="000C3A88">
        <w:rPr>
          <w:rFonts w:cs="Times New Roman"/>
          <w:spacing w:val="-5"/>
        </w:rPr>
        <w:t xml:space="preserve"> </w:t>
      </w:r>
      <w:r w:rsidRPr="000C3A88">
        <w:rPr>
          <w:rFonts w:cs="Times New Roman"/>
        </w:rPr>
        <w:t>M.,</w:t>
      </w:r>
      <w:r w:rsidRPr="000C3A88">
        <w:rPr>
          <w:rFonts w:cs="Times New Roman"/>
          <w:spacing w:val="-7"/>
        </w:rPr>
        <w:t xml:space="preserve"> </w:t>
      </w:r>
      <w:r w:rsidRPr="000C3A88">
        <w:rPr>
          <w:rFonts w:cs="Times New Roman"/>
        </w:rPr>
        <w:t>Bauer,</w:t>
      </w:r>
      <w:r w:rsidRPr="000C3A88">
        <w:rPr>
          <w:rFonts w:cs="Times New Roman"/>
          <w:spacing w:val="-6"/>
        </w:rPr>
        <w:t xml:space="preserve"> </w:t>
      </w:r>
      <w:r w:rsidRPr="000C3A88">
        <w:rPr>
          <w:rFonts w:cs="Times New Roman"/>
          <w:spacing w:val="-1"/>
        </w:rPr>
        <w:t>C.</w:t>
      </w:r>
      <w:r w:rsidRPr="000C3A88">
        <w:rPr>
          <w:rFonts w:cs="Times New Roman"/>
          <w:spacing w:val="-5"/>
        </w:rPr>
        <w:t xml:space="preserve"> </w:t>
      </w:r>
      <w:r w:rsidRPr="000C3A88">
        <w:rPr>
          <w:rFonts w:cs="Times New Roman"/>
          <w:spacing w:val="-1"/>
        </w:rPr>
        <w:t>R.,</w:t>
      </w:r>
      <w:r w:rsidRPr="000C3A88">
        <w:rPr>
          <w:rFonts w:cs="Times New Roman"/>
          <w:spacing w:val="-5"/>
        </w:rPr>
        <w:t xml:space="preserve"> </w:t>
      </w:r>
      <w:proofErr w:type="spellStart"/>
      <w:r w:rsidRPr="000C3A88">
        <w:rPr>
          <w:rFonts w:cs="Times New Roman"/>
        </w:rPr>
        <w:t>Shankaran</w:t>
      </w:r>
      <w:proofErr w:type="spellEnd"/>
      <w:r w:rsidRPr="000C3A88">
        <w:rPr>
          <w:rFonts w:cs="Times New Roman"/>
        </w:rPr>
        <w:t>,</w:t>
      </w:r>
      <w:r w:rsidRPr="000C3A88">
        <w:rPr>
          <w:rFonts w:cs="Times New Roman"/>
          <w:spacing w:val="-5"/>
        </w:rPr>
        <w:t xml:space="preserve"> </w:t>
      </w:r>
      <w:r w:rsidRPr="000C3A88">
        <w:rPr>
          <w:rFonts w:cs="Times New Roman"/>
        </w:rPr>
        <w:t>S.,</w:t>
      </w:r>
      <w:r w:rsidRPr="000C3A88">
        <w:rPr>
          <w:rFonts w:cs="Times New Roman"/>
          <w:spacing w:val="-5"/>
        </w:rPr>
        <w:t xml:space="preserve"> </w:t>
      </w:r>
      <w:r w:rsidRPr="000C3A88">
        <w:rPr>
          <w:rFonts w:cs="Times New Roman"/>
        </w:rPr>
        <w:t>Bada,</w:t>
      </w:r>
      <w:r w:rsidRPr="000C3A88">
        <w:rPr>
          <w:rFonts w:cs="Times New Roman"/>
          <w:spacing w:val="-6"/>
        </w:rPr>
        <w:t xml:space="preserve"> </w:t>
      </w:r>
      <w:r w:rsidRPr="000C3A88">
        <w:rPr>
          <w:rFonts w:cs="Times New Roman"/>
        </w:rPr>
        <w:t>H.</w:t>
      </w:r>
      <w:r w:rsidRPr="000C3A88">
        <w:rPr>
          <w:rFonts w:cs="Times New Roman"/>
          <w:spacing w:val="-5"/>
        </w:rPr>
        <w:t xml:space="preserve"> </w:t>
      </w:r>
      <w:r w:rsidRPr="000C3A88">
        <w:rPr>
          <w:rFonts w:cs="Times New Roman"/>
          <w:spacing w:val="2"/>
        </w:rPr>
        <w:t>S.,</w:t>
      </w:r>
      <w:r w:rsidRPr="000C3A88">
        <w:rPr>
          <w:rFonts w:cs="Times New Roman"/>
          <w:spacing w:val="-5"/>
        </w:rPr>
        <w:t xml:space="preserve"> </w:t>
      </w:r>
      <w:r w:rsidRPr="000C3A88">
        <w:rPr>
          <w:rFonts w:cs="Times New Roman"/>
        </w:rPr>
        <w:t>Lester,</w:t>
      </w:r>
      <w:r w:rsidRPr="000C3A88">
        <w:rPr>
          <w:rFonts w:cs="Times New Roman"/>
          <w:spacing w:val="-5"/>
        </w:rPr>
        <w:t xml:space="preserve"> </w:t>
      </w:r>
      <w:r w:rsidRPr="000C3A88">
        <w:rPr>
          <w:rFonts w:cs="Times New Roman"/>
          <w:spacing w:val="-1"/>
        </w:rPr>
        <w:t>B.</w:t>
      </w:r>
      <w:r w:rsidRPr="000C3A88">
        <w:rPr>
          <w:rFonts w:cs="Times New Roman"/>
          <w:spacing w:val="-5"/>
        </w:rPr>
        <w:t xml:space="preserve"> </w:t>
      </w:r>
      <w:r w:rsidRPr="000C3A88">
        <w:rPr>
          <w:rFonts w:cs="Times New Roman"/>
        </w:rPr>
        <w:t>M.,</w:t>
      </w:r>
      <w:r w:rsidRPr="000C3A88">
        <w:rPr>
          <w:rFonts w:cs="Times New Roman"/>
          <w:spacing w:val="-8"/>
        </w:rPr>
        <w:t xml:space="preserve"> </w:t>
      </w:r>
      <w:r w:rsidRPr="000C3A88">
        <w:rPr>
          <w:rFonts w:cs="Times New Roman"/>
        </w:rPr>
        <w:t>.</w:t>
      </w:r>
      <w:r w:rsidRPr="000C3A88">
        <w:rPr>
          <w:rFonts w:cs="Times New Roman"/>
          <w:spacing w:val="-5"/>
        </w:rPr>
        <w:t xml:space="preserve"> </w:t>
      </w:r>
      <w:r w:rsidRPr="000C3A88">
        <w:rPr>
          <w:rFonts w:cs="Times New Roman"/>
        </w:rPr>
        <w:t>.</w:t>
      </w:r>
      <w:r w:rsidRPr="000C3A88">
        <w:rPr>
          <w:rFonts w:cs="Times New Roman"/>
          <w:spacing w:val="-7"/>
        </w:rPr>
        <w:t xml:space="preserve"> </w:t>
      </w:r>
      <w:r w:rsidRPr="000C3A88">
        <w:rPr>
          <w:rFonts w:cs="Times New Roman"/>
        </w:rPr>
        <w:t>.</w:t>
      </w:r>
      <w:r w:rsidRPr="000C3A88">
        <w:rPr>
          <w:rFonts w:cs="Times New Roman"/>
          <w:spacing w:val="-7"/>
        </w:rPr>
        <w:t xml:space="preserve"> </w:t>
      </w:r>
      <w:r w:rsidRPr="000C3A88">
        <w:rPr>
          <w:rFonts w:cs="Times New Roman"/>
        </w:rPr>
        <w:t>Higgins,</w:t>
      </w:r>
      <w:r w:rsidRPr="000C3A88">
        <w:rPr>
          <w:rFonts w:cs="Times New Roman"/>
          <w:spacing w:val="-5"/>
        </w:rPr>
        <w:t xml:space="preserve"> </w:t>
      </w:r>
      <w:r w:rsidRPr="000C3A88">
        <w:rPr>
          <w:rFonts w:cs="Times New Roman"/>
          <w:spacing w:val="-1"/>
        </w:rPr>
        <w:t>R.</w:t>
      </w:r>
      <w:r w:rsidRPr="000C3A88">
        <w:rPr>
          <w:rFonts w:cs="Times New Roman"/>
          <w:spacing w:val="-5"/>
        </w:rPr>
        <w:t xml:space="preserve"> </w:t>
      </w:r>
      <w:r w:rsidRPr="000C3A88">
        <w:rPr>
          <w:rFonts w:cs="Times New Roman"/>
        </w:rPr>
        <w:t>D.</w:t>
      </w:r>
      <w:r w:rsidRPr="000C3A88">
        <w:rPr>
          <w:rFonts w:cs="Times New Roman"/>
          <w:spacing w:val="-6"/>
        </w:rPr>
        <w:t xml:space="preserve"> </w:t>
      </w:r>
    </w:p>
    <w:p w14:paraId="0355BB5C" w14:textId="2E16CC4A" w:rsidR="00AC1B81" w:rsidRPr="000C3A88" w:rsidRDefault="00AC1B81" w:rsidP="00AC1B81">
      <w:pPr>
        <w:pStyle w:val="BodyText"/>
        <w:spacing w:before="0"/>
        <w:ind w:left="820" w:right="114" w:hanging="720"/>
        <w:jc w:val="both"/>
        <w:rPr>
          <w:rFonts w:cs="Times New Roman"/>
        </w:rPr>
      </w:pPr>
      <w:r w:rsidRPr="000C3A88">
        <w:rPr>
          <w:rFonts w:cs="Times New Roman"/>
        </w:rPr>
        <w:t>(2013).</w:t>
      </w:r>
      <w:r w:rsidRPr="000C3A88">
        <w:rPr>
          <w:rFonts w:cs="Times New Roman"/>
          <w:spacing w:val="-7"/>
        </w:rPr>
        <w:t xml:space="preserve"> </w:t>
      </w:r>
      <w:r w:rsidRPr="000C3A88">
        <w:rPr>
          <w:rFonts w:cs="Times New Roman"/>
        </w:rPr>
        <w:t>Risk-</w:t>
      </w:r>
      <w:r w:rsidRPr="000C3A88">
        <w:rPr>
          <w:rFonts w:cs="Times New Roman"/>
          <w:spacing w:val="42"/>
          <w:w w:val="99"/>
        </w:rPr>
        <w:t xml:space="preserve"> </w:t>
      </w:r>
      <w:r w:rsidRPr="000C3A88">
        <w:rPr>
          <w:rFonts w:cs="Times New Roman"/>
        </w:rPr>
        <w:t>taking</w:t>
      </w:r>
      <w:r w:rsidRPr="000C3A88">
        <w:rPr>
          <w:rFonts w:cs="Times New Roman"/>
          <w:spacing w:val="8"/>
        </w:rPr>
        <w:t xml:space="preserve"> </w:t>
      </w:r>
      <w:r w:rsidRPr="000C3A88">
        <w:rPr>
          <w:rFonts w:cs="Times New Roman"/>
        </w:rPr>
        <w:t>behavior</w:t>
      </w:r>
      <w:r w:rsidRPr="000C3A88">
        <w:rPr>
          <w:rFonts w:cs="Times New Roman"/>
          <w:spacing w:val="6"/>
        </w:rPr>
        <w:t xml:space="preserve"> </w:t>
      </w:r>
      <w:r w:rsidRPr="000C3A88">
        <w:rPr>
          <w:rFonts w:cs="Times New Roman"/>
        </w:rPr>
        <w:t>among</w:t>
      </w:r>
      <w:r w:rsidRPr="000C3A88">
        <w:rPr>
          <w:rFonts w:cs="Times New Roman"/>
          <w:spacing w:val="9"/>
        </w:rPr>
        <w:t xml:space="preserve"> </w:t>
      </w:r>
      <w:r w:rsidRPr="000C3A88">
        <w:rPr>
          <w:rFonts w:cs="Times New Roman"/>
        </w:rPr>
        <w:t>adolescents</w:t>
      </w:r>
      <w:r w:rsidRPr="000C3A88">
        <w:rPr>
          <w:rFonts w:cs="Times New Roman"/>
          <w:spacing w:val="6"/>
        </w:rPr>
        <w:t xml:space="preserve"> </w:t>
      </w:r>
      <w:r w:rsidRPr="000C3A88">
        <w:rPr>
          <w:rFonts w:cs="Times New Roman"/>
        </w:rPr>
        <w:t>with</w:t>
      </w:r>
      <w:r w:rsidRPr="000C3A88">
        <w:rPr>
          <w:rFonts w:cs="Times New Roman"/>
          <w:spacing w:val="9"/>
        </w:rPr>
        <w:t xml:space="preserve"> </w:t>
      </w:r>
      <w:r w:rsidRPr="000C3A88">
        <w:rPr>
          <w:rFonts w:cs="Times New Roman"/>
        </w:rPr>
        <w:t>prenatal</w:t>
      </w:r>
      <w:r w:rsidRPr="000C3A88">
        <w:rPr>
          <w:rFonts w:cs="Times New Roman"/>
          <w:spacing w:val="6"/>
        </w:rPr>
        <w:t xml:space="preserve"> </w:t>
      </w:r>
      <w:r w:rsidRPr="000C3A88">
        <w:rPr>
          <w:rFonts w:cs="Times New Roman"/>
        </w:rPr>
        <w:t>drug</w:t>
      </w:r>
      <w:r w:rsidRPr="000C3A88">
        <w:rPr>
          <w:rFonts w:cs="Times New Roman"/>
          <w:spacing w:val="7"/>
        </w:rPr>
        <w:t xml:space="preserve"> </w:t>
      </w:r>
      <w:r w:rsidRPr="000C3A88">
        <w:rPr>
          <w:rFonts w:cs="Times New Roman"/>
          <w:spacing w:val="-1"/>
        </w:rPr>
        <w:t>exposure</w:t>
      </w:r>
      <w:r w:rsidRPr="000C3A88">
        <w:rPr>
          <w:rFonts w:cs="Times New Roman"/>
          <w:spacing w:val="7"/>
        </w:rPr>
        <w:t xml:space="preserve"> </w:t>
      </w:r>
      <w:r w:rsidRPr="000C3A88">
        <w:rPr>
          <w:rFonts w:cs="Times New Roman"/>
        </w:rPr>
        <w:t>and</w:t>
      </w:r>
      <w:r w:rsidRPr="000C3A88">
        <w:rPr>
          <w:rFonts w:cs="Times New Roman"/>
          <w:spacing w:val="9"/>
        </w:rPr>
        <w:t xml:space="preserve"> </w:t>
      </w:r>
      <w:r w:rsidRPr="000C3A88">
        <w:rPr>
          <w:rFonts w:cs="Times New Roman"/>
          <w:spacing w:val="-1"/>
        </w:rPr>
        <w:t>extrauterine</w:t>
      </w:r>
      <w:r w:rsidRPr="000C3A88">
        <w:rPr>
          <w:rFonts w:cs="Times New Roman"/>
          <w:spacing w:val="8"/>
        </w:rPr>
        <w:t xml:space="preserve"> </w:t>
      </w:r>
      <w:r w:rsidRPr="000C3A88">
        <w:rPr>
          <w:rFonts w:cs="Times New Roman"/>
        </w:rPr>
        <w:t>environmental</w:t>
      </w:r>
      <w:r w:rsidRPr="000C3A88">
        <w:rPr>
          <w:rFonts w:cs="Times New Roman"/>
          <w:spacing w:val="7"/>
        </w:rPr>
        <w:t xml:space="preserve"> </w:t>
      </w:r>
      <w:r w:rsidRPr="000C3A88">
        <w:rPr>
          <w:rFonts w:cs="Times New Roman"/>
        </w:rPr>
        <w:t>adversity.</w:t>
      </w:r>
      <w:r w:rsidRPr="000C3A88">
        <w:rPr>
          <w:rFonts w:cs="Times New Roman"/>
          <w:spacing w:val="46"/>
          <w:w w:val="99"/>
        </w:rPr>
        <w:t xml:space="preserve"> </w:t>
      </w:r>
      <w:r w:rsidRPr="000C3A88">
        <w:rPr>
          <w:rFonts w:cs="Times New Roman"/>
          <w:i/>
        </w:rPr>
        <w:t>Journal</w:t>
      </w:r>
      <w:r w:rsidRPr="000C3A88">
        <w:rPr>
          <w:rFonts w:cs="Times New Roman"/>
          <w:i/>
          <w:spacing w:val="26"/>
        </w:rPr>
        <w:t xml:space="preserve"> </w:t>
      </w:r>
      <w:r w:rsidRPr="000C3A88">
        <w:rPr>
          <w:rFonts w:cs="Times New Roman"/>
          <w:i/>
        </w:rPr>
        <w:t>of</w:t>
      </w:r>
      <w:r w:rsidRPr="000C3A88">
        <w:rPr>
          <w:rFonts w:cs="Times New Roman"/>
          <w:i/>
          <w:spacing w:val="29"/>
        </w:rPr>
        <w:t xml:space="preserve"> </w:t>
      </w:r>
      <w:r w:rsidRPr="000C3A88">
        <w:rPr>
          <w:rFonts w:cs="Times New Roman"/>
          <w:i/>
        </w:rPr>
        <w:t>Developmental</w:t>
      </w:r>
      <w:r w:rsidRPr="000C3A88">
        <w:rPr>
          <w:rFonts w:cs="Times New Roman"/>
          <w:i/>
          <w:spacing w:val="29"/>
        </w:rPr>
        <w:t xml:space="preserve"> </w:t>
      </w:r>
      <w:r w:rsidRPr="000C3A88">
        <w:rPr>
          <w:rFonts w:cs="Times New Roman"/>
          <w:i/>
          <w:spacing w:val="-1"/>
        </w:rPr>
        <w:t>and</w:t>
      </w:r>
      <w:r w:rsidRPr="000C3A88">
        <w:rPr>
          <w:rFonts w:cs="Times New Roman"/>
          <w:i/>
          <w:spacing w:val="27"/>
        </w:rPr>
        <w:t xml:space="preserve"> </w:t>
      </w:r>
      <w:r w:rsidRPr="000C3A88">
        <w:rPr>
          <w:rFonts w:cs="Times New Roman"/>
          <w:i/>
        </w:rPr>
        <w:t>Behavioral</w:t>
      </w:r>
      <w:r w:rsidRPr="000C3A88">
        <w:rPr>
          <w:rFonts w:cs="Times New Roman"/>
          <w:i/>
          <w:spacing w:val="26"/>
        </w:rPr>
        <w:t xml:space="preserve"> </w:t>
      </w:r>
      <w:r w:rsidRPr="000C3A88">
        <w:rPr>
          <w:rFonts w:cs="Times New Roman"/>
          <w:i/>
        </w:rPr>
        <w:t>Pediatrics,</w:t>
      </w:r>
      <w:r w:rsidRPr="000C3A88">
        <w:rPr>
          <w:rFonts w:cs="Times New Roman"/>
          <w:i/>
          <w:spacing w:val="30"/>
        </w:rPr>
        <w:t xml:space="preserve"> </w:t>
      </w:r>
      <w:r w:rsidRPr="000C3A88">
        <w:rPr>
          <w:rFonts w:cs="Times New Roman"/>
          <w:i/>
          <w:spacing w:val="1"/>
        </w:rPr>
        <w:t>34</w:t>
      </w:r>
      <w:r w:rsidRPr="000C3A88">
        <w:rPr>
          <w:rFonts w:cs="Times New Roman"/>
          <w:spacing w:val="1"/>
        </w:rPr>
        <w:t>(9),</w:t>
      </w:r>
      <w:r w:rsidRPr="000C3A88">
        <w:rPr>
          <w:rFonts w:cs="Times New Roman"/>
          <w:spacing w:val="27"/>
        </w:rPr>
        <w:t xml:space="preserve"> </w:t>
      </w:r>
      <w:r w:rsidRPr="000C3A88">
        <w:rPr>
          <w:rFonts w:cs="Times New Roman"/>
        </w:rPr>
        <w:t>669-679.</w:t>
      </w:r>
      <w:r w:rsidRPr="000C3A88">
        <w:rPr>
          <w:rFonts w:cs="Times New Roman"/>
          <w:spacing w:val="27"/>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28"/>
          <w:w w:val="99"/>
        </w:rPr>
        <w:t xml:space="preserve"> </w:t>
      </w:r>
      <w:r w:rsidRPr="000C3A88">
        <w:rPr>
          <w:rFonts w:cs="Times New Roman"/>
        </w:rPr>
        <w:t>10.1097/01.DBP.</w:t>
      </w:r>
      <w:proofErr w:type="gramStart"/>
      <w:r w:rsidRPr="000C3A88">
        <w:rPr>
          <w:rFonts w:cs="Times New Roman"/>
        </w:rPr>
        <w:t>0000437726.16588.e</w:t>
      </w:r>
      <w:proofErr w:type="gramEnd"/>
      <w:r w:rsidRPr="000C3A88">
        <w:rPr>
          <w:rFonts w:cs="Times New Roman"/>
        </w:rPr>
        <w:t>2</w:t>
      </w:r>
    </w:p>
    <w:p w14:paraId="4FBAB20E" w14:textId="77777777" w:rsidR="00AC1B81" w:rsidRPr="000C3A88" w:rsidRDefault="00AC1B81" w:rsidP="00AC1B81">
      <w:pPr>
        <w:pStyle w:val="BodyText"/>
        <w:spacing w:before="0"/>
        <w:ind w:left="820" w:right="114" w:hanging="720"/>
        <w:jc w:val="both"/>
        <w:rPr>
          <w:rFonts w:cs="Times New Roman"/>
        </w:rPr>
      </w:pPr>
      <w:r w:rsidRPr="000C3A88">
        <w:rPr>
          <w:rFonts w:cs="Times New Roman"/>
        </w:rPr>
        <w:t>Logan,</w:t>
      </w:r>
      <w:r w:rsidRPr="000C3A88">
        <w:rPr>
          <w:rFonts w:cs="Times New Roman"/>
          <w:spacing w:val="-12"/>
        </w:rPr>
        <w:t xml:space="preserve"> </w:t>
      </w:r>
      <w:r w:rsidRPr="000C3A88">
        <w:rPr>
          <w:rFonts w:cs="Times New Roman"/>
        </w:rPr>
        <w:t>G.</w:t>
      </w:r>
      <w:r w:rsidRPr="000C3A88">
        <w:rPr>
          <w:rFonts w:cs="Times New Roman"/>
          <w:spacing w:val="-12"/>
        </w:rPr>
        <w:t xml:space="preserve"> </w:t>
      </w:r>
      <w:r w:rsidRPr="000C3A88">
        <w:rPr>
          <w:rFonts w:cs="Times New Roman"/>
        </w:rPr>
        <w:t>D.,</w:t>
      </w:r>
      <w:r w:rsidRPr="000C3A88">
        <w:rPr>
          <w:rFonts w:cs="Times New Roman"/>
          <w:spacing w:val="-11"/>
        </w:rPr>
        <w:t xml:space="preserve"> </w:t>
      </w:r>
      <w:proofErr w:type="spellStart"/>
      <w:r w:rsidRPr="000C3A88">
        <w:rPr>
          <w:rFonts w:cs="Times New Roman"/>
        </w:rPr>
        <w:t>Schachar</w:t>
      </w:r>
      <w:proofErr w:type="spellEnd"/>
      <w:r w:rsidRPr="000C3A88">
        <w:rPr>
          <w:rFonts w:cs="Times New Roman"/>
        </w:rPr>
        <w:t>,</w:t>
      </w:r>
      <w:r w:rsidRPr="000C3A88">
        <w:rPr>
          <w:rFonts w:cs="Times New Roman"/>
          <w:spacing w:val="-12"/>
        </w:rPr>
        <w:t xml:space="preserve"> </w:t>
      </w:r>
      <w:r w:rsidRPr="000C3A88">
        <w:rPr>
          <w:rFonts w:cs="Times New Roman"/>
          <w:spacing w:val="-1"/>
        </w:rPr>
        <w:t>R.</w:t>
      </w:r>
      <w:r w:rsidRPr="000C3A88">
        <w:rPr>
          <w:rFonts w:cs="Times New Roman"/>
          <w:spacing w:val="-11"/>
        </w:rPr>
        <w:t xml:space="preserve"> </w:t>
      </w:r>
      <w:r w:rsidRPr="000C3A88">
        <w:rPr>
          <w:rFonts w:cs="Times New Roman"/>
          <w:spacing w:val="-1"/>
        </w:rPr>
        <w:t>J.,</w:t>
      </w:r>
      <w:r w:rsidRPr="000C3A88">
        <w:rPr>
          <w:rFonts w:cs="Times New Roman"/>
          <w:spacing w:val="-12"/>
        </w:rPr>
        <w:t xml:space="preserve"> </w:t>
      </w:r>
      <w:r w:rsidRPr="000C3A88">
        <w:rPr>
          <w:rFonts w:cs="Times New Roman"/>
        </w:rPr>
        <w:t>&amp;</w:t>
      </w:r>
      <w:r w:rsidRPr="000C3A88">
        <w:rPr>
          <w:rFonts w:cs="Times New Roman"/>
          <w:spacing w:val="-10"/>
        </w:rPr>
        <w:t xml:space="preserve"> </w:t>
      </w:r>
      <w:proofErr w:type="spellStart"/>
      <w:r w:rsidRPr="000C3A88">
        <w:rPr>
          <w:rFonts w:cs="Times New Roman"/>
        </w:rPr>
        <w:t>Tannock</w:t>
      </w:r>
      <w:proofErr w:type="spellEnd"/>
      <w:r w:rsidRPr="000C3A88">
        <w:rPr>
          <w:rFonts w:cs="Times New Roman"/>
        </w:rPr>
        <w:t>,</w:t>
      </w:r>
      <w:r w:rsidRPr="000C3A88">
        <w:rPr>
          <w:rFonts w:cs="Times New Roman"/>
          <w:spacing w:val="-12"/>
        </w:rPr>
        <w:t xml:space="preserve"> </w:t>
      </w:r>
      <w:r w:rsidRPr="000C3A88">
        <w:rPr>
          <w:rFonts w:cs="Times New Roman"/>
          <w:spacing w:val="-1"/>
        </w:rPr>
        <w:t>R.</w:t>
      </w:r>
      <w:r w:rsidRPr="000C3A88">
        <w:rPr>
          <w:rFonts w:cs="Times New Roman"/>
          <w:spacing w:val="-12"/>
        </w:rPr>
        <w:t xml:space="preserve"> </w:t>
      </w:r>
      <w:r w:rsidRPr="000C3A88">
        <w:rPr>
          <w:rFonts w:cs="Times New Roman"/>
        </w:rPr>
        <w:t>(1997).</w:t>
      </w:r>
      <w:r w:rsidRPr="000C3A88">
        <w:rPr>
          <w:rFonts w:cs="Times New Roman"/>
          <w:spacing w:val="-11"/>
        </w:rPr>
        <w:t xml:space="preserve"> </w:t>
      </w:r>
      <w:r w:rsidRPr="000C3A88">
        <w:rPr>
          <w:rFonts w:cs="Times New Roman"/>
          <w:spacing w:val="-1"/>
        </w:rPr>
        <w:t>Impulsivity</w:t>
      </w:r>
      <w:r w:rsidRPr="000C3A88">
        <w:rPr>
          <w:rFonts w:cs="Times New Roman"/>
          <w:spacing w:val="-12"/>
        </w:rPr>
        <w:t xml:space="preserve"> </w:t>
      </w:r>
      <w:r w:rsidRPr="000C3A88">
        <w:rPr>
          <w:rFonts w:cs="Times New Roman"/>
        </w:rPr>
        <w:t>and</w:t>
      </w:r>
      <w:r w:rsidRPr="000C3A88">
        <w:rPr>
          <w:rFonts w:cs="Times New Roman"/>
          <w:spacing w:val="-10"/>
        </w:rPr>
        <w:t xml:space="preserve"> </w:t>
      </w:r>
      <w:r w:rsidRPr="000C3A88">
        <w:rPr>
          <w:rFonts w:cs="Times New Roman"/>
          <w:spacing w:val="-1"/>
        </w:rPr>
        <w:t>inhibitory</w:t>
      </w:r>
      <w:r w:rsidRPr="000C3A88">
        <w:rPr>
          <w:rFonts w:cs="Times New Roman"/>
          <w:spacing w:val="-11"/>
        </w:rPr>
        <w:t xml:space="preserve"> </w:t>
      </w:r>
      <w:r w:rsidRPr="000C3A88">
        <w:rPr>
          <w:rFonts w:cs="Times New Roman"/>
        </w:rPr>
        <w:t>control.</w:t>
      </w:r>
      <w:r w:rsidRPr="000C3A88">
        <w:rPr>
          <w:rFonts w:cs="Times New Roman"/>
          <w:spacing w:val="-3"/>
        </w:rPr>
        <w:t xml:space="preserve"> </w:t>
      </w:r>
      <w:r w:rsidRPr="000C3A88">
        <w:rPr>
          <w:rFonts w:cs="Times New Roman"/>
          <w:i/>
        </w:rPr>
        <w:t>Psychological</w:t>
      </w:r>
      <w:r w:rsidRPr="000C3A88">
        <w:rPr>
          <w:rFonts w:cs="Times New Roman"/>
          <w:i/>
          <w:spacing w:val="-11"/>
        </w:rPr>
        <w:t xml:space="preserve"> </w:t>
      </w:r>
      <w:r w:rsidRPr="000C3A88">
        <w:rPr>
          <w:rFonts w:cs="Times New Roman"/>
          <w:i/>
        </w:rPr>
        <w:t>Science,</w:t>
      </w:r>
      <w:r w:rsidRPr="000C3A88">
        <w:rPr>
          <w:rFonts w:cs="Times New Roman"/>
          <w:i/>
          <w:spacing w:val="-11"/>
        </w:rPr>
        <w:t xml:space="preserve"> </w:t>
      </w:r>
      <w:r w:rsidRPr="000C3A88">
        <w:rPr>
          <w:rFonts w:cs="Times New Roman"/>
          <w:i/>
        </w:rPr>
        <w:t>.8</w:t>
      </w:r>
      <w:r w:rsidRPr="000C3A88">
        <w:rPr>
          <w:rFonts w:cs="Times New Roman"/>
        </w:rPr>
        <w:t>(1),</w:t>
      </w:r>
      <w:r w:rsidRPr="000C3A88">
        <w:rPr>
          <w:rFonts w:cs="Times New Roman"/>
          <w:spacing w:val="74"/>
          <w:w w:val="99"/>
        </w:rPr>
        <w:t xml:space="preserve"> </w:t>
      </w:r>
      <w:r w:rsidRPr="000C3A88">
        <w:rPr>
          <w:rFonts w:cs="Times New Roman"/>
        </w:rPr>
        <w:t>pp.</w:t>
      </w:r>
      <w:r w:rsidRPr="000C3A88">
        <w:rPr>
          <w:rFonts w:cs="Times New Roman"/>
          <w:spacing w:val="-18"/>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19"/>
        </w:rPr>
        <w:t xml:space="preserve"> </w:t>
      </w:r>
      <w:r w:rsidRPr="000C3A88">
        <w:rPr>
          <w:rFonts w:cs="Times New Roman"/>
        </w:rPr>
        <w:t>10.1111/j.1467-</w:t>
      </w:r>
      <w:proofErr w:type="gramStart"/>
      <w:r w:rsidRPr="000C3A88">
        <w:rPr>
          <w:rFonts w:cs="Times New Roman"/>
        </w:rPr>
        <w:t>9280.1997.tb</w:t>
      </w:r>
      <w:proofErr w:type="gramEnd"/>
      <w:r w:rsidRPr="000C3A88">
        <w:rPr>
          <w:rFonts w:cs="Times New Roman"/>
        </w:rPr>
        <w:t>00545.x</w:t>
      </w:r>
    </w:p>
    <w:p w14:paraId="656A37AE" w14:textId="77777777" w:rsidR="00AC1B81" w:rsidRPr="000C3A88" w:rsidRDefault="00AC1B81" w:rsidP="00AC1B81">
      <w:pPr>
        <w:pStyle w:val="BodyText"/>
        <w:spacing w:before="0"/>
        <w:ind w:left="820" w:right="113" w:hanging="720"/>
        <w:jc w:val="both"/>
        <w:rPr>
          <w:rFonts w:cs="Times New Roman"/>
        </w:rPr>
      </w:pPr>
      <w:proofErr w:type="spellStart"/>
      <w:r w:rsidRPr="000C3A88">
        <w:rPr>
          <w:rFonts w:cs="Times New Roman"/>
        </w:rPr>
        <w:t>Mäntylä</w:t>
      </w:r>
      <w:proofErr w:type="spellEnd"/>
      <w:r w:rsidRPr="000C3A88">
        <w:rPr>
          <w:rFonts w:cs="Times New Roman"/>
        </w:rPr>
        <w:t>,</w:t>
      </w:r>
      <w:r w:rsidRPr="000C3A88">
        <w:rPr>
          <w:rFonts w:cs="Times New Roman"/>
          <w:spacing w:val="21"/>
        </w:rPr>
        <w:t xml:space="preserve"> </w:t>
      </w:r>
      <w:r w:rsidRPr="000C3A88">
        <w:rPr>
          <w:rFonts w:cs="Times New Roman"/>
        </w:rPr>
        <w:t>T.,</w:t>
      </w:r>
      <w:r w:rsidRPr="000C3A88">
        <w:rPr>
          <w:rFonts w:cs="Times New Roman"/>
          <w:spacing w:val="22"/>
        </w:rPr>
        <w:t xml:space="preserve"> </w:t>
      </w:r>
      <w:r w:rsidRPr="000C3A88">
        <w:rPr>
          <w:rFonts w:cs="Times New Roman"/>
        </w:rPr>
        <w:t>Karlsson,</w:t>
      </w:r>
      <w:r w:rsidRPr="000C3A88">
        <w:rPr>
          <w:rFonts w:cs="Times New Roman"/>
          <w:spacing w:val="22"/>
        </w:rPr>
        <w:t xml:space="preserve"> </w:t>
      </w:r>
      <w:r w:rsidRPr="000C3A88">
        <w:rPr>
          <w:rFonts w:cs="Times New Roman"/>
        </w:rPr>
        <w:t>M.</w:t>
      </w:r>
      <w:r w:rsidRPr="000C3A88">
        <w:rPr>
          <w:rFonts w:cs="Times New Roman"/>
          <w:spacing w:val="22"/>
        </w:rPr>
        <w:t xml:space="preserve"> </w:t>
      </w:r>
      <w:r w:rsidRPr="000C3A88">
        <w:rPr>
          <w:rFonts w:cs="Times New Roman"/>
          <w:spacing w:val="-1"/>
        </w:rPr>
        <w:t>J.,</w:t>
      </w:r>
      <w:r w:rsidRPr="000C3A88">
        <w:rPr>
          <w:rFonts w:cs="Times New Roman"/>
          <w:spacing w:val="22"/>
        </w:rPr>
        <w:t xml:space="preserve"> </w:t>
      </w:r>
      <w:r w:rsidRPr="000C3A88">
        <w:rPr>
          <w:rFonts w:cs="Times New Roman"/>
        </w:rPr>
        <w:t>&amp;</w:t>
      </w:r>
      <w:r w:rsidRPr="000C3A88">
        <w:rPr>
          <w:rFonts w:cs="Times New Roman"/>
          <w:spacing w:val="22"/>
        </w:rPr>
        <w:t xml:space="preserve"> </w:t>
      </w:r>
      <w:proofErr w:type="spellStart"/>
      <w:r w:rsidRPr="000C3A88">
        <w:rPr>
          <w:rFonts w:cs="Times New Roman"/>
        </w:rPr>
        <w:t>Marklund</w:t>
      </w:r>
      <w:proofErr w:type="spellEnd"/>
      <w:r w:rsidRPr="000C3A88">
        <w:rPr>
          <w:rFonts w:cs="Times New Roman"/>
        </w:rPr>
        <w:t>,</w:t>
      </w:r>
      <w:r w:rsidRPr="000C3A88">
        <w:rPr>
          <w:rFonts w:cs="Times New Roman"/>
          <w:spacing w:val="22"/>
        </w:rPr>
        <w:t xml:space="preserve"> </w:t>
      </w:r>
      <w:r w:rsidRPr="000C3A88">
        <w:rPr>
          <w:rFonts w:cs="Times New Roman"/>
        </w:rPr>
        <w:t>M.</w:t>
      </w:r>
      <w:r w:rsidRPr="000C3A88">
        <w:rPr>
          <w:rFonts w:cs="Times New Roman"/>
          <w:spacing w:val="20"/>
        </w:rPr>
        <w:t xml:space="preserve"> </w:t>
      </w:r>
      <w:r w:rsidRPr="000C3A88">
        <w:rPr>
          <w:rFonts w:cs="Times New Roman"/>
        </w:rPr>
        <w:t>(2009).</w:t>
      </w:r>
      <w:r w:rsidRPr="000C3A88">
        <w:rPr>
          <w:rFonts w:cs="Times New Roman"/>
          <w:spacing w:val="22"/>
        </w:rPr>
        <w:t xml:space="preserve"> </w:t>
      </w:r>
      <w:r w:rsidRPr="000C3A88">
        <w:rPr>
          <w:rFonts w:cs="Times New Roman"/>
          <w:spacing w:val="-1"/>
        </w:rPr>
        <w:t>Executive</w:t>
      </w:r>
      <w:r w:rsidRPr="000C3A88">
        <w:rPr>
          <w:rFonts w:cs="Times New Roman"/>
          <w:spacing w:val="21"/>
        </w:rPr>
        <w:t xml:space="preserve"> </w:t>
      </w:r>
      <w:r w:rsidRPr="000C3A88">
        <w:rPr>
          <w:rFonts w:cs="Times New Roman"/>
        </w:rPr>
        <w:t>control</w:t>
      </w:r>
      <w:r w:rsidRPr="000C3A88">
        <w:rPr>
          <w:rFonts w:cs="Times New Roman"/>
          <w:spacing w:val="21"/>
        </w:rPr>
        <w:t xml:space="preserve"> </w:t>
      </w:r>
      <w:r w:rsidRPr="000C3A88">
        <w:rPr>
          <w:rFonts w:cs="Times New Roman"/>
        </w:rPr>
        <w:t>functions</w:t>
      </w:r>
      <w:r w:rsidRPr="000C3A88">
        <w:rPr>
          <w:rFonts w:cs="Times New Roman"/>
          <w:spacing w:val="21"/>
        </w:rPr>
        <w:t xml:space="preserve"> </w:t>
      </w:r>
      <w:r w:rsidRPr="000C3A88">
        <w:rPr>
          <w:rFonts w:cs="Times New Roman"/>
        </w:rPr>
        <w:t>in</w:t>
      </w:r>
      <w:r w:rsidRPr="000C3A88">
        <w:rPr>
          <w:rFonts w:cs="Times New Roman"/>
          <w:spacing w:val="22"/>
        </w:rPr>
        <w:t xml:space="preserve"> </w:t>
      </w:r>
      <w:r w:rsidRPr="000C3A88">
        <w:rPr>
          <w:rFonts w:cs="Times New Roman"/>
          <w:spacing w:val="1"/>
        </w:rPr>
        <w:t>simulated</w:t>
      </w:r>
      <w:r w:rsidRPr="000C3A88">
        <w:rPr>
          <w:rFonts w:cs="Times New Roman"/>
          <w:spacing w:val="23"/>
        </w:rPr>
        <w:t xml:space="preserve"> </w:t>
      </w:r>
      <w:r w:rsidRPr="000C3A88">
        <w:rPr>
          <w:rFonts w:cs="Times New Roman"/>
        </w:rPr>
        <w:t>driving.</w:t>
      </w:r>
      <w:r w:rsidRPr="000C3A88">
        <w:rPr>
          <w:rFonts w:cs="Times New Roman"/>
          <w:spacing w:val="24"/>
        </w:rPr>
        <w:t xml:space="preserve"> </w:t>
      </w:r>
      <w:r w:rsidRPr="000C3A88">
        <w:rPr>
          <w:rFonts w:cs="Times New Roman"/>
          <w:i/>
        </w:rPr>
        <w:t>Applied</w:t>
      </w:r>
      <w:r w:rsidRPr="000C3A88">
        <w:rPr>
          <w:rFonts w:cs="Times New Roman"/>
          <w:i/>
          <w:spacing w:val="44"/>
          <w:w w:val="99"/>
        </w:rPr>
        <w:t xml:space="preserve"> </w:t>
      </w:r>
      <w:r w:rsidRPr="000C3A88">
        <w:rPr>
          <w:rFonts w:cs="Times New Roman"/>
          <w:i/>
        </w:rPr>
        <w:t>Neuropsychology,</w:t>
      </w:r>
      <w:r w:rsidRPr="000C3A88">
        <w:rPr>
          <w:rFonts w:cs="Times New Roman"/>
          <w:i/>
          <w:spacing w:val="-13"/>
        </w:rPr>
        <w:t xml:space="preserve"> </w:t>
      </w:r>
      <w:r w:rsidRPr="000C3A88">
        <w:rPr>
          <w:rFonts w:cs="Times New Roman"/>
          <w:i/>
          <w:spacing w:val="-1"/>
        </w:rPr>
        <w:t>16</w:t>
      </w:r>
      <w:r w:rsidRPr="000C3A88">
        <w:rPr>
          <w:rFonts w:cs="Times New Roman"/>
          <w:spacing w:val="-1"/>
        </w:rPr>
        <w:t>(1),</w:t>
      </w:r>
      <w:r w:rsidRPr="000C3A88">
        <w:rPr>
          <w:rFonts w:cs="Times New Roman"/>
          <w:spacing w:val="-13"/>
        </w:rPr>
        <w:t xml:space="preserve"> </w:t>
      </w:r>
      <w:r w:rsidRPr="000C3A88">
        <w:rPr>
          <w:rFonts w:cs="Times New Roman"/>
          <w:spacing w:val="-1"/>
        </w:rPr>
        <w:t>11-18.</w:t>
      </w:r>
      <w:r w:rsidRPr="000C3A88">
        <w:rPr>
          <w:rFonts w:cs="Times New Roman"/>
          <w:spacing w:val="-13"/>
        </w:rPr>
        <w:t xml:space="preserve"> </w:t>
      </w:r>
      <w:proofErr w:type="spellStart"/>
      <w:r w:rsidRPr="000C3A88">
        <w:rPr>
          <w:rFonts w:cs="Times New Roman"/>
        </w:rPr>
        <w:t>doi</w:t>
      </w:r>
      <w:proofErr w:type="spellEnd"/>
      <w:r w:rsidRPr="000C3A88">
        <w:rPr>
          <w:rFonts w:cs="Times New Roman"/>
        </w:rPr>
        <w:t>:</w:t>
      </w:r>
      <w:r w:rsidRPr="000C3A88">
        <w:rPr>
          <w:rFonts w:cs="Times New Roman"/>
          <w:spacing w:val="-15"/>
        </w:rPr>
        <w:t xml:space="preserve"> </w:t>
      </w:r>
      <w:r w:rsidRPr="000C3A88">
        <w:rPr>
          <w:rFonts w:cs="Times New Roman"/>
        </w:rPr>
        <w:t>10.1080/09084280802644086</w:t>
      </w:r>
    </w:p>
    <w:p w14:paraId="56E1E40B" w14:textId="77777777" w:rsidR="00AC1B81" w:rsidRPr="000C3A88" w:rsidRDefault="00AC1B81" w:rsidP="00AC1B81">
      <w:pPr>
        <w:pStyle w:val="BodyText"/>
        <w:spacing w:before="0"/>
        <w:ind w:left="820" w:right="114" w:hanging="720"/>
        <w:jc w:val="both"/>
        <w:rPr>
          <w:rFonts w:cs="Times New Roman"/>
        </w:rPr>
      </w:pPr>
      <w:r w:rsidRPr="000C3A88">
        <w:rPr>
          <w:rFonts w:cs="Times New Roman"/>
        </w:rPr>
        <w:t>Mayhew,</w:t>
      </w:r>
      <w:r w:rsidRPr="000C3A88">
        <w:rPr>
          <w:rFonts w:cs="Times New Roman"/>
          <w:spacing w:val="18"/>
        </w:rPr>
        <w:t xml:space="preserve"> </w:t>
      </w:r>
      <w:r w:rsidRPr="000C3A88">
        <w:rPr>
          <w:rFonts w:cs="Times New Roman"/>
        </w:rPr>
        <w:t>D.,</w:t>
      </w:r>
      <w:r w:rsidRPr="000C3A88">
        <w:rPr>
          <w:rFonts w:cs="Times New Roman"/>
          <w:spacing w:val="18"/>
        </w:rPr>
        <w:t xml:space="preserve"> </w:t>
      </w:r>
      <w:r w:rsidRPr="000C3A88">
        <w:rPr>
          <w:rFonts w:cs="Times New Roman"/>
        </w:rPr>
        <w:t>Simpson,</w:t>
      </w:r>
      <w:r w:rsidRPr="000C3A88">
        <w:rPr>
          <w:rFonts w:cs="Times New Roman"/>
          <w:spacing w:val="18"/>
        </w:rPr>
        <w:t xml:space="preserve"> </w:t>
      </w:r>
      <w:r w:rsidRPr="000C3A88">
        <w:rPr>
          <w:rFonts w:cs="Times New Roman"/>
        </w:rPr>
        <w:t>H.</w:t>
      </w:r>
      <w:r w:rsidRPr="000C3A88">
        <w:rPr>
          <w:rFonts w:cs="Times New Roman"/>
          <w:spacing w:val="18"/>
        </w:rPr>
        <w:t xml:space="preserve"> </w:t>
      </w:r>
      <w:r w:rsidRPr="000C3A88">
        <w:rPr>
          <w:rFonts w:cs="Times New Roman"/>
          <w:spacing w:val="-1"/>
        </w:rPr>
        <w:t>M.,</w:t>
      </w:r>
      <w:r w:rsidRPr="000C3A88">
        <w:rPr>
          <w:rFonts w:cs="Times New Roman"/>
          <w:spacing w:val="18"/>
        </w:rPr>
        <w:t xml:space="preserve"> </w:t>
      </w:r>
      <w:r w:rsidRPr="000C3A88">
        <w:rPr>
          <w:rFonts w:cs="Times New Roman"/>
        </w:rPr>
        <w:t>Wood,</w:t>
      </w:r>
      <w:r w:rsidRPr="000C3A88">
        <w:rPr>
          <w:rFonts w:cs="Times New Roman"/>
          <w:spacing w:val="18"/>
        </w:rPr>
        <w:t xml:space="preserve"> </w:t>
      </w:r>
      <w:r w:rsidRPr="000C3A88">
        <w:rPr>
          <w:rFonts w:cs="Times New Roman"/>
        </w:rPr>
        <w:t>K.</w:t>
      </w:r>
      <w:r w:rsidRPr="000C3A88">
        <w:rPr>
          <w:rFonts w:cs="Times New Roman"/>
          <w:spacing w:val="18"/>
        </w:rPr>
        <w:t xml:space="preserve"> </w:t>
      </w:r>
      <w:r w:rsidRPr="000C3A88">
        <w:rPr>
          <w:rFonts w:cs="Times New Roman"/>
        </w:rPr>
        <w:t>M.,</w:t>
      </w:r>
      <w:r w:rsidRPr="000C3A88">
        <w:rPr>
          <w:rFonts w:cs="Times New Roman"/>
          <w:spacing w:val="18"/>
        </w:rPr>
        <w:t xml:space="preserve"> </w:t>
      </w:r>
      <w:proofErr w:type="spellStart"/>
      <w:r w:rsidRPr="000C3A88">
        <w:rPr>
          <w:rFonts w:cs="Times New Roman"/>
        </w:rPr>
        <w:t>Lonero</w:t>
      </w:r>
      <w:proofErr w:type="spellEnd"/>
      <w:r w:rsidRPr="000C3A88">
        <w:rPr>
          <w:rFonts w:cs="Times New Roman"/>
        </w:rPr>
        <w:t>,</w:t>
      </w:r>
      <w:r w:rsidRPr="000C3A88">
        <w:rPr>
          <w:rFonts w:cs="Times New Roman"/>
          <w:spacing w:val="18"/>
        </w:rPr>
        <w:t xml:space="preserve"> </w:t>
      </w:r>
      <w:r w:rsidRPr="000C3A88">
        <w:rPr>
          <w:rFonts w:cs="Times New Roman"/>
        </w:rPr>
        <w:t>L.,</w:t>
      </w:r>
      <w:r w:rsidRPr="000C3A88">
        <w:rPr>
          <w:rFonts w:cs="Times New Roman"/>
          <w:spacing w:val="15"/>
        </w:rPr>
        <w:t xml:space="preserve"> </w:t>
      </w:r>
      <w:r w:rsidRPr="000C3A88">
        <w:rPr>
          <w:rFonts w:cs="Times New Roman"/>
        </w:rPr>
        <w:t>Clinton,</w:t>
      </w:r>
      <w:r w:rsidRPr="000C3A88">
        <w:rPr>
          <w:rFonts w:cs="Times New Roman"/>
          <w:spacing w:val="18"/>
        </w:rPr>
        <w:t xml:space="preserve"> </w:t>
      </w:r>
      <w:r w:rsidRPr="000C3A88">
        <w:rPr>
          <w:rFonts w:cs="Times New Roman"/>
        </w:rPr>
        <w:t>K.</w:t>
      </w:r>
      <w:r w:rsidRPr="000C3A88">
        <w:rPr>
          <w:rFonts w:cs="Times New Roman"/>
          <w:spacing w:val="18"/>
        </w:rPr>
        <w:t xml:space="preserve"> </w:t>
      </w:r>
      <w:r w:rsidRPr="000C3A88">
        <w:rPr>
          <w:rFonts w:cs="Times New Roman"/>
        </w:rPr>
        <w:t>M.,</w:t>
      </w:r>
      <w:r w:rsidRPr="000C3A88">
        <w:rPr>
          <w:rFonts w:cs="Times New Roman"/>
          <w:spacing w:val="18"/>
        </w:rPr>
        <w:t xml:space="preserve"> </w:t>
      </w:r>
      <w:r w:rsidRPr="000C3A88">
        <w:rPr>
          <w:rFonts w:cs="Times New Roman"/>
        </w:rPr>
        <w:t>&amp;</w:t>
      </w:r>
      <w:r w:rsidRPr="000C3A88">
        <w:rPr>
          <w:rFonts w:cs="Times New Roman"/>
          <w:spacing w:val="18"/>
        </w:rPr>
        <w:t xml:space="preserve"> </w:t>
      </w:r>
      <w:r w:rsidRPr="000C3A88">
        <w:rPr>
          <w:rFonts w:cs="Times New Roman"/>
        </w:rPr>
        <w:t>Johnson,</w:t>
      </w:r>
      <w:r w:rsidRPr="000C3A88">
        <w:rPr>
          <w:rFonts w:cs="Times New Roman"/>
          <w:spacing w:val="15"/>
        </w:rPr>
        <w:t xml:space="preserve"> </w:t>
      </w:r>
      <w:r w:rsidRPr="000C3A88">
        <w:rPr>
          <w:rFonts w:cs="Times New Roman"/>
        </w:rPr>
        <w:t>A.</w:t>
      </w:r>
      <w:r w:rsidRPr="000C3A88">
        <w:rPr>
          <w:rFonts w:cs="Times New Roman"/>
          <w:spacing w:val="18"/>
        </w:rPr>
        <w:t xml:space="preserve"> </w:t>
      </w:r>
      <w:r w:rsidRPr="000C3A88">
        <w:rPr>
          <w:rFonts w:cs="Times New Roman"/>
        </w:rPr>
        <w:t>G.</w:t>
      </w:r>
      <w:r w:rsidRPr="000C3A88">
        <w:rPr>
          <w:rFonts w:cs="Times New Roman"/>
          <w:spacing w:val="18"/>
        </w:rPr>
        <w:t xml:space="preserve"> </w:t>
      </w:r>
      <w:r w:rsidRPr="000C3A88">
        <w:rPr>
          <w:rFonts w:cs="Times New Roman"/>
        </w:rPr>
        <w:t>(2011).</w:t>
      </w:r>
      <w:r w:rsidRPr="000C3A88">
        <w:rPr>
          <w:rFonts w:cs="Times New Roman"/>
          <w:spacing w:val="18"/>
        </w:rPr>
        <w:t xml:space="preserve"> </w:t>
      </w:r>
      <w:r w:rsidRPr="000C3A88">
        <w:rPr>
          <w:rFonts w:cs="Times New Roman"/>
          <w:spacing w:val="2"/>
        </w:rPr>
        <w:t>On-road</w:t>
      </w:r>
      <w:r w:rsidRPr="000C3A88">
        <w:rPr>
          <w:rFonts w:cs="Times New Roman"/>
          <w:spacing w:val="19"/>
        </w:rPr>
        <w:t xml:space="preserve"> </w:t>
      </w:r>
      <w:r w:rsidRPr="000C3A88">
        <w:rPr>
          <w:rFonts w:cs="Times New Roman"/>
          <w:spacing w:val="-1"/>
        </w:rPr>
        <w:t>and</w:t>
      </w:r>
      <w:r w:rsidRPr="000C3A88">
        <w:rPr>
          <w:rFonts w:cs="Times New Roman"/>
          <w:spacing w:val="36"/>
          <w:w w:val="99"/>
        </w:rPr>
        <w:t xml:space="preserve"> </w:t>
      </w:r>
      <w:r w:rsidRPr="000C3A88">
        <w:rPr>
          <w:rFonts w:cs="Times New Roman"/>
        </w:rPr>
        <w:t>simulated</w:t>
      </w:r>
      <w:r w:rsidRPr="000C3A88">
        <w:rPr>
          <w:rFonts w:cs="Times New Roman"/>
          <w:spacing w:val="-3"/>
        </w:rPr>
        <w:t xml:space="preserve"> </w:t>
      </w:r>
      <w:r w:rsidRPr="000C3A88">
        <w:rPr>
          <w:rFonts w:cs="Times New Roman"/>
        </w:rPr>
        <w:t>driving:</w:t>
      </w:r>
      <w:r w:rsidRPr="000C3A88">
        <w:rPr>
          <w:rFonts w:cs="Times New Roman"/>
          <w:spacing w:val="-3"/>
        </w:rPr>
        <w:t xml:space="preserve"> </w:t>
      </w:r>
      <w:r w:rsidRPr="000C3A88">
        <w:rPr>
          <w:rFonts w:cs="Times New Roman"/>
        </w:rPr>
        <w:t>Concurrent</w:t>
      </w:r>
      <w:r w:rsidRPr="000C3A88">
        <w:rPr>
          <w:rFonts w:cs="Times New Roman"/>
          <w:spacing w:val="-6"/>
        </w:rPr>
        <w:t xml:space="preserve"> </w:t>
      </w:r>
      <w:r w:rsidRPr="000C3A88">
        <w:rPr>
          <w:rFonts w:cs="Times New Roman"/>
        </w:rPr>
        <w:t>and</w:t>
      </w:r>
      <w:r w:rsidRPr="000C3A88">
        <w:rPr>
          <w:rFonts w:cs="Times New Roman"/>
          <w:spacing w:val="-5"/>
        </w:rPr>
        <w:t xml:space="preserve"> </w:t>
      </w:r>
      <w:r w:rsidRPr="000C3A88">
        <w:rPr>
          <w:rFonts w:cs="Times New Roman"/>
        </w:rPr>
        <w:t>discriminant</w:t>
      </w:r>
      <w:r w:rsidRPr="000C3A88">
        <w:rPr>
          <w:rFonts w:cs="Times New Roman"/>
          <w:spacing w:val="-5"/>
        </w:rPr>
        <w:t xml:space="preserve"> </w:t>
      </w:r>
      <w:r w:rsidRPr="000C3A88">
        <w:rPr>
          <w:rFonts w:cs="Times New Roman"/>
        </w:rPr>
        <w:t xml:space="preserve">validation. </w:t>
      </w:r>
      <w:r w:rsidRPr="000C3A88">
        <w:rPr>
          <w:rFonts w:cs="Times New Roman"/>
          <w:i/>
        </w:rPr>
        <w:t>Journal</w:t>
      </w:r>
      <w:r w:rsidRPr="000C3A88">
        <w:rPr>
          <w:rFonts w:cs="Times New Roman"/>
          <w:i/>
          <w:spacing w:val="-6"/>
        </w:rPr>
        <w:t xml:space="preserve"> </w:t>
      </w:r>
      <w:r w:rsidRPr="000C3A88">
        <w:rPr>
          <w:rFonts w:cs="Times New Roman"/>
          <w:i/>
        </w:rPr>
        <w:t>of</w:t>
      </w:r>
      <w:r w:rsidRPr="000C3A88">
        <w:rPr>
          <w:rFonts w:cs="Times New Roman"/>
          <w:i/>
          <w:spacing w:val="-4"/>
        </w:rPr>
        <w:t xml:space="preserve"> </w:t>
      </w:r>
      <w:r w:rsidRPr="000C3A88">
        <w:rPr>
          <w:rFonts w:cs="Times New Roman"/>
          <w:i/>
          <w:spacing w:val="-1"/>
        </w:rPr>
        <w:t>Safety</w:t>
      </w:r>
      <w:r w:rsidRPr="000C3A88">
        <w:rPr>
          <w:rFonts w:cs="Times New Roman"/>
          <w:i/>
          <w:spacing w:val="-3"/>
        </w:rPr>
        <w:t xml:space="preserve"> </w:t>
      </w:r>
      <w:r w:rsidRPr="000C3A88">
        <w:rPr>
          <w:rFonts w:cs="Times New Roman"/>
          <w:i/>
        </w:rPr>
        <w:t>Research,</w:t>
      </w:r>
      <w:r w:rsidRPr="000C3A88">
        <w:rPr>
          <w:rFonts w:cs="Times New Roman"/>
          <w:i/>
          <w:spacing w:val="-6"/>
        </w:rPr>
        <w:t xml:space="preserve"> </w:t>
      </w:r>
      <w:r w:rsidRPr="000C3A88">
        <w:rPr>
          <w:rFonts w:cs="Times New Roman"/>
          <w:i/>
        </w:rPr>
        <w:t>42</w:t>
      </w:r>
      <w:r w:rsidRPr="000C3A88">
        <w:rPr>
          <w:rFonts w:cs="Times New Roman"/>
        </w:rPr>
        <w:t>(4),</w:t>
      </w:r>
      <w:r w:rsidRPr="000C3A88">
        <w:rPr>
          <w:rFonts w:cs="Times New Roman"/>
          <w:spacing w:val="-5"/>
        </w:rPr>
        <w:t xml:space="preserve"> </w:t>
      </w:r>
      <w:r w:rsidRPr="000C3A88">
        <w:rPr>
          <w:rFonts w:cs="Times New Roman"/>
        </w:rPr>
        <w:t>267-275.</w:t>
      </w:r>
      <w:r w:rsidRPr="000C3A88">
        <w:rPr>
          <w:rFonts w:cs="Times New Roman"/>
          <w:spacing w:val="-3"/>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w w:val="99"/>
        </w:rPr>
        <w:t xml:space="preserve">  </w:t>
      </w:r>
      <w:hyperlink r:id="rId46">
        <w:r w:rsidRPr="000C3A88">
          <w:rPr>
            <w:rFonts w:cs="Times New Roman"/>
            <w:u w:val="single" w:color="0000FF"/>
          </w:rPr>
          <w:t>https://doi.org/10.1016/j.jsr.2011.06.004</w:t>
        </w:r>
      </w:hyperlink>
    </w:p>
    <w:p w14:paraId="31B2AB1E" w14:textId="77777777" w:rsidR="00AC1B81" w:rsidRPr="000C3A88" w:rsidRDefault="00AC1B81" w:rsidP="00AC1B81">
      <w:pPr>
        <w:pStyle w:val="BodyText"/>
        <w:spacing w:before="0"/>
        <w:ind w:left="820" w:right="114" w:hanging="720"/>
        <w:jc w:val="both"/>
        <w:rPr>
          <w:rFonts w:cs="Times New Roman"/>
        </w:rPr>
      </w:pPr>
      <w:proofErr w:type="spellStart"/>
      <w:r w:rsidRPr="000C3A88">
        <w:rPr>
          <w:rFonts w:cs="Times New Roman"/>
        </w:rPr>
        <w:t>Morie</w:t>
      </w:r>
      <w:proofErr w:type="spellEnd"/>
      <w:r w:rsidRPr="000C3A88">
        <w:rPr>
          <w:rFonts w:cs="Times New Roman"/>
        </w:rPr>
        <w:t>,</w:t>
      </w:r>
      <w:r w:rsidRPr="000C3A88">
        <w:rPr>
          <w:rFonts w:cs="Times New Roman"/>
          <w:spacing w:val="3"/>
        </w:rPr>
        <w:t xml:space="preserve"> </w:t>
      </w:r>
      <w:r w:rsidRPr="000C3A88">
        <w:rPr>
          <w:rFonts w:cs="Times New Roman"/>
        </w:rPr>
        <w:t>K.</w:t>
      </w:r>
      <w:r w:rsidRPr="000C3A88">
        <w:rPr>
          <w:rFonts w:cs="Times New Roman"/>
          <w:spacing w:val="3"/>
        </w:rPr>
        <w:t xml:space="preserve"> </w:t>
      </w:r>
      <w:r w:rsidRPr="000C3A88">
        <w:rPr>
          <w:rFonts w:cs="Times New Roman"/>
        </w:rPr>
        <w:t>P.,</w:t>
      </w:r>
      <w:r w:rsidRPr="000C3A88">
        <w:rPr>
          <w:rFonts w:cs="Times New Roman"/>
          <w:spacing w:val="3"/>
        </w:rPr>
        <w:t xml:space="preserve"> </w:t>
      </w:r>
      <w:r w:rsidRPr="000C3A88">
        <w:rPr>
          <w:rFonts w:cs="Times New Roman"/>
        </w:rPr>
        <w:t>Crowley,</w:t>
      </w:r>
      <w:r w:rsidRPr="000C3A88">
        <w:rPr>
          <w:rFonts w:cs="Times New Roman"/>
          <w:spacing w:val="1"/>
        </w:rPr>
        <w:t xml:space="preserve"> </w:t>
      </w:r>
      <w:r w:rsidRPr="000C3A88">
        <w:rPr>
          <w:rFonts w:cs="Times New Roman"/>
        </w:rPr>
        <w:t>M.</w:t>
      </w:r>
      <w:r w:rsidRPr="000C3A88">
        <w:rPr>
          <w:rFonts w:cs="Times New Roman"/>
          <w:spacing w:val="4"/>
        </w:rPr>
        <w:t xml:space="preserve"> </w:t>
      </w:r>
      <w:r w:rsidRPr="000C3A88">
        <w:rPr>
          <w:rFonts w:cs="Times New Roman"/>
          <w:spacing w:val="-1"/>
        </w:rPr>
        <w:t>J.,</w:t>
      </w:r>
      <w:r w:rsidRPr="000C3A88">
        <w:rPr>
          <w:rFonts w:cs="Times New Roman"/>
          <w:spacing w:val="1"/>
        </w:rPr>
        <w:t xml:space="preserve"> </w:t>
      </w:r>
      <w:r w:rsidRPr="000C3A88">
        <w:rPr>
          <w:rFonts w:cs="Times New Roman"/>
        </w:rPr>
        <w:t>Mayes,</w:t>
      </w:r>
      <w:r w:rsidRPr="000C3A88">
        <w:rPr>
          <w:rFonts w:cs="Times New Roman"/>
          <w:spacing w:val="3"/>
        </w:rPr>
        <w:t xml:space="preserve"> </w:t>
      </w:r>
      <w:r w:rsidRPr="000C3A88">
        <w:rPr>
          <w:rFonts w:cs="Times New Roman"/>
        </w:rPr>
        <w:t>L.</w:t>
      </w:r>
      <w:r w:rsidRPr="000C3A88">
        <w:rPr>
          <w:rFonts w:cs="Times New Roman"/>
          <w:spacing w:val="3"/>
        </w:rPr>
        <w:t xml:space="preserve"> </w:t>
      </w:r>
      <w:r w:rsidRPr="000C3A88">
        <w:rPr>
          <w:rFonts w:cs="Times New Roman"/>
          <w:spacing w:val="-1"/>
        </w:rPr>
        <w:t>C.,</w:t>
      </w:r>
      <w:r w:rsidRPr="000C3A88">
        <w:rPr>
          <w:rFonts w:cs="Times New Roman"/>
          <w:spacing w:val="3"/>
        </w:rPr>
        <w:t xml:space="preserve"> </w:t>
      </w:r>
      <w:r w:rsidRPr="000C3A88">
        <w:rPr>
          <w:rFonts w:cs="Times New Roman"/>
        </w:rPr>
        <w:t>&amp;</w:t>
      </w:r>
      <w:r w:rsidRPr="000C3A88">
        <w:rPr>
          <w:rFonts w:cs="Times New Roman"/>
          <w:spacing w:val="4"/>
        </w:rPr>
        <w:t xml:space="preserve"> </w:t>
      </w:r>
      <w:r w:rsidRPr="000C3A88">
        <w:rPr>
          <w:rFonts w:cs="Times New Roman"/>
        </w:rPr>
        <w:t>Potenza,</w:t>
      </w:r>
      <w:r w:rsidRPr="000C3A88">
        <w:rPr>
          <w:rFonts w:cs="Times New Roman"/>
          <w:spacing w:val="1"/>
        </w:rPr>
        <w:t xml:space="preserve"> </w:t>
      </w:r>
      <w:r w:rsidRPr="000C3A88">
        <w:rPr>
          <w:rFonts w:cs="Times New Roman"/>
        </w:rPr>
        <w:t>M.</w:t>
      </w:r>
      <w:r w:rsidRPr="000C3A88">
        <w:rPr>
          <w:rFonts w:cs="Times New Roman"/>
          <w:spacing w:val="1"/>
        </w:rPr>
        <w:t xml:space="preserve"> </w:t>
      </w:r>
      <w:r w:rsidRPr="000C3A88">
        <w:rPr>
          <w:rFonts w:cs="Times New Roman"/>
        </w:rPr>
        <w:t>N.</w:t>
      </w:r>
      <w:r w:rsidRPr="000C3A88">
        <w:rPr>
          <w:rFonts w:cs="Times New Roman"/>
          <w:spacing w:val="3"/>
        </w:rPr>
        <w:t xml:space="preserve"> </w:t>
      </w:r>
      <w:r w:rsidRPr="000C3A88">
        <w:rPr>
          <w:rFonts w:cs="Times New Roman"/>
        </w:rPr>
        <w:t>(2019).</w:t>
      </w:r>
      <w:r w:rsidRPr="000C3A88">
        <w:rPr>
          <w:rFonts w:cs="Times New Roman"/>
          <w:spacing w:val="3"/>
        </w:rPr>
        <w:t xml:space="preserve"> </w:t>
      </w:r>
      <w:r w:rsidRPr="000C3A88">
        <w:rPr>
          <w:rFonts w:cs="Times New Roman"/>
          <w:spacing w:val="-1"/>
        </w:rPr>
        <w:t>Prenatal</w:t>
      </w:r>
      <w:r w:rsidRPr="000C3A88">
        <w:rPr>
          <w:rFonts w:cs="Times New Roman"/>
          <w:spacing w:val="3"/>
        </w:rPr>
        <w:t xml:space="preserve"> </w:t>
      </w:r>
      <w:r w:rsidRPr="000C3A88">
        <w:rPr>
          <w:rFonts w:cs="Times New Roman"/>
        </w:rPr>
        <w:t>drug</w:t>
      </w:r>
      <w:r w:rsidRPr="000C3A88">
        <w:rPr>
          <w:rFonts w:cs="Times New Roman"/>
          <w:spacing w:val="4"/>
        </w:rPr>
        <w:t xml:space="preserve"> </w:t>
      </w:r>
      <w:r w:rsidRPr="000C3A88">
        <w:rPr>
          <w:rFonts w:cs="Times New Roman"/>
          <w:spacing w:val="-1"/>
        </w:rPr>
        <w:t>exposure</w:t>
      </w:r>
      <w:r w:rsidRPr="000C3A88">
        <w:rPr>
          <w:rFonts w:cs="Times New Roman"/>
          <w:spacing w:val="3"/>
        </w:rPr>
        <w:t xml:space="preserve"> </w:t>
      </w:r>
      <w:r w:rsidRPr="000C3A88">
        <w:rPr>
          <w:rFonts w:cs="Times New Roman"/>
        </w:rPr>
        <w:t>from</w:t>
      </w:r>
      <w:r w:rsidRPr="000C3A88">
        <w:rPr>
          <w:rFonts w:cs="Times New Roman"/>
          <w:spacing w:val="1"/>
        </w:rPr>
        <w:t xml:space="preserve"> </w:t>
      </w:r>
      <w:r w:rsidRPr="000C3A88">
        <w:rPr>
          <w:rFonts w:cs="Times New Roman"/>
          <w:spacing w:val="-1"/>
        </w:rPr>
        <w:t>infancy</w:t>
      </w:r>
      <w:r w:rsidRPr="000C3A88">
        <w:rPr>
          <w:rFonts w:cs="Times New Roman"/>
          <w:spacing w:val="4"/>
        </w:rPr>
        <w:t xml:space="preserve"> </w:t>
      </w:r>
      <w:r w:rsidRPr="000C3A88">
        <w:rPr>
          <w:rFonts w:cs="Times New Roman"/>
          <w:spacing w:val="2"/>
        </w:rPr>
        <w:t>through</w:t>
      </w:r>
      <w:r w:rsidRPr="000C3A88">
        <w:rPr>
          <w:rFonts w:cs="Times New Roman"/>
          <w:spacing w:val="58"/>
          <w:w w:val="99"/>
        </w:rPr>
        <w:t xml:space="preserve"> </w:t>
      </w:r>
      <w:r w:rsidRPr="000C3A88">
        <w:rPr>
          <w:rFonts w:cs="Times New Roman"/>
        </w:rPr>
        <w:t>emerging</w:t>
      </w:r>
      <w:r w:rsidRPr="000C3A88">
        <w:rPr>
          <w:rFonts w:cs="Times New Roman"/>
          <w:spacing w:val="13"/>
        </w:rPr>
        <w:t xml:space="preserve"> </w:t>
      </w:r>
      <w:r w:rsidRPr="000C3A88">
        <w:rPr>
          <w:rFonts w:cs="Times New Roman"/>
        </w:rPr>
        <w:t>adulthood:</w:t>
      </w:r>
      <w:r w:rsidRPr="000C3A88">
        <w:rPr>
          <w:rFonts w:cs="Times New Roman"/>
          <w:spacing w:val="16"/>
        </w:rPr>
        <w:t xml:space="preserve"> </w:t>
      </w:r>
      <w:r w:rsidRPr="000C3A88">
        <w:rPr>
          <w:rFonts w:cs="Times New Roman"/>
          <w:spacing w:val="-1"/>
        </w:rPr>
        <w:t>Results</w:t>
      </w:r>
      <w:r w:rsidRPr="000C3A88">
        <w:rPr>
          <w:rFonts w:cs="Times New Roman"/>
          <w:spacing w:val="15"/>
        </w:rPr>
        <w:t xml:space="preserve"> </w:t>
      </w:r>
      <w:r w:rsidRPr="000C3A88">
        <w:rPr>
          <w:rFonts w:cs="Times New Roman"/>
          <w:spacing w:val="-1"/>
        </w:rPr>
        <w:t>from</w:t>
      </w:r>
      <w:r w:rsidRPr="000C3A88">
        <w:rPr>
          <w:rFonts w:cs="Times New Roman"/>
          <w:spacing w:val="14"/>
        </w:rPr>
        <w:t xml:space="preserve"> </w:t>
      </w:r>
      <w:r w:rsidRPr="000C3A88">
        <w:rPr>
          <w:rFonts w:cs="Times New Roman"/>
        </w:rPr>
        <w:t>neuroimaging.</w:t>
      </w:r>
      <w:r w:rsidRPr="000C3A88">
        <w:rPr>
          <w:rFonts w:cs="Times New Roman"/>
          <w:spacing w:val="19"/>
        </w:rPr>
        <w:t xml:space="preserve"> </w:t>
      </w:r>
      <w:r w:rsidRPr="000C3A88">
        <w:rPr>
          <w:rFonts w:cs="Times New Roman"/>
          <w:i/>
        </w:rPr>
        <w:t>Drug</w:t>
      </w:r>
      <w:r w:rsidRPr="000C3A88">
        <w:rPr>
          <w:rFonts w:cs="Times New Roman"/>
          <w:i/>
          <w:spacing w:val="12"/>
        </w:rPr>
        <w:t xml:space="preserve"> </w:t>
      </w:r>
      <w:r w:rsidRPr="000C3A88">
        <w:rPr>
          <w:rFonts w:cs="Times New Roman"/>
          <w:i/>
        </w:rPr>
        <w:t>and</w:t>
      </w:r>
      <w:r w:rsidRPr="000C3A88">
        <w:rPr>
          <w:rFonts w:cs="Times New Roman"/>
          <w:i/>
          <w:spacing w:val="14"/>
        </w:rPr>
        <w:t xml:space="preserve"> </w:t>
      </w:r>
      <w:r w:rsidRPr="000C3A88">
        <w:rPr>
          <w:rFonts w:cs="Times New Roman"/>
          <w:i/>
        </w:rPr>
        <w:t>Alcohol</w:t>
      </w:r>
      <w:r w:rsidRPr="000C3A88">
        <w:rPr>
          <w:rFonts w:cs="Times New Roman"/>
          <w:i/>
          <w:spacing w:val="15"/>
        </w:rPr>
        <w:t xml:space="preserve"> </w:t>
      </w:r>
      <w:r w:rsidRPr="000C3A88">
        <w:rPr>
          <w:rFonts w:cs="Times New Roman"/>
          <w:i/>
        </w:rPr>
        <w:t>Dependence,</w:t>
      </w:r>
      <w:r w:rsidRPr="000C3A88">
        <w:rPr>
          <w:rFonts w:cs="Times New Roman"/>
          <w:i/>
          <w:spacing w:val="14"/>
        </w:rPr>
        <w:t xml:space="preserve"> </w:t>
      </w:r>
      <w:r w:rsidRPr="000C3A88">
        <w:rPr>
          <w:rFonts w:cs="Times New Roman"/>
          <w:i/>
          <w:spacing w:val="1"/>
        </w:rPr>
        <w:t>198</w:t>
      </w:r>
      <w:r w:rsidRPr="000C3A88">
        <w:rPr>
          <w:rFonts w:cs="Times New Roman"/>
          <w:spacing w:val="1"/>
        </w:rPr>
        <w:t>,</w:t>
      </w:r>
      <w:r w:rsidRPr="000C3A88">
        <w:rPr>
          <w:rFonts w:cs="Times New Roman"/>
          <w:spacing w:val="14"/>
        </w:rPr>
        <w:t xml:space="preserve"> </w:t>
      </w:r>
      <w:r w:rsidRPr="000C3A88">
        <w:rPr>
          <w:rFonts w:cs="Times New Roman"/>
        </w:rPr>
        <w:t>39-53.</w:t>
      </w:r>
      <w:r w:rsidRPr="000C3A88">
        <w:rPr>
          <w:rFonts w:cs="Times New Roman"/>
          <w:spacing w:val="14"/>
        </w:rPr>
        <w:t xml:space="preserve"> </w:t>
      </w:r>
      <w:proofErr w:type="spellStart"/>
      <w:r w:rsidRPr="000C3A88">
        <w:rPr>
          <w:rFonts w:cs="Times New Roman"/>
        </w:rPr>
        <w:t>doi</w:t>
      </w:r>
      <w:proofErr w:type="spellEnd"/>
      <w:r w:rsidRPr="000C3A88">
        <w:rPr>
          <w:rFonts w:cs="Times New Roman"/>
        </w:rPr>
        <w:t>:</w:t>
      </w:r>
      <w:r w:rsidRPr="000C3A88">
        <w:rPr>
          <w:rFonts w:cs="Times New Roman"/>
          <w:w w:val="99"/>
        </w:rPr>
        <w:t xml:space="preserve">  </w:t>
      </w:r>
      <w:hyperlink r:id="rId47">
        <w:r w:rsidRPr="000C3A88">
          <w:rPr>
            <w:rFonts w:cs="Times New Roman"/>
            <w:u w:val="single" w:color="0000FF"/>
          </w:rPr>
          <w:t>https://doi.org/10.1016/j.drugalcdep.2019.01.032</w:t>
        </w:r>
      </w:hyperlink>
    </w:p>
    <w:p w14:paraId="0601DFDA" w14:textId="77777777" w:rsidR="00AC1B81" w:rsidRPr="000C3A88" w:rsidRDefault="00AC1B81" w:rsidP="00AC1B81">
      <w:pPr>
        <w:pStyle w:val="BodyText"/>
        <w:spacing w:before="0"/>
        <w:ind w:left="820" w:right="114" w:hanging="720"/>
        <w:jc w:val="both"/>
        <w:rPr>
          <w:rFonts w:cs="Times New Roman"/>
        </w:rPr>
      </w:pPr>
      <w:proofErr w:type="spellStart"/>
      <w:r w:rsidRPr="000C3A88">
        <w:rPr>
          <w:rFonts w:cs="Times New Roman"/>
        </w:rPr>
        <w:t>Pietrzak</w:t>
      </w:r>
      <w:proofErr w:type="spellEnd"/>
      <w:r w:rsidRPr="000C3A88">
        <w:rPr>
          <w:rFonts w:cs="Times New Roman"/>
        </w:rPr>
        <w:t xml:space="preserve">, </w:t>
      </w:r>
      <w:r w:rsidRPr="000C3A88">
        <w:rPr>
          <w:rFonts w:cs="Times New Roman"/>
          <w:spacing w:val="-1"/>
        </w:rPr>
        <w:t>R.</w:t>
      </w:r>
      <w:r w:rsidRPr="000C3A88">
        <w:rPr>
          <w:rFonts w:cs="Times New Roman"/>
          <w:spacing w:val="1"/>
        </w:rPr>
        <w:t xml:space="preserve"> </w:t>
      </w:r>
      <w:r w:rsidRPr="000C3A88">
        <w:rPr>
          <w:rFonts w:cs="Times New Roman"/>
        </w:rPr>
        <w:t>H.,</w:t>
      </w:r>
      <w:r w:rsidRPr="000C3A88">
        <w:rPr>
          <w:rFonts w:cs="Times New Roman"/>
          <w:spacing w:val="-1"/>
        </w:rPr>
        <w:t xml:space="preserve"> </w:t>
      </w:r>
      <w:r w:rsidRPr="000C3A88">
        <w:rPr>
          <w:rFonts w:cs="Times New Roman"/>
        </w:rPr>
        <w:t>Cohen,</w:t>
      </w:r>
      <w:r w:rsidRPr="000C3A88">
        <w:rPr>
          <w:rFonts w:cs="Times New Roman"/>
          <w:spacing w:val="-1"/>
        </w:rPr>
        <w:t xml:space="preserve"> </w:t>
      </w:r>
      <w:r w:rsidRPr="000C3A88">
        <w:rPr>
          <w:rFonts w:cs="Times New Roman"/>
        </w:rPr>
        <w:t>H.,</w:t>
      </w:r>
      <w:r w:rsidRPr="000C3A88">
        <w:rPr>
          <w:rFonts w:cs="Times New Roman"/>
          <w:spacing w:val="-1"/>
        </w:rPr>
        <w:t xml:space="preserve"> </w:t>
      </w:r>
      <w:r w:rsidRPr="000C3A88">
        <w:rPr>
          <w:rFonts w:cs="Times New Roman"/>
        </w:rPr>
        <w:t>&amp;</w:t>
      </w:r>
      <w:r w:rsidRPr="000C3A88">
        <w:rPr>
          <w:rFonts w:cs="Times New Roman"/>
          <w:spacing w:val="-2"/>
        </w:rPr>
        <w:t xml:space="preserve"> </w:t>
      </w:r>
      <w:r w:rsidRPr="000C3A88">
        <w:rPr>
          <w:rFonts w:cs="Times New Roman"/>
        </w:rPr>
        <w:t>Snyder,</w:t>
      </w:r>
      <w:r w:rsidRPr="000C3A88">
        <w:rPr>
          <w:rFonts w:cs="Times New Roman"/>
          <w:spacing w:val="-1"/>
        </w:rPr>
        <w:t xml:space="preserve"> </w:t>
      </w:r>
      <w:r w:rsidRPr="000C3A88">
        <w:rPr>
          <w:rFonts w:cs="Times New Roman"/>
        </w:rPr>
        <w:t>P.</w:t>
      </w:r>
      <w:r w:rsidRPr="000C3A88">
        <w:rPr>
          <w:rFonts w:cs="Times New Roman"/>
          <w:spacing w:val="1"/>
        </w:rPr>
        <w:t xml:space="preserve"> </w:t>
      </w:r>
      <w:r w:rsidRPr="000C3A88">
        <w:rPr>
          <w:rFonts w:cs="Times New Roman"/>
          <w:spacing w:val="-1"/>
        </w:rPr>
        <w:t xml:space="preserve">J. </w:t>
      </w:r>
      <w:r w:rsidRPr="000C3A88">
        <w:rPr>
          <w:rFonts w:cs="Times New Roman"/>
          <w:spacing w:val="1"/>
        </w:rPr>
        <w:t>(2007).</w:t>
      </w:r>
      <w:r w:rsidRPr="000C3A88">
        <w:rPr>
          <w:rFonts w:cs="Times New Roman"/>
          <w:spacing w:val="-1"/>
        </w:rPr>
        <w:t xml:space="preserve"> </w:t>
      </w:r>
      <w:r w:rsidRPr="000C3A88">
        <w:rPr>
          <w:rFonts w:cs="Times New Roman"/>
        </w:rPr>
        <w:t>Spatial</w:t>
      </w:r>
      <w:r w:rsidRPr="000C3A88">
        <w:rPr>
          <w:rFonts w:cs="Times New Roman"/>
          <w:spacing w:val="1"/>
        </w:rPr>
        <w:t xml:space="preserve"> </w:t>
      </w:r>
      <w:r w:rsidRPr="000C3A88">
        <w:rPr>
          <w:rFonts w:cs="Times New Roman"/>
          <w:spacing w:val="-1"/>
        </w:rPr>
        <w:t>learning</w:t>
      </w:r>
      <w:r w:rsidRPr="000C3A88">
        <w:rPr>
          <w:rFonts w:cs="Times New Roman"/>
          <w:spacing w:val="-2"/>
        </w:rPr>
        <w:t xml:space="preserve"> </w:t>
      </w:r>
      <w:r w:rsidRPr="000C3A88">
        <w:rPr>
          <w:rFonts w:cs="Times New Roman"/>
        </w:rPr>
        <w:t>efficiency</w:t>
      </w:r>
      <w:r w:rsidRPr="000C3A88">
        <w:rPr>
          <w:rFonts w:cs="Times New Roman"/>
          <w:spacing w:val="1"/>
        </w:rPr>
        <w:t xml:space="preserve"> </w:t>
      </w:r>
      <w:r w:rsidRPr="000C3A88">
        <w:rPr>
          <w:rFonts w:cs="Times New Roman"/>
          <w:spacing w:val="-1"/>
        </w:rPr>
        <w:t>and</w:t>
      </w:r>
      <w:r w:rsidRPr="000C3A88">
        <w:rPr>
          <w:rFonts w:cs="Times New Roman"/>
          <w:spacing w:val="1"/>
        </w:rPr>
        <w:t xml:space="preserve"> </w:t>
      </w:r>
      <w:r w:rsidRPr="000C3A88">
        <w:rPr>
          <w:rFonts w:cs="Times New Roman"/>
          <w:spacing w:val="-1"/>
        </w:rPr>
        <w:t>error</w:t>
      </w:r>
      <w:r w:rsidRPr="000C3A88">
        <w:rPr>
          <w:rFonts w:cs="Times New Roman"/>
          <w:spacing w:val="1"/>
        </w:rPr>
        <w:t xml:space="preserve"> </w:t>
      </w:r>
      <w:r w:rsidRPr="000C3A88">
        <w:rPr>
          <w:rFonts w:cs="Times New Roman"/>
        </w:rPr>
        <w:t>monitoring</w:t>
      </w:r>
      <w:r w:rsidRPr="000C3A88">
        <w:rPr>
          <w:rFonts w:cs="Times New Roman"/>
          <w:spacing w:val="-2"/>
        </w:rPr>
        <w:t xml:space="preserve"> </w:t>
      </w:r>
      <w:r w:rsidRPr="000C3A88">
        <w:rPr>
          <w:rFonts w:cs="Times New Roman"/>
        </w:rPr>
        <w:t>in</w:t>
      </w:r>
      <w:r w:rsidRPr="000C3A88">
        <w:rPr>
          <w:rFonts w:cs="Times New Roman"/>
          <w:spacing w:val="-1"/>
        </w:rPr>
        <w:t xml:space="preserve"> normal</w:t>
      </w:r>
      <w:r w:rsidRPr="000C3A88">
        <w:rPr>
          <w:rFonts w:cs="Times New Roman"/>
          <w:spacing w:val="1"/>
        </w:rPr>
        <w:t xml:space="preserve"> </w:t>
      </w:r>
      <w:r w:rsidRPr="000C3A88">
        <w:rPr>
          <w:rFonts w:cs="Times New Roman"/>
          <w:spacing w:val="-1"/>
        </w:rPr>
        <w:t>aging:</w:t>
      </w:r>
      <w:r w:rsidRPr="000C3A88">
        <w:rPr>
          <w:rFonts w:cs="Times New Roman"/>
          <w:spacing w:val="50"/>
          <w:w w:val="99"/>
        </w:rPr>
        <w:t xml:space="preserve"> </w:t>
      </w:r>
      <w:r w:rsidRPr="000C3A88">
        <w:rPr>
          <w:rFonts w:cs="Times New Roman"/>
        </w:rPr>
        <w:t>an</w:t>
      </w:r>
      <w:r w:rsidRPr="000C3A88">
        <w:rPr>
          <w:rFonts w:cs="Times New Roman"/>
          <w:spacing w:val="24"/>
        </w:rPr>
        <w:t xml:space="preserve"> </w:t>
      </w:r>
      <w:r w:rsidRPr="000C3A88">
        <w:rPr>
          <w:rFonts w:cs="Times New Roman"/>
        </w:rPr>
        <w:t>investigation</w:t>
      </w:r>
      <w:r w:rsidRPr="000C3A88">
        <w:rPr>
          <w:rFonts w:cs="Times New Roman"/>
          <w:spacing w:val="23"/>
        </w:rPr>
        <w:t xml:space="preserve"> </w:t>
      </w:r>
      <w:r w:rsidRPr="000C3A88">
        <w:rPr>
          <w:rFonts w:cs="Times New Roman"/>
        </w:rPr>
        <w:t>using</w:t>
      </w:r>
      <w:r w:rsidRPr="000C3A88">
        <w:rPr>
          <w:rFonts w:cs="Times New Roman"/>
          <w:spacing w:val="25"/>
        </w:rPr>
        <w:t xml:space="preserve"> </w:t>
      </w:r>
      <w:r w:rsidRPr="000C3A88">
        <w:rPr>
          <w:rFonts w:cs="Times New Roman"/>
        </w:rPr>
        <w:t>a</w:t>
      </w:r>
      <w:r w:rsidRPr="000C3A88">
        <w:rPr>
          <w:rFonts w:cs="Times New Roman"/>
          <w:spacing w:val="22"/>
        </w:rPr>
        <w:t xml:space="preserve"> </w:t>
      </w:r>
      <w:r w:rsidRPr="000C3A88">
        <w:rPr>
          <w:rFonts w:cs="Times New Roman"/>
          <w:spacing w:val="-1"/>
        </w:rPr>
        <w:t>novel</w:t>
      </w:r>
      <w:r w:rsidRPr="000C3A88">
        <w:rPr>
          <w:rFonts w:cs="Times New Roman"/>
          <w:spacing w:val="23"/>
        </w:rPr>
        <w:t xml:space="preserve"> </w:t>
      </w:r>
      <w:r w:rsidRPr="000C3A88">
        <w:rPr>
          <w:rFonts w:cs="Times New Roman"/>
        </w:rPr>
        <w:t>hidden</w:t>
      </w:r>
      <w:r w:rsidRPr="000C3A88">
        <w:rPr>
          <w:rFonts w:cs="Times New Roman"/>
          <w:spacing w:val="23"/>
        </w:rPr>
        <w:t xml:space="preserve"> </w:t>
      </w:r>
      <w:r w:rsidRPr="000C3A88">
        <w:rPr>
          <w:rFonts w:cs="Times New Roman"/>
        </w:rPr>
        <w:t>maze</w:t>
      </w:r>
      <w:r w:rsidRPr="000C3A88">
        <w:rPr>
          <w:rFonts w:cs="Times New Roman"/>
          <w:spacing w:val="24"/>
        </w:rPr>
        <w:t xml:space="preserve"> </w:t>
      </w:r>
      <w:r w:rsidRPr="000C3A88">
        <w:rPr>
          <w:rFonts w:cs="Times New Roman"/>
        </w:rPr>
        <w:t>learning</w:t>
      </w:r>
      <w:r w:rsidRPr="000C3A88">
        <w:rPr>
          <w:rFonts w:cs="Times New Roman"/>
          <w:spacing w:val="22"/>
        </w:rPr>
        <w:t xml:space="preserve"> </w:t>
      </w:r>
      <w:r w:rsidRPr="000C3A88">
        <w:rPr>
          <w:rFonts w:cs="Times New Roman"/>
          <w:spacing w:val="-1"/>
        </w:rPr>
        <w:t>test.</w:t>
      </w:r>
      <w:r w:rsidRPr="000C3A88">
        <w:rPr>
          <w:rFonts w:cs="Times New Roman"/>
          <w:spacing w:val="30"/>
        </w:rPr>
        <w:t xml:space="preserve"> </w:t>
      </w:r>
      <w:r w:rsidRPr="000C3A88">
        <w:rPr>
          <w:rFonts w:cs="Times New Roman"/>
          <w:i/>
          <w:spacing w:val="-1"/>
        </w:rPr>
        <w:t>Arch</w:t>
      </w:r>
      <w:r w:rsidRPr="000C3A88">
        <w:rPr>
          <w:rFonts w:cs="Times New Roman"/>
          <w:i/>
          <w:spacing w:val="25"/>
        </w:rPr>
        <w:t xml:space="preserve"> </w:t>
      </w:r>
      <w:r w:rsidRPr="000C3A88">
        <w:rPr>
          <w:rFonts w:cs="Times New Roman"/>
          <w:i/>
          <w:spacing w:val="-1"/>
        </w:rPr>
        <w:t>Clin</w:t>
      </w:r>
      <w:r w:rsidRPr="000C3A88">
        <w:rPr>
          <w:rFonts w:cs="Times New Roman"/>
          <w:i/>
          <w:spacing w:val="24"/>
        </w:rPr>
        <w:t xml:space="preserve"> </w:t>
      </w:r>
      <w:proofErr w:type="spellStart"/>
      <w:r w:rsidRPr="000C3A88">
        <w:rPr>
          <w:rFonts w:cs="Times New Roman"/>
          <w:i/>
        </w:rPr>
        <w:t>Neuropsychol</w:t>
      </w:r>
      <w:proofErr w:type="spellEnd"/>
      <w:r w:rsidRPr="000C3A88">
        <w:rPr>
          <w:rFonts w:cs="Times New Roman"/>
          <w:i/>
        </w:rPr>
        <w:t>,</w:t>
      </w:r>
      <w:r w:rsidRPr="000C3A88">
        <w:rPr>
          <w:rFonts w:cs="Times New Roman"/>
          <w:i/>
          <w:spacing w:val="24"/>
        </w:rPr>
        <w:t xml:space="preserve"> </w:t>
      </w:r>
      <w:r w:rsidRPr="000C3A88">
        <w:rPr>
          <w:rFonts w:cs="Times New Roman"/>
          <w:i/>
        </w:rPr>
        <w:t>22</w:t>
      </w:r>
      <w:r w:rsidRPr="000C3A88">
        <w:rPr>
          <w:rFonts w:cs="Times New Roman"/>
        </w:rPr>
        <w:t>(2),</w:t>
      </w:r>
      <w:r w:rsidRPr="000C3A88">
        <w:rPr>
          <w:rFonts w:cs="Times New Roman"/>
          <w:spacing w:val="24"/>
        </w:rPr>
        <w:t xml:space="preserve"> </w:t>
      </w:r>
      <w:r w:rsidRPr="000C3A88">
        <w:rPr>
          <w:rFonts w:cs="Times New Roman"/>
        </w:rPr>
        <w:t>235-245.</w:t>
      </w:r>
      <w:r w:rsidRPr="000C3A88">
        <w:rPr>
          <w:rFonts w:cs="Times New Roman"/>
          <w:spacing w:val="22"/>
        </w:rPr>
        <w:t xml:space="preserve"> </w:t>
      </w:r>
      <w:proofErr w:type="spellStart"/>
      <w:r w:rsidRPr="000C3A88">
        <w:rPr>
          <w:rFonts w:cs="Times New Roman"/>
        </w:rPr>
        <w:t>doi</w:t>
      </w:r>
      <w:proofErr w:type="spellEnd"/>
      <w:r w:rsidRPr="000C3A88">
        <w:rPr>
          <w:rFonts w:cs="Times New Roman"/>
        </w:rPr>
        <w:t>:</w:t>
      </w:r>
      <w:r w:rsidRPr="000C3A88">
        <w:rPr>
          <w:rFonts w:cs="Times New Roman"/>
          <w:spacing w:val="48"/>
          <w:w w:val="99"/>
        </w:rPr>
        <w:t xml:space="preserve"> </w:t>
      </w:r>
      <w:r w:rsidRPr="000C3A88">
        <w:rPr>
          <w:rFonts w:cs="Times New Roman"/>
        </w:rPr>
        <w:t>10.1016/j.acn.2007.01.018</w:t>
      </w:r>
    </w:p>
    <w:p w14:paraId="3317F97B" w14:textId="77777777" w:rsidR="00AC1B81" w:rsidRPr="000C3A88" w:rsidRDefault="00AC1B81" w:rsidP="00AC1B81">
      <w:pPr>
        <w:pStyle w:val="BodyText"/>
        <w:spacing w:before="0"/>
        <w:ind w:left="820" w:right="113" w:hanging="720"/>
        <w:jc w:val="both"/>
        <w:rPr>
          <w:rFonts w:cs="Times New Roman"/>
        </w:rPr>
      </w:pPr>
      <w:proofErr w:type="spellStart"/>
      <w:r w:rsidRPr="000C3A88">
        <w:rPr>
          <w:rFonts w:cs="Times New Roman"/>
        </w:rPr>
        <w:t>Pietrzak</w:t>
      </w:r>
      <w:proofErr w:type="spellEnd"/>
      <w:r w:rsidRPr="000C3A88">
        <w:rPr>
          <w:rFonts w:cs="Times New Roman"/>
        </w:rPr>
        <w:t>,</w:t>
      </w:r>
      <w:r w:rsidRPr="000C3A88">
        <w:rPr>
          <w:rFonts w:cs="Times New Roman"/>
          <w:spacing w:val="6"/>
        </w:rPr>
        <w:t xml:space="preserve"> </w:t>
      </w:r>
      <w:r w:rsidRPr="000C3A88">
        <w:rPr>
          <w:rFonts w:cs="Times New Roman"/>
          <w:spacing w:val="-1"/>
        </w:rPr>
        <w:t>R.</w:t>
      </w:r>
      <w:r w:rsidRPr="000C3A88">
        <w:rPr>
          <w:rFonts w:cs="Times New Roman"/>
          <w:spacing w:val="7"/>
        </w:rPr>
        <w:t xml:space="preserve"> </w:t>
      </w:r>
      <w:r w:rsidRPr="000C3A88">
        <w:rPr>
          <w:rFonts w:cs="Times New Roman"/>
        </w:rPr>
        <w:t>H.,</w:t>
      </w:r>
      <w:r w:rsidRPr="000C3A88">
        <w:rPr>
          <w:rFonts w:cs="Times New Roman"/>
          <w:spacing w:val="3"/>
        </w:rPr>
        <w:t xml:space="preserve"> </w:t>
      </w:r>
      <w:proofErr w:type="spellStart"/>
      <w:r w:rsidRPr="000C3A88">
        <w:rPr>
          <w:rFonts w:cs="Times New Roman"/>
          <w:spacing w:val="-1"/>
        </w:rPr>
        <w:t>Maruff</w:t>
      </w:r>
      <w:proofErr w:type="spellEnd"/>
      <w:r w:rsidRPr="000C3A88">
        <w:rPr>
          <w:rFonts w:cs="Times New Roman"/>
          <w:spacing w:val="-1"/>
        </w:rPr>
        <w:t>,</w:t>
      </w:r>
      <w:r w:rsidRPr="000C3A88">
        <w:rPr>
          <w:rFonts w:cs="Times New Roman"/>
          <w:spacing w:val="7"/>
        </w:rPr>
        <w:t xml:space="preserve"> </w:t>
      </w:r>
      <w:r w:rsidRPr="000C3A88">
        <w:rPr>
          <w:rFonts w:cs="Times New Roman"/>
        </w:rPr>
        <w:t>P.,</w:t>
      </w:r>
      <w:r w:rsidRPr="000C3A88">
        <w:rPr>
          <w:rFonts w:cs="Times New Roman"/>
          <w:spacing w:val="5"/>
        </w:rPr>
        <w:t xml:space="preserve"> </w:t>
      </w:r>
      <w:r w:rsidRPr="000C3A88">
        <w:rPr>
          <w:rFonts w:cs="Times New Roman"/>
          <w:spacing w:val="-1"/>
        </w:rPr>
        <w:t>Mayes,</w:t>
      </w:r>
      <w:r w:rsidRPr="000C3A88">
        <w:rPr>
          <w:rFonts w:cs="Times New Roman"/>
          <w:spacing w:val="6"/>
        </w:rPr>
        <w:t xml:space="preserve"> </w:t>
      </w:r>
      <w:r w:rsidRPr="000C3A88">
        <w:rPr>
          <w:rFonts w:cs="Times New Roman"/>
        </w:rPr>
        <w:t>L.</w:t>
      </w:r>
      <w:r w:rsidRPr="000C3A88">
        <w:rPr>
          <w:rFonts w:cs="Times New Roman"/>
          <w:spacing w:val="4"/>
        </w:rPr>
        <w:t xml:space="preserve"> </w:t>
      </w:r>
      <w:r w:rsidRPr="000C3A88">
        <w:rPr>
          <w:rFonts w:cs="Times New Roman"/>
          <w:spacing w:val="-1"/>
        </w:rPr>
        <w:t>C.,</w:t>
      </w:r>
      <w:r w:rsidRPr="000C3A88">
        <w:rPr>
          <w:rFonts w:cs="Times New Roman"/>
          <w:spacing w:val="6"/>
        </w:rPr>
        <w:t xml:space="preserve"> </w:t>
      </w:r>
      <w:r w:rsidRPr="000C3A88">
        <w:rPr>
          <w:rFonts w:cs="Times New Roman"/>
        </w:rPr>
        <w:t>Roman,</w:t>
      </w:r>
      <w:r w:rsidRPr="000C3A88">
        <w:rPr>
          <w:rFonts w:cs="Times New Roman"/>
          <w:spacing w:val="4"/>
        </w:rPr>
        <w:t xml:space="preserve"> </w:t>
      </w:r>
      <w:r w:rsidRPr="000C3A88">
        <w:rPr>
          <w:rFonts w:cs="Times New Roman"/>
        </w:rPr>
        <w:t>S.</w:t>
      </w:r>
      <w:r w:rsidRPr="000C3A88">
        <w:rPr>
          <w:rFonts w:cs="Times New Roman"/>
          <w:spacing w:val="6"/>
        </w:rPr>
        <w:t xml:space="preserve"> </w:t>
      </w:r>
      <w:r w:rsidRPr="000C3A88">
        <w:rPr>
          <w:rFonts w:cs="Times New Roman"/>
        </w:rPr>
        <w:t>A.,</w:t>
      </w:r>
      <w:r w:rsidRPr="000C3A88">
        <w:rPr>
          <w:rFonts w:cs="Times New Roman"/>
          <w:spacing w:val="10"/>
        </w:rPr>
        <w:t xml:space="preserve"> </w:t>
      </w:r>
      <w:r w:rsidRPr="000C3A88">
        <w:rPr>
          <w:rFonts w:cs="Times New Roman"/>
          <w:spacing w:val="-1"/>
        </w:rPr>
        <w:t>Sosa,</w:t>
      </w:r>
      <w:r w:rsidRPr="000C3A88">
        <w:rPr>
          <w:rFonts w:cs="Times New Roman"/>
          <w:spacing w:val="7"/>
        </w:rPr>
        <w:t xml:space="preserve"> </w:t>
      </w:r>
      <w:r w:rsidRPr="000C3A88">
        <w:rPr>
          <w:rFonts w:cs="Times New Roman"/>
          <w:spacing w:val="-1"/>
        </w:rPr>
        <w:t>J.</w:t>
      </w:r>
      <w:r w:rsidRPr="000C3A88">
        <w:rPr>
          <w:rFonts w:cs="Times New Roman"/>
          <w:spacing w:val="6"/>
        </w:rPr>
        <w:t xml:space="preserve"> </w:t>
      </w:r>
      <w:r w:rsidRPr="000C3A88">
        <w:rPr>
          <w:rFonts w:cs="Times New Roman"/>
        </w:rPr>
        <w:t>A.,</w:t>
      </w:r>
      <w:r w:rsidRPr="000C3A88">
        <w:rPr>
          <w:rFonts w:cs="Times New Roman"/>
          <w:spacing w:val="4"/>
        </w:rPr>
        <w:t xml:space="preserve"> </w:t>
      </w:r>
      <w:r w:rsidRPr="000C3A88">
        <w:rPr>
          <w:rFonts w:cs="Times New Roman"/>
        </w:rPr>
        <w:t>&amp;</w:t>
      </w:r>
      <w:r w:rsidRPr="000C3A88">
        <w:rPr>
          <w:rFonts w:cs="Times New Roman"/>
          <w:spacing w:val="7"/>
        </w:rPr>
        <w:t xml:space="preserve"> </w:t>
      </w:r>
      <w:r w:rsidRPr="000C3A88">
        <w:rPr>
          <w:rFonts w:cs="Times New Roman"/>
        </w:rPr>
        <w:t>Snyder,</w:t>
      </w:r>
      <w:r w:rsidRPr="000C3A88">
        <w:rPr>
          <w:rFonts w:cs="Times New Roman"/>
          <w:spacing w:val="3"/>
        </w:rPr>
        <w:t xml:space="preserve"> </w:t>
      </w:r>
      <w:r w:rsidRPr="000C3A88">
        <w:rPr>
          <w:rFonts w:cs="Times New Roman"/>
        </w:rPr>
        <w:t>P.</w:t>
      </w:r>
      <w:r w:rsidRPr="000C3A88">
        <w:rPr>
          <w:rFonts w:cs="Times New Roman"/>
          <w:spacing w:val="6"/>
        </w:rPr>
        <w:t xml:space="preserve"> </w:t>
      </w:r>
      <w:r w:rsidRPr="000C3A88">
        <w:rPr>
          <w:rFonts w:cs="Times New Roman"/>
          <w:spacing w:val="-1"/>
        </w:rPr>
        <w:t>J.</w:t>
      </w:r>
      <w:r w:rsidRPr="000C3A88">
        <w:rPr>
          <w:rFonts w:cs="Times New Roman"/>
          <w:spacing w:val="4"/>
        </w:rPr>
        <w:t xml:space="preserve"> </w:t>
      </w:r>
      <w:r w:rsidRPr="000C3A88">
        <w:rPr>
          <w:rFonts w:cs="Times New Roman"/>
          <w:spacing w:val="-1"/>
        </w:rPr>
        <w:t>(2008).</w:t>
      </w:r>
      <w:r w:rsidRPr="000C3A88">
        <w:rPr>
          <w:rFonts w:cs="Times New Roman"/>
          <w:spacing w:val="6"/>
        </w:rPr>
        <w:t xml:space="preserve"> </w:t>
      </w:r>
      <w:r w:rsidRPr="000C3A88">
        <w:rPr>
          <w:rFonts w:cs="Times New Roman"/>
        </w:rPr>
        <w:t>An</w:t>
      </w:r>
      <w:r w:rsidRPr="000C3A88">
        <w:rPr>
          <w:rFonts w:cs="Times New Roman"/>
          <w:spacing w:val="5"/>
        </w:rPr>
        <w:t xml:space="preserve"> </w:t>
      </w:r>
      <w:r w:rsidRPr="000C3A88">
        <w:rPr>
          <w:rFonts w:cs="Times New Roman"/>
        </w:rPr>
        <w:t>examination</w:t>
      </w:r>
      <w:r w:rsidRPr="000C3A88">
        <w:rPr>
          <w:rFonts w:cs="Times New Roman"/>
          <w:spacing w:val="5"/>
        </w:rPr>
        <w:t xml:space="preserve"> </w:t>
      </w:r>
      <w:r w:rsidRPr="000C3A88">
        <w:rPr>
          <w:rFonts w:cs="Times New Roman"/>
        </w:rPr>
        <w:t>of</w:t>
      </w:r>
      <w:r w:rsidRPr="000C3A88">
        <w:rPr>
          <w:rFonts w:cs="Times New Roman"/>
          <w:spacing w:val="4"/>
        </w:rPr>
        <w:t xml:space="preserve"> </w:t>
      </w:r>
      <w:r w:rsidRPr="000C3A88">
        <w:rPr>
          <w:rFonts w:cs="Times New Roman"/>
        </w:rPr>
        <w:t>the</w:t>
      </w:r>
      <w:r w:rsidRPr="000C3A88">
        <w:rPr>
          <w:rFonts w:cs="Times New Roman"/>
          <w:spacing w:val="53"/>
          <w:w w:val="99"/>
        </w:rPr>
        <w:t xml:space="preserve"> </w:t>
      </w:r>
      <w:r w:rsidRPr="000C3A88">
        <w:rPr>
          <w:rFonts w:cs="Times New Roman"/>
        </w:rPr>
        <w:t xml:space="preserve">construct </w:t>
      </w:r>
      <w:r w:rsidRPr="000C3A88">
        <w:rPr>
          <w:rFonts w:cs="Times New Roman"/>
          <w:spacing w:val="-1"/>
        </w:rPr>
        <w:t>validity</w:t>
      </w:r>
      <w:r w:rsidRPr="000C3A88">
        <w:rPr>
          <w:rFonts w:cs="Times New Roman"/>
          <w:spacing w:val="1"/>
        </w:rPr>
        <w:t xml:space="preserve"> </w:t>
      </w:r>
      <w:r w:rsidRPr="000C3A88">
        <w:rPr>
          <w:rFonts w:cs="Times New Roman"/>
          <w:spacing w:val="-1"/>
        </w:rPr>
        <w:t>and</w:t>
      </w:r>
      <w:r w:rsidRPr="000C3A88">
        <w:rPr>
          <w:rFonts w:cs="Times New Roman"/>
          <w:spacing w:val="-2"/>
        </w:rPr>
        <w:t xml:space="preserve"> </w:t>
      </w:r>
      <w:r w:rsidRPr="000C3A88">
        <w:rPr>
          <w:rFonts w:cs="Times New Roman"/>
        </w:rPr>
        <w:t>factor</w:t>
      </w:r>
      <w:r w:rsidRPr="000C3A88">
        <w:rPr>
          <w:rFonts w:cs="Times New Roman"/>
          <w:spacing w:val="-1"/>
        </w:rPr>
        <w:t xml:space="preserve"> </w:t>
      </w:r>
      <w:r w:rsidRPr="000C3A88">
        <w:rPr>
          <w:rFonts w:cs="Times New Roman"/>
        </w:rPr>
        <w:t>structure</w:t>
      </w:r>
      <w:r w:rsidRPr="000C3A88">
        <w:rPr>
          <w:rFonts w:cs="Times New Roman"/>
          <w:spacing w:val="-1"/>
        </w:rPr>
        <w:t xml:space="preserve"> </w:t>
      </w:r>
      <w:r w:rsidRPr="000C3A88">
        <w:rPr>
          <w:rFonts w:cs="Times New Roman"/>
        </w:rPr>
        <w:t>of</w:t>
      </w:r>
      <w:r w:rsidRPr="000C3A88">
        <w:rPr>
          <w:rFonts w:cs="Times New Roman"/>
          <w:spacing w:val="-1"/>
        </w:rPr>
        <w:t xml:space="preserve"> </w:t>
      </w:r>
      <w:r w:rsidRPr="000C3A88">
        <w:rPr>
          <w:rFonts w:cs="Times New Roman"/>
        </w:rPr>
        <w:t>the</w:t>
      </w:r>
      <w:r w:rsidRPr="000C3A88">
        <w:rPr>
          <w:rFonts w:cs="Times New Roman"/>
          <w:spacing w:val="-2"/>
        </w:rPr>
        <w:t xml:space="preserve"> </w:t>
      </w:r>
      <w:r w:rsidRPr="000C3A88">
        <w:rPr>
          <w:rFonts w:cs="Times New Roman"/>
          <w:spacing w:val="-1"/>
        </w:rPr>
        <w:t>Groton</w:t>
      </w:r>
      <w:r w:rsidRPr="000C3A88">
        <w:rPr>
          <w:rFonts w:cs="Times New Roman"/>
          <w:spacing w:val="1"/>
        </w:rPr>
        <w:t xml:space="preserve"> </w:t>
      </w:r>
      <w:r w:rsidRPr="000C3A88">
        <w:rPr>
          <w:rFonts w:cs="Times New Roman"/>
        </w:rPr>
        <w:t>Maze</w:t>
      </w:r>
      <w:r w:rsidRPr="000C3A88">
        <w:rPr>
          <w:rFonts w:cs="Times New Roman"/>
          <w:spacing w:val="-1"/>
        </w:rPr>
        <w:t xml:space="preserve"> Learning</w:t>
      </w:r>
      <w:r w:rsidRPr="000C3A88">
        <w:rPr>
          <w:rFonts w:cs="Times New Roman"/>
          <w:spacing w:val="-2"/>
        </w:rPr>
        <w:t xml:space="preserve"> </w:t>
      </w:r>
      <w:r w:rsidRPr="000C3A88">
        <w:rPr>
          <w:rFonts w:cs="Times New Roman"/>
        </w:rPr>
        <w:t>Test,</w:t>
      </w:r>
      <w:r w:rsidRPr="000C3A88">
        <w:rPr>
          <w:rFonts w:cs="Times New Roman"/>
          <w:spacing w:val="1"/>
        </w:rPr>
        <w:t xml:space="preserve"> </w:t>
      </w:r>
      <w:r w:rsidRPr="000C3A88">
        <w:rPr>
          <w:rFonts w:cs="Times New Roman"/>
        </w:rPr>
        <w:t>a</w:t>
      </w:r>
      <w:r w:rsidRPr="000C3A88">
        <w:rPr>
          <w:rFonts w:cs="Times New Roman"/>
          <w:spacing w:val="-1"/>
        </w:rPr>
        <w:t xml:space="preserve"> </w:t>
      </w:r>
      <w:r w:rsidRPr="000C3A88">
        <w:rPr>
          <w:rFonts w:cs="Times New Roman"/>
        </w:rPr>
        <w:t>new</w:t>
      </w:r>
      <w:r w:rsidRPr="000C3A88">
        <w:rPr>
          <w:rFonts w:cs="Times New Roman"/>
          <w:spacing w:val="-1"/>
        </w:rPr>
        <w:t xml:space="preserve"> </w:t>
      </w:r>
      <w:r w:rsidRPr="000C3A88">
        <w:rPr>
          <w:rFonts w:cs="Times New Roman"/>
        </w:rPr>
        <w:t>measure</w:t>
      </w:r>
      <w:r w:rsidRPr="000C3A88">
        <w:rPr>
          <w:rFonts w:cs="Times New Roman"/>
          <w:spacing w:val="-2"/>
        </w:rPr>
        <w:t xml:space="preserve"> </w:t>
      </w:r>
      <w:r w:rsidRPr="000C3A88">
        <w:rPr>
          <w:rFonts w:cs="Times New Roman"/>
          <w:spacing w:val="-1"/>
        </w:rPr>
        <w:t>of</w:t>
      </w:r>
      <w:r w:rsidRPr="000C3A88">
        <w:rPr>
          <w:rFonts w:cs="Times New Roman"/>
          <w:spacing w:val="1"/>
        </w:rPr>
        <w:t xml:space="preserve"> </w:t>
      </w:r>
      <w:r w:rsidRPr="000C3A88">
        <w:rPr>
          <w:rFonts w:cs="Times New Roman"/>
        </w:rPr>
        <w:t>spatial working</w:t>
      </w:r>
      <w:r w:rsidRPr="000C3A88">
        <w:rPr>
          <w:rFonts w:cs="Times New Roman"/>
          <w:spacing w:val="52"/>
          <w:w w:val="99"/>
        </w:rPr>
        <w:t xml:space="preserve"> </w:t>
      </w:r>
      <w:r w:rsidRPr="000C3A88">
        <w:rPr>
          <w:rFonts w:cs="Times New Roman"/>
        </w:rPr>
        <w:t>memory,</w:t>
      </w:r>
      <w:r w:rsidRPr="000C3A88">
        <w:rPr>
          <w:rFonts w:cs="Times New Roman"/>
          <w:spacing w:val="20"/>
        </w:rPr>
        <w:t xml:space="preserve"> </w:t>
      </w:r>
      <w:r w:rsidRPr="000C3A88">
        <w:rPr>
          <w:rFonts w:cs="Times New Roman"/>
          <w:spacing w:val="-1"/>
        </w:rPr>
        <w:t>learning</w:t>
      </w:r>
      <w:r w:rsidRPr="000C3A88">
        <w:rPr>
          <w:rFonts w:cs="Times New Roman"/>
          <w:spacing w:val="19"/>
        </w:rPr>
        <w:t xml:space="preserve"> </w:t>
      </w:r>
      <w:r w:rsidRPr="000C3A88">
        <w:rPr>
          <w:rFonts w:cs="Times New Roman"/>
        </w:rPr>
        <w:t>efficiency,</w:t>
      </w:r>
      <w:r w:rsidRPr="000C3A88">
        <w:rPr>
          <w:rFonts w:cs="Times New Roman"/>
          <w:spacing w:val="21"/>
        </w:rPr>
        <w:t xml:space="preserve"> </w:t>
      </w:r>
      <w:r w:rsidRPr="000C3A88">
        <w:rPr>
          <w:rFonts w:cs="Times New Roman"/>
        </w:rPr>
        <w:t>and</w:t>
      </w:r>
      <w:r w:rsidRPr="000C3A88">
        <w:rPr>
          <w:rFonts w:cs="Times New Roman"/>
          <w:spacing w:val="22"/>
        </w:rPr>
        <w:t xml:space="preserve"> </w:t>
      </w:r>
      <w:r w:rsidRPr="000C3A88">
        <w:rPr>
          <w:rFonts w:cs="Times New Roman"/>
        </w:rPr>
        <w:t>error</w:t>
      </w:r>
      <w:r w:rsidRPr="000C3A88">
        <w:rPr>
          <w:rFonts w:cs="Times New Roman"/>
          <w:spacing w:val="21"/>
        </w:rPr>
        <w:t xml:space="preserve"> </w:t>
      </w:r>
      <w:r w:rsidRPr="000C3A88">
        <w:rPr>
          <w:rFonts w:cs="Times New Roman"/>
          <w:spacing w:val="-1"/>
        </w:rPr>
        <w:t>monitoring.</w:t>
      </w:r>
      <w:r w:rsidRPr="000C3A88">
        <w:rPr>
          <w:rFonts w:cs="Times New Roman"/>
          <w:spacing w:val="28"/>
        </w:rPr>
        <w:t xml:space="preserve"> </w:t>
      </w:r>
      <w:r w:rsidRPr="000C3A88">
        <w:rPr>
          <w:rFonts w:cs="Times New Roman"/>
          <w:i/>
          <w:spacing w:val="-1"/>
        </w:rPr>
        <w:t>Arch</w:t>
      </w:r>
      <w:r w:rsidRPr="000C3A88">
        <w:rPr>
          <w:rFonts w:cs="Times New Roman"/>
          <w:i/>
          <w:spacing w:val="21"/>
        </w:rPr>
        <w:t xml:space="preserve"> </w:t>
      </w:r>
      <w:r w:rsidRPr="000C3A88">
        <w:rPr>
          <w:rFonts w:cs="Times New Roman"/>
          <w:i/>
          <w:spacing w:val="-1"/>
        </w:rPr>
        <w:t>Clin</w:t>
      </w:r>
      <w:r w:rsidRPr="000C3A88">
        <w:rPr>
          <w:rFonts w:cs="Times New Roman"/>
          <w:i/>
          <w:spacing w:val="21"/>
        </w:rPr>
        <w:t xml:space="preserve"> </w:t>
      </w:r>
      <w:proofErr w:type="spellStart"/>
      <w:r w:rsidRPr="000C3A88">
        <w:rPr>
          <w:rFonts w:cs="Times New Roman"/>
          <w:i/>
        </w:rPr>
        <w:t>Neuropsychol</w:t>
      </w:r>
      <w:proofErr w:type="spellEnd"/>
      <w:r w:rsidRPr="000C3A88">
        <w:rPr>
          <w:rFonts w:cs="Times New Roman"/>
          <w:i/>
        </w:rPr>
        <w:t>,</w:t>
      </w:r>
      <w:r w:rsidRPr="000C3A88">
        <w:rPr>
          <w:rFonts w:cs="Times New Roman"/>
          <w:i/>
          <w:spacing w:val="21"/>
        </w:rPr>
        <w:t xml:space="preserve"> </w:t>
      </w:r>
      <w:r w:rsidRPr="000C3A88">
        <w:rPr>
          <w:rFonts w:cs="Times New Roman"/>
          <w:i/>
        </w:rPr>
        <w:t>23</w:t>
      </w:r>
      <w:r w:rsidRPr="000C3A88">
        <w:rPr>
          <w:rFonts w:cs="Times New Roman"/>
        </w:rPr>
        <w:t>(4),</w:t>
      </w:r>
      <w:r w:rsidRPr="000C3A88">
        <w:rPr>
          <w:rFonts w:cs="Times New Roman"/>
          <w:spacing w:val="21"/>
        </w:rPr>
        <w:t xml:space="preserve"> </w:t>
      </w:r>
      <w:r w:rsidRPr="000C3A88">
        <w:rPr>
          <w:rFonts w:cs="Times New Roman"/>
        </w:rPr>
        <w:t>433-445.</w:t>
      </w:r>
      <w:r w:rsidRPr="000C3A88">
        <w:rPr>
          <w:rFonts w:cs="Times New Roman"/>
          <w:spacing w:val="21"/>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68"/>
          <w:w w:val="99"/>
        </w:rPr>
        <w:t xml:space="preserve"> </w:t>
      </w:r>
      <w:r w:rsidRPr="000C3A88">
        <w:rPr>
          <w:rFonts w:cs="Times New Roman"/>
        </w:rPr>
        <w:t>10.1016/j.acn.2008.03.002</w:t>
      </w:r>
    </w:p>
    <w:p w14:paraId="31D58F5A" w14:textId="77777777" w:rsidR="00AC1B81" w:rsidRPr="000C3A88" w:rsidRDefault="00AC1B81" w:rsidP="00AC1B81">
      <w:pPr>
        <w:pStyle w:val="BodyText"/>
        <w:spacing w:before="0"/>
        <w:ind w:left="820" w:right="115" w:hanging="720"/>
        <w:jc w:val="both"/>
        <w:rPr>
          <w:rFonts w:cs="Times New Roman"/>
        </w:rPr>
      </w:pPr>
      <w:r w:rsidRPr="000C3A88">
        <w:rPr>
          <w:rFonts w:cs="Times New Roman"/>
        </w:rPr>
        <w:t>Robey,</w:t>
      </w:r>
      <w:r w:rsidRPr="000C3A88">
        <w:rPr>
          <w:rFonts w:cs="Times New Roman"/>
          <w:spacing w:val="-14"/>
        </w:rPr>
        <w:t xml:space="preserve"> </w:t>
      </w:r>
      <w:r w:rsidRPr="000C3A88">
        <w:rPr>
          <w:rFonts w:cs="Times New Roman"/>
        </w:rPr>
        <w:t>A.,</w:t>
      </w:r>
      <w:r w:rsidRPr="000C3A88">
        <w:rPr>
          <w:rFonts w:cs="Times New Roman"/>
          <w:spacing w:val="-16"/>
        </w:rPr>
        <w:t xml:space="preserve"> </w:t>
      </w:r>
      <w:r w:rsidRPr="000C3A88">
        <w:rPr>
          <w:rFonts w:cs="Times New Roman"/>
        </w:rPr>
        <w:t>Buckingham-Howes,</w:t>
      </w:r>
      <w:r w:rsidRPr="000C3A88">
        <w:rPr>
          <w:rFonts w:cs="Times New Roman"/>
          <w:spacing w:val="-14"/>
        </w:rPr>
        <w:t xml:space="preserve"> </w:t>
      </w:r>
      <w:r w:rsidRPr="000C3A88">
        <w:rPr>
          <w:rFonts w:cs="Times New Roman"/>
        </w:rPr>
        <w:t>S.,</w:t>
      </w:r>
      <w:r w:rsidRPr="000C3A88">
        <w:rPr>
          <w:rFonts w:cs="Times New Roman"/>
          <w:spacing w:val="-13"/>
        </w:rPr>
        <w:t xml:space="preserve"> </w:t>
      </w:r>
      <w:r w:rsidRPr="000C3A88">
        <w:rPr>
          <w:rFonts w:cs="Times New Roman"/>
        </w:rPr>
        <w:t>Salmeron,</w:t>
      </w:r>
      <w:r w:rsidRPr="000C3A88">
        <w:rPr>
          <w:rFonts w:cs="Times New Roman"/>
          <w:spacing w:val="-14"/>
        </w:rPr>
        <w:t xml:space="preserve"> </w:t>
      </w:r>
      <w:r w:rsidRPr="000C3A88">
        <w:rPr>
          <w:rFonts w:cs="Times New Roman"/>
          <w:spacing w:val="-1"/>
        </w:rPr>
        <w:t>B.</w:t>
      </w:r>
      <w:r w:rsidRPr="000C3A88">
        <w:rPr>
          <w:rFonts w:cs="Times New Roman"/>
          <w:spacing w:val="-14"/>
        </w:rPr>
        <w:t xml:space="preserve"> </w:t>
      </w:r>
      <w:r w:rsidRPr="000C3A88">
        <w:rPr>
          <w:rFonts w:cs="Times New Roman"/>
          <w:spacing w:val="-1"/>
        </w:rPr>
        <w:t>J.,</w:t>
      </w:r>
      <w:r w:rsidRPr="000C3A88">
        <w:rPr>
          <w:rFonts w:cs="Times New Roman"/>
          <w:spacing w:val="-16"/>
        </w:rPr>
        <w:t xml:space="preserve"> </w:t>
      </w:r>
      <w:r w:rsidRPr="000C3A88">
        <w:rPr>
          <w:rFonts w:cs="Times New Roman"/>
        </w:rPr>
        <w:t>Black,</w:t>
      </w:r>
      <w:r w:rsidRPr="000C3A88">
        <w:rPr>
          <w:rFonts w:cs="Times New Roman"/>
          <w:spacing w:val="-16"/>
        </w:rPr>
        <w:t xml:space="preserve"> </w:t>
      </w:r>
      <w:r w:rsidRPr="000C3A88">
        <w:rPr>
          <w:rFonts w:cs="Times New Roman"/>
        </w:rPr>
        <w:t>M.</w:t>
      </w:r>
      <w:r w:rsidRPr="000C3A88">
        <w:rPr>
          <w:rFonts w:cs="Times New Roman"/>
          <w:spacing w:val="-14"/>
        </w:rPr>
        <w:t xml:space="preserve"> </w:t>
      </w:r>
      <w:r w:rsidRPr="000C3A88">
        <w:rPr>
          <w:rFonts w:cs="Times New Roman"/>
        </w:rPr>
        <w:t>M.,</w:t>
      </w:r>
      <w:r w:rsidRPr="000C3A88">
        <w:rPr>
          <w:rFonts w:cs="Times New Roman"/>
          <w:spacing w:val="-14"/>
        </w:rPr>
        <w:t xml:space="preserve"> </w:t>
      </w:r>
      <w:r w:rsidRPr="000C3A88">
        <w:rPr>
          <w:rFonts w:cs="Times New Roman"/>
        </w:rPr>
        <w:t>&amp;</w:t>
      </w:r>
      <w:r w:rsidRPr="000C3A88">
        <w:rPr>
          <w:rFonts w:cs="Times New Roman"/>
          <w:spacing w:val="-15"/>
        </w:rPr>
        <w:t xml:space="preserve"> </w:t>
      </w:r>
      <w:r w:rsidRPr="000C3A88">
        <w:rPr>
          <w:rFonts w:cs="Times New Roman"/>
          <w:spacing w:val="-1"/>
        </w:rPr>
        <w:t>Riggins,</w:t>
      </w:r>
      <w:r w:rsidRPr="000C3A88">
        <w:rPr>
          <w:rFonts w:cs="Times New Roman"/>
          <w:spacing w:val="-14"/>
        </w:rPr>
        <w:t xml:space="preserve"> </w:t>
      </w:r>
      <w:r w:rsidRPr="000C3A88">
        <w:rPr>
          <w:rFonts w:cs="Times New Roman"/>
          <w:spacing w:val="-1"/>
        </w:rPr>
        <w:t>T.</w:t>
      </w:r>
      <w:r w:rsidRPr="000C3A88">
        <w:rPr>
          <w:rFonts w:cs="Times New Roman"/>
          <w:spacing w:val="-14"/>
        </w:rPr>
        <w:t xml:space="preserve"> </w:t>
      </w:r>
      <w:r w:rsidRPr="000C3A88">
        <w:rPr>
          <w:rFonts w:cs="Times New Roman"/>
          <w:spacing w:val="-1"/>
        </w:rPr>
        <w:t>(2014).</w:t>
      </w:r>
      <w:r w:rsidRPr="000C3A88">
        <w:rPr>
          <w:rFonts w:cs="Times New Roman"/>
          <w:spacing w:val="-18"/>
        </w:rPr>
        <w:t xml:space="preserve"> </w:t>
      </w:r>
      <w:r w:rsidRPr="000C3A88">
        <w:rPr>
          <w:rFonts w:cs="Times New Roman"/>
        </w:rPr>
        <w:t>Relations</w:t>
      </w:r>
      <w:r w:rsidRPr="000C3A88">
        <w:rPr>
          <w:rFonts w:cs="Times New Roman"/>
          <w:spacing w:val="-15"/>
        </w:rPr>
        <w:t xml:space="preserve"> </w:t>
      </w:r>
      <w:r w:rsidRPr="000C3A88">
        <w:rPr>
          <w:rFonts w:cs="Times New Roman"/>
        </w:rPr>
        <w:t>among</w:t>
      </w:r>
      <w:r w:rsidRPr="000C3A88">
        <w:rPr>
          <w:rFonts w:cs="Times New Roman"/>
          <w:spacing w:val="-15"/>
        </w:rPr>
        <w:t xml:space="preserve"> </w:t>
      </w:r>
      <w:r w:rsidRPr="000C3A88">
        <w:rPr>
          <w:rFonts w:cs="Times New Roman"/>
        </w:rPr>
        <w:t>prospective</w:t>
      </w:r>
      <w:r w:rsidRPr="000C3A88">
        <w:rPr>
          <w:rFonts w:cs="Times New Roman"/>
          <w:spacing w:val="50"/>
          <w:w w:val="99"/>
        </w:rPr>
        <w:t xml:space="preserve"> </w:t>
      </w:r>
      <w:r w:rsidRPr="000C3A88">
        <w:rPr>
          <w:rFonts w:cs="Times New Roman"/>
        </w:rPr>
        <w:t>memory,</w:t>
      </w:r>
      <w:r w:rsidRPr="000C3A88">
        <w:rPr>
          <w:rFonts w:cs="Times New Roman"/>
          <w:spacing w:val="9"/>
        </w:rPr>
        <w:t xml:space="preserve"> </w:t>
      </w:r>
      <w:r w:rsidRPr="000C3A88">
        <w:rPr>
          <w:rFonts w:cs="Times New Roman"/>
        </w:rPr>
        <w:t>cognitive</w:t>
      </w:r>
      <w:r w:rsidRPr="000C3A88">
        <w:rPr>
          <w:rFonts w:cs="Times New Roman"/>
          <w:spacing w:val="9"/>
        </w:rPr>
        <w:t xml:space="preserve"> </w:t>
      </w:r>
      <w:r w:rsidRPr="000C3A88">
        <w:rPr>
          <w:rFonts w:cs="Times New Roman"/>
        </w:rPr>
        <w:t>abilities,</w:t>
      </w:r>
      <w:r w:rsidRPr="000C3A88">
        <w:rPr>
          <w:rFonts w:cs="Times New Roman"/>
          <w:spacing w:val="10"/>
        </w:rPr>
        <w:t xml:space="preserve"> </w:t>
      </w:r>
      <w:r w:rsidRPr="000C3A88">
        <w:rPr>
          <w:rFonts w:cs="Times New Roman"/>
        </w:rPr>
        <w:t>and</w:t>
      </w:r>
      <w:r w:rsidRPr="000C3A88">
        <w:rPr>
          <w:rFonts w:cs="Times New Roman"/>
          <w:spacing w:val="10"/>
        </w:rPr>
        <w:t xml:space="preserve"> </w:t>
      </w:r>
      <w:r w:rsidRPr="000C3A88">
        <w:rPr>
          <w:rFonts w:cs="Times New Roman"/>
        </w:rPr>
        <w:t>brain</w:t>
      </w:r>
      <w:r w:rsidRPr="000C3A88">
        <w:rPr>
          <w:rFonts w:cs="Times New Roman"/>
          <w:spacing w:val="10"/>
        </w:rPr>
        <w:t xml:space="preserve"> </w:t>
      </w:r>
      <w:r w:rsidRPr="000C3A88">
        <w:rPr>
          <w:rFonts w:cs="Times New Roman"/>
        </w:rPr>
        <w:t>structure</w:t>
      </w:r>
      <w:r w:rsidRPr="000C3A88">
        <w:rPr>
          <w:rFonts w:cs="Times New Roman"/>
          <w:spacing w:val="10"/>
        </w:rPr>
        <w:t xml:space="preserve"> </w:t>
      </w:r>
      <w:r w:rsidRPr="000C3A88">
        <w:rPr>
          <w:rFonts w:cs="Times New Roman"/>
        </w:rPr>
        <w:t>in</w:t>
      </w:r>
      <w:r w:rsidRPr="000C3A88">
        <w:rPr>
          <w:rFonts w:cs="Times New Roman"/>
          <w:spacing w:val="10"/>
        </w:rPr>
        <w:t xml:space="preserve"> </w:t>
      </w:r>
      <w:r w:rsidRPr="000C3A88">
        <w:rPr>
          <w:rFonts w:cs="Times New Roman"/>
        </w:rPr>
        <w:t>adolescents</w:t>
      </w:r>
      <w:r w:rsidRPr="000C3A88">
        <w:rPr>
          <w:rFonts w:cs="Times New Roman"/>
          <w:spacing w:val="8"/>
        </w:rPr>
        <w:t xml:space="preserve"> </w:t>
      </w:r>
      <w:r w:rsidRPr="000C3A88">
        <w:rPr>
          <w:rFonts w:cs="Times New Roman"/>
        </w:rPr>
        <w:t>who</w:t>
      </w:r>
      <w:r w:rsidRPr="000C3A88">
        <w:rPr>
          <w:rFonts w:cs="Times New Roman"/>
          <w:spacing w:val="11"/>
        </w:rPr>
        <w:t xml:space="preserve"> </w:t>
      </w:r>
      <w:r w:rsidRPr="000C3A88">
        <w:rPr>
          <w:rFonts w:cs="Times New Roman"/>
        </w:rPr>
        <w:t>vary</w:t>
      </w:r>
      <w:r w:rsidRPr="000C3A88">
        <w:rPr>
          <w:rFonts w:cs="Times New Roman"/>
          <w:spacing w:val="10"/>
        </w:rPr>
        <w:t xml:space="preserve"> </w:t>
      </w:r>
      <w:r w:rsidRPr="000C3A88">
        <w:rPr>
          <w:rFonts w:cs="Times New Roman"/>
        </w:rPr>
        <w:t>in</w:t>
      </w:r>
      <w:r w:rsidRPr="000C3A88">
        <w:rPr>
          <w:rFonts w:cs="Times New Roman"/>
          <w:spacing w:val="10"/>
        </w:rPr>
        <w:t xml:space="preserve"> </w:t>
      </w:r>
      <w:r w:rsidRPr="000C3A88">
        <w:rPr>
          <w:rFonts w:cs="Times New Roman"/>
        </w:rPr>
        <w:t>prenatal</w:t>
      </w:r>
      <w:r w:rsidRPr="000C3A88">
        <w:rPr>
          <w:rFonts w:cs="Times New Roman"/>
          <w:spacing w:val="10"/>
        </w:rPr>
        <w:t xml:space="preserve"> </w:t>
      </w:r>
      <w:r w:rsidRPr="000C3A88">
        <w:rPr>
          <w:rFonts w:cs="Times New Roman"/>
        </w:rPr>
        <w:t>drug</w:t>
      </w:r>
      <w:r w:rsidRPr="000C3A88">
        <w:rPr>
          <w:rFonts w:cs="Times New Roman"/>
          <w:spacing w:val="8"/>
        </w:rPr>
        <w:t xml:space="preserve"> </w:t>
      </w:r>
      <w:r w:rsidRPr="000C3A88">
        <w:rPr>
          <w:rFonts w:cs="Times New Roman"/>
        </w:rPr>
        <w:t>exposure.</w:t>
      </w:r>
      <w:r w:rsidRPr="000C3A88">
        <w:rPr>
          <w:rFonts w:cs="Times New Roman"/>
          <w:spacing w:val="22"/>
        </w:rPr>
        <w:t xml:space="preserve"> </w:t>
      </w:r>
      <w:r w:rsidRPr="000C3A88">
        <w:rPr>
          <w:rFonts w:cs="Times New Roman"/>
          <w:i/>
        </w:rPr>
        <w:t>J</w:t>
      </w:r>
      <w:r w:rsidRPr="000C3A88">
        <w:rPr>
          <w:rFonts w:cs="Times New Roman"/>
          <w:i/>
          <w:spacing w:val="10"/>
        </w:rPr>
        <w:t xml:space="preserve"> </w:t>
      </w:r>
      <w:r w:rsidRPr="000C3A88">
        <w:rPr>
          <w:rFonts w:cs="Times New Roman"/>
          <w:i/>
        </w:rPr>
        <w:t>Exp</w:t>
      </w:r>
      <w:r w:rsidRPr="000C3A88">
        <w:rPr>
          <w:rFonts w:cs="Times New Roman"/>
          <w:i/>
          <w:spacing w:val="32"/>
          <w:w w:val="99"/>
        </w:rPr>
        <w:t xml:space="preserve"> </w:t>
      </w:r>
      <w:r w:rsidRPr="000C3A88">
        <w:rPr>
          <w:rFonts w:cs="Times New Roman"/>
          <w:i/>
          <w:spacing w:val="-1"/>
        </w:rPr>
        <w:t>Child</w:t>
      </w:r>
      <w:r w:rsidRPr="000C3A88">
        <w:rPr>
          <w:rFonts w:cs="Times New Roman"/>
          <w:i/>
          <w:spacing w:val="-9"/>
        </w:rPr>
        <w:t xml:space="preserve"> </w:t>
      </w:r>
      <w:r w:rsidRPr="000C3A88">
        <w:rPr>
          <w:rFonts w:cs="Times New Roman"/>
          <w:i/>
        </w:rPr>
        <w:t>Psychol,</w:t>
      </w:r>
      <w:r w:rsidRPr="000C3A88">
        <w:rPr>
          <w:rFonts w:cs="Times New Roman"/>
          <w:i/>
          <w:spacing w:val="-10"/>
        </w:rPr>
        <w:t xml:space="preserve"> </w:t>
      </w:r>
      <w:r w:rsidRPr="000C3A88">
        <w:rPr>
          <w:rFonts w:cs="Times New Roman"/>
          <w:i/>
        </w:rPr>
        <w:t>127</w:t>
      </w:r>
      <w:r w:rsidRPr="000C3A88">
        <w:rPr>
          <w:rFonts w:cs="Times New Roman"/>
        </w:rPr>
        <w:t>,</w:t>
      </w:r>
      <w:r w:rsidRPr="000C3A88">
        <w:rPr>
          <w:rFonts w:cs="Times New Roman"/>
          <w:spacing w:val="-9"/>
        </w:rPr>
        <w:t xml:space="preserve"> </w:t>
      </w:r>
      <w:r w:rsidRPr="000C3A88">
        <w:rPr>
          <w:rFonts w:cs="Times New Roman"/>
        </w:rPr>
        <w:t>144-162.</w:t>
      </w:r>
      <w:r w:rsidRPr="000C3A88">
        <w:rPr>
          <w:rFonts w:cs="Times New Roman"/>
          <w:spacing w:val="-11"/>
        </w:rPr>
        <w:t xml:space="preserve"> </w:t>
      </w:r>
      <w:proofErr w:type="spellStart"/>
      <w:r w:rsidRPr="000C3A88">
        <w:rPr>
          <w:rFonts w:cs="Times New Roman"/>
        </w:rPr>
        <w:t>doi</w:t>
      </w:r>
      <w:proofErr w:type="spellEnd"/>
      <w:r w:rsidRPr="000C3A88">
        <w:rPr>
          <w:rFonts w:cs="Times New Roman"/>
        </w:rPr>
        <w:t>:</w:t>
      </w:r>
      <w:r w:rsidRPr="000C3A88">
        <w:rPr>
          <w:rFonts w:cs="Times New Roman"/>
          <w:spacing w:val="-10"/>
        </w:rPr>
        <w:t xml:space="preserve"> </w:t>
      </w:r>
      <w:r w:rsidRPr="000C3A88">
        <w:rPr>
          <w:rFonts w:cs="Times New Roman"/>
        </w:rPr>
        <w:t>10.1016/j.jecp.2014.01.008</w:t>
      </w:r>
    </w:p>
    <w:p w14:paraId="58A59F37" w14:textId="77777777" w:rsidR="00AC1B81" w:rsidRPr="000C3A88" w:rsidRDefault="00AC1B81" w:rsidP="00AC1B81">
      <w:pPr>
        <w:pStyle w:val="BodyText"/>
        <w:spacing w:before="0"/>
        <w:ind w:left="820" w:right="114" w:hanging="720"/>
        <w:jc w:val="both"/>
        <w:rPr>
          <w:rFonts w:cs="Times New Roman"/>
        </w:rPr>
      </w:pPr>
      <w:r w:rsidRPr="000C3A88">
        <w:rPr>
          <w:rFonts w:cs="Times New Roman"/>
          <w:spacing w:val="-1"/>
        </w:rPr>
        <w:t>Ross,</w:t>
      </w:r>
      <w:r w:rsidRPr="000C3A88">
        <w:rPr>
          <w:rFonts w:cs="Times New Roman"/>
          <w:spacing w:val="6"/>
        </w:rPr>
        <w:t xml:space="preserve"> </w:t>
      </w:r>
      <w:r w:rsidRPr="000C3A88">
        <w:rPr>
          <w:rFonts w:cs="Times New Roman"/>
        </w:rPr>
        <w:t>V.,</w:t>
      </w:r>
      <w:r w:rsidRPr="000C3A88">
        <w:rPr>
          <w:rFonts w:cs="Times New Roman"/>
          <w:spacing w:val="6"/>
        </w:rPr>
        <w:t xml:space="preserve"> </w:t>
      </w:r>
      <w:proofErr w:type="spellStart"/>
      <w:r w:rsidRPr="000C3A88">
        <w:rPr>
          <w:rFonts w:cs="Times New Roman"/>
        </w:rPr>
        <w:t>Jongen</w:t>
      </w:r>
      <w:proofErr w:type="spellEnd"/>
      <w:r w:rsidRPr="000C3A88">
        <w:rPr>
          <w:rFonts w:cs="Times New Roman"/>
        </w:rPr>
        <w:t>,</w:t>
      </w:r>
      <w:r w:rsidRPr="000C3A88">
        <w:rPr>
          <w:rFonts w:cs="Times New Roman"/>
          <w:spacing w:val="6"/>
        </w:rPr>
        <w:t xml:space="preserve"> </w:t>
      </w:r>
      <w:r w:rsidRPr="000C3A88">
        <w:rPr>
          <w:rFonts w:cs="Times New Roman"/>
        </w:rPr>
        <w:t>E.,</w:t>
      </w:r>
      <w:r w:rsidRPr="000C3A88">
        <w:rPr>
          <w:rFonts w:cs="Times New Roman"/>
          <w:spacing w:val="3"/>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6"/>
        </w:rPr>
        <w:t xml:space="preserve"> </w:t>
      </w:r>
      <w:r w:rsidRPr="000C3A88">
        <w:rPr>
          <w:rFonts w:cs="Times New Roman"/>
        </w:rPr>
        <w:t>T.,</w:t>
      </w:r>
      <w:r w:rsidRPr="000C3A88">
        <w:rPr>
          <w:rFonts w:cs="Times New Roman"/>
          <w:spacing w:val="6"/>
        </w:rPr>
        <w:t xml:space="preserve"> </w:t>
      </w:r>
      <w:r w:rsidRPr="000C3A88">
        <w:rPr>
          <w:rFonts w:cs="Times New Roman"/>
        </w:rPr>
        <w:t>Ruiter,</w:t>
      </w:r>
      <w:r w:rsidRPr="000C3A88">
        <w:rPr>
          <w:rFonts w:cs="Times New Roman"/>
          <w:spacing w:val="6"/>
        </w:rPr>
        <w:t xml:space="preserve"> </w:t>
      </w:r>
      <w:r w:rsidRPr="000C3A88">
        <w:rPr>
          <w:rFonts w:cs="Times New Roman"/>
          <w:spacing w:val="-1"/>
        </w:rPr>
        <w:t>R.,</w:t>
      </w:r>
      <w:r w:rsidRPr="000C3A88">
        <w:rPr>
          <w:rFonts w:cs="Times New Roman"/>
          <w:spacing w:val="6"/>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6"/>
        </w:rPr>
        <w:t xml:space="preserve"> </w:t>
      </w:r>
      <w:r w:rsidRPr="000C3A88">
        <w:rPr>
          <w:rFonts w:cs="Times New Roman"/>
        </w:rPr>
        <w:t>K.,</w:t>
      </w:r>
      <w:r w:rsidRPr="000C3A88">
        <w:rPr>
          <w:rFonts w:cs="Times New Roman"/>
          <w:spacing w:val="6"/>
        </w:rPr>
        <w:t xml:space="preserve"> </w:t>
      </w:r>
      <w:r w:rsidRPr="000C3A88">
        <w:rPr>
          <w:rFonts w:cs="Times New Roman"/>
        </w:rPr>
        <w:t>&amp;</w:t>
      </w:r>
      <w:r w:rsidRPr="000C3A88">
        <w:rPr>
          <w:rFonts w:cs="Times New Roman"/>
          <w:spacing w:val="6"/>
        </w:rPr>
        <w:t xml:space="preserve"> </w:t>
      </w:r>
      <w:r w:rsidRPr="000C3A88">
        <w:rPr>
          <w:rFonts w:cs="Times New Roman"/>
        </w:rPr>
        <w:t>Wets,</w:t>
      </w:r>
      <w:r w:rsidRPr="000C3A88">
        <w:rPr>
          <w:rFonts w:cs="Times New Roman"/>
          <w:spacing w:val="6"/>
        </w:rPr>
        <w:t xml:space="preserve"> </w:t>
      </w:r>
      <w:r w:rsidRPr="000C3A88">
        <w:rPr>
          <w:rFonts w:cs="Times New Roman"/>
        </w:rPr>
        <w:t>G.</w:t>
      </w:r>
      <w:r w:rsidRPr="000C3A88">
        <w:rPr>
          <w:rFonts w:cs="Times New Roman"/>
          <w:spacing w:val="6"/>
        </w:rPr>
        <w:t xml:space="preserve"> </w:t>
      </w:r>
      <w:r w:rsidRPr="000C3A88">
        <w:rPr>
          <w:rFonts w:cs="Times New Roman"/>
          <w:spacing w:val="-1"/>
        </w:rPr>
        <w:t>(2015).</w:t>
      </w:r>
      <w:r w:rsidRPr="000C3A88">
        <w:rPr>
          <w:rFonts w:cs="Times New Roman"/>
          <w:spacing w:val="6"/>
        </w:rPr>
        <w:t xml:space="preserve"> </w:t>
      </w:r>
      <w:r w:rsidRPr="000C3A88">
        <w:rPr>
          <w:rFonts w:cs="Times New Roman"/>
        </w:rPr>
        <w:t>The</w:t>
      </w:r>
      <w:r w:rsidRPr="000C3A88">
        <w:rPr>
          <w:rFonts w:cs="Times New Roman"/>
          <w:spacing w:val="3"/>
        </w:rPr>
        <w:t xml:space="preserve"> </w:t>
      </w:r>
      <w:r w:rsidRPr="000C3A88">
        <w:rPr>
          <w:rFonts w:cs="Times New Roman"/>
        </w:rPr>
        <w:t>relation</w:t>
      </w:r>
      <w:r w:rsidRPr="000C3A88">
        <w:rPr>
          <w:rFonts w:cs="Times New Roman"/>
          <w:spacing w:val="5"/>
        </w:rPr>
        <w:t xml:space="preserve"> </w:t>
      </w:r>
      <w:r w:rsidRPr="000C3A88">
        <w:rPr>
          <w:rFonts w:cs="Times New Roman"/>
        </w:rPr>
        <w:t>between</w:t>
      </w:r>
      <w:r w:rsidRPr="000C3A88">
        <w:rPr>
          <w:rFonts w:cs="Times New Roman"/>
          <w:spacing w:val="7"/>
        </w:rPr>
        <w:t xml:space="preserve"> </w:t>
      </w:r>
      <w:r w:rsidRPr="000C3A88">
        <w:rPr>
          <w:rFonts w:cs="Times New Roman"/>
        </w:rPr>
        <w:t>cognitive</w:t>
      </w:r>
      <w:r w:rsidRPr="000C3A88">
        <w:rPr>
          <w:rFonts w:cs="Times New Roman"/>
          <w:spacing w:val="6"/>
        </w:rPr>
        <w:t xml:space="preserve"> </w:t>
      </w:r>
      <w:r w:rsidRPr="000C3A88">
        <w:rPr>
          <w:rFonts w:cs="Times New Roman"/>
        </w:rPr>
        <w:t>control</w:t>
      </w:r>
      <w:r w:rsidRPr="000C3A88">
        <w:rPr>
          <w:rFonts w:cs="Times New Roman"/>
          <w:spacing w:val="5"/>
        </w:rPr>
        <w:t xml:space="preserve"> </w:t>
      </w:r>
      <w:r w:rsidRPr="000C3A88">
        <w:rPr>
          <w:rFonts w:cs="Times New Roman"/>
          <w:spacing w:val="-2"/>
        </w:rPr>
        <w:t>and</w:t>
      </w:r>
      <w:r w:rsidRPr="000C3A88">
        <w:rPr>
          <w:rFonts w:cs="Times New Roman"/>
          <w:spacing w:val="55"/>
          <w:w w:val="99"/>
        </w:rPr>
        <w:t xml:space="preserve"> </w:t>
      </w:r>
      <w:r w:rsidRPr="000C3A88">
        <w:rPr>
          <w:rFonts w:cs="Times New Roman"/>
        </w:rPr>
        <w:t>risky</w:t>
      </w:r>
      <w:r w:rsidRPr="000C3A88">
        <w:rPr>
          <w:rFonts w:cs="Times New Roman"/>
          <w:spacing w:val="43"/>
        </w:rPr>
        <w:t xml:space="preserve"> </w:t>
      </w:r>
      <w:r w:rsidRPr="000C3A88">
        <w:rPr>
          <w:rFonts w:cs="Times New Roman"/>
          <w:spacing w:val="-1"/>
        </w:rPr>
        <w:t>driving</w:t>
      </w:r>
      <w:r w:rsidRPr="000C3A88">
        <w:rPr>
          <w:rFonts w:cs="Times New Roman"/>
          <w:spacing w:val="44"/>
        </w:rPr>
        <w:t xml:space="preserve"> </w:t>
      </w:r>
      <w:r w:rsidRPr="000C3A88">
        <w:rPr>
          <w:rFonts w:cs="Times New Roman"/>
        </w:rPr>
        <w:t>in</w:t>
      </w:r>
      <w:r w:rsidRPr="000C3A88">
        <w:rPr>
          <w:rFonts w:cs="Times New Roman"/>
          <w:spacing w:val="40"/>
        </w:rPr>
        <w:t xml:space="preserve"> </w:t>
      </w:r>
      <w:r w:rsidRPr="000C3A88">
        <w:rPr>
          <w:rFonts w:cs="Times New Roman"/>
        </w:rPr>
        <w:t>young</w:t>
      </w:r>
      <w:r w:rsidRPr="000C3A88">
        <w:rPr>
          <w:rFonts w:cs="Times New Roman"/>
          <w:spacing w:val="41"/>
        </w:rPr>
        <w:t xml:space="preserve"> </w:t>
      </w:r>
      <w:r w:rsidRPr="000C3A88">
        <w:rPr>
          <w:rFonts w:cs="Times New Roman"/>
        </w:rPr>
        <w:t>novice</w:t>
      </w:r>
      <w:r w:rsidRPr="000C3A88">
        <w:rPr>
          <w:rFonts w:cs="Times New Roman"/>
          <w:spacing w:val="43"/>
        </w:rPr>
        <w:t xml:space="preserve"> </w:t>
      </w:r>
      <w:r w:rsidRPr="000C3A88">
        <w:rPr>
          <w:rFonts w:cs="Times New Roman"/>
          <w:spacing w:val="-1"/>
        </w:rPr>
        <w:t>drivers.</w:t>
      </w:r>
      <w:r w:rsidRPr="000C3A88">
        <w:rPr>
          <w:rFonts w:cs="Times New Roman"/>
          <w:spacing w:val="48"/>
        </w:rPr>
        <w:t xml:space="preserve"> </w:t>
      </w:r>
      <w:r w:rsidRPr="000C3A88">
        <w:rPr>
          <w:rFonts w:cs="Times New Roman"/>
          <w:i/>
        </w:rPr>
        <w:t>Applied</w:t>
      </w:r>
      <w:r w:rsidRPr="000C3A88">
        <w:rPr>
          <w:rFonts w:cs="Times New Roman"/>
          <w:i/>
          <w:spacing w:val="41"/>
        </w:rPr>
        <w:t xml:space="preserve"> </w:t>
      </w:r>
      <w:proofErr w:type="spellStart"/>
      <w:proofErr w:type="gramStart"/>
      <w:r w:rsidRPr="000C3A88">
        <w:rPr>
          <w:rFonts w:cs="Times New Roman"/>
          <w:i/>
        </w:rPr>
        <w:t>Neuropsychology:Adult</w:t>
      </w:r>
      <w:proofErr w:type="spellEnd"/>
      <w:proofErr w:type="gramEnd"/>
      <w:r w:rsidRPr="000C3A88">
        <w:rPr>
          <w:rFonts w:cs="Times New Roman"/>
          <w:i/>
        </w:rPr>
        <w:t>,</w:t>
      </w:r>
      <w:r w:rsidRPr="000C3A88">
        <w:rPr>
          <w:rFonts w:cs="Times New Roman"/>
          <w:i/>
          <w:spacing w:val="43"/>
        </w:rPr>
        <w:t xml:space="preserve"> </w:t>
      </w:r>
      <w:r w:rsidRPr="000C3A88">
        <w:rPr>
          <w:rFonts w:cs="Times New Roman"/>
          <w:i/>
        </w:rPr>
        <w:t>22</w:t>
      </w:r>
      <w:r w:rsidRPr="000C3A88">
        <w:rPr>
          <w:rFonts w:cs="Times New Roman"/>
        </w:rPr>
        <w:t>(1),</w:t>
      </w:r>
      <w:r w:rsidRPr="000C3A88">
        <w:rPr>
          <w:rFonts w:cs="Times New Roman"/>
          <w:spacing w:val="42"/>
        </w:rPr>
        <w:t xml:space="preserve"> </w:t>
      </w:r>
      <w:r w:rsidRPr="000C3A88">
        <w:rPr>
          <w:rFonts w:cs="Times New Roman"/>
          <w:spacing w:val="-1"/>
        </w:rPr>
        <w:t>61-72.</w:t>
      </w:r>
      <w:r w:rsidRPr="000C3A88">
        <w:rPr>
          <w:rFonts w:cs="Times New Roman"/>
          <w:spacing w:val="43"/>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58"/>
          <w:w w:val="99"/>
        </w:rPr>
        <w:t xml:space="preserve"> </w:t>
      </w:r>
      <w:r w:rsidRPr="000C3A88">
        <w:rPr>
          <w:rFonts w:cs="Times New Roman"/>
        </w:rPr>
        <w:t>10.1080/23279095.2013.838958</w:t>
      </w:r>
    </w:p>
    <w:p w14:paraId="184FD210" w14:textId="77777777" w:rsidR="00AC1B81" w:rsidRPr="000C3A88" w:rsidRDefault="00AC1B81" w:rsidP="00AC1B81">
      <w:pPr>
        <w:pStyle w:val="BodyText"/>
        <w:spacing w:before="0"/>
        <w:ind w:left="820" w:right="114" w:hanging="720"/>
        <w:jc w:val="both"/>
        <w:rPr>
          <w:rFonts w:cs="Times New Roman"/>
        </w:rPr>
      </w:pPr>
      <w:r w:rsidRPr="000C3A88">
        <w:rPr>
          <w:rFonts w:cs="Times New Roman"/>
          <w:spacing w:val="-1"/>
        </w:rPr>
        <w:t>Ross,</w:t>
      </w:r>
      <w:r w:rsidRPr="000C3A88">
        <w:rPr>
          <w:rFonts w:cs="Times New Roman"/>
          <w:spacing w:val="-11"/>
        </w:rPr>
        <w:t xml:space="preserve"> </w:t>
      </w:r>
      <w:r w:rsidRPr="000C3A88">
        <w:rPr>
          <w:rFonts w:cs="Times New Roman"/>
        </w:rPr>
        <w:t>V.,</w:t>
      </w:r>
      <w:r w:rsidRPr="000C3A88">
        <w:rPr>
          <w:rFonts w:cs="Times New Roman"/>
          <w:spacing w:val="-11"/>
        </w:rPr>
        <w:t xml:space="preserve"> </w:t>
      </w:r>
      <w:proofErr w:type="spellStart"/>
      <w:r w:rsidRPr="000C3A88">
        <w:rPr>
          <w:rFonts w:cs="Times New Roman"/>
        </w:rPr>
        <w:t>Jongen</w:t>
      </w:r>
      <w:proofErr w:type="spellEnd"/>
      <w:r w:rsidRPr="000C3A88">
        <w:rPr>
          <w:rFonts w:cs="Times New Roman"/>
        </w:rPr>
        <w:t>,</w:t>
      </w:r>
      <w:r w:rsidRPr="000C3A88">
        <w:rPr>
          <w:rFonts w:cs="Times New Roman"/>
          <w:spacing w:val="-11"/>
        </w:rPr>
        <w:t xml:space="preserve"> </w:t>
      </w:r>
      <w:r w:rsidRPr="000C3A88">
        <w:rPr>
          <w:rFonts w:cs="Times New Roman"/>
        </w:rPr>
        <w:t>E.</w:t>
      </w:r>
      <w:r w:rsidRPr="000C3A88">
        <w:rPr>
          <w:rFonts w:cs="Times New Roman"/>
          <w:spacing w:val="-11"/>
        </w:rPr>
        <w:t xml:space="preserve"> </w:t>
      </w:r>
      <w:r w:rsidRPr="000C3A88">
        <w:rPr>
          <w:rFonts w:cs="Times New Roman"/>
        </w:rPr>
        <w:t>M.</w:t>
      </w:r>
      <w:r w:rsidRPr="000C3A88">
        <w:rPr>
          <w:rFonts w:cs="Times New Roman"/>
          <w:spacing w:val="-10"/>
        </w:rPr>
        <w:t xml:space="preserve"> </w:t>
      </w:r>
      <w:r w:rsidRPr="000C3A88">
        <w:rPr>
          <w:rFonts w:cs="Times New Roman"/>
        </w:rPr>
        <w:t>M.,</w:t>
      </w:r>
      <w:r w:rsidRPr="000C3A88">
        <w:rPr>
          <w:rFonts w:cs="Times New Roman"/>
          <w:spacing w:val="-11"/>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11"/>
        </w:rPr>
        <w:t xml:space="preserve"> </w:t>
      </w:r>
      <w:r w:rsidRPr="000C3A88">
        <w:rPr>
          <w:rFonts w:cs="Times New Roman"/>
        </w:rPr>
        <w:t>K.,</w:t>
      </w:r>
      <w:r w:rsidRPr="000C3A88">
        <w:rPr>
          <w:rFonts w:cs="Times New Roman"/>
          <w:spacing w:val="-11"/>
        </w:rPr>
        <w:t xml:space="preserve"> </w:t>
      </w:r>
      <w:proofErr w:type="spellStart"/>
      <w:r w:rsidRPr="000C3A88">
        <w:rPr>
          <w:rFonts w:cs="Times New Roman"/>
          <w:spacing w:val="-1"/>
        </w:rPr>
        <w:t>Brijs</w:t>
      </w:r>
      <w:proofErr w:type="spellEnd"/>
      <w:r w:rsidRPr="000C3A88">
        <w:rPr>
          <w:rFonts w:cs="Times New Roman"/>
          <w:spacing w:val="-1"/>
        </w:rPr>
        <w:t>,</w:t>
      </w:r>
      <w:r w:rsidRPr="000C3A88">
        <w:rPr>
          <w:rFonts w:cs="Times New Roman"/>
          <w:spacing w:val="-11"/>
        </w:rPr>
        <w:t xml:space="preserve"> </w:t>
      </w:r>
      <w:r w:rsidRPr="000C3A88">
        <w:rPr>
          <w:rFonts w:cs="Times New Roman"/>
        </w:rPr>
        <w:t>T.,</w:t>
      </w:r>
      <w:r w:rsidRPr="000C3A88">
        <w:rPr>
          <w:rFonts w:cs="Times New Roman"/>
          <w:spacing w:val="-10"/>
        </w:rPr>
        <w:t xml:space="preserve"> </w:t>
      </w:r>
      <w:r w:rsidRPr="000C3A88">
        <w:rPr>
          <w:rFonts w:cs="Times New Roman"/>
        </w:rPr>
        <w:t>&amp;</w:t>
      </w:r>
      <w:r w:rsidRPr="000C3A88">
        <w:rPr>
          <w:rFonts w:cs="Times New Roman"/>
          <w:spacing w:val="-10"/>
        </w:rPr>
        <w:t xml:space="preserve"> </w:t>
      </w:r>
      <w:r w:rsidRPr="000C3A88">
        <w:rPr>
          <w:rFonts w:cs="Times New Roman"/>
          <w:spacing w:val="-1"/>
        </w:rPr>
        <w:t>Wets,</w:t>
      </w:r>
      <w:r w:rsidRPr="000C3A88">
        <w:rPr>
          <w:rFonts w:cs="Times New Roman"/>
          <w:spacing w:val="-11"/>
        </w:rPr>
        <w:t xml:space="preserve"> </w:t>
      </w:r>
      <w:r w:rsidRPr="000C3A88">
        <w:rPr>
          <w:rFonts w:cs="Times New Roman"/>
        </w:rPr>
        <w:t>G.</w:t>
      </w:r>
      <w:r w:rsidRPr="000C3A88">
        <w:rPr>
          <w:rFonts w:cs="Times New Roman"/>
          <w:spacing w:val="-11"/>
        </w:rPr>
        <w:t xml:space="preserve"> </w:t>
      </w:r>
      <w:r w:rsidRPr="000C3A88">
        <w:rPr>
          <w:rFonts w:cs="Times New Roman"/>
        </w:rPr>
        <w:t>(2016).</w:t>
      </w:r>
      <w:r w:rsidRPr="000C3A88">
        <w:rPr>
          <w:rFonts w:cs="Times New Roman"/>
          <w:spacing w:val="-13"/>
        </w:rPr>
        <w:t xml:space="preserve"> </w:t>
      </w:r>
      <w:r w:rsidRPr="000C3A88">
        <w:rPr>
          <w:rFonts w:cs="Times New Roman"/>
        </w:rPr>
        <w:t>Investigating</w:t>
      </w:r>
      <w:r w:rsidRPr="000C3A88">
        <w:rPr>
          <w:rFonts w:cs="Times New Roman"/>
          <w:spacing w:val="-10"/>
        </w:rPr>
        <w:t xml:space="preserve"> </w:t>
      </w:r>
      <w:r w:rsidRPr="000C3A88">
        <w:rPr>
          <w:rFonts w:cs="Times New Roman"/>
          <w:spacing w:val="-1"/>
        </w:rPr>
        <w:t>risky,</w:t>
      </w:r>
      <w:r w:rsidRPr="000C3A88">
        <w:rPr>
          <w:rFonts w:cs="Times New Roman"/>
          <w:spacing w:val="-11"/>
        </w:rPr>
        <w:t xml:space="preserve"> </w:t>
      </w:r>
      <w:r w:rsidRPr="000C3A88">
        <w:rPr>
          <w:rFonts w:cs="Times New Roman"/>
        </w:rPr>
        <w:t>distracting,</w:t>
      </w:r>
      <w:r w:rsidRPr="000C3A88">
        <w:rPr>
          <w:rFonts w:cs="Times New Roman"/>
          <w:spacing w:val="-11"/>
        </w:rPr>
        <w:t xml:space="preserve"> </w:t>
      </w:r>
      <w:r w:rsidRPr="000C3A88">
        <w:rPr>
          <w:rFonts w:cs="Times New Roman"/>
        </w:rPr>
        <w:t>and</w:t>
      </w:r>
      <w:r w:rsidRPr="000C3A88">
        <w:rPr>
          <w:rFonts w:cs="Times New Roman"/>
          <w:spacing w:val="-10"/>
        </w:rPr>
        <w:t xml:space="preserve"> </w:t>
      </w:r>
      <w:r w:rsidRPr="000C3A88">
        <w:rPr>
          <w:rFonts w:cs="Times New Roman"/>
        </w:rPr>
        <w:t>protective</w:t>
      </w:r>
      <w:r w:rsidRPr="000C3A88">
        <w:rPr>
          <w:rFonts w:cs="Times New Roman"/>
          <w:spacing w:val="-11"/>
        </w:rPr>
        <w:t xml:space="preserve"> </w:t>
      </w:r>
      <w:r w:rsidRPr="000C3A88">
        <w:rPr>
          <w:rFonts w:cs="Times New Roman"/>
          <w:spacing w:val="-1"/>
        </w:rPr>
        <w:t>peer</w:t>
      </w:r>
      <w:r w:rsidRPr="000C3A88">
        <w:rPr>
          <w:rFonts w:cs="Times New Roman"/>
          <w:spacing w:val="76"/>
          <w:w w:val="99"/>
        </w:rPr>
        <w:t xml:space="preserve"> </w:t>
      </w:r>
      <w:r w:rsidRPr="000C3A88">
        <w:rPr>
          <w:rFonts w:cs="Times New Roman"/>
        </w:rPr>
        <w:t>passenger</w:t>
      </w:r>
      <w:r w:rsidRPr="000C3A88">
        <w:rPr>
          <w:rFonts w:cs="Times New Roman"/>
          <w:spacing w:val="45"/>
        </w:rPr>
        <w:t xml:space="preserve"> </w:t>
      </w:r>
      <w:r w:rsidRPr="000C3A88">
        <w:rPr>
          <w:rFonts w:cs="Times New Roman"/>
        </w:rPr>
        <w:t>effects</w:t>
      </w:r>
      <w:r w:rsidRPr="000C3A88">
        <w:rPr>
          <w:rFonts w:cs="Times New Roman"/>
          <w:spacing w:val="44"/>
        </w:rPr>
        <w:t xml:space="preserve"> </w:t>
      </w:r>
      <w:r w:rsidRPr="000C3A88">
        <w:rPr>
          <w:rFonts w:cs="Times New Roman"/>
        </w:rPr>
        <w:t>in</w:t>
      </w:r>
      <w:r w:rsidRPr="000C3A88">
        <w:rPr>
          <w:rFonts w:cs="Times New Roman"/>
          <w:spacing w:val="46"/>
        </w:rPr>
        <w:t xml:space="preserve"> </w:t>
      </w:r>
      <w:r w:rsidRPr="000C3A88">
        <w:rPr>
          <w:rFonts w:cs="Times New Roman"/>
        </w:rPr>
        <w:t>a</w:t>
      </w:r>
      <w:r w:rsidRPr="000C3A88">
        <w:rPr>
          <w:rFonts w:cs="Times New Roman"/>
          <w:spacing w:val="46"/>
        </w:rPr>
        <w:t xml:space="preserve"> </w:t>
      </w:r>
      <w:r w:rsidRPr="000C3A88">
        <w:rPr>
          <w:rFonts w:cs="Times New Roman"/>
        </w:rPr>
        <w:t>dual</w:t>
      </w:r>
      <w:r w:rsidRPr="000C3A88">
        <w:rPr>
          <w:rFonts w:cs="Times New Roman"/>
          <w:spacing w:val="47"/>
        </w:rPr>
        <w:t xml:space="preserve"> </w:t>
      </w:r>
      <w:r w:rsidRPr="000C3A88">
        <w:rPr>
          <w:rFonts w:cs="Times New Roman"/>
        </w:rPr>
        <w:t>process</w:t>
      </w:r>
      <w:r w:rsidRPr="000C3A88">
        <w:rPr>
          <w:rFonts w:cs="Times New Roman"/>
          <w:spacing w:val="45"/>
        </w:rPr>
        <w:t xml:space="preserve"> </w:t>
      </w:r>
      <w:r w:rsidRPr="000C3A88">
        <w:rPr>
          <w:rFonts w:cs="Times New Roman"/>
        </w:rPr>
        <w:t>framework.</w:t>
      </w:r>
      <w:r w:rsidRPr="000C3A88">
        <w:rPr>
          <w:rFonts w:cs="Times New Roman"/>
          <w:spacing w:val="1"/>
        </w:rPr>
        <w:t xml:space="preserve"> </w:t>
      </w:r>
      <w:r w:rsidRPr="000C3A88">
        <w:rPr>
          <w:rFonts w:cs="Times New Roman"/>
          <w:i/>
          <w:spacing w:val="-1"/>
        </w:rPr>
        <w:t>Accident</w:t>
      </w:r>
      <w:r w:rsidRPr="000C3A88">
        <w:rPr>
          <w:rFonts w:cs="Times New Roman"/>
          <w:i/>
          <w:spacing w:val="45"/>
        </w:rPr>
        <w:t xml:space="preserve"> </w:t>
      </w:r>
      <w:r w:rsidRPr="000C3A88">
        <w:rPr>
          <w:rFonts w:cs="Times New Roman"/>
          <w:i/>
        </w:rPr>
        <w:t>Analysis</w:t>
      </w:r>
      <w:r w:rsidRPr="000C3A88">
        <w:rPr>
          <w:rFonts w:cs="Times New Roman"/>
          <w:i/>
          <w:spacing w:val="45"/>
        </w:rPr>
        <w:t xml:space="preserve"> </w:t>
      </w:r>
      <w:r w:rsidRPr="000C3A88">
        <w:rPr>
          <w:rFonts w:cs="Times New Roman"/>
          <w:i/>
        </w:rPr>
        <w:t>and</w:t>
      </w:r>
      <w:r w:rsidRPr="000C3A88">
        <w:rPr>
          <w:rFonts w:cs="Times New Roman"/>
          <w:i/>
          <w:spacing w:val="46"/>
        </w:rPr>
        <w:t xml:space="preserve"> </w:t>
      </w:r>
      <w:r w:rsidRPr="000C3A88">
        <w:rPr>
          <w:rFonts w:cs="Times New Roman"/>
          <w:i/>
        </w:rPr>
        <w:t>Prevention,</w:t>
      </w:r>
      <w:r w:rsidRPr="000C3A88">
        <w:rPr>
          <w:rFonts w:cs="Times New Roman"/>
          <w:i/>
          <w:spacing w:val="45"/>
        </w:rPr>
        <w:t xml:space="preserve"> </w:t>
      </w:r>
      <w:r w:rsidRPr="000C3A88">
        <w:rPr>
          <w:rFonts w:cs="Times New Roman"/>
          <w:i/>
          <w:spacing w:val="2"/>
        </w:rPr>
        <w:t>93</w:t>
      </w:r>
      <w:r w:rsidRPr="000C3A88">
        <w:rPr>
          <w:rFonts w:cs="Times New Roman"/>
          <w:spacing w:val="2"/>
        </w:rPr>
        <w:t>,</w:t>
      </w:r>
      <w:r w:rsidRPr="000C3A88">
        <w:rPr>
          <w:rFonts w:cs="Times New Roman"/>
          <w:spacing w:val="46"/>
        </w:rPr>
        <w:t xml:space="preserve"> </w:t>
      </w:r>
      <w:r w:rsidRPr="000C3A88">
        <w:rPr>
          <w:rFonts w:cs="Times New Roman"/>
        </w:rPr>
        <w:t>217-225.</w:t>
      </w:r>
      <w:r w:rsidRPr="000C3A88">
        <w:rPr>
          <w:rFonts w:cs="Times New Roman"/>
          <w:spacing w:val="46"/>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52"/>
          <w:w w:val="99"/>
        </w:rPr>
        <w:t xml:space="preserve"> </w:t>
      </w:r>
      <w:r w:rsidRPr="000C3A88">
        <w:rPr>
          <w:rFonts w:cs="Times New Roman"/>
        </w:rPr>
        <w:t>10.1016/j.aap.2016.05.007</w:t>
      </w:r>
    </w:p>
    <w:p w14:paraId="610E1365" w14:textId="77777777" w:rsidR="00AC1B81" w:rsidRPr="000C3A88" w:rsidRDefault="00AC1B81" w:rsidP="00AC1B81">
      <w:pPr>
        <w:spacing w:after="0" w:line="240" w:lineRule="auto"/>
        <w:ind w:left="820" w:right="114" w:hanging="720"/>
        <w:jc w:val="both"/>
        <w:rPr>
          <w:rFonts w:ascii="Times New Roman" w:eastAsia="Times New Roman" w:hAnsi="Times New Roman" w:cs="Times New Roman"/>
          <w:sz w:val="20"/>
          <w:szCs w:val="20"/>
        </w:rPr>
      </w:pPr>
      <w:r w:rsidRPr="000C3A88">
        <w:rPr>
          <w:rFonts w:ascii="Times New Roman" w:hAnsi="Times New Roman" w:cs="Times New Roman"/>
          <w:sz w:val="20"/>
          <w:szCs w:val="20"/>
        </w:rPr>
        <w:lastRenderedPageBreak/>
        <w:t>Shiono,</w:t>
      </w:r>
      <w:r w:rsidRPr="000C3A88">
        <w:rPr>
          <w:rFonts w:ascii="Times New Roman" w:hAnsi="Times New Roman" w:cs="Times New Roman"/>
          <w:spacing w:val="25"/>
          <w:sz w:val="20"/>
          <w:szCs w:val="20"/>
        </w:rPr>
        <w:t xml:space="preserve"> </w:t>
      </w:r>
      <w:r w:rsidRPr="000C3A88">
        <w:rPr>
          <w:rFonts w:ascii="Times New Roman" w:hAnsi="Times New Roman" w:cs="Times New Roman"/>
          <w:sz w:val="20"/>
          <w:szCs w:val="20"/>
        </w:rPr>
        <w:t>P.</w:t>
      </w:r>
      <w:r w:rsidRPr="000C3A88">
        <w:rPr>
          <w:rFonts w:ascii="Times New Roman" w:hAnsi="Times New Roman" w:cs="Times New Roman"/>
          <w:spacing w:val="24"/>
          <w:sz w:val="20"/>
          <w:szCs w:val="20"/>
        </w:rPr>
        <w:t xml:space="preserve"> </w:t>
      </w:r>
      <w:r w:rsidRPr="000C3A88">
        <w:rPr>
          <w:rFonts w:ascii="Times New Roman" w:hAnsi="Times New Roman" w:cs="Times New Roman"/>
          <w:sz w:val="20"/>
          <w:szCs w:val="20"/>
        </w:rPr>
        <w:t>H.</w:t>
      </w:r>
      <w:r w:rsidRPr="000C3A88">
        <w:rPr>
          <w:rFonts w:ascii="Times New Roman" w:hAnsi="Times New Roman" w:cs="Times New Roman"/>
          <w:spacing w:val="25"/>
          <w:sz w:val="20"/>
          <w:szCs w:val="20"/>
        </w:rPr>
        <w:t xml:space="preserve"> </w:t>
      </w:r>
      <w:r w:rsidRPr="000C3A88">
        <w:rPr>
          <w:rFonts w:ascii="Times New Roman" w:hAnsi="Times New Roman" w:cs="Times New Roman"/>
          <w:spacing w:val="-1"/>
          <w:sz w:val="20"/>
          <w:szCs w:val="20"/>
        </w:rPr>
        <w:t>(1996).</w:t>
      </w:r>
      <w:r w:rsidRPr="000C3A88">
        <w:rPr>
          <w:rFonts w:ascii="Times New Roman" w:hAnsi="Times New Roman" w:cs="Times New Roman"/>
          <w:spacing w:val="24"/>
          <w:sz w:val="20"/>
          <w:szCs w:val="20"/>
        </w:rPr>
        <w:t xml:space="preserve"> </w:t>
      </w:r>
      <w:r w:rsidRPr="000C3A88">
        <w:rPr>
          <w:rFonts w:ascii="Times New Roman" w:hAnsi="Times New Roman" w:cs="Times New Roman"/>
          <w:spacing w:val="-1"/>
          <w:sz w:val="20"/>
          <w:szCs w:val="20"/>
        </w:rPr>
        <w:t>Prevalence</w:t>
      </w:r>
      <w:r w:rsidRPr="000C3A88">
        <w:rPr>
          <w:rFonts w:ascii="Times New Roman" w:hAnsi="Times New Roman" w:cs="Times New Roman"/>
          <w:spacing w:val="25"/>
          <w:sz w:val="20"/>
          <w:szCs w:val="20"/>
        </w:rPr>
        <w:t xml:space="preserve"> </w:t>
      </w:r>
      <w:r w:rsidRPr="000C3A88">
        <w:rPr>
          <w:rFonts w:ascii="Times New Roman" w:hAnsi="Times New Roman" w:cs="Times New Roman"/>
          <w:sz w:val="20"/>
          <w:szCs w:val="20"/>
        </w:rPr>
        <w:t>of</w:t>
      </w:r>
      <w:r w:rsidRPr="000C3A88">
        <w:rPr>
          <w:rFonts w:ascii="Times New Roman" w:hAnsi="Times New Roman" w:cs="Times New Roman"/>
          <w:spacing w:val="25"/>
          <w:sz w:val="20"/>
          <w:szCs w:val="20"/>
        </w:rPr>
        <w:t xml:space="preserve"> </w:t>
      </w:r>
      <w:r w:rsidRPr="000C3A88">
        <w:rPr>
          <w:rFonts w:ascii="Times New Roman" w:hAnsi="Times New Roman" w:cs="Times New Roman"/>
          <w:sz w:val="20"/>
          <w:szCs w:val="20"/>
        </w:rPr>
        <w:t>Drug-Exposed</w:t>
      </w:r>
      <w:r w:rsidRPr="000C3A88">
        <w:rPr>
          <w:rFonts w:ascii="Times New Roman" w:hAnsi="Times New Roman" w:cs="Times New Roman"/>
          <w:spacing w:val="25"/>
          <w:sz w:val="20"/>
          <w:szCs w:val="20"/>
        </w:rPr>
        <w:t xml:space="preserve"> </w:t>
      </w:r>
      <w:r w:rsidRPr="000C3A88">
        <w:rPr>
          <w:rFonts w:ascii="Times New Roman" w:hAnsi="Times New Roman" w:cs="Times New Roman"/>
          <w:spacing w:val="-1"/>
          <w:sz w:val="20"/>
          <w:szCs w:val="20"/>
        </w:rPr>
        <w:t>Infants.</w:t>
      </w:r>
      <w:r w:rsidRPr="000C3A88">
        <w:rPr>
          <w:rFonts w:ascii="Times New Roman" w:hAnsi="Times New Roman" w:cs="Times New Roman"/>
          <w:spacing w:val="27"/>
          <w:sz w:val="20"/>
          <w:szCs w:val="20"/>
        </w:rPr>
        <w:t xml:space="preserve"> </w:t>
      </w:r>
      <w:r w:rsidRPr="000C3A88">
        <w:rPr>
          <w:rFonts w:ascii="Times New Roman" w:hAnsi="Times New Roman" w:cs="Times New Roman"/>
          <w:i/>
          <w:sz w:val="20"/>
          <w:szCs w:val="20"/>
        </w:rPr>
        <w:t>The</w:t>
      </w:r>
      <w:r w:rsidRPr="000C3A88">
        <w:rPr>
          <w:rFonts w:ascii="Times New Roman" w:hAnsi="Times New Roman" w:cs="Times New Roman"/>
          <w:i/>
          <w:spacing w:val="23"/>
          <w:sz w:val="20"/>
          <w:szCs w:val="20"/>
        </w:rPr>
        <w:t xml:space="preserve"> </w:t>
      </w:r>
      <w:r w:rsidRPr="000C3A88">
        <w:rPr>
          <w:rFonts w:ascii="Times New Roman" w:hAnsi="Times New Roman" w:cs="Times New Roman"/>
          <w:i/>
          <w:sz w:val="20"/>
          <w:szCs w:val="20"/>
        </w:rPr>
        <w:t>Future</w:t>
      </w:r>
      <w:r w:rsidRPr="000C3A88">
        <w:rPr>
          <w:rFonts w:ascii="Times New Roman" w:hAnsi="Times New Roman" w:cs="Times New Roman"/>
          <w:i/>
          <w:spacing w:val="24"/>
          <w:sz w:val="20"/>
          <w:szCs w:val="20"/>
        </w:rPr>
        <w:t xml:space="preserve"> </w:t>
      </w:r>
      <w:r w:rsidRPr="000C3A88">
        <w:rPr>
          <w:rFonts w:ascii="Times New Roman" w:hAnsi="Times New Roman" w:cs="Times New Roman"/>
          <w:i/>
          <w:sz w:val="20"/>
          <w:szCs w:val="20"/>
        </w:rPr>
        <w:t>of</w:t>
      </w:r>
      <w:r w:rsidRPr="000C3A88">
        <w:rPr>
          <w:rFonts w:ascii="Times New Roman" w:hAnsi="Times New Roman" w:cs="Times New Roman"/>
          <w:i/>
          <w:spacing w:val="24"/>
          <w:sz w:val="20"/>
          <w:szCs w:val="20"/>
        </w:rPr>
        <w:t xml:space="preserve"> </w:t>
      </w:r>
      <w:r w:rsidRPr="000C3A88">
        <w:rPr>
          <w:rFonts w:ascii="Times New Roman" w:hAnsi="Times New Roman" w:cs="Times New Roman"/>
          <w:i/>
          <w:sz w:val="20"/>
          <w:szCs w:val="20"/>
        </w:rPr>
        <w:t>Children,</w:t>
      </w:r>
      <w:r w:rsidRPr="000C3A88">
        <w:rPr>
          <w:rFonts w:ascii="Times New Roman" w:hAnsi="Times New Roman" w:cs="Times New Roman"/>
          <w:i/>
          <w:spacing w:val="24"/>
          <w:sz w:val="20"/>
          <w:szCs w:val="20"/>
        </w:rPr>
        <w:t xml:space="preserve"> </w:t>
      </w:r>
      <w:r w:rsidRPr="000C3A88">
        <w:rPr>
          <w:rFonts w:ascii="Times New Roman" w:hAnsi="Times New Roman" w:cs="Times New Roman"/>
          <w:i/>
          <w:spacing w:val="1"/>
          <w:sz w:val="20"/>
          <w:szCs w:val="20"/>
        </w:rPr>
        <w:t>6</w:t>
      </w:r>
      <w:r w:rsidRPr="000C3A88">
        <w:rPr>
          <w:rFonts w:ascii="Times New Roman" w:hAnsi="Times New Roman" w:cs="Times New Roman"/>
          <w:spacing w:val="1"/>
          <w:sz w:val="20"/>
          <w:szCs w:val="20"/>
        </w:rPr>
        <w:t>(2),</w:t>
      </w:r>
      <w:r w:rsidRPr="000C3A88">
        <w:rPr>
          <w:rFonts w:ascii="Times New Roman" w:hAnsi="Times New Roman" w:cs="Times New Roman"/>
          <w:spacing w:val="22"/>
          <w:sz w:val="20"/>
          <w:szCs w:val="20"/>
        </w:rPr>
        <w:t xml:space="preserve"> </w:t>
      </w:r>
      <w:r w:rsidRPr="000C3A88">
        <w:rPr>
          <w:rFonts w:ascii="Times New Roman" w:hAnsi="Times New Roman" w:cs="Times New Roman"/>
          <w:sz w:val="20"/>
          <w:szCs w:val="20"/>
        </w:rPr>
        <w:t>159-163.</w:t>
      </w:r>
      <w:r w:rsidRPr="000C3A88">
        <w:rPr>
          <w:rFonts w:ascii="Times New Roman" w:hAnsi="Times New Roman" w:cs="Times New Roman"/>
          <w:spacing w:val="24"/>
          <w:sz w:val="20"/>
          <w:szCs w:val="20"/>
        </w:rPr>
        <w:t xml:space="preserve"> </w:t>
      </w:r>
      <w:proofErr w:type="spellStart"/>
      <w:r w:rsidRPr="000C3A88">
        <w:rPr>
          <w:rFonts w:ascii="Times New Roman" w:hAnsi="Times New Roman" w:cs="Times New Roman"/>
          <w:sz w:val="20"/>
          <w:szCs w:val="20"/>
        </w:rPr>
        <w:t>doi</w:t>
      </w:r>
      <w:proofErr w:type="spellEnd"/>
      <w:r w:rsidRPr="000C3A88">
        <w:rPr>
          <w:rFonts w:ascii="Times New Roman" w:hAnsi="Times New Roman" w:cs="Times New Roman"/>
          <w:sz w:val="20"/>
          <w:szCs w:val="20"/>
        </w:rPr>
        <w:t>:</w:t>
      </w:r>
      <w:r w:rsidRPr="000C3A88">
        <w:rPr>
          <w:rFonts w:ascii="Times New Roman" w:hAnsi="Times New Roman" w:cs="Times New Roman"/>
          <w:spacing w:val="62"/>
          <w:w w:val="99"/>
          <w:sz w:val="20"/>
          <w:szCs w:val="20"/>
        </w:rPr>
        <w:t xml:space="preserve"> </w:t>
      </w:r>
      <w:r w:rsidRPr="000C3A88">
        <w:rPr>
          <w:rFonts w:ascii="Times New Roman" w:hAnsi="Times New Roman" w:cs="Times New Roman"/>
          <w:sz w:val="20"/>
          <w:szCs w:val="20"/>
        </w:rPr>
        <w:t>10.2307/1602425</w:t>
      </w:r>
    </w:p>
    <w:p w14:paraId="544138F2" w14:textId="203794AD" w:rsidR="00AC1B81" w:rsidRPr="000C3A88" w:rsidRDefault="00AC1B81" w:rsidP="00AC1B81">
      <w:pPr>
        <w:pStyle w:val="BodyText"/>
        <w:spacing w:before="0"/>
        <w:rPr>
          <w:rFonts w:cs="Times New Roman"/>
        </w:rPr>
      </w:pPr>
      <w:r w:rsidRPr="000C3A88">
        <w:rPr>
          <w:rFonts w:cs="Times New Roman"/>
        </w:rPr>
        <w:t>Simons-Morton,</w:t>
      </w:r>
      <w:r w:rsidRPr="000C3A88">
        <w:rPr>
          <w:rFonts w:cs="Times New Roman"/>
          <w:spacing w:val="19"/>
        </w:rPr>
        <w:t xml:space="preserve"> </w:t>
      </w:r>
      <w:r w:rsidRPr="000C3A88">
        <w:rPr>
          <w:rFonts w:cs="Times New Roman"/>
          <w:spacing w:val="-1"/>
        </w:rPr>
        <w:t>B.</w:t>
      </w:r>
      <w:r w:rsidRPr="000C3A88">
        <w:rPr>
          <w:rFonts w:cs="Times New Roman"/>
          <w:spacing w:val="22"/>
        </w:rPr>
        <w:t xml:space="preserve"> </w:t>
      </w:r>
      <w:r w:rsidRPr="000C3A88">
        <w:rPr>
          <w:rFonts w:cs="Times New Roman"/>
        </w:rPr>
        <w:t>G.,</w:t>
      </w:r>
      <w:r w:rsidRPr="000C3A88">
        <w:rPr>
          <w:rFonts w:cs="Times New Roman"/>
          <w:spacing w:val="22"/>
        </w:rPr>
        <w:t xml:space="preserve"> </w:t>
      </w:r>
      <w:r w:rsidRPr="000C3A88">
        <w:rPr>
          <w:rFonts w:cs="Times New Roman"/>
        </w:rPr>
        <w:t>Li,</w:t>
      </w:r>
      <w:r w:rsidRPr="000C3A88">
        <w:rPr>
          <w:rFonts w:cs="Times New Roman"/>
          <w:spacing w:val="20"/>
        </w:rPr>
        <w:t xml:space="preserve"> </w:t>
      </w:r>
      <w:r w:rsidRPr="000C3A88">
        <w:rPr>
          <w:rFonts w:cs="Times New Roman"/>
          <w:spacing w:val="-1"/>
        </w:rPr>
        <w:t>K.,</w:t>
      </w:r>
      <w:r w:rsidRPr="000C3A88">
        <w:rPr>
          <w:rFonts w:cs="Times New Roman"/>
          <w:spacing w:val="22"/>
        </w:rPr>
        <w:t xml:space="preserve"> </w:t>
      </w:r>
      <w:r w:rsidRPr="000C3A88">
        <w:rPr>
          <w:rFonts w:cs="Times New Roman"/>
        </w:rPr>
        <w:t>Brooks-Russell,</w:t>
      </w:r>
      <w:r w:rsidRPr="000C3A88">
        <w:rPr>
          <w:rFonts w:cs="Times New Roman"/>
          <w:spacing w:val="22"/>
        </w:rPr>
        <w:t xml:space="preserve"> </w:t>
      </w:r>
      <w:r w:rsidRPr="000C3A88">
        <w:rPr>
          <w:rFonts w:cs="Times New Roman"/>
        </w:rPr>
        <w:t>A.,</w:t>
      </w:r>
      <w:r w:rsidRPr="000C3A88">
        <w:rPr>
          <w:rFonts w:cs="Times New Roman"/>
          <w:spacing w:val="22"/>
        </w:rPr>
        <w:t xml:space="preserve"> </w:t>
      </w:r>
      <w:proofErr w:type="spellStart"/>
      <w:r w:rsidRPr="000C3A88">
        <w:rPr>
          <w:rFonts w:cs="Times New Roman"/>
        </w:rPr>
        <w:t>Ehsani</w:t>
      </w:r>
      <w:proofErr w:type="spellEnd"/>
      <w:r w:rsidRPr="000C3A88">
        <w:rPr>
          <w:rFonts w:cs="Times New Roman"/>
        </w:rPr>
        <w:t>,</w:t>
      </w:r>
      <w:r w:rsidRPr="000C3A88">
        <w:rPr>
          <w:rFonts w:cs="Times New Roman"/>
          <w:spacing w:val="20"/>
        </w:rPr>
        <w:t xml:space="preserve"> </w:t>
      </w:r>
      <w:r w:rsidRPr="000C3A88">
        <w:rPr>
          <w:rFonts w:cs="Times New Roman"/>
          <w:spacing w:val="-1"/>
        </w:rPr>
        <w:t>J.,</w:t>
      </w:r>
      <w:r w:rsidRPr="000C3A88">
        <w:rPr>
          <w:rFonts w:cs="Times New Roman"/>
          <w:spacing w:val="22"/>
        </w:rPr>
        <w:t xml:space="preserve"> </w:t>
      </w:r>
      <w:r w:rsidRPr="000C3A88">
        <w:rPr>
          <w:rFonts w:cs="Times New Roman"/>
        </w:rPr>
        <w:t>Pradhan,</w:t>
      </w:r>
      <w:r w:rsidRPr="000C3A88">
        <w:rPr>
          <w:rFonts w:cs="Times New Roman"/>
          <w:spacing w:val="22"/>
        </w:rPr>
        <w:t xml:space="preserve"> </w:t>
      </w:r>
      <w:r w:rsidRPr="000C3A88">
        <w:rPr>
          <w:rFonts w:cs="Times New Roman"/>
        </w:rPr>
        <w:t>A.,</w:t>
      </w:r>
      <w:r w:rsidRPr="000C3A88">
        <w:rPr>
          <w:rFonts w:cs="Times New Roman"/>
          <w:spacing w:val="19"/>
        </w:rPr>
        <w:t xml:space="preserve"> </w:t>
      </w:r>
      <w:r w:rsidRPr="000C3A88">
        <w:rPr>
          <w:rFonts w:cs="Times New Roman"/>
        </w:rPr>
        <w:t>Ouimet,</w:t>
      </w:r>
      <w:r w:rsidRPr="000C3A88">
        <w:rPr>
          <w:rFonts w:cs="Times New Roman"/>
          <w:spacing w:val="23"/>
        </w:rPr>
        <w:t xml:space="preserve"> </w:t>
      </w:r>
      <w:r w:rsidRPr="000C3A88">
        <w:rPr>
          <w:rFonts w:cs="Times New Roman"/>
        </w:rPr>
        <w:t>M.</w:t>
      </w:r>
      <w:r w:rsidRPr="000C3A88">
        <w:rPr>
          <w:rFonts w:cs="Times New Roman"/>
          <w:spacing w:val="20"/>
        </w:rPr>
        <w:t xml:space="preserve"> </w:t>
      </w:r>
      <w:r w:rsidRPr="000C3A88">
        <w:rPr>
          <w:rFonts w:cs="Times New Roman"/>
          <w:spacing w:val="-1"/>
        </w:rPr>
        <w:t>C.,</w:t>
      </w:r>
      <w:r w:rsidRPr="000C3A88">
        <w:rPr>
          <w:rFonts w:cs="Times New Roman"/>
          <w:spacing w:val="22"/>
        </w:rPr>
        <w:t xml:space="preserve"> </w:t>
      </w:r>
      <w:r w:rsidRPr="000C3A88">
        <w:rPr>
          <w:rFonts w:cs="Times New Roman"/>
        </w:rPr>
        <w:t>&amp;</w:t>
      </w:r>
      <w:r w:rsidRPr="000C3A88">
        <w:rPr>
          <w:rFonts w:cs="Times New Roman"/>
          <w:spacing w:val="22"/>
        </w:rPr>
        <w:t xml:space="preserve"> </w:t>
      </w:r>
      <w:proofErr w:type="spellStart"/>
      <w:r w:rsidRPr="000C3A88">
        <w:rPr>
          <w:rFonts w:cs="Times New Roman"/>
          <w:spacing w:val="-1"/>
        </w:rPr>
        <w:t>Klauer</w:t>
      </w:r>
      <w:proofErr w:type="spellEnd"/>
      <w:r w:rsidRPr="000C3A88">
        <w:rPr>
          <w:rFonts w:cs="Times New Roman"/>
          <w:spacing w:val="-1"/>
        </w:rPr>
        <w:t>,</w:t>
      </w:r>
      <w:r w:rsidRPr="000C3A88">
        <w:rPr>
          <w:rFonts w:cs="Times New Roman"/>
          <w:spacing w:val="22"/>
        </w:rPr>
        <w:t xml:space="preserve"> </w:t>
      </w:r>
      <w:r w:rsidRPr="000C3A88">
        <w:rPr>
          <w:rFonts w:cs="Times New Roman"/>
        </w:rPr>
        <w:t>S.</w:t>
      </w:r>
      <w:r w:rsidRPr="000C3A88">
        <w:rPr>
          <w:rFonts w:cs="Times New Roman"/>
          <w:spacing w:val="20"/>
        </w:rPr>
        <w:t xml:space="preserve"> </w:t>
      </w:r>
      <w:r w:rsidRPr="000C3A88">
        <w:rPr>
          <w:rFonts w:cs="Times New Roman"/>
          <w:spacing w:val="-1"/>
        </w:rPr>
        <w:t xml:space="preserve">(2013). </w:t>
      </w:r>
      <w:r w:rsidRPr="000C3A88">
        <w:rPr>
          <w:rFonts w:cs="Times New Roman"/>
        </w:rPr>
        <w:t>Validity</w:t>
      </w:r>
      <w:r w:rsidRPr="000C3A88">
        <w:rPr>
          <w:rFonts w:cs="Times New Roman"/>
          <w:spacing w:val="-7"/>
        </w:rPr>
        <w:t xml:space="preserve"> </w:t>
      </w:r>
      <w:r w:rsidRPr="000C3A88">
        <w:rPr>
          <w:rFonts w:cs="Times New Roman"/>
        </w:rPr>
        <w:t>of</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spacing w:val="-1"/>
        </w:rPr>
        <w:t>C-RDS</w:t>
      </w:r>
      <w:r w:rsidRPr="000C3A88">
        <w:rPr>
          <w:rFonts w:cs="Times New Roman"/>
          <w:spacing w:val="-7"/>
        </w:rPr>
        <w:t xml:space="preserve"> </w:t>
      </w:r>
      <w:r w:rsidRPr="000C3A88">
        <w:rPr>
          <w:rFonts w:cs="Times New Roman"/>
        </w:rPr>
        <w:t>self-reported</w:t>
      </w:r>
      <w:r w:rsidRPr="000C3A88">
        <w:rPr>
          <w:rFonts w:cs="Times New Roman"/>
          <w:spacing w:val="-6"/>
        </w:rPr>
        <w:t xml:space="preserve"> </w:t>
      </w:r>
      <w:r w:rsidRPr="000C3A88">
        <w:rPr>
          <w:rFonts w:cs="Times New Roman"/>
        </w:rPr>
        <w:t>risky</w:t>
      </w:r>
      <w:r w:rsidRPr="000C3A88">
        <w:rPr>
          <w:rFonts w:cs="Times New Roman"/>
          <w:spacing w:val="-6"/>
        </w:rPr>
        <w:t xml:space="preserve"> </w:t>
      </w:r>
      <w:r w:rsidRPr="000C3A88">
        <w:rPr>
          <w:rFonts w:cs="Times New Roman"/>
          <w:spacing w:val="-1"/>
        </w:rPr>
        <w:t>driving</w:t>
      </w:r>
      <w:r w:rsidRPr="000C3A88">
        <w:rPr>
          <w:rFonts w:cs="Times New Roman"/>
          <w:spacing w:val="-5"/>
        </w:rPr>
        <w:t xml:space="preserve"> </w:t>
      </w:r>
      <w:r w:rsidRPr="000C3A88">
        <w:rPr>
          <w:rFonts w:cs="Times New Roman"/>
          <w:spacing w:val="-1"/>
        </w:rPr>
        <w:t>measure.</w:t>
      </w:r>
    </w:p>
    <w:p w14:paraId="0BC45A63" w14:textId="77777777" w:rsidR="00AC1B81" w:rsidRPr="000C3A88" w:rsidRDefault="00AC1B81" w:rsidP="00AC1B81">
      <w:pPr>
        <w:pStyle w:val="BodyText"/>
        <w:spacing w:before="0"/>
        <w:ind w:left="0" w:right="112"/>
        <w:jc w:val="both"/>
        <w:rPr>
          <w:rFonts w:cs="Times New Roman"/>
        </w:rPr>
      </w:pPr>
      <w:r w:rsidRPr="000C3A88">
        <w:rPr>
          <w:rFonts w:cs="Times New Roman"/>
        </w:rPr>
        <w:t>Vaca,</w:t>
      </w:r>
      <w:r w:rsidRPr="000C3A88">
        <w:rPr>
          <w:rFonts w:cs="Times New Roman"/>
          <w:spacing w:val="-4"/>
        </w:rPr>
        <w:t xml:space="preserve"> </w:t>
      </w:r>
      <w:r w:rsidRPr="000C3A88">
        <w:rPr>
          <w:rFonts w:cs="Times New Roman"/>
        </w:rPr>
        <w:t>F.</w:t>
      </w:r>
      <w:r w:rsidRPr="000C3A88">
        <w:rPr>
          <w:rFonts w:cs="Times New Roman"/>
          <w:spacing w:val="-4"/>
        </w:rPr>
        <w:t xml:space="preserve"> </w:t>
      </w:r>
      <w:r w:rsidRPr="000C3A88">
        <w:rPr>
          <w:rFonts w:cs="Times New Roman"/>
        </w:rPr>
        <w:t>E.,</w:t>
      </w:r>
      <w:r w:rsidRPr="000C3A88">
        <w:rPr>
          <w:rFonts w:cs="Times New Roman"/>
          <w:spacing w:val="-5"/>
        </w:rPr>
        <w:t xml:space="preserve"> </w:t>
      </w:r>
      <w:r w:rsidRPr="000C3A88">
        <w:rPr>
          <w:rFonts w:cs="Times New Roman"/>
        </w:rPr>
        <w:t>Trevino,</w:t>
      </w:r>
      <w:r w:rsidRPr="000C3A88">
        <w:rPr>
          <w:rFonts w:cs="Times New Roman"/>
          <w:spacing w:val="-4"/>
        </w:rPr>
        <w:t xml:space="preserve"> </w:t>
      </w:r>
      <w:r w:rsidRPr="000C3A88">
        <w:rPr>
          <w:rFonts w:cs="Times New Roman"/>
        </w:rPr>
        <w:t>S.,</w:t>
      </w:r>
      <w:r w:rsidRPr="000C3A88">
        <w:rPr>
          <w:rFonts w:cs="Times New Roman"/>
          <w:spacing w:val="-5"/>
        </w:rPr>
        <w:t xml:space="preserve"> </w:t>
      </w:r>
      <w:proofErr w:type="spellStart"/>
      <w:r w:rsidRPr="000C3A88">
        <w:rPr>
          <w:rFonts w:cs="Times New Roman"/>
          <w:spacing w:val="-1"/>
        </w:rPr>
        <w:t>Riera</w:t>
      </w:r>
      <w:proofErr w:type="spellEnd"/>
      <w:r w:rsidRPr="000C3A88">
        <w:rPr>
          <w:rFonts w:cs="Times New Roman"/>
          <w:spacing w:val="-1"/>
        </w:rPr>
        <w:t>,</w:t>
      </w:r>
      <w:r w:rsidRPr="000C3A88">
        <w:rPr>
          <w:rFonts w:cs="Times New Roman"/>
          <w:spacing w:val="-3"/>
        </w:rPr>
        <w:t xml:space="preserve"> </w:t>
      </w:r>
      <w:r w:rsidRPr="000C3A88">
        <w:rPr>
          <w:rFonts w:cs="Times New Roman"/>
        </w:rPr>
        <w:t>A.,</w:t>
      </w:r>
      <w:r w:rsidRPr="000C3A88">
        <w:rPr>
          <w:rFonts w:cs="Times New Roman"/>
          <w:spacing w:val="-4"/>
        </w:rPr>
        <w:t xml:space="preserve"> </w:t>
      </w:r>
      <w:r w:rsidRPr="000C3A88">
        <w:rPr>
          <w:rFonts w:cs="Times New Roman"/>
        </w:rPr>
        <w:t>Meyer,</w:t>
      </w:r>
      <w:r w:rsidRPr="000C3A88">
        <w:rPr>
          <w:rFonts w:cs="Times New Roman"/>
          <w:spacing w:val="-5"/>
        </w:rPr>
        <w:t xml:space="preserve"> </w:t>
      </w:r>
      <w:r w:rsidRPr="000C3A88">
        <w:rPr>
          <w:rFonts w:cs="Times New Roman"/>
        </w:rPr>
        <w:t>E.,</w:t>
      </w:r>
      <w:r w:rsidRPr="000C3A88">
        <w:rPr>
          <w:rFonts w:cs="Times New Roman"/>
          <w:spacing w:val="-4"/>
        </w:rPr>
        <w:t xml:space="preserve"> </w:t>
      </w:r>
      <w:r w:rsidRPr="000C3A88">
        <w:rPr>
          <w:rFonts w:cs="Times New Roman"/>
        </w:rPr>
        <w:t>&amp;</w:t>
      </w:r>
      <w:r w:rsidRPr="000C3A88">
        <w:rPr>
          <w:rFonts w:cs="Times New Roman"/>
          <w:spacing w:val="-4"/>
        </w:rPr>
        <w:t xml:space="preserve"> </w:t>
      </w:r>
      <w:r w:rsidRPr="000C3A88">
        <w:rPr>
          <w:rFonts w:cs="Times New Roman"/>
        </w:rPr>
        <w:t>Anderson,</w:t>
      </w:r>
      <w:r w:rsidRPr="000C3A88">
        <w:rPr>
          <w:rFonts w:cs="Times New Roman"/>
          <w:spacing w:val="-6"/>
        </w:rPr>
        <w:t xml:space="preserve"> </w:t>
      </w:r>
      <w:r w:rsidRPr="000C3A88">
        <w:rPr>
          <w:rFonts w:cs="Times New Roman"/>
          <w:spacing w:val="-1"/>
        </w:rPr>
        <w:t>C.</w:t>
      </w:r>
      <w:r w:rsidRPr="000C3A88">
        <w:rPr>
          <w:rFonts w:cs="Times New Roman"/>
          <w:spacing w:val="-4"/>
        </w:rPr>
        <w:t xml:space="preserve"> </w:t>
      </w:r>
      <w:r w:rsidRPr="000C3A88">
        <w:rPr>
          <w:rFonts w:cs="Times New Roman"/>
        </w:rPr>
        <w:t>L.</w:t>
      </w:r>
      <w:r w:rsidRPr="000C3A88">
        <w:rPr>
          <w:rFonts w:cs="Times New Roman"/>
          <w:spacing w:val="-5"/>
        </w:rPr>
        <w:t xml:space="preserve"> </w:t>
      </w:r>
      <w:r w:rsidRPr="000C3A88">
        <w:rPr>
          <w:rFonts w:cs="Times New Roman"/>
        </w:rPr>
        <w:t>(2012).</w:t>
      </w:r>
      <w:r w:rsidRPr="000C3A88">
        <w:rPr>
          <w:rFonts w:cs="Times New Roman"/>
          <w:spacing w:val="-4"/>
        </w:rPr>
        <w:t xml:space="preserve"> </w:t>
      </w:r>
      <w:r w:rsidRPr="000C3A88">
        <w:rPr>
          <w:rFonts w:cs="Times New Roman"/>
        </w:rPr>
        <w:t>Contextualizing</w:t>
      </w:r>
      <w:r w:rsidRPr="000C3A88">
        <w:rPr>
          <w:rFonts w:cs="Times New Roman"/>
          <w:spacing w:val="-4"/>
        </w:rPr>
        <w:t xml:space="preserve"> </w:t>
      </w:r>
      <w:r w:rsidRPr="000C3A88">
        <w:rPr>
          <w:rFonts w:cs="Times New Roman"/>
        </w:rPr>
        <w:t>exposures</w:t>
      </w:r>
      <w:r w:rsidRPr="000C3A88">
        <w:rPr>
          <w:rFonts w:cs="Times New Roman"/>
          <w:spacing w:val="-5"/>
        </w:rPr>
        <w:t xml:space="preserve"> </w:t>
      </w:r>
      <w:r w:rsidRPr="000C3A88">
        <w:rPr>
          <w:rFonts w:cs="Times New Roman"/>
        </w:rPr>
        <w:t>and</w:t>
      </w:r>
      <w:r w:rsidRPr="000C3A88">
        <w:rPr>
          <w:rFonts w:cs="Times New Roman"/>
          <w:spacing w:val="-3"/>
        </w:rPr>
        <w:t xml:space="preserve"> </w:t>
      </w:r>
      <w:r w:rsidRPr="000C3A88">
        <w:rPr>
          <w:rFonts w:cs="Times New Roman"/>
        </w:rPr>
        <w:t>experiences</w:t>
      </w:r>
      <w:r w:rsidRPr="000C3A88">
        <w:rPr>
          <w:rFonts w:cs="Times New Roman"/>
          <w:spacing w:val="50"/>
          <w:w w:val="99"/>
        </w:rPr>
        <w:t xml:space="preserve"> </w:t>
      </w:r>
      <w:r w:rsidRPr="000C3A88">
        <w:rPr>
          <w:rFonts w:cs="Times New Roman"/>
        </w:rPr>
        <w:t>of</w:t>
      </w:r>
      <w:r w:rsidRPr="000C3A88">
        <w:rPr>
          <w:rFonts w:cs="Times New Roman"/>
          <w:spacing w:val="-8"/>
        </w:rPr>
        <w:t xml:space="preserve"> </w:t>
      </w:r>
      <w:r w:rsidRPr="000C3A88">
        <w:rPr>
          <w:rFonts w:cs="Times New Roman"/>
        </w:rPr>
        <w:t>behaviors</w:t>
      </w:r>
      <w:r w:rsidRPr="000C3A88">
        <w:rPr>
          <w:rFonts w:cs="Times New Roman"/>
          <w:spacing w:val="-7"/>
        </w:rPr>
        <w:t xml:space="preserve"> </w:t>
      </w:r>
      <w:r w:rsidRPr="000C3A88">
        <w:rPr>
          <w:rFonts w:cs="Times New Roman"/>
        </w:rPr>
        <w:t>that</w:t>
      </w:r>
      <w:r w:rsidRPr="000C3A88">
        <w:rPr>
          <w:rFonts w:cs="Times New Roman"/>
          <w:spacing w:val="-6"/>
        </w:rPr>
        <w:t xml:space="preserve"> </w:t>
      </w:r>
      <w:r w:rsidRPr="000C3A88">
        <w:rPr>
          <w:rFonts w:cs="Times New Roman"/>
          <w:spacing w:val="-1"/>
        </w:rPr>
        <w:t>influence</w:t>
      </w:r>
      <w:r w:rsidRPr="000C3A88">
        <w:rPr>
          <w:rFonts w:cs="Times New Roman"/>
          <w:spacing w:val="-8"/>
        </w:rPr>
        <w:t xml:space="preserve"> </w:t>
      </w:r>
      <w:r w:rsidRPr="000C3A88">
        <w:rPr>
          <w:rFonts w:cs="Times New Roman"/>
        </w:rPr>
        <w:t>the</w:t>
      </w:r>
      <w:r w:rsidRPr="000C3A88">
        <w:rPr>
          <w:rFonts w:cs="Times New Roman"/>
          <w:spacing w:val="-8"/>
        </w:rPr>
        <w:t xml:space="preserve"> </w:t>
      </w:r>
      <w:r w:rsidRPr="000C3A88">
        <w:rPr>
          <w:rFonts w:cs="Times New Roman"/>
          <w:spacing w:val="-1"/>
        </w:rPr>
        <w:t>risk</w:t>
      </w:r>
      <w:r w:rsidRPr="000C3A88">
        <w:rPr>
          <w:rFonts w:cs="Times New Roman"/>
          <w:spacing w:val="-7"/>
        </w:rPr>
        <w:t xml:space="preserve"> </w:t>
      </w:r>
      <w:r w:rsidRPr="000C3A88">
        <w:rPr>
          <w:rFonts w:cs="Times New Roman"/>
        </w:rPr>
        <w:t>of</w:t>
      </w:r>
      <w:r w:rsidRPr="000C3A88">
        <w:rPr>
          <w:rFonts w:cs="Times New Roman"/>
          <w:spacing w:val="-6"/>
        </w:rPr>
        <w:t xml:space="preserve"> </w:t>
      </w:r>
      <w:r w:rsidRPr="000C3A88">
        <w:rPr>
          <w:rFonts w:cs="Times New Roman"/>
          <w:spacing w:val="-1"/>
        </w:rPr>
        <w:t>crash</w:t>
      </w:r>
      <w:r w:rsidRPr="000C3A88">
        <w:rPr>
          <w:rFonts w:cs="Times New Roman"/>
          <w:spacing w:val="-6"/>
        </w:rPr>
        <w:t xml:space="preserve"> </w:t>
      </w:r>
      <w:r w:rsidRPr="000C3A88">
        <w:rPr>
          <w:rFonts w:cs="Times New Roman"/>
          <w:spacing w:val="-1"/>
        </w:rPr>
        <w:t>injury</w:t>
      </w:r>
      <w:r w:rsidRPr="000C3A88">
        <w:rPr>
          <w:rFonts w:cs="Times New Roman"/>
          <w:spacing w:val="-8"/>
        </w:rPr>
        <w:t xml:space="preserve"> </w:t>
      </w:r>
      <w:r w:rsidRPr="000C3A88">
        <w:rPr>
          <w:rFonts w:cs="Times New Roman"/>
        </w:rPr>
        <w:t>in</w:t>
      </w:r>
      <w:r w:rsidRPr="000C3A88">
        <w:rPr>
          <w:rFonts w:cs="Times New Roman"/>
          <w:spacing w:val="-8"/>
        </w:rPr>
        <w:t xml:space="preserve"> </w:t>
      </w:r>
      <w:proofErr w:type="spellStart"/>
      <w:r w:rsidRPr="000C3A88">
        <w:rPr>
          <w:rFonts w:cs="Times New Roman"/>
        </w:rPr>
        <w:t>latino</w:t>
      </w:r>
      <w:proofErr w:type="spellEnd"/>
      <w:r w:rsidRPr="000C3A88">
        <w:rPr>
          <w:rFonts w:cs="Times New Roman"/>
          <w:spacing w:val="-5"/>
        </w:rPr>
        <w:t xml:space="preserve"> </w:t>
      </w:r>
      <w:r w:rsidRPr="000C3A88">
        <w:rPr>
          <w:rFonts w:cs="Times New Roman"/>
        </w:rPr>
        <w:t>adolescent</w:t>
      </w:r>
      <w:r w:rsidRPr="000C3A88">
        <w:rPr>
          <w:rFonts w:cs="Times New Roman"/>
          <w:spacing w:val="-7"/>
        </w:rPr>
        <w:t xml:space="preserve"> </w:t>
      </w:r>
      <w:r w:rsidRPr="000C3A88">
        <w:rPr>
          <w:rFonts w:cs="Times New Roman"/>
        </w:rPr>
        <w:t>males.</w:t>
      </w:r>
      <w:r w:rsidRPr="000C3A88">
        <w:rPr>
          <w:rFonts w:cs="Times New Roman"/>
          <w:spacing w:val="1"/>
        </w:rPr>
        <w:t xml:space="preserve"> </w:t>
      </w:r>
      <w:r w:rsidRPr="000C3A88">
        <w:rPr>
          <w:rFonts w:cs="Times New Roman"/>
          <w:i/>
          <w:spacing w:val="-1"/>
        </w:rPr>
        <w:t>Ann</w:t>
      </w:r>
      <w:r w:rsidRPr="000C3A88">
        <w:rPr>
          <w:rFonts w:cs="Times New Roman"/>
          <w:i/>
          <w:spacing w:val="-8"/>
        </w:rPr>
        <w:t xml:space="preserve"> </w:t>
      </w:r>
      <w:r w:rsidRPr="000C3A88">
        <w:rPr>
          <w:rFonts w:cs="Times New Roman"/>
          <w:i/>
        </w:rPr>
        <w:t>Adv</w:t>
      </w:r>
      <w:r w:rsidRPr="000C3A88">
        <w:rPr>
          <w:rFonts w:cs="Times New Roman"/>
          <w:i/>
          <w:spacing w:val="-8"/>
        </w:rPr>
        <w:t xml:space="preserve"> </w:t>
      </w:r>
      <w:proofErr w:type="spellStart"/>
      <w:r w:rsidRPr="000C3A88">
        <w:rPr>
          <w:rFonts w:cs="Times New Roman"/>
          <w:i/>
        </w:rPr>
        <w:t>Automot</w:t>
      </w:r>
      <w:proofErr w:type="spellEnd"/>
      <w:r w:rsidRPr="000C3A88">
        <w:rPr>
          <w:rFonts w:cs="Times New Roman"/>
          <w:i/>
          <w:spacing w:val="-7"/>
        </w:rPr>
        <w:t xml:space="preserve"> </w:t>
      </w:r>
      <w:r w:rsidRPr="000C3A88">
        <w:rPr>
          <w:rFonts w:cs="Times New Roman"/>
          <w:i/>
        </w:rPr>
        <w:t>Med,</w:t>
      </w:r>
      <w:r w:rsidRPr="000C3A88">
        <w:rPr>
          <w:rFonts w:cs="Times New Roman"/>
          <w:i/>
          <w:spacing w:val="-8"/>
        </w:rPr>
        <w:t xml:space="preserve"> </w:t>
      </w:r>
      <w:r w:rsidRPr="000C3A88">
        <w:rPr>
          <w:rFonts w:cs="Times New Roman"/>
          <w:i/>
          <w:spacing w:val="1"/>
        </w:rPr>
        <w:t>56</w:t>
      </w:r>
      <w:r w:rsidRPr="000C3A88">
        <w:rPr>
          <w:rFonts w:cs="Times New Roman"/>
          <w:spacing w:val="1"/>
        </w:rPr>
        <w:t>,</w:t>
      </w:r>
      <w:r w:rsidRPr="000C3A88">
        <w:rPr>
          <w:rFonts w:cs="Times New Roman"/>
          <w:spacing w:val="-7"/>
        </w:rPr>
        <w:t xml:space="preserve"> </w:t>
      </w:r>
      <w:r w:rsidRPr="000C3A88">
        <w:rPr>
          <w:rFonts w:cs="Times New Roman"/>
          <w:spacing w:val="-1"/>
        </w:rPr>
        <w:t>79-</w:t>
      </w:r>
      <w:r w:rsidRPr="000C3A88">
        <w:rPr>
          <w:rFonts w:cs="Times New Roman"/>
          <w:spacing w:val="58"/>
          <w:w w:val="99"/>
        </w:rPr>
        <w:t xml:space="preserve"> </w:t>
      </w:r>
      <w:r w:rsidRPr="000C3A88">
        <w:rPr>
          <w:rFonts w:cs="Times New Roman"/>
        </w:rPr>
        <w:t>86.</w:t>
      </w:r>
    </w:p>
    <w:p w14:paraId="674A2A9B" w14:textId="77777777" w:rsidR="00AC1B81" w:rsidRPr="000C3A88" w:rsidRDefault="00AC1B81" w:rsidP="00AC1B81">
      <w:pPr>
        <w:pStyle w:val="BodyText"/>
        <w:spacing w:before="0"/>
        <w:ind w:left="820" w:right="128" w:hanging="720"/>
        <w:jc w:val="both"/>
        <w:rPr>
          <w:rFonts w:cs="Times New Roman"/>
        </w:rPr>
      </w:pPr>
      <w:proofErr w:type="spellStart"/>
      <w:r w:rsidRPr="000C3A88">
        <w:rPr>
          <w:rFonts w:cs="Times New Roman"/>
        </w:rPr>
        <w:t>Willford</w:t>
      </w:r>
      <w:proofErr w:type="spellEnd"/>
      <w:r w:rsidRPr="000C3A88">
        <w:rPr>
          <w:rFonts w:cs="Times New Roman"/>
        </w:rPr>
        <w:t>,</w:t>
      </w:r>
      <w:r w:rsidRPr="000C3A88">
        <w:rPr>
          <w:rFonts w:cs="Times New Roman"/>
          <w:spacing w:val="2"/>
        </w:rPr>
        <w:t xml:space="preserve"> </w:t>
      </w:r>
      <w:r w:rsidRPr="000C3A88">
        <w:rPr>
          <w:rFonts w:cs="Times New Roman"/>
          <w:spacing w:val="-1"/>
        </w:rPr>
        <w:t>J.</w:t>
      </w:r>
      <w:r w:rsidRPr="000C3A88">
        <w:rPr>
          <w:rFonts w:cs="Times New Roman"/>
          <w:spacing w:val="3"/>
        </w:rPr>
        <w:t xml:space="preserve"> </w:t>
      </w:r>
      <w:r w:rsidRPr="000C3A88">
        <w:rPr>
          <w:rFonts w:cs="Times New Roman"/>
        </w:rPr>
        <w:t>A.,</w:t>
      </w:r>
      <w:r w:rsidRPr="000C3A88">
        <w:rPr>
          <w:rFonts w:cs="Times New Roman"/>
          <w:spacing w:val="2"/>
        </w:rPr>
        <w:t xml:space="preserve"> </w:t>
      </w:r>
      <w:proofErr w:type="spellStart"/>
      <w:r w:rsidRPr="000C3A88">
        <w:rPr>
          <w:rFonts w:cs="Times New Roman"/>
        </w:rPr>
        <w:t>Singhabahu</w:t>
      </w:r>
      <w:proofErr w:type="spellEnd"/>
      <w:r w:rsidRPr="000C3A88">
        <w:rPr>
          <w:rFonts w:cs="Times New Roman"/>
        </w:rPr>
        <w:t>,</w:t>
      </w:r>
      <w:r w:rsidRPr="000C3A88">
        <w:rPr>
          <w:rFonts w:cs="Times New Roman"/>
          <w:spacing w:val="1"/>
        </w:rPr>
        <w:t xml:space="preserve"> </w:t>
      </w:r>
      <w:r w:rsidRPr="000C3A88">
        <w:rPr>
          <w:rFonts w:cs="Times New Roman"/>
        </w:rPr>
        <w:t>D.,</w:t>
      </w:r>
      <w:r w:rsidRPr="000C3A88">
        <w:rPr>
          <w:rFonts w:cs="Times New Roman"/>
          <w:spacing w:val="2"/>
        </w:rPr>
        <w:t xml:space="preserve"> </w:t>
      </w:r>
      <w:r w:rsidRPr="000C3A88">
        <w:rPr>
          <w:rFonts w:cs="Times New Roman"/>
        </w:rPr>
        <w:t>Herat,</w:t>
      </w:r>
      <w:r w:rsidRPr="000C3A88">
        <w:rPr>
          <w:rFonts w:cs="Times New Roman"/>
          <w:spacing w:val="3"/>
        </w:rPr>
        <w:t xml:space="preserve"> </w:t>
      </w:r>
      <w:r w:rsidRPr="000C3A88">
        <w:rPr>
          <w:rFonts w:cs="Times New Roman"/>
        </w:rPr>
        <w:t>A.,</w:t>
      </w:r>
      <w:r w:rsidRPr="000C3A88">
        <w:rPr>
          <w:rFonts w:cs="Times New Roman"/>
          <w:spacing w:val="2"/>
        </w:rPr>
        <w:t xml:space="preserve"> </w:t>
      </w:r>
      <w:r w:rsidRPr="000C3A88">
        <w:rPr>
          <w:rFonts w:cs="Times New Roman"/>
        </w:rPr>
        <w:t>&amp;</w:t>
      </w:r>
      <w:r w:rsidRPr="000C3A88">
        <w:rPr>
          <w:rFonts w:cs="Times New Roman"/>
          <w:spacing w:val="4"/>
        </w:rPr>
        <w:t xml:space="preserve"> </w:t>
      </w:r>
      <w:r w:rsidRPr="000C3A88">
        <w:rPr>
          <w:rFonts w:cs="Times New Roman"/>
        </w:rPr>
        <w:t>Richardson, G.</w:t>
      </w:r>
      <w:r w:rsidRPr="000C3A88">
        <w:rPr>
          <w:rFonts w:cs="Times New Roman"/>
          <w:spacing w:val="3"/>
        </w:rPr>
        <w:t xml:space="preserve"> </w:t>
      </w:r>
      <w:r w:rsidRPr="000C3A88">
        <w:rPr>
          <w:rFonts w:cs="Times New Roman"/>
        </w:rPr>
        <w:t>A.</w:t>
      </w:r>
      <w:r w:rsidRPr="000C3A88">
        <w:rPr>
          <w:rFonts w:cs="Times New Roman"/>
          <w:spacing w:val="2"/>
        </w:rPr>
        <w:t xml:space="preserve"> </w:t>
      </w:r>
      <w:r w:rsidRPr="000C3A88">
        <w:rPr>
          <w:rFonts w:cs="Times New Roman"/>
        </w:rPr>
        <w:t>(2018).</w:t>
      </w:r>
      <w:r w:rsidRPr="000C3A88">
        <w:rPr>
          <w:rFonts w:cs="Times New Roman"/>
          <w:spacing w:val="3"/>
        </w:rPr>
        <w:t xml:space="preserve"> </w:t>
      </w:r>
      <w:r w:rsidRPr="000C3A88">
        <w:rPr>
          <w:rFonts w:cs="Times New Roman"/>
        </w:rPr>
        <w:t>An</w:t>
      </w:r>
      <w:r w:rsidRPr="000C3A88">
        <w:rPr>
          <w:rFonts w:cs="Times New Roman"/>
          <w:spacing w:val="3"/>
        </w:rPr>
        <w:t xml:space="preserve"> </w:t>
      </w:r>
      <w:r w:rsidRPr="000C3A88">
        <w:rPr>
          <w:rFonts w:cs="Times New Roman"/>
        </w:rPr>
        <w:t>examination</w:t>
      </w:r>
      <w:r w:rsidRPr="000C3A88">
        <w:rPr>
          <w:rFonts w:cs="Times New Roman"/>
          <w:spacing w:val="2"/>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3"/>
        </w:rPr>
        <w:t xml:space="preserve"> </w:t>
      </w:r>
      <w:r w:rsidRPr="000C3A88">
        <w:rPr>
          <w:rFonts w:cs="Times New Roman"/>
        </w:rPr>
        <w:t>association</w:t>
      </w:r>
      <w:r w:rsidRPr="000C3A88">
        <w:rPr>
          <w:rFonts w:cs="Times New Roman"/>
          <w:spacing w:val="3"/>
        </w:rPr>
        <w:t xml:space="preserve"> </w:t>
      </w:r>
      <w:r w:rsidRPr="000C3A88">
        <w:rPr>
          <w:rFonts w:cs="Times New Roman"/>
        </w:rPr>
        <w:t>between</w:t>
      </w:r>
      <w:r w:rsidRPr="000C3A88">
        <w:rPr>
          <w:rFonts w:cs="Times New Roman"/>
          <w:spacing w:val="30"/>
          <w:w w:val="99"/>
        </w:rPr>
        <w:t xml:space="preserve"> </w:t>
      </w:r>
      <w:r w:rsidRPr="000C3A88">
        <w:rPr>
          <w:rFonts w:cs="Times New Roman"/>
        </w:rPr>
        <w:t>prenatal cocaine</w:t>
      </w:r>
      <w:r w:rsidRPr="000C3A88">
        <w:rPr>
          <w:rFonts w:cs="Times New Roman"/>
          <w:spacing w:val="-2"/>
        </w:rPr>
        <w:t xml:space="preserve"> </w:t>
      </w:r>
      <w:r w:rsidRPr="000C3A88">
        <w:rPr>
          <w:rFonts w:cs="Times New Roman"/>
        </w:rPr>
        <w:t>exposure</w:t>
      </w:r>
      <w:r w:rsidRPr="000C3A88">
        <w:rPr>
          <w:rFonts w:cs="Times New Roman"/>
          <w:spacing w:val="1"/>
        </w:rPr>
        <w:t xml:space="preserve"> </w:t>
      </w:r>
      <w:r w:rsidRPr="000C3A88">
        <w:rPr>
          <w:rFonts w:cs="Times New Roman"/>
          <w:spacing w:val="-1"/>
        </w:rPr>
        <w:t>and</w:t>
      </w:r>
      <w:r w:rsidRPr="000C3A88">
        <w:rPr>
          <w:rFonts w:cs="Times New Roman"/>
          <w:spacing w:val="-2"/>
        </w:rPr>
        <w:t xml:space="preserve"> </w:t>
      </w:r>
      <w:r w:rsidRPr="000C3A88">
        <w:rPr>
          <w:rFonts w:cs="Times New Roman"/>
        </w:rPr>
        <w:t>brain</w:t>
      </w:r>
      <w:r w:rsidRPr="000C3A88">
        <w:rPr>
          <w:rFonts w:cs="Times New Roman"/>
          <w:spacing w:val="1"/>
        </w:rPr>
        <w:t xml:space="preserve"> </w:t>
      </w:r>
      <w:r w:rsidRPr="000C3A88">
        <w:rPr>
          <w:rFonts w:cs="Times New Roman"/>
          <w:spacing w:val="-1"/>
        </w:rPr>
        <w:t>activation</w:t>
      </w:r>
      <w:r w:rsidRPr="000C3A88">
        <w:rPr>
          <w:rFonts w:cs="Times New Roman"/>
        </w:rPr>
        <w:t xml:space="preserve"> measures of</w:t>
      </w:r>
      <w:r w:rsidRPr="000C3A88">
        <w:rPr>
          <w:rFonts w:cs="Times New Roman"/>
          <w:spacing w:val="-4"/>
        </w:rPr>
        <w:t xml:space="preserve"> </w:t>
      </w:r>
      <w:r w:rsidRPr="000C3A88">
        <w:rPr>
          <w:rFonts w:cs="Times New Roman"/>
        </w:rPr>
        <w:t>arousal</w:t>
      </w:r>
      <w:r w:rsidRPr="000C3A88">
        <w:rPr>
          <w:rFonts w:cs="Times New Roman"/>
          <w:spacing w:val="1"/>
        </w:rPr>
        <w:t xml:space="preserve"> </w:t>
      </w:r>
      <w:r w:rsidRPr="000C3A88">
        <w:rPr>
          <w:rFonts w:cs="Times New Roman"/>
        </w:rPr>
        <w:t xml:space="preserve">and </w:t>
      </w:r>
      <w:r w:rsidRPr="000C3A88">
        <w:rPr>
          <w:rFonts w:cs="Times New Roman"/>
          <w:spacing w:val="-1"/>
        </w:rPr>
        <w:t>attention</w:t>
      </w:r>
      <w:r w:rsidRPr="000C3A88">
        <w:rPr>
          <w:rFonts w:cs="Times New Roman"/>
        </w:rPr>
        <w:t xml:space="preserve"> in</w:t>
      </w:r>
      <w:r w:rsidRPr="000C3A88">
        <w:rPr>
          <w:rFonts w:cs="Times New Roman"/>
          <w:spacing w:val="-1"/>
        </w:rPr>
        <w:t xml:space="preserve"> </w:t>
      </w:r>
      <w:r w:rsidRPr="000C3A88">
        <w:rPr>
          <w:rFonts w:cs="Times New Roman"/>
        </w:rPr>
        <w:t>young</w:t>
      </w:r>
      <w:r w:rsidRPr="000C3A88">
        <w:rPr>
          <w:rFonts w:cs="Times New Roman"/>
          <w:spacing w:val="-2"/>
        </w:rPr>
        <w:t xml:space="preserve"> </w:t>
      </w:r>
      <w:r w:rsidRPr="000C3A88">
        <w:rPr>
          <w:rFonts w:cs="Times New Roman"/>
        </w:rPr>
        <w:t>adults:</w:t>
      </w:r>
      <w:r w:rsidRPr="000C3A88">
        <w:rPr>
          <w:rFonts w:cs="Times New Roman"/>
          <w:spacing w:val="-1"/>
        </w:rPr>
        <w:t xml:space="preserve"> </w:t>
      </w:r>
      <w:r w:rsidRPr="000C3A88">
        <w:rPr>
          <w:rFonts w:cs="Times New Roman"/>
        </w:rPr>
        <w:t>An</w:t>
      </w:r>
      <w:r w:rsidRPr="000C3A88">
        <w:rPr>
          <w:rFonts w:cs="Times New Roman"/>
          <w:spacing w:val="2"/>
        </w:rPr>
        <w:t xml:space="preserve"> </w:t>
      </w:r>
      <w:r w:rsidRPr="000C3A88">
        <w:rPr>
          <w:rFonts w:cs="Times New Roman"/>
        </w:rPr>
        <w:t>fMRI</w:t>
      </w:r>
      <w:r w:rsidRPr="000C3A88">
        <w:rPr>
          <w:rFonts w:cs="Times New Roman"/>
          <w:spacing w:val="56"/>
          <w:w w:val="99"/>
        </w:rPr>
        <w:t xml:space="preserve"> </w:t>
      </w:r>
      <w:r w:rsidRPr="000C3A88">
        <w:rPr>
          <w:rFonts w:cs="Times New Roman"/>
        </w:rPr>
        <w:t>study</w:t>
      </w:r>
      <w:r w:rsidRPr="000C3A88">
        <w:rPr>
          <w:rFonts w:cs="Times New Roman"/>
          <w:spacing w:val="-7"/>
        </w:rPr>
        <w:t xml:space="preserve"> </w:t>
      </w:r>
      <w:r w:rsidRPr="000C3A88">
        <w:rPr>
          <w:rFonts w:cs="Times New Roman"/>
        </w:rPr>
        <w:t>using</w:t>
      </w:r>
      <w:r w:rsidRPr="000C3A88">
        <w:rPr>
          <w:rFonts w:cs="Times New Roman"/>
          <w:spacing w:val="-6"/>
        </w:rPr>
        <w:t xml:space="preserve"> </w:t>
      </w:r>
      <w:r w:rsidRPr="000C3A88">
        <w:rPr>
          <w:rFonts w:cs="Times New Roman"/>
        </w:rPr>
        <w:t>the</w:t>
      </w:r>
      <w:r w:rsidRPr="000C3A88">
        <w:rPr>
          <w:rFonts w:cs="Times New Roman"/>
          <w:spacing w:val="-7"/>
        </w:rPr>
        <w:t xml:space="preserve"> </w:t>
      </w:r>
      <w:r w:rsidRPr="000C3A88">
        <w:rPr>
          <w:rFonts w:cs="Times New Roman"/>
          <w:spacing w:val="-1"/>
        </w:rPr>
        <w:t>Attention</w:t>
      </w:r>
      <w:r w:rsidRPr="000C3A88">
        <w:rPr>
          <w:rFonts w:cs="Times New Roman"/>
          <w:spacing w:val="-6"/>
        </w:rPr>
        <w:t xml:space="preserve"> </w:t>
      </w:r>
      <w:r w:rsidRPr="000C3A88">
        <w:rPr>
          <w:rFonts w:cs="Times New Roman"/>
          <w:spacing w:val="-1"/>
        </w:rPr>
        <w:t>Network</w:t>
      </w:r>
      <w:r w:rsidRPr="000C3A88">
        <w:rPr>
          <w:rFonts w:cs="Times New Roman"/>
          <w:spacing w:val="-6"/>
        </w:rPr>
        <w:t xml:space="preserve"> </w:t>
      </w:r>
      <w:r w:rsidRPr="000C3A88">
        <w:rPr>
          <w:rFonts w:cs="Times New Roman"/>
        </w:rPr>
        <w:t>Task.</w:t>
      </w:r>
      <w:r w:rsidRPr="000C3A88">
        <w:rPr>
          <w:rFonts w:cs="Times New Roman"/>
          <w:spacing w:val="-6"/>
        </w:rPr>
        <w:t xml:space="preserve"> </w:t>
      </w:r>
      <w:proofErr w:type="spellStart"/>
      <w:r w:rsidRPr="000C3A88">
        <w:rPr>
          <w:rFonts w:cs="Times New Roman"/>
          <w:i/>
        </w:rPr>
        <w:t>Neurotoxicol</w:t>
      </w:r>
      <w:proofErr w:type="spellEnd"/>
      <w:r w:rsidRPr="000C3A88">
        <w:rPr>
          <w:rFonts w:cs="Times New Roman"/>
          <w:i/>
          <w:spacing w:val="-8"/>
        </w:rPr>
        <w:t xml:space="preserve"> </w:t>
      </w:r>
      <w:proofErr w:type="spellStart"/>
      <w:r w:rsidRPr="000C3A88">
        <w:rPr>
          <w:rFonts w:cs="Times New Roman"/>
          <w:i/>
          <w:spacing w:val="-1"/>
        </w:rPr>
        <w:t>Teratol</w:t>
      </w:r>
      <w:proofErr w:type="spellEnd"/>
      <w:r w:rsidRPr="000C3A88">
        <w:rPr>
          <w:rFonts w:cs="Times New Roman"/>
          <w:i/>
          <w:spacing w:val="-1"/>
        </w:rPr>
        <w:t>,</w:t>
      </w:r>
      <w:r w:rsidRPr="000C3A88">
        <w:rPr>
          <w:rFonts w:cs="Times New Roman"/>
          <w:i/>
          <w:spacing w:val="-7"/>
        </w:rPr>
        <w:t xml:space="preserve"> </w:t>
      </w:r>
      <w:r w:rsidRPr="000C3A88">
        <w:rPr>
          <w:rFonts w:cs="Times New Roman"/>
          <w:i/>
          <w:spacing w:val="1"/>
        </w:rPr>
        <w:t>69</w:t>
      </w:r>
      <w:r w:rsidRPr="000C3A88">
        <w:rPr>
          <w:rFonts w:cs="Times New Roman"/>
          <w:spacing w:val="1"/>
        </w:rPr>
        <w:t>,</w:t>
      </w:r>
      <w:r w:rsidRPr="000C3A88">
        <w:rPr>
          <w:rFonts w:cs="Times New Roman"/>
          <w:spacing w:val="-9"/>
        </w:rPr>
        <w:t xml:space="preserve"> </w:t>
      </w:r>
      <w:r w:rsidRPr="000C3A88">
        <w:rPr>
          <w:rFonts w:cs="Times New Roman"/>
        </w:rPr>
        <w:t>1-10.</w:t>
      </w:r>
      <w:r w:rsidRPr="000C3A88">
        <w:rPr>
          <w:rFonts w:cs="Times New Roman"/>
          <w:spacing w:val="-7"/>
        </w:rPr>
        <w:t xml:space="preserve"> </w:t>
      </w:r>
      <w:proofErr w:type="spellStart"/>
      <w:r w:rsidRPr="000C3A88">
        <w:rPr>
          <w:rFonts w:cs="Times New Roman"/>
          <w:spacing w:val="-1"/>
        </w:rPr>
        <w:t>doi</w:t>
      </w:r>
      <w:proofErr w:type="spellEnd"/>
      <w:r w:rsidRPr="000C3A88">
        <w:rPr>
          <w:rFonts w:cs="Times New Roman"/>
          <w:spacing w:val="-1"/>
        </w:rPr>
        <w:t>:</w:t>
      </w:r>
      <w:r w:rsidRPr="000C3A88">
        <w:rPr>
          <w:rFonts w:cs="Times New Roman"/>
          <w:spacing w:val="-8"/>
        </w:rPr>
        <w:t xml:space="preserve"> </w:t>
      </w:r>
      <w:r w:rsidRPr="000C3A88">
        <w:rPr>
          <w:rFonts w:cs="Times New Roman"/>
        </w:rPr>
        <w:t>10.1016/j.ntt.2018.06.004</w:t>
      </w:r>
    </w:p>
    <w:p w14:paraId="75A9FAAE" w14:textId="77777777" w:rsidR="005A2CDD" w:rsidRDefault="005A2CDD" w:rsidP="00683028">
      <w:pPr>
        <w:spacing w:after="0" w:line="240" w:lineRule="auto"/>
        <w:rPr>
          <w:rFonts w:ascii="Times New Roman" w:hAnsi="Times New Roman" w:cs="Times New Roman"/>
          <w:b/>
          <w:bCs/>
          <w:sz w:val="20"/>
          <w:szCs w:val="20"/>
        </w:rPr>
      </w:pPr>
    </w:p>
    <w:p w14:paraId="29B51604" w14:textId="77777777" w:rsidR="005A2CDD" w:rsidRDefault="005A2CDD" w:rsidP="00683028">
      <w:pPr>
        <w:spacing w:after="0" w:line="240" w:lineRule="auto"/>
        <w:rPr>
          <w:rFonts w:ascii="Times New Roman" w:hAnsi="Times New Roman" w:cs="Times New Roman"/>
          <w:b/>
          <w:bCs/>
          <w:sz w:val="20"/>
          <w:szCs w:val="20"/>
        </w:rPr>
      </w:pPr>
    </w:p>
    <w:p w14:paraId="5EF6A000" w14:textId="1502DBC0" w:rsidR="00FF39A5" w:rsidRPr="000C3A88" w:rsidRDefault="00FF39A5"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Friday, October 22, 2021</w:t>
      </w:r>
    </w:p>
    <w:p w14:paraId="3DFFE772" w14:textId="77D8B0B0" w:rsidR="005929E5" w:rsidRPr="000C3A88" w:rsidRDefault="00317AF0"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Automated Systems/AV Seating/Biomechanics: 10:15 AM - 11:55 AM</w:t>
      </w:r>
      <w:r w:rsidR="00AC1B81" w:rsidRPr="000C3A88">
        <w:rPr>
          <w:rFonts w:ascii="Times New Roman" w:hAnsi="Times New Roman" w:cs="Times New Roman"/>
          <w:b/>
          <w:bCs/>
          <w:sz w:val="20"/>
          <w:szCs w:val="20"/>
        </w:rPr>
        <w:t xml:space="preserve"> EST</w:t>
      </w:r>
    </w:p>
    <w:p w14:paraId="676CB8FC" w14:textId="77777777" w:rsidR="00317AF0" w:rsidRPr="000C3A88" w:rsidRDefault="00317AF0" w:rsidP="00683028">
      <w:pPr>
        <w:spacing w:after="0" w:line="240" w:lineRule="auto"/>
        <w:rPr>
          <w:rFonts w:ascii="Times New Roman" w:hAnsi="Times New Roman" w:cs="Times New Roman"/>
          <w:b/>
          <w:bCs/>
          <w:sz w:val="20"/>
          <w:szCs w:val="20"/>
        </w:rPr>
      </w:pPr>
    </w:p>
    <w:p w14:paraId="6A767DFE" w14:textId="40B145B5" w:rsidR="00732D5A" w:rsidRPr="000C3A88" w:rsidRDefault="00732D5A"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Friday</w:t>
      </w:r>
      <w:r w:rsidRPr="000C3A88">
        <w:rPr>
          <w:rFonts w:ascii="Times New Roman" w:hAnsi="Times New Roman" w:cs="Times New Roman"/>
          <w:b/>
          <w:bCs/>
          <w:sz w:val="20"/>
          <w:szCs w:val="20"/>
          <w:shd w:val="clear" w:color="auto" w:fill="FFFFFF"/>
        </w:rPr>
        <w:t xml:space="preserve">, 10/22/21, </w:t>
      </w:r>
      <w:r w:rsidR="00317AF0" w:rsidRPr="000C3A88">
        <w:rPr>
          <w:rFonts w:ascii="Times New Roman" w:hAnsi="Times New Roman" w:cs="Times New Roman"/>
          <w:b/>
          <w:bCs/>
          <w:sz w:val="20"/>
          <w:szCs w:val="20"/>
        </w:rPr>
        <w:t>11:35 AM - 11:45 AM</w:t>
      </w:r>
      <w:r w:rsidR="00AC1B81" w:rsidRPr="000C3A88">
        <w:rPr>
          <w:rFonts w:ascii="Times New Roman" w:hAnsi="Times New Roman" w:cs="Times New Roman"/>
          <w:b/>
          <w:bCs/>
          <w:sz w:val="20"/>
          <w:szCs w:val="20"/>
        </w:rPr>
        <w:t xml:space="preserve"> EST</w:t>
      </w:r>
    </w:p>
    <w:p w14:paraId="512B871F" w14:textId="1D5ED0BE" w:rsidR="00FF39A5" w:rsidRPr="000C3A88" w:rsidRDefault="00FF39A5"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Application of Complex Neck Loads to Human Spine at the Occipital Condyle Joint: Implications for Non-Standard Postures for Automated Vehicles</w:t>
      </w:r>
    </w:p>
    <w:p w14:paraId="31A05F2C" w14:textId="78A5EDEC" w:rsidR="00317AF0" w:rsidRPr="000C3A88" w:rsidRDefault="00317AF0"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Author:</w:t>
      </w:r>
      <w:r w:rsidRPr="000C3A88">
        <w:rPr>
          <w:rFonts w:ascii="Times New Roman" w:hAnsi="Times New Roman" w:cs="Times New Roman"/>
          <w:i/>
          <w:iCs/>
          <w:sz w:val="20"/>
          <w:szCs w:val="20"/>
        </w:rPr>
        <w:t xml:space="preserve"> </w:t>
      </w:r>
      <w:r w:rsidR="00FF39A5" w:rsidRPr="000C3A88">
        <w:rPr>
          <w:rFonts w:ascii="Times New Roman" w:hAnsi="Times New Roman" w:cs="Times New Roman"/>
          <w:sz w:val="20"/>
          <w:szCs w:val="20"/>
        </w:rPr>
        <w:t>John Humm</w:t>
      </w:r>
      <w:r w:rsidRPr="000C3A88">
        <w:rPr>
          <w:rFonts w:ascii="Times New Roman" w:hAnsi="Times New Roman" w:cs="Times New Roman"/>
          <w:sz w:val="20"/>
          <w:szCs w:val="20"/>
        </w:rPr>
        <w:t>,</w:t>
      </w:r>
      <w:r w:rsidRPr="000C3A88">
        <w:rPr>
          <w:rFonts w:ascii="Times New Roman" w:hAnsi="Times New Roman" w:cs="Times New Roman"/>
          <w:i/>
          <w:iCs/>
          <w:sz w:val="20"/>
          <w:szCs w:val="20"/>
        </w:rPr>
        <w:t xml:space="preserve"> jhumm@mcw.edu</w:t>
      </w:r>
    </w:p>
    <w:p w14:paraId="297DD127" w14:textId="2F952FCC" w:rsidR="00D169CD" w:rsidRPr="000C3A88" w:rsidRDefault="00317AF0" w:rsidP="00683028">
      <w:pPr>
        <w:spacing w:after="0" w:line="240" w:lineRule="auto"/>
        <w:rPr>
          <w:rFonts w:ascii="Times New Roman" w:hAnsi="Times New Roman" w:cs="Times New Roman"/>
          <w:i/>
          <w:iCs/>
          <w:sz w:val="20"/>
          <w:szCs w:val="20"/>
          <w:vertAlign w:val="superscript"/>
        </w:rPr>
      </w:pPr>
      <w:r w:rsidRPr="000C3A88">
        <w:rPr>
          <w:rFonts w:ascii="Times New Roman" w:hAnsi="Times New Roman" w:cs="Times New Roman"/>
          <w:b/>
          <w:bCs/>
          <w:sz w:val="20"/>
          <w:szCs w:val="20"/>
        </w:rPr>
        <w:t>Co-Author:</w:t>
      </w:r>
      <w:r w:rsidRPr="000C3A88">
        <w:rPr>
          <w:rFonts w:ascii="Times New Roman" w:hAnsi="Times New Roman" w:cs="Times New Roman"/>
          <w:i/>
          <w:iCs/>
          <w:sz w:val="20"/>
          <w:szCs w:val="20"/>
        </w:rPr>
        <w:t xml:space="preserve"> </w:t>
      </w:r>
      <w:r w:rsidR="00FF39A5" w:rsidRPr="000C3A88">
        <w:rPr>
          <w:rFonts w:ascii="Times New Roman" w:hAnsi="Times New Roman" w:cs="Times New Roman"/>
          <w:sz w:val="20"/>
          <w:szCs w:val="20"/>
        </w:rPr>
        <w:t>Narayan Yogananda</w:t>
      </w:r>
      <w:r w:rsidRPr="000C3A88">
        <w:rPr>
          <w:rFonts w:ascii="Times New Roman" w:hAnsi="Times New Roman" w:cs="Times New Roman"/>
          <w:sz w:val="20"/>
          <w:szCs w:val="20"/>
        </w:rPr>
        <w:t>n</w:t>
      </w:r>
      <w:r w:rsidR="00FF39A5" w:rsidRPr="000C3A88">
        <w:rPr>
          <w:rFonts w:ascii="Times New Roman" w:hAnsi="Times New Roman" w:cs="Times New Roman"/>
          <w:i/>
          <w:iCs/>
          <w:sz w:val="20"/>
          <w:szCs w:val="20"/>
        </w:rPr>
        <w:t>,</w:t>
      </w:r>
      <w:r w:rsidRPr="000C3A88">
        <w:rPr>
          <w:rFonts w:ascii="Times New Roman" w:hAnsi="Times New Roman" w:cs="Times New Roman"/>
          <w:i/>
          <w:iCs/>
          <w:sz w:val="20"/>
          <w:szCs w:val="20"/>
        </w:rPr>
        <w:t xml:space="preserve"> yoga@mcw.edu,</w:t>
      </w:r>
      <w:r w:rsidR="00FF39A5" w:rsidRPr="000C3A88">
        <w:rPr>
          <w:rFonts w:ascii="Times New Roman" w:hAnsi="Times New Roman" w:cs="Times New Roman"/>
          <w:i/>
          <w:iCs/>
          <w:sz w:val="20"/>
          <w:szCs w:val="20"/>
        </w:rPr>
        <w:t xml:space="preserve"> </w:t>
      </w:r>
      <w:r w:rsidR="00D169CD" w:rsidRPr="000C3A88">
        <w:rPr>
          <w:rFonts w:ascii="Times New Roman" w:hAnsi="Times New Roman" w:cs="Times New Roman"/>
          <w:sz w:val="20"/>
          <w:szCs w:val="20"/>
        </w:rPr>
        <w:t xml:space="preserve">Frank Meyer, </w:t>
      </w:r>
      <w:r w:rsidRPr="000C3A88">
        <w:rPr>
          <w:rFonts w:ascii="Times New Roman" w:hAnsi="Times New Roman" w:cs="Times New Roman"/>
          <w:i/>
          <w:iCs/>
          <w:sz w:val="20"/>
          <w:szCs w:val="20"/>
        </w:rPr>
        <w:t xml:space="preserve">frmeyer@unistra.fr, </w:t>
      </w:r>
      <w:r w:rsidR="00D169CD" w:rsidRPr="000C3A88">
        <w:rPr>
          <w:rFonts w:ascii="Times New Roman" w:hAnsi="Times New Roman" w:cs="Times New Roman"/>
          <w:sz w:val="20"/>
          <w:szCs w:val="20"/>
        </w:rPr>
        <w:t>Remy Willinger</w:t>
      </w:r>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remy.willinger@unistra.fr</w:t>
      </w:r>
    </w:p>
    <w:p w14:paraId="10C42B8B" w14:textId="77777777" w:rsidR="00D001ED" w:rsidRPr="000C3A88" w:rsidRDefault="00D001ED" w:rsidP="00683028">
      <w:pPr>
        <w:spacing w:after="0" w:line="240" w:lineRule="auto"/>
        <w:rPr>
          <w:rFonts w:ascii="Times New Roman" w:hAnsi="Times New Roman" w:cs="Times New Roman"/>
          <w:b/>
          <w:bCs/>
          <w:sz w:val="20"/>
          <w:szCs w:val="20"/>
        </w:rPr>
      </w:pPr>
    </w:p>
    <w:p w14:paraId="4B4669C1" w14:textId="77777777" w:rsidR="00317AF0" w:rsidRPr="000C3A88" w:rsidRDefault="00317AF0"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2"/>
          <w:sz w:val="20"/>
          <w:szCs w:val="20"/>
        </w:rPr>
        <w:t>ABSTRACT</w:t>
      </w:r>
    </w:p>
    <w:p w14:paraId="6753DD63" w14:textId="77777777" w:rsidR="00317AF0" w:rsidRPr="000C3A88" w:rsidRDefault="00317AF0" w:rsidP="00F35B82">
      <w:pPr>
        <w:pStyle w:val="BodyText"/>
        <w:spacing w:before="0"/>
        <w:ind w:left="0" w:right="109"/>
        <w:rPr>
          <w:rFonts w:cs="Times New Roman"/>
        </w:rPr>
      </w:pPr>
      <w:r w:rsidRPr="000C3A88">
        <w:rPr>
          <w:rFonts w:cs="Times New Roman"/>
          <w:b/>
          <w:spacing w:val="-1"/>
        </w:rPr>
        <w:t>Objective:</w:t>
      </w:r>
      <w:r w:rsidRPr="000C3A88">
        <w:rPr>
          <w:rFonts w:cs="Times New Roman"/>
          <w:b/>
          <w:spacing w:val="28"/>
        </w:rPr>
        <w:t xml:space="preserve"> </w:t>
      </w:r>
      <w:r w:rsidRPr="000C3A88">
        <w:rPr>
          <w:rFonts w:cs="Times New Roman"/>
          <w:spacing w:val="-2"/>
        </w:rPr>
        <w:t>The</w:t>
      </w:r>
      <w:r w:rsidRPr="000C3A88">
        <w:rPr>
          <w:rFonts w:cs="Times New Roman"/>
          <w:spacing w:val="32"/>
        </w:rPr>
        <w:t xml:space="preserve"> </w:t>
      </w:r>
      <w:r w:rsidRPr="000C3A88">
        <w:rPr>
          <w:rFonts w:cs="Times New Roman"/>
          <w:spacing w:val="-1"/>
        </w:rPr>
        <w:t>automotive</w:t>
      </w:r>
      <w:r w:rsidRPr="000C3A88">
        <w:rPr>
          <w:rFonts w:cs="Times New Roman"/>
          <w:spacing w:val="28"/>
        </w:rPr>
        <w:t xml:space="preserve"> </w:t>
      </w:r>
      <w:r w:rsidRPr="000C3A88">
        <w:rPr>
          <w:rFonts w:cs="Times New Roman"/>
          <w:spacing w:val="-1"/>
        </w:rPr>
        <w:t>industry's</w:t>
      </w:r>
      <w:r w:rsidRPr="000C3A88">
        <w:rPr>
          <w:rFonts w:cs="Times New Roman"/>
          <w:spacing w:val="29"/>
        </w:rPr>
        <w:t xml:space="preserve"> </w:t>
      </w:r>
      <w:r w:rsidRPr="000C3A88">
        <w:rPr>
          <w:rFonts w:cs="Times New Roman"/>
          <w:spacing w:val="-2"/>
        </w:rPr>
        <w:t>shift</w:t>
      </w:r>
      <w:r w:rsidRPr="000C3A88">
        <w:rPr>
          <w:rFonts w:cs="Times New Roman"/>
          <w:spacing w:val="28"/>
        </w:rPr>
        <w:t xml:space="preserve"> </w:t>
      </w:r>
      <w:r w:rsidRPr="000C3A88">
        <w:rPr>
          <w:rFonts w:cs="Times New Roman"/>
          <w:spacing w:val="-1"/>
        </w:rPr>
        <w:t>towards</w:t>
      </w:r>
      <w:r w:rsidRPr="000C3A88">
        <w:rPr>
          <w:rFonts w:cs="Times New Roman"/>
          <w:spacing w:val="29"/>
        </w:rPr>
        <w:t xml:space="preserve"> </w:t>
      </w:r>
      <w:r w:rsidRPr="000C3A88">
        <w:rPr>
          <w:rFonts w:cs="Times New Roman"/>
          <w:spacing w:val="-2"/>
        </w:rPr>
        <w:t>automated</w:t>
      </w:r>
      <w:r w:rsidRPr="000C3A88">
        <w:rPr>
          <w:rFonts w:cs="Times New Roman"/>
          <w:spacing w:val="31"/>
        </w:rPr>
        <w:t xml:space="preserve"> </w:t>
      </w:r>
      <w:r w:rsidRPr="000C3A88">
        <w:rPr>
          <w:rFonts w:cs="Times New Roman"/>
          <w:spacing w:val="-2"/>
        </w:rPr>
        <w:t>vehicles</w:t>
      </w:r>
      <w:r w:rsidRPr="000C3A88">
        <w:rPr>
          <w:rFonts w:cs="Times New Roman"/>
          <w:spacing w:val="33"/>
        </w:rPr>
        <w:t xml:space="preserve"> </w:t>
      </w:r>
      <w:r w:rsidRPr="000C3A88">
        <w:rPr>
          <w:rFonts w:cs="Times New Roman"/>
          <w:spacing w:val="-1"/>
        </w:rPr>
        <w:t>allows</w:t>
      </w:r>
      <w:r w:rsidRPr="000C3A88">
        <w:rPr>
          <w:rFonts w:cs="Times New Roman"/>
          <w:spacing w:val="25"/>
        </w:rPr>
        <w:t xml:space="preserve"> </w:t>
      </w:r>
      <w:r w:rsidRPr="000C3A88">
        <w:rPr>
          <w:rFonts w:cs="Times New Roman"/>
          <w:spacing w:val="-2"/>
        </w:rPr>
        <w:t>the</w:t>
      </w:r>
      <w:r w:rsidRPr="000C3A88">
        <w:rPr>
          <w:rFonts w:cs="Times New Roman"/>
          <w:spacing w:val="32"/>
        </w:rPr>
        <w:t xml:space="preserve"> </w:t>
      </w:r>
      <w:r w:rsidRPr="000C3A88">
        <w:rPr>
          <w:rFonts w:cs="Times New Roman"/>
          <w:spacing w:val="-1"/>
        </w:rPr>
        <w:t>occupants</w:t>
      </w:r>
      <w:r w:rsidRPr="000C3A88">
        <w:rPr>
          <w:rFonts w:cs="Times New Roman"/>
          <w:spacing w:val="29"/>
        </w:rPr>
        <w:t xml:space="preserve"> </w:t>
      </w:r>
      <w:r w:rsidRPr="000C3A88">
        <w:rPr>
          <w:rFonts w:cs="Times New Roman"/>
        </w:rPr>
        <w:t>to</w:t>
      </w:r>
      <w:r w:rsidRPr="000C3A88">
        <w:rPr>
          <w:rFonts w:cs="Times New Roman"/>
          <w:spacing w:val="26"/>
        </w:rPr>
        <w:t xml:space="preserve"> </w:t>
      </w:r>
      <w:r w:rsidRPr="000C3A88">
        <w:rPr>
          <w:rFonts w:cs="Times New Roman"/>
          <w:spacing w:val="-2"/>
        </w:rPr>
        <w:t>assume</w:t>
      </w:r>
      <w:r w:rsidRPr="000C3A88">
        <w:rPr>
          <w:rFonts w:cs="Times New Roman"/>
          <w:spacing w:val="29"/>
        </w:rPr>
        <w:t xml:space="preserve"> </w:t>
      </w:r>
      <w:r w:rsidRPr="000C3A88">
        <w:rPr>
          <w:rFonts w:cs="Times New Roman"/>
          <w:spacing w:val="-1"/>
        </w:rPr>
        <w:t>postures</w:t>
      </w:r>
      <w:r w:rsidRPr="000C3A88">
        <w:rPr>
          <w:rFonts w:cs="Times New Roman"/>
          <w:spacing w:val="79"/>
        </w:rPr>
        <w:t xml:space="preserve"> </w:t>
      </w:r>
      <w:r w:rsidRPr="000C3A88">
        <w:rPr>
          <w:rFonts w:cs="Times New Roman"/>
          <w:spacing w:val="-1"/>
        </w:rPr>
        <w:t>different</w:t>
      </w:r>
      <w:r w:rsidRPr="000C3A88">
        <w:rPr>
          <w:rFonts w:cs="Times New Roman"/>
          <w:spacing w:val="8"/>
        </w:rPr>
        <w:t xml:space="preserve"> </w:t>
      </w:r>
      <w:r w:rsidRPr="000C3A88">
        <w:rPr>
          <w:rFonts w:cs="Times New Roman"/>
          <w:spacing w:val="-2"/>
        </w:rPr>
        <w:t>from</w:t>
      </w:r>
      <w:r w:rsidRPr="000C3A88">
        <w:rPr>
          <w:rFonts w:cs="Times New Roman"/>
          <w:spacing w:val="4"/>
        </w:rPr>
        <w:t xml:space="preserve"> </w:t>
      </w:r>
      <w:r w:rsidRPr="000C3A88">
        <w:rPr>
          <w:rFonts w:cs="Times New Roman"/>
        </w:rPr>
        <w:t>the</w:t>
      </w:r>
      <w:r w:rsidRPr="000C3A88">
        <w:rPr>
          <w:rFonts w:cs="Times New Roman"/>
          <w:spacing w:val="8"/>
        </w:rPr>
        <w:t xml:space="preserve"> </w:t>
      </w:r>
      <w:r w:rsidRPr="000C3A88">
        <w:rPr>
          <w:rFonts w:cs="Times New Roman"/>
          <w:spacing w:val="-2"/>
        </w:rPr>
        <w:t>standard</w:t>
      </w:r>
      <w:r w:rsidRPr="000C3A88">
        <w:rPr>
          <w:rFonts w:cs="Times New Roman"/>
          <w:spacing w:val="6"/>
        </w:rPr>
        <w:t xml:space="preserve"> </w:t>
      </w:r>
      <w:r w:rsidRPr="000C3A88">
        <w:rPr>
          <w:rFonts w:cs="Times New Roman"/>
          <w:spacing w:val="-1"/>
        </w:rPr>
        <w:t>upright</w:t>
      </w:r>
      <w:r w:rsidRPr="000C3A88">
        <w:rPr>
          <w:rFonts w:cs="Times New Roman"/>
          <w:spacing w:val="8"/>
        </w:rPr>
        <w:t xml:space="preserve"> </w:t>
      </w:r>
      <w:r w:rsidRPr="000C3A88">
        <w:rPr>
          <w:rFonts w:cs="Times New Roman"/>
          <w:spacing w:val="-2"/>
        </w:rPr>
        <w:t>seated</w:t>
      </w:r>
      <w:r w:rsidRPr="000C3A88">
        <w:rPr>
          <w:rFonts w:cs="Times New Roman"/>
          <w:spacing w:val="2"/>
        </w:rPr>
        <w:t xml:space="preserve"> </w:t>
      </w:r>
      <w:r w:rsidRPr="000C3A88">
        <w:rPr>
          <w:rFonts w:cs="Times New Roman"/>
          <w:spacing w:val="-1"/>
        </w:rPr>
        <w:t>position.</w:t>
      </w:r>
      <w:r w:rsidRPr="000C3A88">
        <w:rPr>
          <w:rFonts w:cs="Times New Roman"/>
          <w:spacing w:val="12"/>
        </w:rPr>
        <w:t xml:space="preserve"> </w:t>
      </w:r>
      <w:r w:rsidRPr="000C3A88">
        <w:rPr>
          <w:rFonts w:cs="Times New Roman"/>
          <w:spacing w:val="-1"/>
        </w:rPr>
        <w:t>Injury</w:t>
      </w:r>
      <w:r w:rsidRPr="000C3A88">
        <w:rPr>
          <w:rFonts w:cs="Times New Roman"/>
          <w:spacing w:val="7"/>
        </w:rPr>
        <w:t xml:space="preserve"> </w:t>
      </w:r>
      <w:r w:rsidRPr="000C3A88">
        <w:rPr>
          <w:rFonts w:cs="Times New Roman"/>
          <w:spacing w:val="-2"/>
        </w:rPr>
        <w:t>criteria</w:t>
      </w:r>
      <w:r w:rsidRPr="000C3A88">
        <w:rPr>
          <w:rFonts w:cs="Times New Roman"/>
          <w:spacing w:val="8"/>
        </w:rPr>
        <w:t xml:space="preserve"> </w:t>
      </w:r>
      <w:r w:rsidRPr="000C3A88">
        <w:rPr>
          <w:rFonts w:cs="Times New Roman"/>
          <w:spacing w:val="-2"/>
        </w:rPr>
        <w:t>assessments</w:t>
      </w:r>
      <w:r w:rsidRPr="000C3A88">
        <w:rPr>
          <w:rFonts w:cs="Times New Roman"/>
          <w:spacing w:val="5"/>
        </w:rPr>
        <w:t xml:space="preserve"> </w:t>
      </w:r>
      <w:r w:rsidRPr="000C3A88">
        <w:rPr>
          <w:rFonts w:cs="Times New Roman"/>
          <w:spacing w:val="-2"/>
        </w:rPr>
        <w:t>are</w:t>
      </w:r>
      <w:r w:rsidRPr="000C3A88">
        <w:rPr>
          <w:rFonts w:cs="Times New Roman"/>
          <w:spacing w:val="8"/>
        </w:rPr>
        <w:t xml:space="preserve"> </w:t>
      </w:r>
      <w:r w:rsidRPr="000C3A88">
        <w:rPr>
          <w:rFonts w:cs="Times New Roman"/>
          <w:spacing w:val="-2"/>
        </w:rPr>
        <w:t>needed</w:t>
      </w:r>
      <w:r w:rsidRPr="000C3A88">
        <w:rPr>
          <w:rFonts w:cs="Times New Roman"/>
          <w:spacing w:val="2"/>
        </w:rPr>
        <w:t xml:space="preserve"> </w:t>
      </w:r>
      <w:r w:rsidRPr="000C3A88">
        <w:rPr>
          <w:rFonts w:cs="Times New Roman"/>
          <w:spacing w:val="-1"/>
        </w:rPr>
        <w:t>under</w:t>
      </w:r>
      <w:r w:rsidRPr="000C3A88">
        <w:rPr>
          <w:rFonts w:cs="Times New Roman"/>
          <w:spacing w:val="7"/>
        </w:rPr>
        <w:t xml:space="preserve"> </w:t>
      </w:r>
      <w:r w:rsidRPr="000C3A88">
        <w:rPr>
          <w:rFonts w:cs="Times New Roman"/>
          <w:spacing w:val="-1"/>
        </w:rPr>
        <w:t>these</w:t>
      </w:r>
      <w:r w:rsidRPr="000C3A88">
        <w:rPr>
          <w:rFonts w:cs="Times New Roman"/>
          <w:spacing w:val="4"/>
        </w:rPr>
        <w:t xml:space="preserve"> </w:t>
      </w:r>
      <w:r w:rsidRPr="000C3A88">
        <w:rPr>
          <w:rFonts w:cs="Times New Roman"/>
          <w:spacing w:val="-1"/>
        </w:rPr>
        <w:t>non-standard</w:t>
      </w:r>
      <w:r w:rsidRPr="000C3A88">
        <w:rPr>
          <w:rFonts w:cs="Times New Roman"/>
          <w:spacing w:val="113"/>
        </w:rPr>
        <w:t xml:space="preserve"> </w:t>
      </w:r>
      <w:r w:rsidRPr="000C3A88">
        <w:rPr>
          <w:rFonts w:cs="Times New Roman"/>
        </w:rPr>
        <w:t>postures</w:t>
      </w:r>
      <w:r w:rsidRPr="000C3A88">
        <w:rPr>
          <w:rFonts w:cs="Times New Roman"/>
          <w:spacing w:val="-8"/>
        </w:rPr>
        <w:t xml:space="preserve"> </w:t>
      </w:r>
      <w:r w:rsidRPr="000C3A88">
        <w:rPr>
          <w:rFonts w:cs="Times New Roman"/>
          <w:spacing w:val="-2"/>
        </w:rPr>
        <w:t>to</w:t>
      </w:r>
      <w:r w:rsidRPr="000C3A88">
        <w:rPr>
          <w:rFonts w:cs="Times New Roman"/>
          <w:spacing w:val="-7"/>
        </w:rPr>
        <w:t xml:space="preserve"> </w:t>
      </w:r>
      <w:r w:rsidRPr="000C3A88">
        <w:rPr>
          <w:rFonts w:cs="Times New Roman"/>
          <w:spacing w:val="-1"/>
        </w:rPr>
        <w:t>advance</w:t>
      </w:r>
      <w:r w:rsidRPr="000C3A88">
        <w:rPr>
          <w:rFonts w:cs="Times New Roman"/>
          <w:spacing w:val="-6"/>
        </w:rPr>
        <w:t xml:space="preserve"> </w:t>
      </w:r>
      <w:r w:rsidRPr="000C3A88">
        <w:rPr>
          <w:rFonts w:cs="Times New Roman"/>
          <w:spacing w:val="-2"/>
        </w:rPr>
        <w:t>safety.</w:t>
      </w:r>
      <w:r w:rsidRPr="000C3A88">
        <w:rPr>
          <w:rFonts w:cs="Times New Roman"/>
          <w:spacing w:val="38"/>
        </w:rPr>
        <w:t xml:space="preserve"> </w:t>
      </w:r>
      <w:r w:rsidRPr="000C3A88">
        <w:rPr>
          <w:rFonts w:cs="Times New Roman"/>
          <w:spacing w:val="-2"/>
        </w:rPr>
        <w:t>The</w:t>
      </w:r>
      <w:r w:rsidRPr="000C3A88">
        <w:rPr>
          <w:rFonts w:cs="Times New Roman"/>
          <w:spacing w:val="-6"/>
        </w:rPr>
        <w:t xml:space="preserve"> </w:t>
      </w:r>
      <w:r w:rsidRPr="000C3A88">
        <w:rPr>
          <w:rFonts w:cs="Times New Roman"/>
          <w:spacing w:val="-2"/>
        </w:rPr>
        <w:t>objective</w:t>
      </w:r>
      <w:r w:rsidRPr="000C3A88">
        <w:rPr>
          <w:rFonts w:cs="Times New Roman"/>
          <w:spacing w:val="-6"/>
        </w:rPr>
        <w:t xml:space="preserve"> </w:t>
      </w:r>
      <w:r w:rsidRPr="000C3A88">
        <w:rPr>
          <w:rFonts w:cs="Times New Roman"/>
        </w:rPr>
        <w:t>of</w:t>
      </w:r>
      <w:r w:rsidRPr="000C3A88">
        <w:rPr>
          <w:rFonts w:cs="Times New Roman"/>
          <w:spacing w:val="-7"/>
        </w:rPr>
        <w:t xml:space="preserve"> </w:t>
      </w:r>
      <w:r w:rsidRPr="000C3A88">
        <w:rPr>
          <w:rFonts w:cs="Times New Roman"/>
          <w:spacing w:val="-1"/>
        </w:rPr>
        <w:t>this</w:t>
      </w:r>
      <w:r w:rsidRPr="000C3A88">
        <w:rPr>
          <w:rFonts w:cs="Times New Roman"/>
          <w:spacing w:val="-9"/>
        </w:rPr>
        <w:t xml:space="preserve"> </w:t>
      </w:r>
      <w:r w:rsidRPr="000C3A88">
        <w:rPr>
          <w:rFonts w:cs="Times New Roman"/>
          <w:spacing w:val="-1"/>
        </w:rPr>
        <w:t>study</w:t>
      </w:r>
      <w:r w:rsidRPr="000C3A88">
        <w:rPr>
          <w:rFonts w:cs="Times New Roman"/>
          <w:spacing w:val="-12"/>
        </w:rPr>
        <w:t xml:space="preserve"> </w:t>
      </w:r>
      <w:r w:rsidRPr="000C3A88">
        <w:rPr>
          <w:rFonts w:cs="Times New Roman"/>
        </w:rPr>
        <w:t>is</w:t>
      </w:r>
      <w:r w:rsidRPr="000C3A88">
        <w:rPr>
          <w:rFonts w:cs="Times New Roman"/>
          <w:spacing w:val="-9"/>
        </w:rPr>
        <w:t xml:space="preserve"> </w:t>
      </w:r>
      <w:r w:rsidRPr="000C3A88">
        <w:rPr>
          <w:rFonts w:cs="Times New Roman"/>
        </w:rPr>
        <w:t>to</w:t>
      </w:r>
      <w:r w:rsidRPr="000C3A88">
        <w:rPr>
          <w:rFonts w:cs="Times New Roman"/>
          <w:spacing w:val="-7"/>
        </w:rPr>
        <w:t xml:space="preserve"> </w:t>
      </w:r>
      <w:r w:rsidRPr="000C3A88">
        <w:rPr>
          <w:rFonts w:cs="Times New Roman"/>
          <w:spacing w:val="-1"/>
        </w:rPr>
        <w:t>develop</w:t>
      </w:r>
      <w:r w:rsidRPr="000C3A88">
        <w:rPr>
          <w:rFonts w:cs="Times New Roman"/>
          <w:spacing w:val="-7"/>
        </w:rPr>
        <w:t xml:space="preserve"> </w:t>
      </w:r>
      <w:r w:rsidRPr="000C3A88">
        <w:rPr>
          <w:rFonts w:cs="Times New Roman"/>
        </w:rPr>
        <w:t>a</w:t>
      </w:r>
      <w:r w:rsidRPr="000C3A88">
        <w:rPr>
          <w:rFonts w:cs="Times New Roman"/>
          <w:spacing w:val="-6"/>
        </w:rPr>
        <w:t xml:space="preserve"> </w:t>
      </w:r>
      <w:r w:rsidRPr="000C3A88">
        <w:rPr>
          <w:rFonts w:cs="Times New Roman"/>
          <w:spacing w:val="-2"/>
        </w:rPr>
        <w:t>new</w:t>
      </w:r>
      <w:r w:rsidRPr="000C3A88">
        <w:rPr>
          <w:rFonts w:cs="Times New Roman"/>
          <w:spacing w:val="-9"/>
        </w:rPr>
        <w:t xml:space="preserve"> </w:t>
      </w:r>
      <w:r w:rsidRPr="000C3A88">
        <w:rPr>
          <w:rFonts w:cs="Times New Roman"/>
          <w:spacing w:val="-2"/>
        </w:rPr>
        <w:t>device</w:t>
      </w:r>
      <w:r w:rsidRPr="000C3A88">
        <w:rPr>
          <w:rFonts w:cs="Times New Roman"/>
          <w:spacing w:val="-6"/>
        </w:rPr>
        <w:t xml:space="preserve"> </w:t>
      </w:r>
      <w:r w:rsidRPr="000C3A88">
        <w:rPr>
          <w:rFonts w:cs="Times New Roman"/>
          <w:spacing w:val="-1"/>
        </w:rPr>
        <w:t>that</w:t>
      </w:r>
      <w:r w:rsidRPr="000C3A88">
        <w:rPr>
          <w:rFonts w:cs="Times New Roman"/>
          <w:spacing w:val="-11"/>
        </w:rPr>
        <w:t xml:space="preserve"> </w:t>
      </w:r>
      <w:r w:rsidRPr="000C3A88">
        <w:rPr>
          <w:rFonts w:cs="Times New Roman"/>
        </w:rPr>
        <w:t>can</w:t>
      </w:r>
      <w:r w:rsidRPr="000C3A88">
        <w:rPr>
          <w:rFonts w:cs="Times New Roman"/>
          <w:spacing w:val="-7"/>
        </w:rPr>
        <w:t xml:space="preserve"> </w:t>
      </w:r>
      <w:r w:rsidRPr="000C3A88">
        <w:rPr>
          <w:rFonts w:cs="Times New Roman"/>
          <w:spacing w:val="-2"/>
        </w:rPr>
        <w:t>position</w:t>
      </w:r>
      <w:r w:rsidRPr="000C3A88">
        <w:rPr>
          <w:rFonts w:cs="Times New Roman"/>
          <w:spacing w:val="-7"/>
        </w:rPr>
        <w:t xml:space="preserve"> </w:t>
      </w:r>
      <w:r w:rsidRPr="000C3A88">
        <w:rPr>
          <w:rFonts w:cs="Times New Roman"/>
          <w:spacing w:val="-2"/>
        </w:rPr>
        <w:t>the</w:t>
      </w:r>
      <w:r w:rsidRPr="000C3A88">
        <w:rPr>
          <w:rFonts w:cs="Times New Roman"/>
          <w:spacing w:val="-6"/>
        </w:rPr>
        <w:t xml:space="preserve"> </w:t>
      </w:r>
      <w:r w:rsidRPr="000C3A88">
        <w:rPr>
          <w:rFonts w:cs="Times New Roman"/>
          <w:spacing w:val="-1"/>
        </w:rPr>
        <w:t>human</w:t>
      </w:r>
      <w:r w:rsidRPr="000C3A88">
        <w:rPr>
          <w:rFonts w:cs="Times New Roman"/>
          <w:spacing w:val="-12"/>
        </w:rPr>
        <w:t xml:space="preserve"> </w:t>
      </w:r>
      <w:r w:rsidRPr="000C3A88">
        <w:rPr>
          <w:rFonts w:cs="Times New Roman"/>
          <w:spacing w:val="-1"/>
        </w:rPr>
        <w:t>cadaver</w:t>
      </w:r>
      <w:r w:rsidRPr="000C3A88">
        <w:rPr>
          <w:rFonts w:cs="Times New Roman"/>
          <w:spacing w:val="91"/>
        </w:rPr>
        <w:t xml:space="preserve"> </w:t>
      </w:r>
      <w:r w:rsidRPr="000C3A88">
        <w:rPr>
          <w:rFonts w:cs="Times New Roman"/>
          <w:spacing w:val="-1"/>
        </w:rPr>
        <w:t>head-neck</w:t>
      </w:r>
      <w:r w:rsidRPr="000C3A88">
        <w:rPr>
          <w:rFonts w:cs="Times New Roman"/>
          <w:spacing w:val="10"/>
        </w:rPr>
        <w:t xml:space="preserve"> </w:t>
      </w:r>
      <w:r w:rsidRPr="000C3A88">
        <w:rPr>
          <w:rFonts w:cs="Times New Roman"/>
          <w:spacing w:val="-2"/>
        </w:rPr>
        <w:t>structures</w:t>
      </w:r>
      <w:r w:rsidRPr="000C3A88">
        <w:rPr>
          <w:rFonts w:cs="Times New Roman"/>
          <w:spacing w:val="8"/>
        </w:rPr>
        <w:t xml:space="preserve"> </w:t>
      </w:r>
      <w:r w:rsidRPr="000C3A88">
        <w:rPr>
          <w:rFonts w:cs="Times New Roman"/>
        </w:rPr>
        <w:t>in</w:t>
      </w:r>
      <w:r w:rsidRPr="000C3A88">
        <w:rPr>
          <w:rFonts w:cs="Times New Roman"/>
          <w:spacing w:val="5"/>
        </w:rPr>
        <w:t xml:space="preserve"> </w:t>
      </w:r>
      <w:r w:rsidRPr="000C3A88">
        <w:rPr>
          <w:rFonts w:cs="Times New Roman"/>
          <w:spacing w:val="-2"/>
        </w:rPr>
        <w:t>different</w:t>
      </w:r>
      <w:r w:rsidRPr="000C3A88">
        <w:rPr>
          <w:rFonts w:cs="Times New Roman"/>
          <w:spacing w:val="11"/>
        </w:rPr>
        <w:t xml:space="preserve"> </w:t>
      </w:r>
      <w:r w:rsidRPr="000C3A88">
        <w:rPr>
          <w:rFonts w:cs="Times New Roman"/>
          <w:spacing w:val="-1"/>
        </w:rPr>
        <w:t>non-standard</w:t>
      </w:r>
      <w:r w:rsidRPr="000C3A88">
        <w:rPr>
          <w:rFonts w:cs="Times New Roman"/>
          <w:spacing w:val="10"/>
        </w:rPr>
        <w:t xml:space="preserve"> </w:t>
      </w:r>
      <w:r w:rsidRPr="000C3A88">
        <w:rPr>
          <w:rFonts w:cs="Times New Roman"/>
          <w:spacing w:val="-2"/>
        </w:rPr>
        <w:t>pre-postures</w:t>
      </w:r>
      <w:r w:rsidRPr="000C3A88">
        <w:rPr>
          <w:rFonts w:cs="Times New Roman"/>
          <w:spacing w:val="9"/>
        </w:rPr>
        <w:t xml:space="preserve"> </w:t>
      </w:r>
      <w:r w:rsidRPr="000C3A88">
        <w:rPr>
          <w:rFonts w:cs="Times New Roman"/>
          <w:spacing w:val="-2"/>
        </w:rPr>
        <w:t>using</w:t>
      </w:r>
      <w:r w:rsidRPr="000C3A88">
        <w:rPr>
          <w:rFonts w:cs="Times New Roman"/>
          <w:spacing w:val="5"/>
        </w:rPr>
        <w:t xml:space="preserve"> </w:t>
      </w:r>
      <w:r w:rsidRPr="000C3A88">
        <w:rPr>
          <w:rFonts w:cs="Times New Roman"/>
          <w:spacing w:val="-1"/>
        </w:rPr>
        <w:t>custom</w:t>
      </w:r>
      <w:r w:rsidRPr="000C3A88">
        <w:rPr>
          <w:rFonts w:cs="Times New Roman"/>
          <w:spacing w:val="11"/>
        </w:rPr>
        <w:t xml:space="preserve"> </w:t>
      </w:r>
      <w:r w:rsidRPr="000C3A88">
        <w:rPr>
          <w:rFonts w:cs="Times New Roman"/>
          <w:spacing w:val="-1"/>
        </w:rPr>
        <w:t>devices</w:t>
      </w:r>
      <w:r w:rsidRPr="000C3A88">
        <w:rPr>
          <w:rFonts w:cs="Times New Roman"/>
          <w:spacing w:val="6"/>
        </w:rPr>
        <w:t xml:space="preserve"> </w:t>
      </w:r>
      <w:r w:rsidRPr="000C3A88">
        <w:rPr>
          <w:rFonts w:cs="Times New Roman"/>
          <w:spacing w:val="-2"/>
        </w:rPr>
        <w:t>and</w:t>
      </w:r>
      <w:r w:rsidRPr="000C3A88">
        <w:rPr>
          <w:rFonts w:cs="Times New Roman"/>
          <w:spacing w:val="5"/>
        </w:rPr>
        <w:t xml:space="preserve"> </w:t>
      </w:r>
      <w:r w:rsidRPr="000C3A88">
        <w:rPr>
          <w:rFonts w:cs="Times New Roman"/>
          <w:spacing w:val="-1"/>
        </w:rPr>
        <w:t>apply</w:t>
      </w:r>
      <w:r w:rsidRPr="000C3A88">
        <w:rPr>
          <w:rFonts w:cs="Times New Roman"/>
          <w:spacing w:val="5"/>
        </w:rPr>
        <w:t xml:space="preserve"> </w:t>
      </w:r>
      <w:r w:rsidRPr="000C3A88">
        <w:rPr>
          <w:rFonts w:cs="Times New Roman"/>
          <w:spacing w:val="-1"/>
        </w:rPr>
        <w:t>external</w:t>
      </w:r>
      <w:r w:rsidRPr="000C3A88">
        <w:rPr>
          <w:rFonts w:cs="Times New Roman"/>
          <w:spacing w:val="6"/>
        </w:rPr>
        <w:t xml:space="preserve"> </w:t>
      </w:r>
      <w:r w:rsidRPr="000C3A88">
        <w:rPr>
          <w:rFonts w:cs="Times New Roman"/>
          <w:spacing w:val="-1"/>
        </w:rPr>
        <w:t>loading</w:t>
      </w:r>
      <w:r w:rsidRPr="000C3A88">
        <w:rPr>
          <w:rFonts w:cs="Times New Roman"/>
          <w:spacing w:val="95"/>
        </w:rPr>
        <w:t xml:space="preserve"> </w:t>
      </w:r>
      <w:r w:rsidRPr="000C3A88">
        <w:rPr>
          <w:rFonts w:cs="Times New Roman"/>
          <w:spacing w:val="-1"/>
        </w:rPr>
        <w:t xml:space="preserve">anticipated </w:t>
      </w:r>
      <w:r w:rsidRPr="000C3A88">
        <w:rPr>
          <w:rFonts w:cs="Times New Roman"/>
        </w:rPr>
        <w:t>in</w:t>
      </w:r>
      <w:r w:rsidRPr="000C3A88">
        <w:rPr>
          <w:rFonts w:cs="Times New Roman"/>
          <w:spacing w:val="-7"/>
        </w:rPr>
        <w:t xml:space="preserve"> </w:t>
      </w:r>
      <w:r w:rsidRPr="000C3A88">
        <w:rPr>
          <w:rFonts w:cs="Times New Roman"/>
          <w:spacing w:val="-1"/>
        </w:rPr>
        <w:t>modern</w:t>
      </w:r>
      <w:r w:rsidRPr="000C3A88">
        <w:rPr>
          <w:rFonts w:cs="Times New Roman"/>
          <w:spacing w:val="-2"/>
        </w:rPr>
        <w:t xml:space="preserve"> </w:t>
      </w:r>
      <w:r w:rsidRPr="000C3A88">
        <w:rPr>
          <w:rFonts w:cs="Times New Roman"/>
        </w:rPr>
        <w:t>and</w:t>
      </w:r>
      <w:r w:rsidRPr="000C3A88">
        <w:rPr>
          <w:rFonts w:cs="Times New Roman"/>
          <w:spacing w:val="-3"/>
        </w:rPr>
        <w:t xml:space="preserve"> </w:t>
      </w:r>
      <w:r w:rsidRPr="000C3A88">
        <w:rPr>
          <w:rFonts w:cs="Times New Roman"/>
          <w:spacing w:val="-1"/>
        </w:rPr>
        <w:t>future automotive</w:t>
      </w:r>
      <w:r w:rsidRPr="000C3A88">
        <w:rPr>
          <w:rFonts w:cs="Times New Roman"/>
          <w:spacing w:val="-6"/>
        </w:rPr>
        <w:t xml:space="preserve"> </w:t>
      </w:r>
      <w:r w:rsidRPr="000C3A88">
        <w:rPr>
          <w:rFonts w:cs="Times New Roman"/>
        </w:rPr>
        <w:t>and</w:t>
      </w:r>
      <w:r w:rsidRPr="000C3A88">
        <w:rPr>
          <w:rFonts w:cs="Times New Roman"/>
          <w:spacing w:val="-2"/>
        </w:rPr>
        <w:t xml:space="preserve"> </w:t>
      </w:r>
      <w:r w:rsidRPr="000C3A88">
        <w:rPr>
          <w:rFonts w:cs="Times New Roman"/>
          <w:spacing w:val="-1"/>
        </w:rPr>
        <w:t>military</w:t>
      </w:r>
      <w:r w:rsidRPr="000C3A88">
        <w:rPr>
          <w:rFonts w:cs="Times New Roman"/>
          <w:spacing w:val="2"/>
        </w:rPr>
        <w:t xml:space="preserve"> </w:t>
      </w:r>
      <w:r w:rsidRPr="000C3A88">
        <w:rPr>
          <w:rFonts w:cs="Times New Roman"/>
          <w:spacing w:val="-2"/>
        </w:rPr>
        <w:t>scenarios.</w:t>
      </w:r>
    </w:p>
    <w:p w14:paraId="17611BB9" w14:textId="77777777" w:rsidR="00317AF0" w:rsidRPr="000C3A88" w:rsidRDefault="00317AF0" w:rsidP="00F35B82">
      <w:pPr>
        <w:pStyle w:val="BodyText"/>
        <w:spacing w:before="0"/>
        <w:ind w:left="0" w:right="110"/>
        <w:rPr>
          <w:rFonts w:cs="Times New Roman"/>
        </w:rPr>
      </w:pPr>
      <w:r w:rsidRPr="000C3A88">
        <w:rPr>
          <w:rFonts w:cs="Times New Roman"/>
          <w:b/>
          <w:spacing w:val="-1"/>
        </w:rPr>
        <w:t xml:space="preserve">Methods: </w:t>
      </w:r>
      <w:r w:rsidRPr="000C3A88">
        <w:rPr>
          <w:rFonts w:cs="Times New Roman"/>
          <w:spacing w:val="-1"/>
        </w:rPr>
        <w:t>An</w:t>
      </w:r>
      <w:r w:rsidRPr="000C3A88">
        <w:rPr>
          <w:rFonts w:cs="Times New Roman"/>
          <w:spacing w:val="-3"/>
        </w:rPr>
        <w:t xml:space="preserve"> </w:t>
      </w:r>
      <w:r w:rsidRPr="000C3A88">
        <w:rPr>
          <w:rFonts w:cs="Times New Roman"/>
          <w:spacing w:val="-1"/>
        </w:rPr>
        <w:t>isolated</w:t>
      </w:r>
      <w:r w:rsidRPr="000C3A88">
        <w:rPr>
          <w:rFonts w:cs="Times New Roman"/>
          <w:spacing w:val="-3"/>
        </w:rPr>
        <w:t xml:space="preserve"> </w:t>
      </w:r>
      <w:r w:rsidRPr="000C3A88">
        <w:rPr>
          <w:rFonts w:cs="Times New Roman"/>
          <w:spacing w:val="-2"/>
        </w:rPr>
        <w:t xml:space="preserve">head </w:t>
      </w:r>
      <w:r w:rsidRPr="000C3A88">
        <w:rPr>
          <w:rFonts w:cs="Times New Roman"/>
        </w:rPr>
        <w:t>to</w:t>
      </w:r>
      <w:r w:rsidRPr="000C3A88">
        <w:rPr>
          <w:rFonts w:cs="Times New Roman"/>
          <w:spacing w:val="-3"/>
        </w:rPr>
        <w:t xml:space="preserve"> </w:t>
      </w:r>
      <w:r w:rsidRPr="000C3A88">
        <w:rPr>
          <w:rFonts w:cs="Times New Roman"/>
          <w:spacing w:val="-2"/>
        </w:rPr>
        <w:t>T1</w:t>
      </w:r>
      <w:r w:rsidRPr="000C3A88">
        <w:rPr>
          <w:rFonts w:cs="Times New Roman"/>
          <w:spacing w:val="-3"/>
        </w:rPr>
        <w:t xml:space="preserve"> </w:t>
      </w:r>
      <w:r w:rsidRPr="000C3A88">
        <w:rPr>
          <w:rFonts w:cs="Times New Roman"/>
          <w:spacing w:val="-1"/>
        </w:rPr>
        <w:t>human</w:t>
      </w:r>
      <w:r w:rsidRPr="000C3A88">
        <w:rPr>
          <w:rFonts w:cs="Times New Roman"/>
          <w:spacing w:val="-7"/>
        </w:rPr>
        <w:t xml:space="preserve"> </w:t>
      </w:r>
      <w:r w:rsidRPr="000C3A88">
        <w:rPr>
          <w:rFonts w:cs="Times New Roman"/>
          <w:spacing w:val="-1"/>
        </w:rPr>
        <w:t>cadaver</w:t>
      </w:r>
      <w:r w:rsidRPr="000C3A88">
        <w:rPr>
          <w:rFonts w:cs="Times New Roman"/>
          <w:spacing w:val="2"/>
        </w:rPr>
        <w:t xml:space="preserve"> </w:t>
      </w:r>
      <w:r w:rsidRPr="000C3A88">
        <w:rPr>
          <w:rFonts w:cs="Times New Roman"/>
          <w:spacing w:val="-2"/>
        </w:rPr>
        <w:t>specimen</w:t>
      </w:r>
      <w:r w:rsidRPr="000C3A88">
        <w:rPr>
          <w:rFonts w:cs="Times New Roman"/>
          <w:spacing w:val="-7"/>
        </w:rPr>
        <w:t xml:space="preserve"> </w:t>
      </w:r>
      <w:r w:rsidRPr="000C3A88">
        <w:rPr>
          <w:rFonts w:cs="Times New Roman"/>
          <w:spacing w:val="-1"/>
        </w:rPr>
        <w:t>was</w:t>
      </w:r>
      <w:r w:rsidRPr="000C3A88">
        <w:rPr>
          <w:rFonts w:cs="Times New Roman"/>
          <w:spacing w:val="-4"/>
        </w:rPr>
        <w:t xml:space="preserve"> </w:t>
      </w:r>
      <w:r w:rsidRPr="000C3A88">
        <w:rPr>
          <w:rFonts w:cs="Times New Roman"/>
          <w:spacing w:val="-1"/>
        </w:rPr>
        <w:t>attached</w:t>
      </w:r>
      <w:r w:rsidRPr="000C3A88">
        <w:rPr>
          <w:rFonts w:cs="Times New Roman"/>
          <w:spacing w:val="-7"/>
        </w:rPr>
        <w:t xml:space="preserve"> </w:t>
      </w:r>
      <w:r w:rsidRPr="000C3A88">
        <w:rPr>
          <w:rFonts w:cs="Times New Roman"/>
        </w:rPr>
        <w:t>to</w:t>
      </w:r>
      <w:r w:rsidRPr="000C3A88">
        <w:rPr>
          <w:rFonts w:cs="Times New Roman"/>
          <w:spacing w:val="-3"/>
        </w:rPr>
        <w:t xml:space="preserve"> </w:t>
      </w:r>
      <w:r w:rsidRPr="000C3A88">
        <w:rPr>
          <w:rFonts w:cs="Times New Roman"/>
        </w:rPr>
        <w:t>a</w:t>
      </w:r>
      <w:r w:rsidRPr="000C3A88">
        <w:rPr>
          <w:rFonts w:cs="Times New Roman"/>
          <w:spacing w:val="-1"/>
        </w:rPr>
        <w:t xml:space="preserve"> load</w:t>
      </w:r>
      <w:r w:rsidRPr="000C3A88">
        <w:rPr>
          <w:rFonts w:cs="Times New Roman"/>
          <w:spacing w:val="1"/>
        </w:rPr>
        <w:t xml:space="preserve"> </w:t>
      </w:r>
      <w:r w:rsidRPr="000C3A88">
        <w:rPr>
          <w:rFonts w:cs="Times New Roman"/>
          <w:spacing w:val="-1"/>
        </w:rPr>
        <w:t xml:space="preserve">cell </w:t>
      </w:r>
      <w:r w:rsidRPr="000C3A88">
        <w:rPr>
          <w:rFonts w:cs="Times New Roman"/>
          <w:spacing w:val="-2"/>
        </w:rPr>
        <w:t>at</w:t>
      </w:r>
      <w:r w:rsidRPr="000C3A88">
        <w:rPr>
          <w:rFonts w:cs="Times New Roman"/>
          <w:spacing w:val="-1"/>
        </w:rPr>
        <w:t xml:space="preserve"> </w:t>
      </w:r>
      <w:r w:rsidRPr="000C3A88">
        <w:rPr>
          <w:rFonts w:cs="Times New Roman"/>
          <w:spacing w:val="-2"/>
        </w:rPr>
        <w:t>T1.</w:t>
      </w:r>
      <w:r w:rsidRPr="000C3A88">
        <w:rPr>
          <w:rFonts w:cs="Times New Roman"/>
          <w:spacing w:val="48"/>
        </w:rPr>
        <w:t xml:space="preserve"> </w:t>
      </w:r>
      <w:r w:rsidRPr="000C3A88">
        <w:rPr>
          <w:rFonts w:cs="Times New Roman"/>
          <w:spacing w:val="-2"/>
        </w:rPr>
        <w:t>The</w:t>
      </w:r>
      <w:r w:rsidRPr="000C3A88">
        <w:rPr>
          <w:rFonts w:cs="Times New Roman"/>
          <w:spacing w:val="-1"/>
        </w:rPr>
        <w:t xml:space="preserve"> load</w:t>
      </w:r>
      <w:r w:rsidRPr="000C3A88">
        <w:rPr>
          <w:rFonts w:cs="Times New Roman"/>
          <w:spacing w:val="-7"/>
        </w:rPr>
        <w:t xml:space="preserve"> </w:t>
      </w:r>
      <w:r w:rsidRPr="000C3A88">
        <w:rPr>
          <w:rFonts w:cs="Times New Roman"/>
          <w:spacing w:val="-1"/>
        </w:rPr>
        <w:t>cell was</w:t>
      </w:r>
      <w:r w:rsidRPr="000C3A88">
        <w:rPr>
          <w:rFonts w:cs="Times New Roman"/>
          <w:spacing w:val="-4"/>
        </w:rPr>
        <w:t xml:space="preserve"> </w:t>
      </w:r>
      <w:r w:rsidRPr="000C3A88">
        <w:rPr>
          <w:rFonts w:cs="Times New Roman"/>
          <w:spacing w:val="-1"/>
        </w:rPr>
        <w:t>fixed</w:t>
      </w:r>
      <w:r w:rsidRPr="000C3A88">
        <w:rPr>
          <w:rFonts w:cs="Times New Roman"/>
          <w:spacing w:val="69"/>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4"/>
        </w:rPr>
        <w:t xml:space="preserve"> </w:t>
      </w:r>
      <w:r w:rsidRPr="000C3A88">
        <w:rPr>
          <w:rFonts w:cs="Times New Roman"/>
        </w:rPr>
        <w:t>top</w:t>
      </w:r>
      <w:r w:rsidRPr="000C3A88">
        <w:rPr>
          <w:rFonts w:cs="Times New Roman"/>
          <w:spacing w:val="2"/>
        </w:rPr>
        <w:t xml:space="preserve"> </w:t>
      </w:r>
      <w:r w:rsidRPr="000C3A88">
        <w:rPr>
          <w:rFonts w:cs="Times New Roman"/>
        </w:rPr>
        <w:t>of</w:t>
      </w:r>
      <w:r w:rsidRPr="000C3A88">
        <w:rPr>
          <w:rFonts w:cs="Times New Roman"/>
          <w:spacing w:val="2"/>
        </w:rPr>
        <w:t xml:space="preserve"> </w:t>
      </w:r>
      <w:r w:rsidRPr="000C3A88">
        <w:rPr>
          <w:rFonts w:cs="Times New Roman"/>
        </w:rPr>
        <w:t>a</w:t>
      </w:r>
      <w:r w:rsidRPr="000C3A88">
        <w:rPr>
          <w:rFonts w:cs="Times New Roman"/>
          <w:spacing w:val="8"/>
        </w:rPr>
        <w:t xml:space="preserve"> </w:t>
      </w:r>
      <w:r w:rsidRPr="000C3A88">
        <w:rPr>
          <w:rFonts w:cs="Times New Roman"/>
          <w:spacing w:val="-1"/>
        </w:rPr>
        <w:t>six-degree-of-freedom</w:t>
      </w:r>
      <w:r w:rsidRPr="000C3A88">
        <w:rPr>
          <w:rFonts w:cs="Times New Roman"/>
          <w:spacing w:val="4"/>
        </w:rPr>
        <w:t xml:space="preserve"> </w:t>
      </w:r>
      <w:r w:rsidRPr="000C3A88">
        <w:rPr>
          <w:rFonts w:cs="Times New Roman"/>
          <w:spacing w:val="-1"/>
        </w:rPr>
        <w:t>custom</w:t>
      </w:r>
      <w:r w:rsidRPr="000C3A88">
        <w:rPr>
          <w:rFonts w:cs="Times New Roman"/>
          <w:spacing w:val="4"/>
        </w:rPr>
        <w:t xml:space="preserve"> </w:t>
      </w:r>
      <w:r w:rsidRPr="000C3A88">
        <w:rPr>
          <w:rFonts w:cs="Times New Roman"/>
          <w:spacing w:val="-1"/>
        </w:rPr>
        <w:t>spinal</w:t>
      </w:r>
      <w:r w:rsidRPr="000C3A88">
        <w:rPr>
          <w:rFonts w:cs="Times New Roman"/>
          <w:spacing w:val="4"/>
        </w:rPr>
        <w:t xml:space="preserve"> </w:t>
      </w:r>
      <w:r w:rsidRPr="000C3A88">
        <w:rPr>
          <w:rFonts w:cs="Times New Roman"/>
          <w:spacing w:val="-2"/>
        </w:rPr>
        <w:t>positioning</w:t>
      </w:r>
      <w:r w:rsidRPr="000C3A88">
        <w:rPr>
          <w:rFonts w:cs="Times New Roman"/>
          <w:spacing w:val="7"/>
        </w:rPr>
        <w:t xml:space="preserve"> </w:t>
      </w:r>
      <w:r w:rsidRPr="000C3A88">
        <w:rPr>
          <w:rFonts w:cs="Times New Roman"/>
          <w:spacing w:val="-2"/>
        </w:rPr>
        <w:t>device</w:t>
      </w:r>
      <w:r w:rsidRPr="000C3A88">
        <w:rPr>
          <w:rFonts w:cs="Times New Roman"/>
          <w:spacing w:val="4"/>
        </w:rPr>
        <w:t xml:space="preserve"> </w:t>
      </w:r>
      <w:r w:rsidRPr="000C3A88">
        <w:rPr>
          <w:rFonts w:cs="Times New Roman"/>
        </w:rPr>
        <w:t>to</w:t>
      </w:r>
      <w:r w:rsidRPr="000C3A88">
        <w:rPr>
          <w:rFonts w:cs="Times New Roman"/>
          <w:spacing w:val="7"/>
        </w:rPr>
        <w:t xml:space="preserve"> </w:t>
      </w:r>
      <w:r w:rsidRPr="000C3A88">
        <w:rPr>
          <w:rFonts w:cs="Times New Roman"/>
          <w:spacing w:val="-2"/>
        </w:rPr>
        <w:t>orient</w:t>
      </w:r>
      <w:r w:rsidRPr="000C3A88">
        <w:rPr>
          <w:rFonts w:cs="Times New Roman"/>
          <w:spacing w:val="4"/>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specimen</w:t>
      </w:r>
      <w:r w:rsidRPr="000C3A88">
        <w:rPr>
          <w:rFonts w:cs="Times New Roman"/>
          <w:spacing w:val="7"/>
        </w:rPr>
        <w:t xml:space="preserve"> </w:t>
      </w:r>
      <w:r w:rsidRPr="000C3A88">
        <w:rPr>
          <w:rFonts w:cs="Times New Roman"/>
          <w:spacing w:val="-2"/>
        </w:rPr>
        <w:t>such</w:t>
      </w:r>
      <w:r w:rsidRPr="000C3A88">
        <w:rPr>
          <w:rFonts w:cs="Times New Roman"/>
          <w:spacing w:val="7"/>
        </w:rPr>
        <w:t xml:space="preserve"> </w:t>
      </w:r>
      <w:r w:rsidRPr="000C3A88">
        <w:rPr>
          <w:rFonts w:cs="Times New Roman"/>
          <w:spacing w:val="-1"/>
        </w:rPr>
        <w:t>that</w:t>
      </w:r>
      <w:r w:rsidRPr="000C3A88">
        <w:rPr>
          <w:rFonts w:cs="Times New Roman"/>
          <w:spacing w:val="4"/>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occipital</w:t>
      </w:r>
      <w:r w:rsidRPr="000C3A88">
        <w:rPr>
          <w:rFonts w:cs="Times New Roman"/>
          <w:spacing w:val="87"/>
        </w:rPr>
        <w:t xml:space="preserve"> </w:t>
      </w:r>
      <w:r w:rsidRPr="000C3A88">
        <w:rPr>
          <w:rFonts w:cs="Times New Roman"/>
          <w:spacing w:val="-1"/>
        </w:rPr>
        <w:t>condyle</w:t>
      </w:r>
      <w:r w:rsidRPr="000C3A88">
        <w:rPr>
          <w:rFonts w:cs="Times New Roman"/>
          <w:spacing w:val="24"/>
        </w:rPr>
        <w:t xml:space="preserve"> </w:t>
      </w:r>
      <w:r w:rsidRPr="000C3A88">
        <w:rPr>
          <w:rFonts w:cs="Times New Roman"/>
          <w:spacing w:val="-1"/>
        </w:rPr>
        <w:t>joint</w:t>
      </w:r>
      <w:r w:rsidRPr="000C3A88">
        <w:rPr>
          <w:rFonts w:cs="Times New Roman"/>
          <w:spacing w:val="23"/>
        </w:rPr>
        <w:t xml:space="preserve"> </w:t>
      </w:r>
      <w:r w:rsidRPr="000C3A88">
        <w:rPr>
          <w:rFonts w:cs="Times New Roman"/>
          <w:spacing w:val="-2"/>
        </w:rPr>
        <w:t>was</w:t>
      </w:r>
      <w:r w:rsidRPr="000C3A88">
        <w:rPr>
          <w:rFonts w:cs="Times New Roman"/>
          <w:spacing w:val="21"/>
        </w:rPr>
        <w:t xml:space="preserve"> </w:t>
      </w:r>
      <w:r w:rsidRPr="000C3A88">
        <w:rPr>
          <w:rFonts w:cs="Times New Roman"/>
        </w:rPr>
        <w:t>in</w:t>
      </w:r>
      <w:r w:rsidRPr="000C3A88">
        <w:rPr>
          <w:rFonts w:cs="Times New Roman"/>
          <w:spacing w:val="22"/>
        </w:rPr>
        <w:t xml:space="preserve"> </w:t>
      </w:r>
      <w:r w:rsidRPr="000C3A88">
        <w:rPr>
          <w:rFonts w:cs="Times New Roman"/>
          <w:spacing w:val="-1"/>
        </w:rPr>
        <w:t>line</w:t>
      </w:r>
      <w:r w:rsidRPr="000C3A88">
        <w:rPr>
          <w:rFonts w:cs="Times New Roman"/>
          <w:spacing w:val="23"/>
        </w:rPr>
        <w:t xml:space="preserve"> </w:t>
      </w:r>
      <w:r w:rsidRPr="000C3A88">
        <w:rPr>
          <w:rFonts w:cs="Times New Roman"/>
          <w:spacing w:val="-2"/>
        </w:rPr>
        <w:t>with</w:t>
      </w:r>
      <w:r w:rsidRPr="000C3A88">
        <w:rPr>
          <w:rFonts w:cs="Times New Roman"/>
          <w:spacing w:val="22"/>
        </w:rPr>
        <w:t xml:space="preserve"> </w:t>
      </w:r>
      <w:r w:rsidRPr="000C3A88">
        <w:rPr>
          <w:rFonts w:cs="Times New Roman"/>
          <w:spacing w:val="-2"/>
        </w:rPr>
        <w:t>the</w:t>
      </w:r>
      <w:r w:rsidRPr="000C3A88">
        <w:rPr>
          <w:rFonts w:cs="Times New Roman"/>
          <w:spacing w:val="24"/>
        </w:rPr>
        <w:t xml:space="preserve"> </w:t>
      </w:r>
      <w:r w:rsidRPr="000C3A88">
        <w:rPr>
          <w:rFonts w:cs="Times New Roman"/>
          <w:spacing w:val="-1"/>
        </w:rPr>
        <w:t>torque</w:t>
      </w:r>
      <w:r w:rsidRPr="000C3A88">
        <w:rPr>
          <w:rFonts w:cs="Times New Roman"/>
          <w:spacing w:val="23"/>
        </w:rPr>
        <w:t xml:space="preserve"> </w:t>
      </w:r>
      <w:r w:rsidRPr="000C3A88">
        <w:rPr>
          <w:rFonts w:cs="Times New Roman"/>
          <w:spacing w:val="-1"/>
        </w:rPr>
        <w:t>axis</w:t>
      </w:r>
      <w:r w:rsidRPr="000C3A88">
        <w:rPr>
          <w:rFonts w:cs="Times New Roman"/>
          <w:spacing w:val="20"/>
        </w:rPr>
        <w:t xml:space="preserve"> </w:t>
      </w:r>
      <w:r w:rsidRPr="000C3A88">
        <w:rPr>
          <w:rFonts w:cs="Times New Roman"/>
        </w:rPr>
        <w:t>of</w:t>
      </w:r>
      <w:r w:rsidRPr="000C3A88">
        <w:rPr>
          <w:rFonts w:cs="Times New Roman"/>
          <w:spacing w:val="23"/>
        </w:rPr>
        <w:t xml:space="preserve"> </w:t>
      </w:r>
      <w:r w:rsidRPr="000C3A88">
        <w:rPr>
          <w:rFonts w:cs="Times New Roman"/>
        </w:rPr>
        <w:t>a</w:t>
      </w:r>
      <w:r w:rsidRPr="000C3A88">
        <w:rPr>
          <w:rFonts w:cs="Times New Roman"/>
          <w:spacing w:val="23"/>
        </w:rPr>
        <w:t xml:space="preserve"> </w:t>
      </w:r>
      <w:r w:rsidRPr="000C3A88">
        <w:rPr>
          <w:rFonts w:cs="Times New Roman"/>
          <w:spacing w:val="-1"/>
        </w:rPr>
        <w:t>custom</w:t>
      </w:r>
      <w:r w:rsidRPr="000C3A88">
        <w:rPr>
          <w:rFonts w:cs="Times New Roman"/>
          <w:spacing w:val="19"/>
        </w:rPr>
        <w:t xml:space="preserve"> </w:t>
      </w:r>
      <w:r w:rsidRPr="000C3A88">
        <w:rPr>
          <w:rFonts w:cs="Times New Roman"/>
          <w:spacing w:val="-1"/>
        </w:rPr>
        <w:t>angular</w:t>
      </w:r>
      <w:r w:rsidRPr="000C3A88">
        <w:rPr>
          <w:rFonts w:cs="Times New Roman"/>
          <w:spacing w:val="21"/>
        </w:rPr>
        <w:t xml:space="preserve"> </w:t>
      </w:r>
      <w:r w:rsidRPr="000C3A88">
        <w:rPr>
          <w:rFonts w:cs="Times New Roman"/>
          <w:spacing w:val="-2"/>
        </w:rPr>
        <w:t>displacement</w:t>
      </w:r>
      <w:r w:rsidRPr="000C3A88">
        <w:rPr>
          <w:rFonts w:cs="Times New Roman"/>
          <w:spacing w:val="23"/>
        </w:rPr>
        <w:t xml:space="preserve"> </w:t>
      </w:r>
      <w:r w:rsidRPr="000C3A88">
        <w:rPr>
          <w:rFonts w:cs="Times New Roman"/>
          <w:spacing w:val="-2"/>
        </w:rPr>
        <w:t>test</w:t>
      </w:r>
      <w:r w:rsidRPr="000C3A88">
        <w:rPr>
          <w:rFonts w:cs="Times New Roman"/>
          <w:spacing w:val="23"/>
        </w:rPr>
        <w:t xml:space="preserve"> </w:t>
      </w:r>
      <w:r w:rsidRPr="000C3A88">
        <w:rPr>
          <w:rFonts w:cs="Times New Roman"/>
          <w:spacing w:val="-2"/>
        </w:rPr>
        <w:t>device.</w:t>
      </w:r>
      <w:r w:rsidRPr="000C3A88">
        <w:rPr>
          <w:rFonts w:cs="Times New Roman"/>
          <w:spacing w:val="45"/>
        </w:rPr>
        <w:t xml:space="preserve"> </w:t>
      </w:r>
      <w:r w:rsidRPr="000C3A88">
        <w:rPr>
          <w:rFonts w:cs="Times New Roman"/>
        </w:rPr>
        <w:t>The</w:t>
      </w:r>
      <w:r w:rsidRPr="000C3A88">
        <w:rPr>
          <w:rFonts w:cs="Times New Roman"/>
          <w:spacing w:val="18"/>
        </w:rPr>
        <w:t xml:space="preserve"> </w:t>
      </w:r>
      <w:r w:rsidRPr="000C3A88">
        <w:rPr>
          <w:rFonts w:cs="Times New Roman"/>
          <w:spacing w:val="-1"/>
        </w:rPr>
        <w:t>angular</w:t>
      </w:r>
      <w:r w:rsidRPr="000C3A88">
        <w:rPr>
          <w:rFonts w:cs="Times New Roman"/>
          <w:spacing w:val="21"/>
        </w:rPr>
        <w:t xml:space="preserve"> </w:t>
      </w:r>
      <w:r w:rsidRPr="000C3A88">
        <w:rPr>
          <w:rFonts w:cs="Times New Roman"/>
          <w:spacing w:val="-2"/>
        </w:rPr>
        <w:t>device</w:t>
      </w:r>
      <w:r w:rsidRPr="000C3A88">
        <w:rPr>
          <w:rFonts w:cs="Times New Roman"/>
          <w:spacing w:val="103"/>
        </w:rPr>
        <w:t xml:space="preserve"> </w:t>
      </w:r>
      <w:r w:rsidRPr="000C3A88">
        <w:rPr>
          <w:rFonts w:cs="Times New Roman"/>
          <w:spacing w:val="-1"/>
        </w:rPr>
        <w:t>converted</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linear</w:t>
      </w:r>
      <w:r w:rsidRPr="000C3A88">
        <w:rPr>
          <w:rFonts w:cs="Times New Roman"/>
          <w:spacing w:val="12"/>
        </w:rPr>
        <w:t xml:space="preserve"> </w:t>
      </w:r>
      <w:r w:rsidRPr="000C3A88">
        <w:rPr>
          <w:rFonts w:cs="Times New Roman"/>
          <w:spacing w:val="-1"/>
        </w:rPr>
        <w:t>motion</w:t>
      </w:r>
      <w:r w:rsidRPr="000C3A88">
        <w:rPr>
          <w:rFonts w:cs="Times New Roman"/>
          <w:spacing w:val="12"/>
        </w:rPr>
        <w:t xml:space="preserve"> </w:t>
      </w:r>
      <w:r w:rsidRPr="000C3A88">
        <w:rPr>
          <w:rFonts w:cs="Times New Roman"/>
        </w:rPr>
        <w:t>of</w:t>
      </w:r>
      <w:r w:rsidRPr="000C3A88">
        <w:rPr>
          <w:rFonts w:cs="Times New Roman"/>
          <w:spacing w:val="12"/>
        </w:rPr>
        <w:t xml:space="preserve"> </w:t>
      </w:r>
      <w:r w:rsidRPr="000C3A88">
        <w:rPr>
          <w:rFonts w:cs="Times New Roman"/>
        </w:rPr>
        <w:t>a</w:t>
      </w:r>
      <w:r w:rsidRPr="000C3A88">
        <w:rPr>
          <w:rFonts w:cs="Times New Roman"/>
          <w:spacing w:val="13"/>
        </w:rPr>
        <w:t xml:space="preserve"> </w:t>
      </w:r>
      <w:r w:rsidRPr="000C3A88">
        <w:rPr>
          <w:rFonts w:cs="Times New Roman"/>
          <w:spacing w:val="-2"/>
        </w:rPr>
        <w:t>vertically</w:t>
      </w:r>
      <w:r w:rsidRPr="000C3A88">
        <w:rPr>
          <w:rFonts w:cs="Times New Roman"/>
          <w:spacing w:val="12"/>
        </w:rPr>
        <w:t xml:space="preserve"> </w:t>
      </w:r>
      <w:r w:rsidRPr="000C3A88">
        <w:rPr>
          <w:rFonts w:cs="Times New Roman"/>
          <w:spacing w:val="-1"/>
        </w:rPr>
        <w:t>oriented</w:t>
      </w:r>
      <w:r w:rsidRPr="000C3A88">
        <w:rPr>
          <w:rFonts w:cs="Times New Roman"/>
          <w:spacing w:val="12"/>
        </w:rPr>
        <w:t xml:space="preserve"> </w:t>
      </w:r>
      <w:r w:rsidRPr="000C3A88">
        <w:rPr>
          <w:rFonts w:cs="Times New Roman"/>
          <w:spacing w:val="-1"/>
        </w:rPr>
        <w:t>electro-hydraulic</w:t>
      </w:r>
      <w:r w:rsidRPr="000C3A88">
        <w:rPr>
          <w:rFonts w:cs="Times New Roman"/>
          <w:spacing w:val="13"/>
        </w:rPr>
        <w:t xml:space="preserve"> </w:t>
      </w:r>
      <w:r w:rsidRPr="000C3A88">
        <w:rPr>
          <w:rFonts w:cs="Times New Roman"/>
          <w:spacing w:val="-1"/>
        </w:rPr>
        <w:t>piston</w:t>
      </w:r>
      <w:r w:rsidRPr="000C3A88">
        <w:rPr>
          <w:rFonts w:cs="Times New Roman"/>
          <w:spacing w:val="12"/>
        </w:rPr>
        <w:t xml:space="preserve"> </w:t>
      </w:r>
      <w:r w:rsidRPr="000C3A88">
        <w:rPr>
          <w:rFonts w:cs="Times New Roman"/>
        </w:rPr>
        <w:t>to</w:t>
      </w:r>
      <w:r w:rsidRPr="000C3A88">
        <w:rPr>
          <w:rFonts w:cs="Times New Roman"/>
          <w:spacing w:val="12"/>
        </w:rPr>
        <w:t xml:space="preserve"> </w:t>
      </w:r>
      <w:r w:rsidRPr="000C3A88">
        <w:rPr>
          <w:rFonts w:cs="Times New Roman"/>
        </w:rPr>
        <w:t>a</w:t>
      </w:r>
      <w:r w:rsidRPr="000C3A88">
        <w:rPr>
          <w:rFonts w:cs="Times New Roman"/>
          <w:spacing w:val="13"/>
        </w:rPr>
        <w:t xml:space="preserve"> </w:t>
      </w:r>
      <w:r w:rsidRPr="000C3A88">
        <w:rPr>
          <w:rFonts w:cs="Times New Roman"/>
          <w:spacing w:val="-1"/>
        </w:rPr>
        <w:t>torque</w:t>
      </w:r>
      <w:r w:rsidRPr="000C3A88">
        <w:rPr>
          <w:rFonts w:cs="Times New Roman"/>
          <w:spacing w:val="9"/>
        </w:rPr>
        <w:t xml:space="preserve"> </w:t>
      </w:r>
      <w:r w:rsidRPr="000C3A88">
        <w:rPr>
          <w:rFonts w:cs="Times New Roman"/>
          <w:spacing w:val="-1"/>
        </w:rPr>
        <w:t>about</w:t>
      </w:r>
      <w:r w:rsidRPr="000C3A88">
        <w:rPr>
          <w:rFonts w:cs="Times New Roman"/>
          <w:spacing w:val="13"/>
        </w:rPr>
        <w:t xml:space="preserve"> </w:t>
      </w:r>
      <w:r w:rsidRPr="000C3A88">
        <w:rPr>
          <w:rFonts w:cs="Times New Roman"/>
        </w:rPr>
        <w:t>the</w:t>
      </w:r>
      <w:r w:rsidRPr="000C3A88">
        <w:rPr>
          <w:rFonts w:cs="Times New Roman"/>
          <w:spacing w:val="13"/>
        </w:rPr>
        <w:t xml:space="preserve"> </w:t>
      </w:r>
      <w:r w:rsidRPr="000C3A88">
        <w:rPr>
          <w:rFonts w:cs="Times New Roman"/>
          <w:spacing w:val="-2"/>
        </w:rPr>
        <w:t>occipital</w:t>
      </w:r>
      <w:r w:rsidRPr="000C3A88">
        <w:rPr>
          <w:rFonts w:cs="Times New Roman"/>
          <w:spacing w:val="13"/>
        </w:rPr>
        <w:t xml:space="preserve"> </w:t>
      </w:r>
      <w:r w:rsidRPr="000C3A88">
        <w:rPr>
          <w:rFonts w:cs="Times New Roman"/>
          <w:spacing w:val="-2"/>
        </w:rPr>
        <w:t>condyle</w:t>
      </w:r>
      <w:r w:rsidRPr="000C3A88">
        <w:rPr>
          <w:rFonts w:cs="Times New Roman"/>
          <w:spacing w:val="73"/>
        </w:rPr>
        <w:t xml:space="preserve"> </w:t>
      </w:r>
      <w:r w:rsidRPr="000C3A88">
        <w:rPr>
          <w:rFonts w:cs="Times New Roman"/>
          <w:spacing w:val="-1"/>
        </w:rPr>
        <w:t>joint</w:t>
      </w:r>
      <w:r w:rsidRPr="000C3A88">
        <w:rPr>
          <w:rFonts w:cs="Times New Roman"/>
          <w:spacing w:val="37"/>
        </w:rPr>
        <w:t xml:space="preserve"> </w:t>
      </w:r>
      <w:r w:rsidRPr="000C3A88">
        <w:rPr>
          <w:rFonts w:cs="Times New Roman"/>
        </w:rPr>
        <w:t>of</w:t>
      </w:r>
      <w:r w:rsidRPr="000C3A88">
        <w:rPr>
          <w:rFonts w:cs="Times New Roman"/>
          <w:spacing w:val="36"/>
        </w:rPr>
        <w:t xml:space="preserve"> </w:t>
      </w:r>
      <w:r w:rsidRPr="000C3A88">
        <w:rPr>
          <w:rFonts w:cs="Times New Roman"/>
          <w:spacing w:val="-2"/>
        </w:rPr>
        <w:t>the</w:t>
      </w:r>
      <w:r w:rsidRPr="000C3A88">
        <w:rPr>
          <w:rFonts w:cs="Times New Roman"/>
          <w:spacing w:val="37"/>
        </w:rPr>
        <w:t xml:space="preserve"> </w:t>
      </w:r>
      <w:r w:rsidRPr="000C3A88">
        <w:rPr>
          <w:rFonts w:cs="Times New Roman"/>
          <w:spacing w:val="-2"/>
        </w:rPr>
        <w:t>specimen.</w:t>
      </w:r>
      <w:r w:rsidRPr="000C3A88">
        <w:rPr>
          <w:rFonts w:cs="Times New Roman"/>
          <w:spacing w:val="36"/>
        </w:rPr>
        <w:t xml:space="preserve"> </w:t>
      </w:r>
      <w:r w:rsidRPr="000C3A88">
        <w:rPr>
          <w:rFonts w:cs="Times New Roman"/>
          <w:spacing w:val="-2"/>
        </w:rPr>
        <w:t>The</w:t>
      </w:r>
      <w:r w:rsidRPr="000C3A88">
        <w:rPr>
          <w:rFonts w:cs="Times New Roman"/>
          <w:spacing w:val="37"/>
        </w:rPr>
        <w:t xml:space="preserve"> </w:t>
      </w:r>
      <w:r w:rsidRPr="000C3A88">
        <w:rPr>
          <w:rFonts w:cs="Times New Roman"/>
          <w:spacing w:val="-1"/>
        </w:rPr>
        <w:t>head</w:t>
      </w:r>
      <w:r w:rsidRPr="000C3A88">
        <w:rPr>
          <w:rFonts w:cs="Times New Roman"/>
          <w:spacing w:val="36"/>
        </w:rPr>
        <w:t xml:space="preserve"> </w:t>
      </w:r>
      <w:r w:rsidRPr="000C3A88">
        <w:rPr>
          <w:rFonts w:cs="Times New Roman"/>
          <w:spacing w:val="-2"/>
        </w:rPr>
        <w:t>was</w:t>
      </w:r>
      <w:r w:rsidRPr="000C3A88">
        <w:rPr>
          <w:rFonts w:cs="Times New Roman"/>
          <w:spacing w:val="36"/>
        </w:rPr>
        <w:t xml:space="preserve"> </w:t>
      </w:r>
      <w:r w:rsidRPr="000C3A88">
        <w:rPr>
          <w:rFonts w:cs="Times New Roman"/>
          <w:spacing w:val="-1"/>
        </w:rPr>
        <w:t>pre-rotated</w:t>
      </w:r>
      <w:r w:rsidRPr="000C3A88">
        <w:rPr>
          <w:rFonts w:cs="Times New Roman"/>
          <w:spacing w:val="36"/>
        </w:rPr>
        <w:t xml:space="preserve"> </w:t>
      </w:r>
      <w:r w:rsidRPr="000C3A88">
        <w:rPr>
          <w:rFonts w:cs="Times New Roman"/>
        </w:rPr>
        <w:t>in</w:t>
      </w:r>
      <w:r w:rsidRPr="000C3A88">
        <w:rPr>
          <w:rFonts w:cs="Times New Roman"/>
          <w:spacing w:val="31"/>
        </w:rPr>
        <w:t xml:space="preserve"> </w:t>
      </w:r>
      <w:r w:rsidRPr="000C3A88">
        <w:rPr>
          <w:rFonts w:cs="Times New Roman"/>
        </w:rPr>
        <w:t>the</w:t>
      </w:r>
      <w:r w:rsidRPr="000C3A88">
        <w:rPr>
          <w:rFonts w:cs="Times New Roman"/>
          <w:spacing w:val="33"/>
        </w:rPr>
        <w:t xml:space="preserve"> </w:t>
      </w:r>
      <w:r w:rsidRPr="000C3A88">
        <w:rPr>
          <w:rFonts w:cs="Times New Roman"/>
          <w:spacing w:val="-1"/>
        </w:rPr>
        <w:t>axial</w:t>
      </w:r>
      <w:r w:rsidRPr="000C3A88">
        <w:rPr>
          <w:rFonts w:cs="Times New Roman"/>
          <w:spacing w:val="33"/>
        </w:rPr>
        <w:t xml:space="preserve"> </w:t>
      </w:r>
      <w:r w:rsidRPr="000C3A88">
        <w:rPr>
          <w:rFonts w:cs="Times New Roman"/>
          <w:spacing w:val="-1"/>
        </w:rPr>
        <w:t>plane,</w:t>
      </w:r>
      <w:r w:rsidRPr="000C3A88">
        <w:rPr>
          <w:rFonts w:cs="Times New Roman"/>
          <w:spacing w:val="38"/>
        </w:rPr>
        <w:t xml:space="preserve"> </w:t>
      </w:r>
      <w:r w:rsidRPr="000C3A88">
        <w:rPr>
          <w:rFonts w:cs="Times New Roman"/>
          <w:spacing w:val="-1"/>
        </w:rPr>
        <w:t>approximately</w:t>
      </w:r>
      <w:r w:rsidRPr="000C3A88">
        <w:rPr>
          <w:rFonts w:cs="Times New Roman"/>
          <w:spacing w:val="36"/>
        </w:rPr>
        <w:t xml:space="preserve"> </w:t>
      </w:r>
      <w:r w:rsidRPr="000C3A88">
        <w:rPr>
          <w:rFonts w:cs="Times New Roman"/>
          <w:spacing w:val="-3"/>
        </w:rPr>
        <w:t>20</w:t>
      </w:r>
      <w:r w:rsidRPr="000C3A88">
        <w:rPr>
          <w:rFonts w:cs="Times New Roman"/>
          <w:spacing w:val="36"/>
        </w:rPr>
        <w:t xml:space="preserve"> </w:t>
      </w:r>
      <w:r w:rsidRPr="000C3A88">
        <w:rPr>
          <w:rFonts w:cs="Times New Roman"/>
          <w:spacing w:val="-1"/>
        </w:rPr>
        <w:t>degrees</w:t>
      </w:r>
      <w:r w:rsidRPr="000C3A88">
        <w:rPr>
          <w:rFonts w:cs="Times New Roman"/>
          <w:spacing w:val="34"/>
        </w:rPr>
        <w:t xml:space="preserve"> </w:t>
      </w:r>
      <w:r w:rsidRPr="000C3A88">
        <w:rPr>
          <w:rFonts w:cs="Times New Roman"/>
        </w:rPr>
        <w:t>to</w:t>
      </w:r>
      <w:r w:rsidRPr="000C3A88">
        <w:rPr>
          <w:rFonts w:cs="Times New Roman"/>
          <w:spacing w:val="36"/>
        </w:rPr>
        <w:t xml:space="preserve"> </w:t>
      </w:r>
      <w:r w:rsidRPr="000C3A88">
        <w:rPr>
          <w:rFonts w:cs="Times New Roman"/>
          <w:spacing w:val="-2"/>
        </w:rPr>
        <w:t>the</w:t>
      </w:r>
      <w:r w:rsidRPr="000C3A88">
        <w:rPr>
          <w:rFonts w:cs="Times New Roman"/>
          <w:spacing w:val="33"/>
        </w:rPr>
        <w:t xml:space="preserve"> </w:t>
      </w:r>
      <w:r w:rsidRPr="000C3A88">
        <w:rPr>
          <w:rFonts w:cs="Times New Roman"/>
          <w:spacing w:val="-1"/>
        </w:rPr>
        <w:t>left</w:t>
      </w:r>
      <w:r w:rsidRPr="000C3A88">
        <w:rPr>
          <w:rFonts w:cs="Times New Roman"/>
          <w:spacing w:val="37"/>
        </w:rPr>
        <w:t xml:space="preserve"> </w:t>
      </w:r>
      <w:r w:rsidRPr="000C3A88">
        <w:rPr>
          <w:rFonts w:cs="Times New Roman"/>
          <w:spacing w:val="-1"/>
        </w:rPr>
        <w:t>while</w:t>
      </w:r>
      <w:r w:rsidRPr="000C3A88">
        <w:rPr>
          <w:rFonts w:cs="Times New Roman"/>
          <w:spacing w:val="53"/>
        </w:rPr>
        <w:t xml:space="preserve"> </w:t>
      </w:r>
      <w:r w:rsidRPr="000C3A88">
        <w:rPr>
          <w:rFonts w:cs="Times New Roman"/>
          <w:spacing w:val="-1"/>
        </w:rPr>
        <w:t>maintaining</w:t>
      </w:r>
      <w:r w:rsidRPr="000C3A88">
        <w:rPr>
          <w:rFonts w:cs="Times New Roman"/>
          <w:spacing w:val="-2"/>
        </w:rPr>
        <w:t xml:space="preserve"> </w:t>
      </w:r>
      <w:r w:rsidRPr="000C3A88">
        <w:rPr>
          <w:rFonts w:cs="Times New Roman"/>
        </w:rPr>
        <w:t>the</w:t>
      </w:r>
      <w:r w:rsidRPr="000C3A88">
        <w:rPr>
          <w:rFonts w:cs="Times New Roman"/>
          <w:spacing w:val="-1"/>
        </w:rPr>
        <w:t xml:space="preserve"> </w:t>
      </w:r>
      <w:r w:rsidRPr="000C3A88">
        <w:rPr>
          <w:rFonts w:cs="Times New Roman"/>
          <w:spacing w:val="-2"/>
        </w:rPr>
        <w:t>coronal</w:t>
      </w:r>
      <w:r w:rsidRPr="000C3A88">
        <w:rPr>
          <w:rFonts w:cs="Times New Roman"/>
          <w:spacing w:val="-1"/>
        </w:rPr>
        <w:t xml:space="preserve"> </w:t>
      </w:r>
      <w:r w:rsidRPr="000C3A88">
        <w:rPr>
          <w:rFonts w:cs="Times New Roman"/>
          <w:spacing w:val="-2"/>
        </w:rPr>
        <w:t>alignment</w:t>
      </w:r>
      <w:r w:rsidRPr="000C3A88">
        <w:rPr>
          <w:rFonts w:cs="Times New Roman"/>
          <w:spacing w:val="4"/>
        </w:rPr>
        <w:t xml:space="preserve"> </w:t>
      </w:r>
      <w:r w:rsidRPr="000C3A88">
        <w:rPr>
          <w:rFonts w:cs="Times New Roman"/>
        </w:rPr>
        <w:t>of</w:t>
      </w:r>
      <w:r w:rsidRPr="000C3A88">
        <w:rPr>
          <w:rFonts w:cs="Times New Roman"/>
          <w:spacing w:val="-2"/>
        </w:rPr>
        <w:t xml:space="preserve"> the</w:t>
      </w:r>
      <w:r w:rsidRPr="000C3A88">
        <w:rPr>
          <w:rFonts w:cs="Times New Roman"/>
          <w:spacing w:val="-1"/>
        </w:rPr>
        <w:t xml:space="preserve"> </w:t>
      </w:r>
      <w:r w:rsidRPr="000C3A88">
        <w:rPr>
          <w:rFonts w:cs="Times New Roman"/>
        </w:rPr>
        <w:t>lower</w:t>
      </w:r>
      <w:r w:rsidRPr="000C3A88">
        <w:rPr>
          <w:rFonts w:cs="Times New Roman"/>
          <w:spacing w:val="-2"/>
        </w:rPr>
        <w:t xml:space="preserve"> cervical</w:t>
      </w:r>
      <w:r w:rsidRPr="000C3A88">
        <w:rPr>
          <w:rFonts w:cs="Times New Roman"/>
          <w:spacing w:val="4"/>
        </w:rPr>
        <w:t xml:space="preserve"> </w:t>
      </w:r>
      <w:r w:rsidRPr="000C3A88">
        <w:rPr>
          <w:rFonts w:cs="Times New Roman"/>
          <w:spacing w:val="-2"/>
        </w:rPr>
        <w:t>spine.</w:t>
      </w:r>
      <w:r w:rsidRPr="000C3A88">
        <w:rPr>
          <w:rFonts w:cs="Times New Roman"/>
          <w:spacing w:val="2"/>
        </w:rPr>
        <w:t xml:space="preserve"> </w:t>
      </w:r>
      <w:r w:rsidRPr="000C3A88">
        <w:rPr>
          <w:rFonts w:cs="Times New Roman"/>
        </w:rPr>
        <w:t>Targets</w:t>
      </w:r>
      <w:r w:rsidRPr="000C3A88">
        <w:rPr>
          <w:rFonts w:cs="Times New Roman"/>
          <w:spacing w:val="1"/>
        </w:rPr>
        <w:t xml:space="preserve"> </w:t>
      </w:r>
      <w:r w:rsidRPr="000C3A88">
        <w:rPr>
          <w:rFonts w:cs="Times New Roman"/>
          <w:spacing w:val="-2"/>
        </w:rPr>
        <w:t>were</w:t>
      </w:r>
      <w:r w:rsidRPr="000C3A88">
        <w:rPr>
          <w:rFonts w:cs="Times New Roman"/>
          <w:spacing w:val="-1"/>
        </w:rPr>
        <w:t xml:space="preserve"> </w:t>
      </w:r>
      <w:r w:rsidRPr="000C3A88">
        <w:rPr>
          <w:rFonts w:cs="Times New Roman"/>
          <w:spacing w:val="-2"/>
        </w:rPr>
        <w:t>secured</w:t>
      </w:r>
      <w:r w:rsidRPr="000C3A88">
        <w:rPr>
          <w:rFonts w:cs="Times New Roman"/>
          <w:spacing w:val="2"/>
        </w:rPr>
        <w:t xml:space="preserve"> </w:t>
      </w:r>
      <w:r w:rsidRPr="000C3A88">
        <w:rPr>
          <w:rFonts w:cs="Times New Roman"/>
          <w:spacing w:val="-2"/>
        </w:rPr>
        <w:t>at</w:t>
      </w:r>
      <w:r w:rsidRPr="000C3A88">
        <w:rPr>
          <w:rFonts w:cs="Times New Roman"/>
          <w:spacing w:val="-1"/>
        </w:rPr>
        <w:t xml:space="preserve"> </w:t>
      </w:r>
      <w:r w:rsidRPr="000C3A88">
        <w:rPr>
          <w:rFonts w:cs="Times New Roman"/>
        </w:rPr>
        <w:t>the</w:t>
      </w:r>
      <w:r w:rsidRPr="000C3A88">
        <w:rPr>
          <w:rFonts w:cs="Times New Roman"/>
          <w:spacing w:val="-1"/>
        </w:rPr>
        <w:t xml:space="preserve"> head</w:t>
      </w:r>
      <w:r w:rsidRPr="000C3A88">
        <w:rPr>
          <w:rFonts w:cs="Times New Roman"/>
          <w:spacing w:val="-2"/>
        </w:rPr>
        <w:t xml:space="preserve"> </w:t>
      </w:r>
      <w:r w:rsidRPr="000C3A88">
        <w:rPr>
          <w:rFonts w:cs="Times New Roman"/>
        </w:rPr>
        <w:t>and</w:t>
      </w:r>
      <w:r w:rsidRPr="000C3A88">
        <w:rPr>
          <w:rFonts w:cs="Times New Roman"/>
          <w:spacing w:val="-3"/>
        </w:rPr>
        <w:t xml:space="preserve"> </w:t>
      </w:r>
      <w:r w:rsidRPr="000C3A88">
        <w:rPr>
          <w:rFonts w:cs="Times New Roman"/>
          <w:spacing w:val="-2"/>
        </w:rPr>
        <w:t>spine</w:t>
      </w:r>
      <w:r w:rsidRPr="000C3A88">
        <w:rPr>
          <w:rFonts w:cs="Times New Roman"/>
          <w:spacing w:val="4"/>
        </w:rPr>
        <w:t xml:space="preserve"> </w:t>
      </w:r>
      <w:r w:rsidRPr="000C3A88">
        <w:rPr>
          <w:rFonts w:cs="Times New Roman"/>
          <w:spacing w:val="-2"/>
        </w:rPr>
        <w:t>(details</w:t>
      </w:r>
      <w:r w:rsidRPr="000C3A88">
        <w:rPr>
          <w:rFonts w:cs="Times New Roman"/>
          <w:spacing w:val="1"/>
        </w:rPr>
        <w:t xml:space="preserve"> </w:t>
      </w:r>
      <w:r w:rsidRPr="000C3A88">
        <w:rPr>
          <w:rFonts w:cs="Times New Roman"/>
        </w:rPr>
        <w:t>in</w:t>
      </w:r>
      <w:r w:rsidRPr="000C3A88">
        <w:rPr>
          <w:rFonts w:cs="Times New Roman"/>
          <w:spacing w:val="103"/>
        </w:rPr>
        <w:t xml:space="preserve"> </w:t>
      </w:r>
      <w:r w:rsidRPr="000C3A88">
        <w:rPr>
          <w:rFonts w:cs="Times New Roman"/>
        </w:rPr>
        <w:t>the</w:t>
      </w:r>
      <w:r w:rsidRPr="000C3A88">
        <w:rPr>
          <w:rFonts w:cs="Times New Roman"/>
          <w:spacing w:val="-10"/>
        </w:rPr>
        <w:t xml:space="preserve"> </w:t>
      </w:r>
      <w:r w:rsidRPr="000C3A88">
        <w:rPr>
          <w:rFonts w:cs="Times New Roman"/>
          <w:spacing w:val="-2"/>
        </w:rPr>
        <w:t>body</w:t>
      </w:r>
      <w:r w:rsidRPr="000C3A88">
        <w:rPr>
          <w:rFonts w:cs="Times New Roman"/>
          <w:spacing w:val="-12"/>
        </w:rPr>
        <w:t xml:space="preserve"> </w:t>
      </w:r>
      <w:r w:rsidRPr="000C3A88">
        <w:rPr>
          <w:rFonts w:cs="Times New Roman"/>
        </w:rPr>
        <w:t>of</w:t>
      </w:r>
      <w:r w:rsidRPr="000C3A88">
        <w:rPr>
          <w:rFonts w:cs="Times New Roman"/>
          <w:spacing w:val="-12"/>
        </w:rPr>
        <w:t xml:space="preserve"> </w:t>
      </w:r>
      <w:r w:rsidRPr="000C3A88">
        <w:rPr>
          <w:rFonts w:cs="Times New Roman"/>
          <w:spacing w:val="-2"/>
        </w:rPr>
        <w:t>the</w:t>
      </w:r>
      <w:r w:rsidRPr="000C3A88">
        <w:rPr>
          <w:rFonts w:cs="Times New Roman"/>
          <w:spacing w:val="-11"/>
        </w:rPr>
        <w:t xml:space="preserve"> </w:t>
      </w:r>
      <w:r w:rsidRPr="000C3A88">
        <w:rPr>
          <w:rFonts w:cs="Times New Roman"/>
          <w:spacing w:val="-1"/>
        </w:rPr>
        <w:t>manuscript),</w:t>
      </w:r>
      <w:r w:rsidRPr="000C3A88">
        <w:rPr>
          <w:rFonts w:cs="Times New Roman"/>
          <w:spacing w:val="-10"/>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their</w:t>
      </w:r>
      <w:r w:rsidRPr="000C3A88">
        <w:rPr>
          <w:rFonts w:cs="Times New Roman"/>
          <w:spacing w:val="-10"/>
        </w:rPr>
        <w:t xml:space="preserve"> </w:t>
      </w:r>
      <w:r w:rsidRPr="000C3A88">
        <w:rPr>
          <w:rFonts w:cs="Times New Roman"/>
          <w:spacing w:val="-2"/>
        </w:rPr>
        <w:t>three-dimensional</w:t>
      </w:r>
      <w:r w:rsidRPr="000C3A88">
        <w:rPr>
          <w:rFonts w:cs="Times New Roman"/>
          <w:spacing w:val="-11"/>
        </w:rPr>
        <w:t xml:space="preserve"> </w:t>
      </w:r>
      <w:r w:rsidRPr="000C3A88">
        <w:rPr>
          <w:rFonts w:cs="Times New Roman"/>
          <w:spacing w:val="-1"/>
        </w:rPr>
        <w:t>positions</w:t>
      </w:r>
      <w:r w:rsidRPr="000C3A88">
        <w:rPr>
          <w:rFonts w:cs="Times New Roman"/>
          <w:spacing w:val="-9"/>
        </w:rPr>
        <w:t xml:space="preserve"> </w:t>
      </w:r>
      <w:r w:rsidRPr="000C3A88">
        <w:rPr>
          <w:rFonts w:cs="Times New Roman"/>
          <w:spacing w:val="-2"/>
        </w:rPr>
        <w:t>were</w:t>
      </w:r>
      <w:r w:rsidRPr="000C3A88">
        <w:rPr>
          <w:rFonts w:cs="Times New Roman"/>
          <w:spacing w:val="-15"/>
        </w:rPr>
        <w:t xml:space="preserve"> </w:t>
      </w:r>
      <w:r w:rsidRPr="000C3A88">
        <w:rPr>
          <w:rFonts w:cs="Times New Roman"/>
          <w:spacing w:val="-1"/>
        </w:rPr>
        <w:t>measured</w:t>
      </w:r>
      <w:r w:rsidRPr="000C3A88">
        <w:rPr>
          <w:rFonts w:cs="Times New Roman"/>
          <w:spacing w:val="-12"/>
        </w:rPr>
        <w:t xml:space="preserve"> </w:t>
      </w:r>
      <w:r w:rsidRPr="000C3A88">
        <w:rPr>
          <w:rFonts w:cs="Times New Roman"/>
          <w:spacing w:val="-1"/>
        </w:rPr>
        <w:t>using</w:t>
      </w:r>
      <w:r w:rsidRPr="000C3A88">
        <w:rPr>
          <w:rFonts w:cs="Times New Roman"/>
          <w:spacing w:val="-12"/>
        </w:rPr>
        <w:t xml:space="preserve"> </w:t>
      </w:r>
      <w:r w:rsidRPr="000C3A88">
        <w:rPr>
          <w:rFonts w:cs="Times New Roman"/>
        </w:rPr>
        <w:t>a</w:t>
      </w:r>
      <w:r w:rsidRPr="000C3A88">
        <w:rPr>
          <w:rFonts w:cs="Times New Roman"/>
          <w:spacing w:val="-10"/>
        </w:rPr>
        <w:t xml:space="preserve"> </w:t>
      </w:r>
      <w:r w:rsidRPr="000C3A88">
        <w:rPr>
          <w:rFonts w:cs="Times New Roman"/>
          <w:spacing w:val="-2"/>
        </w:rPr>
        <w:t>seven-camera</w:t>
      </w:r>
      <w:r w:rsidRPr="000C3A88">
        <w:rPr>
          <w:rFonts w:cs="Times New Roman"/>
          <w:spacing w:val="-10"/>
        </w:rPr>
        <w:t xml:space="preserve"> </w:t>
      </w:r>
      <w:r w:rsidRPr="000C3A88">
        <w:rPr>
          <w:rFonts w:cs="Times New Roman"/>
          <w:spacing w:val="-2"/>
        </w:rPr>
        <w:t>optical</w:t>
      </w:r>
      <w:r w:rsidRPr="000C3A88">
        <w:rPr>
          <w:rFonts w:cs="Times New Roman"/>
          <w:spacing w:val="-11"/>
        </w:rPr>
        <w:t xml:space="preserve"> </w:t>
      </w:r>
      <w:r w:rsidRPr="000C3A88">
        <w:rPr>
          <w:rFonts w:cs="Times New Roman"/>
          <w:spacing w:val="-1"/>
        </w:rPr>
        <w:t>motion</w:t>
      </w:r>
      <w:r w:rsidRPr="000C3A88">
        <w:rPr>
          <w:rFonts w:cs="Times New Roman"/>
          <w:spacing w:val="105"/>
        </w:rPr>
        <w:t xml:space="preserve"> </w:t>
      </w:r>
      <w:r w:rsidRPr="000C3A88">
        <w:rPr>
          <w:rFonts w:cs="Times New Roman"/>
          <w:spacing w:val="-1"/>
        </w:rPr>
        <w:t>capture</w:t>
      </w:r>
      <w:r w:rsidRPr="000C3A88">
        <w:rPr>
          <w:rFonts w:cs="Times New Roman"/>
          <w:spacing w:val="37"/>
        </w:rPr>
        <w:t xml:space="preserve"> </w:t>
      </w:r>
      <w:r w:rsidRPr="000C3A88">
        <w:rPr>
          <w:rFonts w:cs="Times New Roman"/>
          <w:spacing w:val="-2"/>
        </w:rPr>
        <w:t>system.</w:t>
      </w:r>
      <w:r w:rsidRPr="000C3A88">
        <w:rPr>
          <w:rFonts w:cs="Times New Roman"/>
          <w:spacing w:val="29"/>
        </w:rPr>
        <w:t xml:space="preserve"> </w:t>
      </w:r>
      <w:r w:rsidRPr="000C3A88">
        <w:rPr>
          <w:rFonts w:cs="Times New Roman"/>
          <w:spacing w:val="-1"/>
        </w:rPr>
        <w:t>Right</w:t>
      </w:r>
      <w:r w:rsidRPr="000C3A88">
        <w:rPr>
          <w:rFonts w:cs="Times New Roman"/>
          <w:spacing w:val="37"/>
        </w:rPr>
        <w:t xml:space="preserve"> </w:t>
      </w:r>
      <w:r w:rsidRPr="000C3A88">
        <w:rPr>
          <w:rFonts w:cs="Times New Roman"/>
        </w:rPr>
        <w:t>and</w:t>
      </w:r>
      <w:r w:rsidRPr="000C3A88">
        <w:rPr>
          <w:rFonts w:cs="Times New Roman"/>
          <w:spacing w:val="36"/>
        </w:rPr>
        <w:t xml:space="preserve"> </w:t>
      </w:r>
      <w:r w:rsidRPr="000C3A88">
        <w:rPr>
          <w:rFonts w:cs="Times New Roman"/>
          <w:spacing w:val="-1"/>
        </w:rPr>
        <w:t>then</w:t>
      </w:r>
      <w:r w:rsidRPr="000C3A88">
        <w:rPr>
          <w:rFonts w:cs="Times New Roman"/>
          <w:spacing w:val="36"/>
        </w:rPr>
        <w:t xml:space="preserve"> </w:t>
      </w:r>
      <w:r w:rsidRPr="000C3A88">
        <w:rPr>
          <w:rFonts w:cs="Times New Roman"/>
          <w:spacing w:val="-1"/>
        </w:rPr>
        <w:t>left</w:t>
      </w:r>
      <w:r w:rsidRPr="000C3A88">
        <w:rPr>
          <w:rFonts w:cs="Times New Roman"/>
          <w:spacing w:val="42"/>
        </w:rPr>
        <w:t xml:space="preserve"> </w:t>
      </w:r>
      <w:r w:rsidRPr="000C3A88">
        <w:rPr>
          <w:rFonts w:cs="Times New Roman"/>
          <w:spacing w:val="-2"/>
        </w:rPr>
        <w:t>lateral</w:t>
      </w:r>
      <w:r w:rsidRPr="000C3A88">
        <w:rPr>
          <w:rFonts w:cs="Times New Roman"/>
          <w:spacing w:val="37"/>
        </w:rPr>
        <w:t xml:space="preserve"> </w:t>
      </w:r>
      <w:r w:rsidRPr="000C3A88">
        <w:rPr>
          <w:rFonts w:cs="Times New Roman"/>
          <w:spacing w:val="-1"/>
        </w:rPr>
        <w:t>bending</w:t>
      </w:r>
      <w:r w:rsidRPr="000C3A88">
        <w:rPr>
          <w:rFonts w:cs="Times New Roman"/>
          <w:spacing w:val="36"/>
        </w:rPr>
        <w:t xml:space="preserve"> </w:t>
      </w:r>
      <w:r w:rsidRPr="000C3A88">
        <w:rPr>
          <w:rFonts w:cs="Times New Roman"/>
          <w:spacing w:val="-1"/>
        </w:rPr>
        <w:t>tests</w:t>
      </w:r>
      <w:r w:rsidRPr="000C3A88">
        <w:rPr>
          <w:rFonts w:cs="Times New Roman"/>
          <w:spacing w:val="34"/>
        </w:rPr>
        <w:t xml:space="preserve"> </w:t>
      </w:r>
      <w:r w:rsidRPr="000C3A88">
        <w:rPr>
          <w:rFonts w:cs="Times New Roman"/>
          <w:spacing w:val="-1"/>
        </w:rPr>
        <w:t>were</w:t>
      </w:r>
      <w:r w:rsidRPr="000C3A88">
        <w:rPr>
          <w:rFonts w:cs="Times New Roman"/>
          <w:spacing w:val="37"/>
        </w:rPr>
        <w:t xml:space="preserve"> </w:t>
      </w:r>
      <w:r w:rsidRPr="000C3A88">
        <w:rPr>
          <w:rFonts w:cs="Times New Roman"/>
          <w:spacing w:val="-1"/>
        </w:rPr>
        <w:t>conducted.</w:t>
      </w:r>
      <w:r w:rsidRPr="000C3A88">
        <w:rPr>
          <w:rFonts w:cs="Times New Roman"/>
          <w:spacing w:val="30"/>
        </w:rPr>
        <w:t xml:space="preserve"> </w:t>
      </w:r>
      <w:r w:rsidRPr="000C3A88">
        <w:rPr>
          <w:rFonts w:cs="Times New Roman"/>
          <w:spacing w:val="-2"/>
        </w:rPr>
        <w:t>Occipital</w:t>
      </w:r>
      <w:r w:rsidRPr="000C3A88">
        <w:rPr>
          <w:rFonts w:cs="Times New Roman"/>
          <w:spacing w:val="37"/>
        </w:rPr>
        <w:t xml:space="preserve"> </w:t>
      </w:r>
      <w:r w:rsidRPr="000C3A88">
        <w:rPr>
          <w:rFonts w:cs="Times New Roman"/>
          <w:spacing w:val="-2"/>
        </w:rPr>
        <w:t>condyle</w:t>
      </w:r>
      <w:r w:rsidRPr="000C3A88">
        <w:rPr>
          <w:rFonts w:cs="Times New Roman"/>
          <w:spacing w:val="37"/>
        </w:rPr>
        <w:t xml:space="preserve"> </w:t>
      </w:r>
      <w:r w:rsidRPr="000C3A88">
        <w:rPr>
          <w:rFonts w:cs="Times New Roman"/>
          <w:spacing w:val="-1"/>
        </w:rPr>
        <w:t>joint</w:t>
      </w:r>
      <w:r w:rsidRPr="000C3A88">
        <w:rPr>
          <w:rFonts w:cs="Times New Roman"/>
          <w:spacing w:val="37"/>
        </w:rPr>
        <w:t xml:space="preserve"> </w:t>
      </w:r>
      <w:r w:rsidRPr="000C3A88">
        <w:rPr>
          <w:rFonts w:cs="Times New Roman"/>
          <w:spacing w:val="-1"/>
        </w:rPr>
        <w:t>loads</w:t>
      </w:r>
      <w:r w:rsidRPr="000C3A88">
        <w:rPr>
          <w:rFonts w:cs="Times New Roman"/>
          <w:spacing w:val="39"/>
        </w:rPr>
        <w:t xml:space="preserve"> </w:t>
      </w:r>
      <w:r w:rsidRPr="000C3A88">
        <w:rPr>
          <w:rFonts w:cs="Times New Roman"/>
          <w:spacing w:val="-2"/>
        </w:rPr>
        <w:t>were</w:t>
      </w:r>
      <w:r w:rsidRPr="000C3A88">
        <w:rPr>
          <w:rFonts w:cs="Times New Roman"/>
          <w:spacing w:val="105"/>
        </w:rPr>
        <w:t xml:space="preserve"> </w:t>
      </w:r>
      <w:r w:rsidRPr="000C3A88">
        <w:rPr>
          <w:rFonts w:cs="Times New Roman"/>
          <w:spacing w:val="-1"/>
        </w:rPr>
        <w:t>determined</w:t>
      </w:r>
      <w:r w:rsidRPr="000C3A88">
        <w:rPr>
          <w:rFonts w:cs="Times New Roman"/>
          <w:spacing w:val="21"/>
        </w:rPr>
        <w:t xml:space="preserve"> </w:t>
      </w:r>
      <w:r w:rsidRPr="000C3A88">
        <w:rPr>
          <w:rFonts w:cs="Times New Roman"/>
          <w:spacing w:val="-2"/>
        </w:rPr>
        <w:t>from</w:t>
      </w:r>
      <w:r w:rsidRPr="000C3A88">
        <w:rPr>
          <w:rFonts w:cs="Times New Roman"/>
          <w:spacing w:val="18"/>
        </w:rPr>
        <w:t xml:space="preserve"> </w:t>
      </w:r>
      <w:r w:rsidRPr="000C3A88">
        <w:rPr>
          <w:rFonts w:cs="Times New Roman"/>
          <w:spacing w:val="-2"/>
        </w:rPr>
        <w:t>the</w:t>
      </w:r>
      <w:r w:rsidRPr="000C3A88">
        <w:rPr>
          <w:rFonts w:cs="Times New Roman"/>
          <w:spacing w:val="23"/>
        </w:rPr>
        <w:t xml:space="preserve"> </w:t>
      </w:r>
      <w:r w:rsidRPr="000C3A88">
        <w:rPr>
          <w:rFonts w:cs="Times New Roman"/>
          <w:spacing w:val="-2"/>
        </w:rPr>
        <w:t>superior</w:t>
      </w:r>
      <w:r w:rsidRPr="000C3A88">
        <w:rPr>
          <w:rFonts w:cs="Times New Roman"/>
          <w:spacing w:val="17"/>
        </w:rPr>
        <w:t xml:space="preserve"> </w:t>
      </w:r>
      <w:r w:rsidRPr="000C3A88">
        <w:rPr>
          <w:rFonts w:cs="Times New Roman"/>
          <w:spacing w:val="-1"/>
        </w:rPr>
        <w:t>load</w:t>
      </w:r>
      <w:r w:rsidRPr="000C3A88">
        <w:rPr>
          <w:rFonts w:cs="Times New Roman"/>
          <w:spacing w:val="16"/>
        </w:rPr>
        <w:t xml:space="preserve"> </w:t>
      </w:r>
      <w:r w:rsidRPr="000C3A88">
        <w:rPr>
          <w:rFonts w:cs="Times New Roman"/>
          <w:spacing w:val="-1"/>
        </w:rPr>
        <w:t>cell,</w:t>
      </w:r>
      <w:r w:rsidRPr="000C3A88">
        <w:rPr>
          <w:rFonts w:cs="Times New Roman"/>
          <w:spacing w:val="19"/>
        </w:rPr>
        <w:t xml:space="preserve"> </w:t>
      </w:r>
      <w:r w:rsidRPr="000C3A88">
        <w:rPr>
          <w:rFonts w:cs="Times New Roman"/>
        </w:rPr>
        <w:t>and</w:t>
      </w:r>
      <w:r w:rsidRPr="000C3A88">
        <w:rPr>
          <w:rFonts w:cs="Times New Roman"/>
          <w:spacing w:val="16"/>
        </w:rPr>
        <w:t xml:space="preserve"> </w:t>
      </w:r>
      <w:r w:rsidRPr="000C3A88">
        <w:rPr>
          <w:rFonts w:cs="Times New Roman"/>
          <w:spacing w:val="-2"/>
        </w:rPr>
        <w:t>the</w:t>
      </w:r>
      <w:r w:rsidRPr="000C3A88">
        <w:rPr>
          <w:rFonts w:cs="Times New Roman"/>
          <w:spacing w:val="23"/>
        </w:rPr>
        <w:t xml:space="preserve"> </w:t>
      </w:r>
      <w:r w:rsidRPr="000C3A88">
        <w:rPr>
          <w:rFonts w:cs="Times New Roman"/>
          <w:spacing w:val="-2"/>
        </w:rPr>
        <w:t>stiffness</w:t>
      </w:r>
      <w:r w:rsidRPr="000C3A88">
        <w:rPr>
          <w:rFonts w:cs="Times New Roman"/>
          <w:spacing w:val="20"/>
        </w:rPr>
        <w:t xml:space="preserve"> </w:t>
      </w:r>
      <w:r w:rsidRPr="000C3A88">
        <w:rPr>
          <w:rFonts w:cs="Times New Roman"/>
          <w:spacing w:val="-2"/>
        </w:rPr>
        <w:t>difference</w:t>
      </w:r>
      <w:r w:rsidRPr="000C3A88">
        <w:rPr>
          <w:rFonts w:cs="Times New Roman"/>
          <w:spacing w:val="23"/>
        </w:rPr>
        <w:t xml:space="preserve"> </w:t>
      </w:r>
      <w:r w:rsidRPr="000C3A88">
        <w:rPr>
          <w:rFonts w:cs="Times New Roman"/>
          <w:spacing w:val="-2"/>
        </w:rPr>
        <w:t>between</w:t>
      </w:r>
      <w:r w:rsidRPr="000C3A88">
        <w:rPr>
          <w:rFonts w:cs="Times New Roman"/>
          <w:spacing w:val="16"/>
        </w:rPr>
        <w:t xml:space="preserve"> </w:t>
      </w:r>
      <w:r w:rsidRPr="000C3A88">
        <w:rPr>
          <w:rFonts w:cs="Times New Roman"/>
        </w:rPr>
        <w:t>the</w:t>
      </w:r>
      <w:r w:rsidRPr="000C3A88">
        <w:rPr>
          <w:rFonts w:cs="Times New Roman"/>
          <w:spacing w:val="18"/>
        </w:rPr>
        <w:t xml:space="preserve"> </w:t>
      </w:r>
      <w:r w:rsidRPr="000C3A88">
        <w:rPr>
          <w:rFonts w:cs="Times New Roman"/>
          <w:spacing w:val="-1"/>
        </w:rPr>
        <w:t>left</w:t>
      </w:r>
      <w:r w:rsidRPr="000C3A88">
        <w:rPr>
          <w:rFonts w:cs="Times New Roman"/>
          <w:spacing w:val="18"/>
        </w:rPr>
        <w:t xml:space="preserve"> </w:t>
      </w:r>
      <w:r w:rsidRPr="000C3A88">
        <w:rPr>
          <w:rFonts w:cs="Times New Roman"/>
        </w:rPr>
        <w:t>and</w:t>
      </w:r>
      <w:r w:rsidRPr="000C3A88">
        <w:rPr>
          <w:rFonts w:cs="Times New Roman"/>
          <w:spacing w:val="16"/>
        </w:rPr>
        <w:t xml:space="preserve"> </w:t>
      </w:r>
      <w:r w:rsidRPr="000C3A88">
        <w:rPr>
          <w:rFonts w:cs="Times New Roman"/>
          <w:spacing w:val="-1"/>
        </w:rPr>
        <w:t>right</w:t>
      </w:r>
      <w:r w:rsidRPr="000C3A88">
        <w:rPr>
          <w:rFonts w:cs="Times New Roman"/>
          <w:spacing w:val="18"/>
        </w:rPr>
        <w:t xml:space="preserve"> </w:t>
      </w:r>
      <w:r w:rsidRPr="000C3A88">
        <w:rPr>
          <w:rFonts w:cs="Times New Roman"/>
          <w:spacing w:val="-2"/>
        </w:rPr>
        <w:t>lateral</w:t>
      </w:r>
      <w:r w:rsidRPr="000C3A88">
        <w:rPr>
          <w:rFonts w:cs="Times New Roman"/>
          <w:spacing w:val="23"/>
        </w:rPr>
        <w:t xml:space="preserve"> </w:t>
      </w:r>
      <w:r w:rsidRPr="000C3A88">
        <w:rPr>
          <w:rFonts w:cs="Times New Roman"/>
          <w:spacing w:val="-2"/>
        </w:rPr>
        <w:t>bending</w:t>
      </w:r>
      <w:r w:rsidRPr="000C3A88">
        <w:rPr>
          <w:rFonts w:cs="Times New Roman"/>
          <w:spacing w:val="16"/>
        </w:rPr>
        <w:t xml:space="preserve"> </w:t>
      </w:r>
      <w:r w:rsidRPr="000C3A88">
        <w:rPr>
          <w:rFonts w:cs="Times New Roman"/>
          <w:spacing w:val="-1"/>
        </w:rPr>
        <w:t>was</w:t>
      </w:r>
      <w:r w:rsidRPr="000C3A88">
        <w:rPr>
          <w:rFonts w:cs="Times New Roman"/>
          <w:spacing w:val="107"/>
        </w:rPr>
        <w:t xml:space="preserve"> </w:t>
      </w:r>
      <w:r w:rsidRPr="000C3A88">
        <w:rPr>
          <w:rFonts w:cs="Times New Roman"/>
          <w:spacing w:val="-1"/>
        </w:rPr>
        <w:t>determined.</w:t>
      </w:r>
    </w:p>
    <w:p w14:paraId="03714C3F" w14:textId="77777777" w:rsidR="00317AF0" w:rsidRPr="000C3A88" w:rsidRDefault="00317AF0" w:rsidP="00F35B82">
      <w:pPr>
        <w:pStyle w:val="BodyText"/>
        <w:spacing w:before="0"/>
        <w:ind w:left="0" w:right="109"/>
        <w:rPr>
          <w:rFonts w:cs="Times New Roman"/>
        </w:rPr>
      </w:pPr>
      <w:r w:rsidRPr="000C3A88">
        <w:rPr>
          <w:rFonts w:cs="Times New Roman"/>
          <w:b/>
          <w:spacing w:val="-1"/>
        </w:rPr>
        <w:t>Results:</w:t>
      </w:r>
      <w:r w:rsidRPr="000C3A88">
        <w:rPr>
          <w:rFonts w:cs="Times New Roman"/>
          <w:b/>
          <w:spacing w:val="8"/>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peak</w:t>
      </w:r>
      <w:r w:rsidRPr="000C3A88">
        <w:rPr>
          <w:rFonts w:cs="Times New Roman"/>
          <w:spacing w:val="7"/>
        </w:rPr>
        <w:t xml:space="preserve"> </w:t>
      </w:r>
      <w:r w:rsidRPr="000C3A88">
        <w:rPr>
          <w:rFonts w:cs="Times New Roman"/>
          <w:spacing w:val="-2"/>
        </w:rPr>
        <w:t>coronal</w:t>
      </w:r>
      <w:r w:rsidRPr="000C3A88">
        <w:rPr>
          <w:rFonts w:cs="Times New Roman"/>
          <w:spacing w:val="4"/>
        </w:rPr>
        <w:t xml:space="preserve"> </w:t>
      </w:r>
      <w:r w:rsidRPr="000C3A88">
        <w:rPr>
          <w:rFonts w:cs="Times New Roman"/>
          <w:spacing w:val="-1"/>
        </w:rPr>
        <w:t>bending</w:t>
      </w:r>
      <w:r w:rsidRPr="000C3A88">
        <w:rPr>
          <w:rFonts w:cs="Times New Roman"/>
          <w:spacing w:val="2"/>
        </w:rPr>
        <w:t xml:space="preserve"> </w:t>
      </w:r>
      <w:r w:rsidRPr="000C3A88">
        <w:rPr>
          <w:rFonts w:cs="Times New Roman"/>
          <w:spacing w:val="-1"/>
        </w:rPr>
        <w:t>moments</w:t>
      </w:r>
      <w:r w:rsidRPr="000C3A88">
        <w:rPr>
          <w:rFonts w:cs="Times New Roman"/>
          <w:spacing w:val="5"/>
        </w:rPr>
        <w:t xml:space="preserve"> </w:t>
      </w:r>
      <w:r w:rsidRPr="000C3A88">
        <w:rPr>
          <w:rFonts w:cs="Times New Roman"/>
          <w:spacing w:val="-2"/>
        </w:rPr>
        <w:t>were</w:t>
      </w:r>
      <w:r w:rsidRPr="000C3A88">
        <w:rPr>
          <w:rFonts w:cs="Times New Roman"/>
          <w:spacing w:val="9"/>
        </w:rPr>
        <w:t xml:space="preserve"> </w:t>
      </w:r>
      <w:r w:rsidRPr="000C3A88">
        <w:rPr>
          <w:rFonts w:cs="Times New Roman"/>
          <w:spacing w:val="-1"/>
        </w:rPr>
        <w:t>27.1</w:t>
      </w:r>
      <w:r w:rsidRPr="000C3A88">
        <w:rPr>
          <w:rFonts w:cs="Times New Roman"/>
          <w:spacing w:val="2"/>
        </w:rPr>
        <w:t xml:space="preserve"> </w:t>
      </w:r>
      <w:r w:rsidRPr="000C3A88">
        <w:rPr>
          <w:rFonts w:cs="Times New Roman"/>
          <w:spacing w:val="-1"/>
        </w:rPr>
        <w:t xml:space="preserve">Nm </w:t>
      </w:r>
      <w:r w:rsidRPr="000C3A88">
        <w:rPr>
          <w:rFonts w:cs="Times New Roman"/>
        </w:rPr>
        <w:t>and</w:t>
      </w:r>
      <w:r w:rsidRPr="000C3A88">
        <w:rPr>
          <w:rFonts w:cs="Times New Roman"/>
          <w:spacing w:val="7"/>
        </w:rPr>
        <w:t xml:space="preserve"> </w:t>
      </w:r>
      <w:r w:rsidRPr="000C3A88">
        <w:rPr>
          <w:rFonts w:cs="Times New Roman"/>
          <w:spacing w:val="-1"/>
        </w:rPr>
        <w:t>47.6</w:t>
      </w:r>
      <w:r w:rsidRPr="000C3A88">
        <w:rPr>
          <w:rFonts w:cs="Times New Roman"/>
          <w:spacing w:val="2"/>
        </w:rPr>
        <w:t xml:space="preserve"> </w:t>
      </w:r>
      <w:r w:rsidRPr="000C3A88">
        <w:rPr>
          <w:rFonts w:cs="Times New Roman"/>
          <w:spacing w:val="-1"/>
        </w:rPr>
        <w:t>Nm</w:t>
      </w:r>
      <w:r w:rsidRPr="000C3A88">
        <w:rPr>
          <w:rFonts w:cs="Times New Roman"/>
          <w:spacing w:val="8"/>
        </w:rPr>
        <w:t xml:space="preserve"> </w:t>
      </w:r>
      <w:r w:rsidRPr="000C3A88">
        <w:rPr>
          <w:rFonts w:cs="Times New Roman"/>
          <w:spacing w:val="-2"/>
        </w:rPr>
        <w:t>for</w:t>
      </w:r>
      <w:r w:rsidRPr="000C3A88">
        <w:rPr>
          <w:rFonts w:cs="Times New Roman"/>
          <w:spacing w:val="7"/>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right</w:t>
      </w:r>
      <w:r w:rsidRPr="000C3A88">
        <w:rPr>
          <w:rFonts w:cs="Times New Roman"/>
          <w:spacing w:val="4"/>
        </w:rPr>
        <w:t xml:space="preserve"> </w:t>
      </w:r>
      <w:r w:rsidRPr="000C3A88">
        <w:rPr>
          <w:rFonts w:cs="Times New Roman"/>
        </w:rPr>
        <w:t>and</w:t>
      </w:r>
      <w:r w:rsidRPr="000C3A88">
        <w:rPr>
          <w:rFonts w:cs="Times New Roman"/>
          <w:spacing w:val="2"/>
        </w:rPr>
        <w:t xml:space="preserve"> </w:t>
      </w:r>
      <w:r w:rsidRPr="000C3A88">
        <w:rPr>
          <w:rFonts w:cs="Times New Roman"/>
          <w:spacing w:val="-1"/>
        </w:rPr>
        <w:t>left</w:t>
      </w:r>
      <w:r w:rsidRPr="000C3A88">
        <w:rPr>
          <w:rFonts w:cs="Times New Roman"/>
          <w:spacing w:val="8"/>
        </w:rPr>
        <w:t xml:space="preserve"> </w:t>
      </w:r>
      <w:r w:rsidRPr="000C3A88">
        <w:rPr>
          <w:rFonts w:cs="Times New Roman"/>
          <w:spacing w:val="-2"/>
        </w:rPr>
        <w:t>lateral</w:t>
      </w:r>
      <w:r w:rsidRPr="000C3A88">
        <w:rPr>
          <w:rFonts w:cs="Times New Roman"/>
          <w:spacing w:val="8"/>
        </w:rPr>
        <w:t xml:space="preserve"> </w:t>
      </w:r>
      <w:r w:rsidRPr="000C3A88">
        <w:rPr>
          <w:rFonts w:cs="Times New Roman"/>
          <w:spacing w:val="-2"/>
        </w:rPr>
        <w:t>bending</w:t>
      </w:r>
      <w:r w:rsidRPr="000C3A88">
        <w:rPr>
          <w:rFonts w:cs="Times New Roman"/>
          <w:spacing w:val="14"/>
        </w:rPr>
        <w:t xml:space="preserve"> </w:t>
      </w:r>
      <w:r w:rsidRPr="000C3A88">
        <w:rPr>
          <w:rFonts w:cs="Times New Roman"/>
          <w:spacing w:val="-1"/>
        </w:rPr>
        <w:t>tests.</w:t>
      </w:r>
      <w:r w:rsidRPr="000C3A88">
        <w:rPr>
          <w:rFonts w:cs="Times New Roman"/>
          <w:spacing w:val="75"/>
        </w:rPr>
        <w:t xml:space="preserve"> </w:t>
      </w:r>
      <w:r w:rsidRPr="000C3A88">
        <w:rPr>
          <w:rFonts w:cs="Times New Roman"/>
          <w:spacing w:val="-1"/>
        </w:rPr>
        <w:t>At</w:t>
      </w:r>
      <w:r w:rsidRPr="000C3A88">
        <w:rPr>
          <w:rFonts w:cs="Times New Roman"/>
          <w:spacing w:val="13"/>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time</w:t>
      </w:r>
      <w:r w:rsidRPr="000C3A88">
        <w:rPr>
          <w:rFonts w:cs="Times New Roman"/>
          <w:spacing w:val="13"/>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peak</w:t>
      </w:r>
      <w:r w:rsidRPr="000C3A88">
        <w:rPr>
          <w:rFonts w:cs="Times New Roman"/>
          <w:spacing w:val="7"/>
        </w:rPr>
        <w:t xml:space="preserve"> </w:t>
      </w:r>
      <w:r w:rsidRPr="000C3A88">
        <w:rPr>
          <w:rFonts w:cs="Times New Roman"/>
          <w:spacing w:val="-1"/>
        </w:rPr>
        <w:t>x-moment,</w:t>
      </w:r>
      <w:r w:rsidRPr="000C3A88">
        <w:rPr>
          <w:rFonts w:cs="Times New Roman"/>
          <w:spacing w:val="14"/>
        </w:rPr>
        <w:t xml:space="preserve"> </w:t>
      </w:r>
      <w:r w:rsidRPr="000C3A88">
        <w:rPr>
          <w:rFonts w:cs="Times New Roman"/>
          <w:spacing w:val="-2"/>
        </w:rPr>
        <w:t>the</w:t>
      </w:r>
      <w:r w:rsidRPr="000C3A88">
        <w:rPr>
          <w:rFonts w:cs="Times New Roman"/>
          <w:spacing w:val="13"/>
        </w:rPr>
        <w:t xml:space="preserve"> </w:t>
      </w:r>
      <w:r w:rsidRPr="000C3A88">
        <w:rPr>
          <w:rFonts w:cs="Times New Roman"/>
        </w:rPr>
        <w:t>y</w:t>
      </w:r>
      <w:r w:rsidRPr="000C3A88">
        <w:rPr>
          <w:rFonts w:cs="Times New Roman"/>
          <w:spacing w:val="7"/>
        </w:rPr>
        <w:t xml:space="preserve"> </w:t>
      </w:r>
      <w:r w:rsidRPr="000C3A88">
        <w:rPr>
          <w:rFonts w:cs="Times New Roman"/>
          <w:spacing w:val="-1"/>
        </w:rPr>
        <w:t>moments</w:t>
      </w:r>
      <w:r w:rsidRPr="000C3A88">
        <w:rPr>
          <w:rFonts w:cs="Times New Roman"/>
          <w:spacing w:val="10"/>
        </w:rPr>
        <w:t xml:space="preserve"> </w:t>
      </w:r>
      <w:r w:rsidRPr="000C3A88">
        <w:rPr>
          <w:rFonts w:cs="Times New Roman"/>
          <w:spacing w:val="-2"/>
        </w:rPr>
        <w:t>were</w:t>
      </w:r>
      <w:r w:rsidRPr="000C3A88">
        <w:rPr>
          <w:rFonts w:cs="Times New Roman"/>
          <w:spacing w:val="9"/>
        </w:rPr>
        <w:t xml:space="preserve"> </w:t>
      </w:r>
      <w:r w:rsidRPr="000C3A88">
        <w:rPr>
          <w:rFonts w:cs="Times New Roman"/>
        </w:rPr>
        <w:t>1.6</w:t>
      </w:r>
      <w:r w:rsidRPr="000C3A88">
        <w:rPr>
          <w:rFonts w:cs="Times New Roman"/>
          <w:spacing w:val="2"/>
        </w:rPr>
        <w:t xml:space="preserve"> </w:t>
      </w:r>
      <w:r w:rsidRPr="000C3A88">
        <w:rPr>
          <w:rFonts w:cs="Times New Roman"/>
        </w:rPr>
        <w:t>and</w:t>
      </w:r>
      <w:r w:rsidRPr="000C3A88">
        <w:rPr>
          <w:rFonts w:cs="Times New Roman"/>
          <w:spacing w:val="12"/>
        </w:rPr>
        <w:t xml:space="preserve"> </w:t>
      </w:r>
      <w:r w:rsidRPr="000C3A88">
        <w:rPr>
          <w:rFonts w:cs="Times New Roman"/>
          <w:spacing w:val="-1"/>
        </w:rPr>
        <w:t>9.1</w:t>
      </w:r>
      <w:r w:rsidRPr="000C3A88">
        <w:rPr>
          <w:rFonts w:cs="Times New Roman"/>
          <w:spacing w:val="12"/>
        </w:rPr>
        <w:t xml:space="preserve"> </w:t>
      </w:r>
      <w:r w:rsidRPr="000C3A88">
        <w:rPr>
          <w:rFonts w:cs="Times New Roman"/>
          <w:spacing w:val="-2"/>
        </w:rPr>
        <w:t>Nm,</w:t>
      </w:r>
      <w:r w:rsidRPr="000C3A88">
        <w:rPr>
          <w:rFonts w:cs="Times New Roman"/>
          <w:spacing w:val="9"/>
        </w:rPr>
        <w:t xml:space="preserve"> </w:t>
      </w:r>
      <w:r w:rsidRPr="000C3A88">
        <w:rPr>
          <w:rFonts w:cs="Times New Roman"/>
        </w:rPr>
        <w:t>and</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rPr>
        <w:t>z</w:t>
      </w:r>
      <w:r w:rsidRPr="000C3A88">
        <w:rPr>
          <w:rFonts w:cs="Times New Roman"/>
          <w:spacing w:val="9"/>
        </w:rPr>
        <w:t xml:space="preserve"> </w:t>
      </w:r>
      <w:r w:rsidRPr="000C3A88">
        <w:rPr>
          <w:rFonts w:cs="Times New Roman"/>
          <w:spacing w:val="-1"/>
        </w:rPr>
        <w:t>moments</w:t>
      </w:r>
      <w:r w:rsidRPr="000C3A88">
        <w:rPr>
          <w:rFonts w:cs="Times New Roman"/>
          <w:spacing w:val="10"/>
        </w:rPr>
        <w:t xml:space="preserve"> </w:t>
      </w:r>
      <w:r w:rsidRPr="000C3A88">
        <w:rPr>
          <w:rFonts w:cs="Times New Roman"/>
          <w:spacing w:val="-2"/>
        </w:rPr>
        <w:t>were</w:t>
      </w:r>
      <w:r w:rsidRPr="000C3A88">
        <w:rPr>
          <w:rFonts w:cs="Times New Roman"/>
          <w:spacing w:val="17"/>
        </w:rPr>
        <w:t xml:space="preserve"> </w:t>
      </w:r>
      <w:r w:rsidRPr="000C3A88">
        <w:rPr>
          <w:rFonts w:cs="Times New Roman"/>
        </w:rPr>
        <w:t>3.1</w:t>
      </w:r>
      <w:r w:rsidRPr="000C3A88">
        <w:rPr>
          <w:rFonts w:cs="Times New Roman"/>
          <w:spacing w:val="7"/>
        </w:rPr>
        <w:t xml:space="preserve"> </w:t>
      </w:r>
      <w:r w:rsidRPr="000C3A88">
        <w:rPr>
          <w:rFonts w:cs="Times New Roman"/>
        </w:rPr>
        <w:t>and</w:t>
      </w:r>
      <w:r w:rsidRPr="000C3A88">
        <w:rPr>
          <w:rFonts w:cs="Times New Roman"/>
          <w:spacing w:val="7"/>
        </w:rPr>
        <w:t xml:space="preserve"> </w:t>
      </w:r>
      <w:r w:rsidRPr="000C3A88">
        <w:rPr>
          <w:rFonts w:cs="Times New Roman"/>
        </w:rPr>
        <w:t>4.8</w:t>
      </w:r>
      <w:r w:rsidRPr="000C3A88">
        <w:rPr>
          <w:rFonts w:cs="Times New Roman"/>
          <w:spacing w:val="7"/>
        </w:rPr>
        <w:t xml:space="preserve"> </w:t>
      </w:r>
      <w:r w:rsidRPr="000C3A88">
        <w:rPr>
          <w:rFonts w:cs="Times New Roman"/>
          <w:spacing w:val="-2"/>
        </w:rPr>
        <w:t>Nm.</w:t>
      </w:r>
      <w:r w:rsidRPr="000C3A88">
        <w:rPr>
          <w:rFonts w:cs="Times New Roman"/>
          <w:spacing w:val="53"/>
        </w:rPr>
        <w:t xml:space="preserve"> </w:t>
      </w:r>
      <w:r w:rsidRPr="000C3A88">
        <w:rPr>
          <w:rFonts w:cs="Times New Roman"/>
        </w:rPr>
        <w:t>The</w:t>
      </w:r>
      <w:r w:rsidRPr="000C3A88">
        <w:rPr>
          <w:rFonts w:cs="Times New Roman"/>
          <w:spacing w:val="4"/>
        </w:rPr>
        <w:t xml:space="preserve"> </w:t>
      </w:r>
      <w:r w:rsidRPr="000C3A88">
        <w:rPr>
          <w:rFonts w:cs="Times New Roman"/>
          <w:spacing w:val="-1"/>
        </w:rPr>
        <w:t>head</w:t>
      </w:r>
      <w:r w:rsidRPr="000C3A88">
        <w:rPr>
          <w:rFonts w:cs="Times New Roman"/>
          <w:spacing w:val="2"/>
        </w:rPr>
        <w:t xml:space="preserve"> </w:t>
      </w:r>
      <w:r w:rsidRPr="000C3A88">
        <w:rPr>
          <w:rFonts w:cs="Times New Roman"/>
          <w:spacing w:val="-1"/>
        </w:rPr>
        <w:t>angle</w:t>
      </w:r>
      <w:r w:rsidRPr="000C3A88">
        <w:rPr>
          <w:rFonts w:cs="Times New Roman"/>
          <w:spacing w:val="8"/>
        </w:rPr>
        <w:t xml:space="preserve"> </w:t>
      </w:r>
      <w:r w:rsidRPr="000C3A88">
        <w:rPr>
          <w:rFonts w:cs="Times New Roman"/>
          <w:spacing w:val="-2"/>
        </w:rPr>
        <w:t>with</w:t>
      </w:r>
      <w:r w:rsidRPr="000C3A88">
        <w:rPr>
          <w:rFonts w:cs="Times New Roman"/>
          <w:spacing w:val="2"/>
        </w:rPr>
        <w:t xml:space="preserve"> </w:t>
      </w:r>
      <w:r w:rsidRPr="000C3A88">
        <w:rPr>
          <w:rFonts w:cs="Times New Roman"/>
          <w:spacing w:val="-2"/>
        </w:rPr>
        <w:t>respect</w:t>
      </w:r>
      <w:r w:rsidRPr="000C3A88">
        <w:rPr>
          <w:rFonts w:cs="Times New Roman"/>
          <w:spacing w:val="8"/>
        </w:rPr>
        <w:t xml:space="preserve"> </w:t>
      </w:r>
      <w:r w:rsidRPr="000C3A88">
        <w:rPr>
          <w:rFonts w:cs="Times New Roman"/>
          <w:spacing w:val="-2"/>
        </w:rPr>
        <w:t>to</w:t>
      </w:r>
      <w:r w:rsidRPr="000C3A88">
        <w:rPr>
          <w:rFonts w:cs="Times New Roman"/>
          <w:spacing w:val="7"/>
        </w:rPr>
        <w:t xml:space="preserve"> </w:t>
      </w:r>
      <w:r w:rsidRPr="000C3A88">
        <w:rPr>
          <w:rFonts w:cs="Times New Roman"/>
          <w:spacing w:val="-2"/>
        </w:rPr>
        <w:t>T1</w:t>
      </w:r>
      <w:r w:rsidRPr="000C3A88">
        <w:rPr>
          <w:rFonts w:cs="Times New Roman"/>
          <w:spacing w:val="7"/>
        </w:rPr>
        <w:t xml:space="preserve"> </w:t>
      </w:r>
      <w:r w:rsidRPr="000C3A88">
        <w:rPr>
          <w:rFonts w:cs="Times New Roman"/>
          <w:spacing w:val="-2"/>
        </w:rPr>
        <w:t>at</w:t>
      </w:r>
      <w:r w:rsidRPr="000C3A88">
        <w:rPr>
          <w:rFonts w:cs="Times New Roman"/>
          <w:spacing w:val="4"/>
        </w:rPr>
        <w:t xml:space="preserve"> </w:t>
      </w:r>
      <w:r w:rsidRPr="000C3A88">
        <w:rPr>
          <w:rFonts w:cs="Times New Roman"/>
        </w:rPr>
        <w:t>the</w:t>
      </w:r>
      <w:r w:rsidRPr="000C3A88">
        <w:rPr>
          <w:rFonts w:cs="Times New Roman"/>
          <w:spacing w:val="4"/>
        </w:rPr>
        <w:t xml:space="preserve"> </w:t>
      </w:r>
      <w:r w:rsidRPr="000C3A88">
        <w:rPr>
          <w:rFonts w:cs="Times New Roman"/>
          <w:spacing w:val="-1"/>
        </w:rPr>
        <w:t>time</w:t>
      </w:r>
      <w:r w:rsidRPr="000C3A88">
        <w:rPr>
          <w:rFonts w:cs="Times New Roman"/>
          <w:spacing w:val="4"/>
        </w:rPr>
        <w:t xml:space="preserve"> </w:t>
      </w:r>
      <w:r w:rsidRPr="000C3A88">
        <w:rPr>
          <w:rFonts w:cs="Times New Roman"/>
        </w:rPr>
        <w:t>of</w:t>
      </w:r>
      <w:r w:rsidRPr="000C3A88">
        <w:rPr>
          <w:rFonts w:cs="Times New Roman"/>
          <w:spacing w:val="2"/>
        </w:rPr>
        <w:t xml:space="preserve"> </w:t>
      </w:r>
      <w:r w:rsidRPr="000C3A88">
        <w:rPr>
          <w:rFonts w:cs="Times New Roman"/>
          <w:spacing w:val="-1"/>
        </w:rPr>
        <w:t>peak</w:t>
      </w:r>
      <w:r w:rsidRPr="000C3A88">
        <w:rPr>
          <w:rFonts w:cs="Times New Roman"/>
          <w:spacing w:val="7"/>
        </w:rPr>
        <w:t xml:space="preserve"> </w:t>
      </w:r>
      <w:r w:rsidRPr="000C3A88">
        <w:rPr>
          <w:rFonts w:cs="Times New Roman"/>
          <w:spacing w:val="-1"/>
        </w:rPr>
        <w:t>x-moments</w:t>
      </w:r>
      <w:r w:rsidRPr="000C3A88">
        <w:rPr>
          <w:rFonts w:cs="Times New Roman"/>
          <w:spacing w:val="5"/>
        </w:rPr>
        <w:t xml:space="preserve"> </w:t>
      </w:r>
      <w:r w:rsidRPr="000C3A88">
        <w:rPr>
          <w:rFonts w:cs="Times New Roman"/>
          <w:spacing w:val="-1"/>
        </w:rPr>
        <w:t>was</w:t>
      </w:r>
      <w:r w:rsidRPr="000C3A88">
        <w:rPr>
          <w:rFonts w:cs="Times New Roman"/>
          <w:spacing w:val="5"/>
        </w:rPr>
        <w:t xml:space="preserve"> </w:t>
      </w:r>
      <w:r w:rsidRPr="000C3A88">
        <w:rPr>
          <w:rFonts w:cs="Times New Roman"/>
          <w:spacing w:val="-1"/>
        </w:rPr>
        <w:t>28.1</w:t>
      </w:r>
      <w:r w:rsidRPr="000C3A88">
        <w:rPr>
          <w:rFonts w:cs="Times New Roman"/>
          <w:spacing w:val="2"/>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27.7</w:t>
      </w:r>
      <w:r w:rsidRPr="000C3A88">
        <w:rPr>
          <w:rFonts w:cs="Times New Roman"/>
          <w:spacing w:val="7"/>
        </w:rPr>
        <w:t xml:space="preserve"> </w:t>
      </w:r>
      <w:r w:rsidRPr="000C3A88">
        <w:rPr>
          <w:rFonts w:cs="Times New Roman"/>
          <w:spacing w:val="-2"/>
        </w:rPr>
        <w:t>deg</w:t>
      </w:r>
      <w:r w:rsidRPr="000C3A88">
        <w:rPr>
          <w:rFonts w:cs="Times New Roman"/>
          <w:spacing w:val="2"/>
        </w:rPr>
        <w:t xml:space="preserve"> </w:t>
      </w:r>
      <w:r w:rsidRPr="000C3A88">
        <w:rPr>
          <w:rFonts w:cs="Times New Roman"/>
          <w:spacing w:val="-1"/>
        </w:rPr>
        <w:t>about</w:t>
      </w:r>
      <w:r w:rsidRPr="000C3A88">
        <w:rPr>
          <w:rFonts w:cs="Times New Roman"/>
          <w:spacing w:val="8"/>
        </w:rPr>
        <w:t xml:space="preserve"> </w:t>
      </w:r>
      <w:r w:rsidRPr="000C3A88">
        <w:rPr>
          <w:rFonts w:cs="Times New Roman"/>
          <w:spacing w:val="-3"/>
        </w:rPr>
        <w:t>x,</w:t>
      </w:r>
      <w:r w:rsidRPr="000C3A88">
        <w:rPr>
          <w:rFonts w:cs="Times New Roman"/>
          <w:spacing w:val="9"/>
        </w:rPr>
        <w:t xml:space="preserve"> </w:t>
      </w:r>
      <w:r w:rsidRPr="000C3A88">
        <w:rPr>
          <w:rFonts w:cs="Times New Roman"/>
          <w:spacing w:val="-1"/>
        </w:rPr>
        <w:t>11.0</w:t>
      </w:r>
      <w:r w:rsidRPr="000C3A88">
        <w:rPr>
          <w:rFonts w:cs="Times New Roman"/>
          <w:spacing w:val="2"/>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11.7</w:t>
      </w:r>
      <w:r w:rsidRPr="000C3A88">
        <w:rPr>
          <w:rFonts w:cs="Times New Roman"/>
          <w:spacing w:val="7"/>
        </w:rPr>
        <w:t xml:space="preserve"> </w:t>
      </w:r>
      <w:r w:rsidRPr="000C3A88">
        <w:rPr>
          <w:rFonts w:cs="Times New Roman"/>
          <w:spacing w:val="-2"/>
        </w:rPr>
        <w:t>deg</w:t>
      </w:r>
      <w:r w:rsidRPr="000C3A88">
        <w:rPr>
          <w:rFonts w:cs="Times New Roman"/>
          <w:spacing w:val="73"/>
        </w:rPr>
        <w:t xml:space="preserve"> </w:t>
      </w:r>
      <w:r w:rsidRPr="000C3A88">
        <w:rPr>
          <w:rFonts w:cs="Times New Roman"/>
        </w:rPr>
        <w:t>about</w:t>
      </w:r>
      <w:r w:rsidRPr="000C3A88">
        <w:rPr>
          <w:rFonts w:cs="Times New Roman"/>
          <w:spacing w:val="18"/>
        </w:rPr>
        <w:t xml:space="preserve"> </w:t>
      </w:r>
      <w:r w:rsidRPr="000C3A88">
        <w:rPr>
          <w:rFonts w:cs="Times New Roman"/>
          <w:spacing w:val="-3"/>
        </w:rPr>
        <w:t>y,</w:t>
      </w:r>
      <w:r w:rsidRPr="000C3A88">
        <w:rPr>
          <w:rFonts w:cs="Times New Roman"/>
          <w:spacing w:val="19"/>
        </w:rPr>
        <w:t xml:space="preserve"> </w:t>
      </w:r>
      <w:r w:rsidRPr="000C3A88">
        <w:rPr>
          <w:rFonts w:cs="Times New Roman"/>
          <w:spacing w:val="-2"/>
        </w:rPr>
        <w:t>and</w:t>
      </w:r>
      <w:r w:rsidRPr="000C3A88">
        <w:rPr>
          <w:rFonts w:cs="Times New Roman"/>
          <w:spacing w:val="16"/>
        </w:rPr>
        <w:t xml:space="preserve"> </w:t>
      </w:r>
      <w:r w:rsidRPr="000C3A88">
        <w:rPr>
          <w:rFonts w:cs="Times New Roman"/>
          <w:spacing w:val="-1"/>
        </w:rPr>
        <w:t>33.9</w:t>
      </w:r>
      <w:r w:rsidRPr="000C3A88">
        <w:rPr>
          <w:rFonts w:cs="Times New Roman"/>
          <w:spacing w:val="16"/>
        </w:rPr>
        <w:t xml:space="preserve"> </w:t>
      </w:r>
      <w:r w:rsidRPr="000C3A88">
        <w:rPr>
          <w:rFonts w:cs="Times New Roman"/>
        </w:rPr>
        <w:t>and</w:t>
      </w:r>
      <w:r w:rsidRPr="000C3A88">
        <w:rPr>
          <w:rFonts w:cs="Times New Roman"/>
          <w:spacing w:val="16"/>
        </w:rPr>
        <w:t xml:space="preserve"> </w:t>
      </w:r>
      <w:r w:rsidRPr="000C3A88">
        <w:rPr>
          <w:rFonts w:cs="Times New Roman"/>
          <w:spacing w:val="-1"/>
        </w:rPr>
        <w:t>21.8</w:t>
      </w:r>
      <w:r w:rsidRPr="000C3A88">
        <w:rPr>
          <w:rFonts w:cs="Times New Roman"/>
          <w:spacing w:val="16"/>
        </w:rPr>
        <w:t xml:space="preserve"> </w:t>
      </w:r>
      <w:r w:rsidRPr="000C3A88">
        <w:rPr>
          <w:rFonts w:cs="Times New Roman"/>
          <w:spacing w:val="-2"/>
        </w:rPr>
        <w:t>deg</w:t>
      </w:r>
      <w:r w:rsidRPr="000C3A88">
        <w:rPr>
          <w:rFonts w:cs="Times New Roman"/>
          <w:spacing w:val="16"/>
        </w:rPr>
        <w:t xml:space="preserve"> </w:t>
      </w:r>
      <w:r w:rsidRPr="000C3A88">
        <w:rPr>
          <w:rFonts w:cs="Times New Roman"/>
          <w:spacing w:val="-1"/>
        </w:rPr>
        <w:t>about</w:t>
      </w:r>
      <w:r w:rsidRPr="000C3A88">
        <w:rPr>
          <w:rFonts w:cs="Times New Roman"/>
          <w:spacing w:val="13"/>
        </w:rPr>
        <w:t xml:space="preserve"> </w:t>
      </w:r>
      <w:r w:rsidRPr="000C3A88">
        <w:rPr>
          <w:rFonts w:cs="Times New Roman"/>
        </w:rPr>
        <w:t>z</w:t>
      </w:r>
      <w:r w:rsidRPr="000C3A88">
        <w:rPr>
          <w:rFonts w:cs="Times New Roman"/>
          <w:spacing w:val="18"/>
        </w:rPr>
        <w:t xml:space="preserve"> </w:t>
      </w:r>
      <w:r w:rsidRPr="000C3A88">
        <w:rPr>
          <w:rFonts w:cs="Times New Roman"/>
          <w:spacing w:val="-1"/>
        </w:rPr>
        <w:t>axes</w:t>
      </w:r>
      <w:r w:rsidRPr="000C3A88">
        <w:rPr>
          <w:rFonts w:cs="Times New Roman"/>
          <w:spacing w:val="20"/>
        </w:rPr>
        <w:t xml:space="preserve"> </w:t>
      </w:r>
      <w:r w:rsidRPr="000C3A88">
        <w:rPr>
          <w:rFonts w:cs="Times New Roman"/>
          <w:spacing w:val="-2"/>
        </w:rPr>
        <w:t>for</w:t>
      </w:r>
      <w:r w:rsidRPr="000C3A88">
        <w:rPr>
          <w:rFonts w:cs="Times New Roman"/>
          <w:spacing w:val="17"/>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right</w:t>
      </w:r>
      <w:r w:rsidRPr="000C3A88">
        <w:rPr>
          <w:rFonts w:cs="Times New Roman"/>
          <w:spacing w:val="18"/>
        </w:rPr>
        <w:t xml:space="preserve"> </w:t>
      </w:r>
      <w:r w:rsidRPr="000C3A88">
        <w:rPr>
          <w:rFonts w:cs="Times New Roman"/>
          <w:spacing w:val="-2"/>
        </w:rPr>
        <w:t>and</w:t>
      </w:r>
      <w:r w:rsidRPr="000C3A88">
        <w:rPr>
          <w:rFonts w:cs="Times New Roman"/>
          <w:spacing w:val="16"/>
        </w:rPr>
        <w:t xml:space="preserve"> </w:t>
      </w:r>
      <w:r w:rsidRPr="000C3A88">
        <w:rPr>
          <w:rFonts w:cs="Times New Roman"/>
          <w:spacing w:val="-1"/>
        </w:rPr>
        <w:t>lateral</w:t>
      </w:r>
      <w:r w:rsidRPr="000C3A88">
        <w:rPr>
          <w:rFonts w:cs="Times New Roman"/>
          <w:spacing w:val="18"/>
        </w:rPr>
        <w:t xml:space="preserve"> </w:t>
      </w:r>
      <w:r w:rsidRPr="000C3A88">
        <w:rPr>
          <w:rFonts w:cs="Times New Roman"/>
          <w:spacing w:val="-2"/>
        </w:rPr>
        <w:t>bending</w:t>
      </w:r>
      <w:r w:rsidRPr="000C3A88">
        <w:rPr>
          <w:rFonts w:cs="Times New Roman"/>
          <w:spacing w:val="16"/>
        </w:rPr>
        <w:t xml:space="preserve"> </w:t>
      </w:r>
      <w:r w:rsidRPr="000C3A88">
        <w:rPr>
          <w:rFonts w:cs="Times New Roman"/>
          <w:spacing w:val="-1"/>
        </w:rPr>
        <w:t>tests.</w:t>
      </w:r>
      <w:r w:rsidRPr="000C3A88">
        <w:rPr>
          <w:rFonts w:cs="Times New Roman"/>
          <w:spacing w:val="36"/>
        </w:rPr>
        <w:t xml:space="preserve"> </w:t>
      </w:r>
      <w:r w:rsidRPr="000C3A88">
        <w:rPr>
          <w:rFonts w:cs="Times New Roman"/>
        </w:rPr>
        <w:t>C1</w:t>
      </w:r>
      <w:r w:rsidRPr="000C3A88">
        <w:rPr>
          <w:rFonts w:cs="Times New Roman"/>
          <w:spacing w:val="16"/>
        </w:rPr>
        <w:t xml:space="preserve"> </w:t>
      </w:r>
      <w:r w:rsidRPr="000C3A88">
        <w:rPr>
          <w:rFonts w:cs="Times New Roman"/>
          <w:spacing w:val="-1"/>
        </w:rPr>
        <w:t>left</w:t>
      </w:r>
      <w:r w:rsidRPr="000C3A88">
        <w:rPr>
          <w:rFonts w:cs="Times New Roman"/>
          <w:spacing w:val="13"/>
        </w:rPr>
        <w:t xml:space="preserve"> </w:t>
      </w:r>
      <w:r w:rsidRPr="000C3A88">
        <w:rPr>
          <w:rFonts w:cs="Times New Roman"/>
          <w:spacing w:val="-1"/>
        </w:rPr>
        <w:t>lateral</w:t>
      </w:r>
      <w:r w:rsidRPr="000C3A88">
        <w:rPr>
          <w:rFonts w:cs="Times New Roman"/>
          <w:spacing w:val="13"/>
        </w:rPr>
        <w:t xml:space="preserve"> </w:t>
      </w:r>
      <w:r w:rsidRPr="000C3A88">
        <w:rPr>
          <w:rFonts w:cs="Times New Roman"/>
        </w:rPr>
        <w:t>mass</w:t>
      </w:r>
      <w:r w:rsidRPr="000C3A88">
        <w:rPr>
          <w:rFonts w:cs="Times New Roman"/>
          <w:spacing w:val="30"/>
        </w:rPr>
        <w:t xml:space="preserve"> </w:t>
      </w:r>
      <w:r w:rsidRPr="000C3A88">
        <w:rPr>
          <w:rFonts w:cs="Times New Roman"/>
          <w:spacing w:val="-1"/>
        </w:rPr>
        <w:t>fractured</w:t>
      </w:r>
      <w:r w:rsidRPr="000C3A88">
        <w:rPr>
          <w:rFonts w:cs="Times New Roman"/>
          <w:spacing w:val="63"/>
        </w:rPr>
        <w:t xml:space="preserve"> </w:t>
      </w:r>
      <w:r w:rsidRPr="000C3A88">
        <w:rPr>
          <w:rFonts w:cs="Times New Roman"/>
          <w:spacing w:val="-1"/>
        </w:rPr>
        <w:t>following</w:t>
      </w:r>
      <w:r w:rsidRPr="000C3A88">
        <w:rPr>
          <w:rFonts w:cs="Times New Roman"/>
          <w:spacing w:val="-3"/>
        </w:rPr>
        <w:t xml:space="preserve"> </w:t>
      </w:r>
      <w:r w:rsidRPr="000C3A88">
        <w:rPr>
          <w:rFonts w:cs="Times New Roman"/>
          <w:spacing w:val="-2"/>
        </w:rPr>
        <w:t>the</w:t>
      </w:r>
      <w:r w:rsidRPr="000C3A88">
        <w:rPr>
          <w:rFonts w:cs="Times New Roman"/>
          <w:spacing w:val="-1"/>
        </w:rPr>
        <w:t xml:space="preserve"> left lateral </w:t>
      </w:r>
      <w:r w:rsidRPr="000C3A88">
        <w:rPr>
          <w:rFonts w:cs="Times New Roman"/>
          <w:spacing w:val="-2"/>
        </w:rPr>
        <w:t xml:space="preserve">bending </w:t>
      </w:r>
      <w:r w:rsidRPr="000C3A88">
        <w:rPr>
          <w:rFonts w:cs="Times New Roman"/>
          <w:spacing w:val="-1"/>
        </w:rPr>
        <w:t>test.</w:t>
      </w:r>
    </w:p>
    <w:p w14:paraId="2C86BDAB" w14:textId="77777777" w:rsidR="00317AF0" w:rsidRPr="000C3A88" w:rsidRDefault="00317AF0" w:rsidP="00F35B82">
      <w:pPr>
        <w:pStyle w:val="BodyText"/>
        <w:spacing w:before="0"/>
        <w:ind w:left="0" w:right="110"/>
        <w:rPr>
          <w:rFonts w:cs="Times New Roman"/>
        </w:rPr>
      </w:pPr>
      <w:r w:rsidRPr="000C3A88">
        <w:rPr>
          <w:rFonts w:cs="Times New Roman"/>
          <w:b/>
          <w:spacing w:val="-1"/>
        </w:rPr>
        <w:t>Conclusions</w:t>
      </w:r>
      <w:r w:rsidRPr="000C3A88">
        <w:rPr>
          <w:rFonts w:cs="Times New Roman"/>
          <w:spacing w:val="-1"/>
        </w:rPr>
        <w:t xml:space="preserve">: </w:t>
      </w:r>
      <w:r w:rsidRPr="000C3A88">
        <w:rPr>
          <w:rFonts w:cs="Times New Roman"/>
        </w:rPr>
        <w:t>The</w:t>
      </w:r>
      <w:r w:rsidRPr="000C3A88">
        <w:rPr>
          <w:rFonts w:cs="Times New Roman"/>
          <w:spacing w:val="4"/>
        </w:rPr>
        <w:t xml:space="preserve"> </w:t>
      </w:r>
      <w:r w:rsidRPr="000C3A88">
        <w:rPr>
          <w:rFonts w:cs="Times New Roman"/>
          <w:spacing w:val="-2"/>
        </w:rPr>
        <w:t>stiffness</w:t>
      </w:r>
      <w:r w:rsidRPr="000C3A88">
        <w:rPr>
          <w:rFonts w:cs="Times New Roman"/>
          <w:spacing w:val="5"/>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4"/>
        </w:rPr>
        <w:t xml:space="preserve"> </w:t>
      </w:r>
      <w:r w:rsidRPr="000C3A88">
        <w:rPr>
          <w:rFonts w:cs="Times New Roman"/>
          <w:spacing w:val="-2"/>
        </w:rPr>
        <w:t>spine</w:t>
      </w:r>
      <w:r w:rsidRPr="000C3A88">
        <w:rPr>
          <w:rFonts w:cs="Times New Roman"/>
          <w:spacing w:val="-1"/>
        </w:rPr>
        <w:t xml:space="preserve"> increased</w:t>
      </w:r>
      <w:r w:rsidRPr="000C3A88">
        <w:rPr>
          <w:rFonts w:cs="Times New Roman"/>
          <w:spacing w:val="2"/>
        </w:rPr>
        <w:t xml:space="preserve"> </w:t>
      </w:r>
      <w:r w:rsidRPr="000C3A88">
        <w:rPr>
          <w:rFonts w:cs="Times New Roman"/>
        </w:rPr>
        <w:t>by</w:t>
      </w:r>
      <w:r w:rsidRPr="000C3A88">
        <w:rPr>
          <w:rFonts w:cs="Times New Roman"/>
          <w:spacing w:val="-3"/>
        </w:rPr>
        <w:t xml:space="preserve"> </w:t>
      </w:r>
      <w:r w:rsidRPr="000C3A88">
        <w:rPr>
          <w:rFonts w:cs="Times New Roman"/>
          <w:spacing w:val="-1"/>
        </w:rPr>
        <w:t>approximately</w:t>
      </w:r>
      <w:r w:rsidRPr="000C3A88">
        <w:rPr>
          <w:rFonts w:cs="Times New Roman"/>
          <w:spacing w:val="2"/>
        </w:rPr>
        <w:t xml:space="preserve"> </w:t>
      </w:r>
      <w:r w:rsidRPr="000C3A88">
        <w:rPr>
          <w:rFonts w:cs="Times New Roman"/>
          <w:spacing w:val="-1"/>
        </w:rPr>
        <w:t>three times</w:t>
      </w:r>
      <w:r w:rsidRPr="000C3A88">
        <w:rPr>
          <w:rFonts w:cs="Times New Roman"/>
          <w:spacing w:val="1"/>
        </w:rPr>
        <w:t xml:space="preserve"> </w:t>
      </w:r>
      <w:r w:rsidRPr="000C3A88">
        <w:rPr>
          <w:rFonts w:cs="Times New Roman"/>
          <w:spacing w:val="-2"/>
        </w:rPr>
        <w:t>due</w:t>
      </w:r>
      <w:r w:rsidRPr="000C3A88">
        <w:rPr>
          <w:rFonts w:cs="Times New Roman"/>
          <w:spacing w:val="4"/>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1"/>
        </w:rPr>
        <w:t xml:space="preserve"> asymmetry</w:t>
      </w:r>
      <w:r w:rsidRPr="000C3A88">
        <w:rPr>
          <w:rFonts w:cs="Times New Roman"/>
          <w:spacing w:val="2"/>
        </w:rPr>
        <w:t xml:space="preserve"> </w:t>
      </w:r>
      <w:r w:rsidRPr="000C3A88">
        <w:rPr>
          <w:rFonts w:cs="Times New Roman"/>
        </w:rPr>
        <w:t>in</w:t>
      </w:r>
      <w:r w:rsidRPr="000C3A88">
        <w:rPr>
          <w:rFonts w:cs="Times New Roman"/>
          <w:spacing w:val="2"/>
        </w:rPr>
        <w:t xml:space="preserve"> </w:t>
      </w:r>
      <w:r w:rsidRPr="000C3A88">
        <w:rPr>
          <w:rFonts w:cs="Times New Roman"/>
          <w:spacing w:val="-2"/>
        </w:rPr>
        <w:t>posture</w:t>
      </w:r>
      <w:r w:rsidRPr="000C3A88">
        <w:rPr>
          <w:rFonts w:cs="Times New Roman"/>
          <w:spacing w:val="4"/>
        </w:rPr>
        <w:t xml:space="preserve"> </w:t>
      </w:r>
      <w:r w:rsidRPr="000C3A88">
        <w:rPr>
          <w:rFonts w:cs="Times New Roman"/>
        </w:rPr>
        <w:t>and</w:t>
      </w:r>
      <w:r w:rsidRPr="000C3A88">
        <w:rPr>
          <w:rFonts w:cs="Times New Roman"/>
          <w:spacing w:val="73"/>
        </w:rPr>
        <w:t xml:space="preserve"> </w:t>
      </w:r>
      <w:r w:rsidRPr="000C3A88">
        <w:rPr>
          <w:rFonts w:cs="Times New Roman"/>
          <w:spacing w:val="-1"/>
        </w:rPr>
        <w:t>loading.</w:t>
      </w:r>
      <w:r w:rsidRPr="000C3A88">
        <w:rPr>
          <w:rFonts w:cs="Times New Roman"/>
          <w:spacing w:val="43"/>
        </w:rPr>
        <w:t xml:space="preserve"> </w:t>
      </w:r>
      <w:r w:rsidRPr="000C3A88">
        <w:rPr>
          <w:rFonts w:cs="Times New Roman"/>
          <w:spacing w:val="-2"/>
        </w:rPr>
        <w:t>The</w:t>
      </w:r>
      <w:r w:rsidRPr="000C3A88">
        <w:rPr>
          <w:rFonts w:cs="Times New Roman"/>
          <w:spacing w:val="47"/>
        </w:rPr>
        <w:t xml:space="preserve"> </w:t>
      </w:r>
      <w:r w:rsidRPr="000C3A88">
        <w:rPr>
          <w:rFonts w:cs="Times New Roman"/>
          <w:spacing w:val="-2"/>
        </w:rPr>
        <w:t>present</w:t>
      </w:r>
      <w:r w:rsidRPr="000C3A88">
        <w:rPr>
          <w:rFonts w:cs="Times New Roman"/>
          <w:spacing w:val="47"/>
        </w:rPr>
        <w:t xml:space="preserve"> </w:t>
      </w:r>
      <w:r w:rsidRPr="000C3A88">
        <w:rPr>
          <w:rFonts w:cs="Times New Roman"/>
          <w:spacing w:val="-2"/>
        </w:rPr>
        <w:t>system</w:t>
      </w:r>
      <w:r w:rsidRPr="000C3A88">
        <w:rPr>
          <w:rFonts w:cs="Times New Roman"/>
          <w:spacing w:val="47"/>
        </w:rPr>
        <w:t xml:space="preserve"> </w:t>
      </w:r>
      <w:r w:rsidRPr="000C3A88">
        <w:rPr>
          <w:rFonts w:cs="Times New Roman"/>
          <w:spacing w:val="-3"/>
        </w:rPr>
        <w:t>of</w:t>
      </w:r>
      <w:r w:rsidRPr="000C3A88">
        <w:rPr>
          <w:rFonts w:cs="Times New Roman"/>
          <w:spacing w:val="45"/>
        </w:rPr>
        <w:t xml:space="preserve"> </w:t>
      </w:r>
      <w:r w:rsidRPr="000C3A88">
        <w:rPr>
          <w:rFonts w:cs="Times New Roman"/>
          <w:spacing w:val="-1"/>
        </w:rPr>
        <w:t>custom</w:t>
      </w:r>
      <w:r w:rsidRPr="000C3A88">
        <w:rPr>
          <w:rFonts w:cs="Times New Roman"/>
          <w:spacing w:val="2"/>
        </w:rPr>
        <w:t xml:space="preserve"> </w:t>
      </w:r>
      <w:r w:rsidRPr="000C3A88">
        <w:rPr>
          <w:rFonts w:cs="Times New Roman"/>
          <w:spacing w:val="-2"/>
        </w:rPr>
        <w:t>spinal</w:t>
      </w:r>
      <w:r w:rsidRPr="000C3A88">
        <w:rPr>
          <w:rFonts w:cs="Times New Roman"/>
          <w:spacing w:val="47"/>
        </w:rPr>
        <w:t xml:space="preserve"> </w:t>
      </w:r>
      <w:r w:rsidRPr="000C3A88">
        <w:rPr>
          <w:rFonts w:cs="Times New Roman"/>
          <w:spacing w:val="-2"/>
        </w:rPr>
        <w:t>positioning</w:t>
      </w:r>
      <w:r w:rsidRPr="000C3A88">
        <w:rPr>
          <w:rFonts w:cs="Times New Roman"/>
          <w:spacing w:val="45"/>
        </w:rPr>
        <w:t xml:space="preserve"> </w:t>
      </w:r>
      <w:r w:rsidRPr="000C3A88">
        <w:rPr>
          <w:rFonts w:cs="Times New Roman"/>
        </w:rPr>
        <w:t>and</w:t>
      </w:r>
      <w:r w:rsidRPr="000C3A88">
        <w:rPr>
          <w:rFonts w:cs="Times New Roman"/>
          <w:spacing w:val="40"/>
        </w:rPr>
        <w:t xml:space="preserve"> </w:t>
      </w:r>
      <w:r w:rsidRPr="000C3A88">
        <w:rPr>
          <w:rFonts w:cs="Times New Roman"/>
          <w:spacing w:val="-1"/>
        </w:rPr>
        <w:t>angular</w:t>
      </w:r>
      <w:r w:rsidRPr="000C3A88">
        <w:rPr>
          <w:rFonts w:cs="Times New Roman"/>
          <w:spacing w:val="41"/>
        </w:rPr>
        <w:t xml:space="preserve"> </w:t>
      </w:r>
      <w:r w:rsidRPr="000C3A88">
        <w:rPr>
          <w:rFonts w:cs="Times New Roman"/>
          <w:spacing w:val="-2"/>
        </w:rPr>
        <w:t>displacement</w:t>
      </w:r>
      <w:r w:rsidRPr="000C3A88">
        <w:rPr>
          <w:rFonts w:cs="Times New Roman"/>
          <w:spacing w:val="47"/>
        </w:rPr>
        <w:t xml:space="preserve"> </w:t>
      </w:r>
      <w:r w:rsidRPr="000C3A88">
        <w:rPr>
          <w:rFonts w:cs="Times New Roman"/>
          <w:spacing w:val="-2"/>
        </w:rPr>
        <w:t>test</w:t>
      </w:r>
      <w:r w:rsidRPr="000C3A88">
        <w:rPr>
          <w:rFonts w:cs="Times New Roman"/>
          <w:spacing w:val="3"/>
        </w:rPr>
        <w:t xml:space="preserve"> </w:t>
      </w:r>
      <w:r w:rsidRPr="000C3A88">
        <w:rPr>
          <w:rFonts w:cs="Times New Roman"/>
          <w:spacing w:val="-1"/>
        </w:rPr>
        <w:t>devices</w:t>
      </w:r>
      <w:r w:rsidRPr="000C3A88">
        <w:rPr>
          <w:rFonts w:cs="Times New Roman"/>
          <w:spacing w:val="39"/>
        </w:rPr>
        <w:t xml:space="preserve"> </w:t>
      </w:r>
      <w:r w:rsidRPr="000C3A88">
        <w:rPr>
          <w:rFonts w:cs="Times New Roman"/>
        </w:rPr>
        <w:t>and</w:t>
      </w:r>
      <w:r w:rsidRPr="000C3A88">
        <w:rPr>
          <w:rFonts w:cs="Times New Roman"/>
          <w:spacing w:val="45"/>
        </w:rPr>
        <w:t xml:space="preserve"> </w:t>
      </w:r>
      <w:r w:rsidRPr="000C3A88">
        <w:rPr>
          <w:rFonts w:cs="Times New Roman"/>
          <w:spacing w:val="-1"/>
        </w:rPr>
        <w:t>loading</w:t>
      </w:r>
      <w:r w:rsidRPr="000C3A88">
        <w:rPr>
          <w:rFonts w:cs="Times New Roman"/>
          <w:spacing w:val="93"/>
        </w:rPr>
        <w:t xml:space="preserve"> </w:t>
      </w:r>
      <w:r w:rsidRPr="000C3A88">
        <w:rPr>
          <w:rFonts w:cs="Times New Roman"/>
          <w:spacing w:val="-1"/>
        </w:rPr>
        <w:t>methodologies</w:t>
      </w:r>
      <w:r w:rsidRPr="000C3A88">
        <w:rPr>
          <w:rFonts w:cs="Times New Roman"/>
          <w:spacing w:val="13"/>
        </w:rPr>
        <w:t xml:space="preserve"> </w:t>
      </w:r>
      <w:r w:rsidRPr="000C3A88">
        <w:rPr>
          <w:rFonts w:cs="Times New Roman"/>
          <w:spacing w:val="-1"/>
        </w:rPr>
        <w:t>can</w:t>
      </w:r>
      <w:r w:rsidRPr="000C3A88">
        <w:rPr>
          <w:rFonts w:cs="Times New Roman"/>
          <w:spacing w:val="14"/>
        </w:rPr>
        <w:t xml:space="preserve"> </w:t>
      </w:r>
      <w:r w:rsidRPr="000C3A88">
        <w:rPr>
          <w:rFonts w:cs="Times New Roman"/>
          <w:spacing w:val="-3"/>
        </w:rPr>
        <w:t>be</w:t>
      </w:r>
      <w:r w:rsidRPr="000C3A88">
        <w:rPr>
          <w:rFonts w:cs="Times New Roman"/>
          <w:spacing w:val="16"/>
        </w:rPr>
        <w:t xml:space="preserve"> </w:t>
      </w:r>
      <w:r w:rsidRPr="000C3A88">
        <w:rPr>
          <w:rFonts w:cs="Times New Roman"/>
          <w:spacing w:val="-2"/>
        </w:rPr>
        <w:t>used</w:t>
      </w:r>
      <w:r w:rsidRPr="000C3A88">
        <w:rPr>
          <w:rFonts w:cs="Times New Roman"/>
          <w:spacing w:val="10"/>
        </w:rPr>
        <w:t xml:space="preserve"> </w:t>
      </w:r>
      <w:r w:rsidRPr="000C3A88">
        <w:rPr>
          <w:rFonts w:cs="Times New Roman"/>
        </w:rPr>
        <w:t>in</w:t>
      </w:r>
      <w:r w:rsidRPr="000C3A88">
        <w:rPr>
          <w:rFonts w:cs="Times New Roman"/>
          <w:spacing w:val="14"/>
        </w:rPr>
        <w:t xml:space="preserve"> </w:t>
      </w:r>
      <w:r w:rsidRPr="000C3A88">
        <w:rPr>
          <w:rFonts w:cs="Times New Roman"/>
          <w:spacing w:val="-1"/>
        </w:rPr>
        <w:t>conjunction</w:t>
      </w:r>
      <w:r w:rsidRPr="000C3A88">
        <w:rPr>
          <w:rFonts w:cs="Times New Roman"/>
          <w:spacing w:val="14"/>
        </w:rPr>
        <w:t xml:space="preserve"> </w:t>
      </w:r>
      <w:r w:rsidRPr="000C3A88">
        <w:rPr>
          <w:rFonts w:cs="Times New Roman"/>
          <w:spacing w:val="-2"/>
        </w:rPr>
        <w:t>with</w:t>
      </w:r>
      <w:r w:rsidRPr="000C3A88">
        <w:rPr>
          <w:rFonts w:cs="Times New Roman"/>
          <w:spacing w:val="10"/>
        </w:rPr>
        <w:t xml:space="preserve"> </w:t>
      </w:r>
      <w:r w:rsidRPr="000C3A88">
        <w:rPr>
          <w:rFonts w:cs="Times New Roman"/>
          <w:spacing w:val="-2"/>
        </w:rPr>
        <w:t>conventional</w:t>
      </w:r>
      <w:r w:rsidRPr="000C3A88">
        <w:rPr>
          <w:rFonts w:cs="Times New Roman"/>
          <w:spacing w:val="16"/>
        </w:rPr>
        <w:t xml:space="preserve"> </w:t>
      </w:r>
      <w:r w:rsidRPr="000C3A88">
        <w:rPr>
          <w:rFonts w:cs="Times New Roman"/>
          <w:spacing w:val="-1"/>
        </w:rPr>
        <w:t>piston</w:t>
      </w:r>
      <w:r w:rsidRPr="000C3A88">
        <w:rPr>
          <w:rFonts w:cs="Times New Roman"/>
          <w:spacing w:val="10"/>
        </w:rPr>
        <w:t xml:space="preserve"> </w:t>
      </w:r>
      <w:r w:rsidRPr="000C3A88">
        <w:rPr>
          <w:rFonts w:cs="Times New Roman"/>
          <w:spacing w:val="-1"/>
        </w:rPr>
        <w:t>testing</w:t>
      </w:r>
      <w:r w:rsidRPr="000C3A88">
        <w:rPr>
          <w:rFonts w:cs="Times New Roman"/>
          <w:spacing w:val="10"/>
        </w:rPr>
        <w:t xml:space="preserve"> </w:t>
      </w:r>
      <w:r w:rsidRPr="000C3A88">
        <w:rPr>
          <w:rFonts w:cs="Times New Roman"/>
          <w:spacing w:val="-1"/>
        </w:rPr>
        <w:t>apparatus</w:t>
      </w:r>
      <w:r w:rsidRPr="000C3A88">
        <w:rPr>
          <w:rFonts w:cs="Times New Roman"/>
          <w:spacing w:val="13"/>
        </w:rPr>
        <w:t xml:space="preserve"> </w:t>
      </w:r>
      <w:r w:rsidRPr="000C3A88">
        <w:rPr>
          <w:rFonts w:cs="Times New Roman"/>
          <w:spacing w:val="-2"/>
        </w:rPr>
        <w:t>to</w:t>
      </w:r>
      <w:r w:rsidRPr="000C3A88">
        <w:rPr>
          <w:rFonts w:cs="Times New Roman"/>
          <w:spacing w:val="14"/>
        </w:rPr>
        <w:t xml:space="preserve"> </w:t>
      </w:r>
      <w:r w:rsidRPr="000C3A88">
        <w:rPr>
          <w:rFonts w:cs="Times New Roman"/>
          <w:spacing w:val="-2"/>
        </w:rPr>
        <w:t>conduct</w:t>
      </w:r>
      <w:r w:rsidRPr="000C3A88">
        <w:rPr>
          <w:rFonts w:cs="Times New Roman"/>
          <w:spacing w:val="11"/>
        </w:rPr>
        <w:t xml:space="preserve"> </w:t>
      </w:r>
      <w:r w:rsidRPr="000C3A88">
        <w:rPr>
          <w:rFonts w:cs="Times New Roman"/>
          <w:spacing w:val="-1"/>
        </w:rPr>
        <w:t>additional</w:t>
      </w:r>
      <w:r w:rsidRPr="000C3A88">
        <w:rPr>
          <w:rFonts w:cs="Times New Roman"/>
          <w:spacing w:val="71"/>
        </w:rPr>
        <w:t xml:space="preserve"> </w:t>
      </w:r>
      <w:r w:rsidRPr="000C3A88">
        <w:rPr>
          <w:rFonts w:cs="Times New Roman"/>
          <w:spacing w:val="-1"/>
        </w:rPr>
        <w:t>experiments</w:t>
      </w:r>
      <w:r w:rsidRPr="000C3A88">
        <w:rPr>
          <w:rFonts w:cs="Times New Roman"/>
          <w:spacing w:val="17"/>
        </w:rPr>
        <w:t xml:space="preserve"> </w:t>
      </w:r>
      <w:r w:rsidRPr="000C3A88">
        <w:rPr>
          <w:rFonts w:cs="Times New Roman"/>
        </w:rPr>
        <w:t>to</w:t>
      </w:r>
      <w:r w:rsidRPr="000C3A88">
        <w:rPr>
          <w:rFonts w:cs="Times New Roman"/>
          <w:spacing w:val="16"/>
        </w:rPr>
        <w:t xml:space="preserve"> </w:t>
      </w:r>
      <w:r w:rsidRPr="000C3A88">
        <w:rPr>
          <w:rFonts w:cs="Times New Roman"/>
          <w:spacing w:val="-1"/>
        </w:rPr>
        <w:t>delineate</w:t>
      </w:r>
      <w:r w:rsidRPr="000C3A88">
        <w:rPr>
          <w:rFonts w:cs="Times New Roman"/>
          <w:spacing w:val="18"/>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injury</w:t>
      </w:r>
      <w:r w:rsidRPr="000C3A88">
        <w:rPr>
          <w:rFonts w:cs="Times New Roman"/>
          <w:spacing w:val="17"/>
        </w:rPr>
        <w:t xml:space="preserve"> </w:t>
      </w:r>
      <w:r w:rsidRPr="000C3A88">
        <w:rPr>
          <w:rFonts w:cs="Times New Roman"/>
          <w:spacing w:val="-1"/>
        </w:rPr>
        <w:t>patterns</w:t>
      </w:r>
      <w:r w:rsidRPr="000C3A88">
        <w:rPr>
          <w:rFonts w:cs="Times New Roman"/>
          <w:spacing w:val="15"/>
        </w:rPr>
        <w:t xml:space="preserve"> </w:t>
      </w:r>
      <w:r w:rsidRPr="000C3A88">
        <w:rPr>
          <w:rFonts w:cs="Times New Roman"/>
        </w:rPr>
        <w:t>and</w:t>
      </w:r>
      <w:r w:rsidRPr="000C3A88">
        <w:rPr>
          <w:rFonts w:cs="Times New Roman"/>
          <w:spacing w:val="12"/>
        </w:rPr>
        <w:t xml:space="preserve"> </w:t>
      </w:r>
      <w:r w:rsidRPr="000C3A88">
        <w:rPr>
          <w:rFonts w:cs="Times New Roman"/>
          <w:spacing w:val="-2"/>
        </w:rPr>
        <w:t>mechanisms</w:t>
      </w:r>
      <w:r w:rsidRPr="000C3A88">
        <w:rPr>
          <w:rFonts w:cs="Times New Roman"/>
          <w:spacing w:val="20"/>
        </w:rPr>
        <w:t xml:space="preserve"> </w:t>
      </w:r>
      <w:r w:rsidRPr="000C3A88">
        <w:rPr>
          <w:rFonts w:cs="Times New Roman"/>
        </w:rPr>
        <w:t>and</w:t>
      </w:r>
      <w:r w:rsidRPr="000C3A88">
        <w:rPr>
          <w:rFonts w:cs="Times New Roman"/>
          <w:spacing w:val="16"/>
        </w:rPr>
        <w:t xml:space="preserve"> </w:t>
      </w:r>
      <w:r w:rsidRPr="000C3A88">
        <w:rPr>
          <w:rFonts w:cs="Times New Roman"/>
          <w:spacing w:val="-1"/>
        </w:rPr>
        <w:t>develop</w:t>
      </w:r>
      <w:r w:rsidRPr="000C3A88">
        <w:rPr>
          <w:rFonts w:cs="Times New Roman"/>
          <w:spacing w:val="23"/>
        </w:rPr>
        <w:t xml:space="preserve"> </w:t>
      </w:r>
      <w:r w:rsidRPr="000C3A88">
        <w:rPr>
          <w:rFonts w:cs="Times New Roman"/>
          <w:spacing w:val="-1"/>
        </w:rPr>
        <w:t>injury</w:t>
      </w:r>
      <w:r w:rsidRPr="000C3A88">
        <w:rPr>
          <w:rFonts w:cs="Times New Roman"/>
          <w:spacing w:val="12"/>
        </w:rPr>
        <w:t xml:space="preserve"> </w:t>
      </w:r>
      <w:r w:rsidRPr="000C3A88">
        <w:rPr>
          <w:rFonts w:cs="Times New Roman"/>
          <w:spacing w:val="-1"/>
        </w:rPr>
        <w:t>criteria</w:t>
      </w:r>
      <w:r w:rsidRPr="000C3A88">
        <w:rPr>
          <w:rFonts w:cs="Times New Roman"/>
          <w:spacing w:val="18"/>
        </w:rPr>
        <w:t xml:space="preserve"> </w:t>
      </w:r>
      <w:r w:rsidRPr="000C3A88">
        <w:rPr>
          <w:rFonts w:cs="Times New Roman"/>
          <w:spacing w:val="-2"/>
        </w:rPr>
        <w:t>applicable</w:t>
      </w:r>
      <w:r w:rsidRPr="000C3A88">
        <w:rPr>
          <w:rFonts w:cs="Times New Roman"/>
          <w:spacing w:val="18"/>
        </w:rPr>
        <w:t xml:space="preserve"> </w:t>
      </w:r>
      <w:r w:rsidRPr="000C3A88">
        <w:rPr>
          <w:rFonts w:cs="Times New Roman"/>
        </w:rPr>
        <w:t>to</w:t>
      </w:r>
      <w:r w:rsidRPr="000C3A88">
        <w:rPr>
          <w:rFonts w:cs="Times New Roman"/>
          <w:spacing w:val="16"/>
        </w:rPr>
        <w:t xml:space="preserve"> </w:t>
      </w:r>
      <w:r w:rsidRPr="000C3A88">
        <w:rPr>
          <w:rFonts w:cs="Times New Roman"/>
          <w:spacing w:val="-1"/>
        </w:rPr>
        <w:t>modern</w:t>
      </w:r>
      <w:r w:rsidRPr="000C3A88">
        <w:rPr>
          <w:rFonts w:cs="Times New Roman"/>
          <w:spacing w:val="12"/>
        </w:rPr>
        <w:t xml:space="preserve"> </w:t>
      </w:r>
      <w:r w:rsidRPr="000C3A88">
        <w:rPr>
          <w:rFonts w:cs="Times New Roman"/>
        </w:rPr>
        <w:t>and</w:t>
      </w:r>
      <w:r w:rsidRPr="000C3A88">
        <w:rPr>
          <w:rFonts w:cs="Times New Roman"/>
          <w:spacing w:val="77"/>
        </w:rPr>
        <w:t xml:space="preserve"> </w:t>
      </w:r>
      <w:r w:rsidRPr="000C3A88">
        <w:rPr>
          <w:rFonts w:cs="Times New Roman"/>
          <w:spacing w:val="-1"/>
        </w:rPr>
        <w:t>future</w:t>
      </w:r>
      <w:r w:rsidRPr="000C3A88">
        <w:rPr>
          <w:rFonts w:cs="Times New Roman"/>
          <w:spacing w:val="4"/>
        </w:rPr>
        <w:t xml:space="preserve"> </w:t>
      </w:r>
      <w:r w:rsidRPr="000C3A88">
        <w:rPr>
          <w:rFonts w:cs="Times New Roman"/>
          <w:spacing w:val="-2"/>
        </w:rPr>
        <w:t>vehicle</w:t>
      </w:r>
      <w:r w:rsidRPr="000C3A88">
        <w:rPr>
          <w:rFonts w:cs="Times New Roman"/>
          <w:spacing w:val="-1"/>
        </w:rPr>
        <w:t xml:space="preserve"> environments.</w:t>
      </w:r>
    </w:p>
    <w:p w14:paraId="4827061D" w14:textId="77777777" w:rsidR="00317AF0" w:rsidRPr="000C3A88" w:rsidRDefault="00317AF0" w:rsidP="00683028">
      <w:pPr>
        <w:spacing w:after="0" w:line="240" w:lineRule="auto"/>
        <w:rPr>
          <w:rFonts w:ascii="Times New Roman" w:eastAsia="Times New Roman" w:hAnsi="Times New Roman" w:cs="Times New Roman"/>
          <w:sz w:val="20"/>
          <w:szCs w:val="20"/>
        </w:rPr>
      </w:pPr>
    </w:p>
    <w:p w14:paraId="1C225AD5" w14:textId="77777777" w:rsidR="00317AF0" w:rsidRPr="000C3A88" w:rsidRDefault="00317AF0"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INTRODUCTION</w:t>
      </w:r>
    </w:p>
    <w:p w14:paraId="6D035E1D" w14:textId="77777777" w:rsidR="00317AF0" w:rsidRPr="000C3A88" w:rsidRDefault="00317AF0" w:rsidP="00F35B82">
      <w:pPr>
        <w:pStyle w:val="BodyText"/>
        <w:spacing w:before="0"/>
        <w:ind w:left="0" w:right="108"/>
        <w:rPr>
          <w:rFonts w:cs="Times New Roman"/>
        </w:rPr>
      </w:pPr>
      <w:r w:rsidRPr="000C3A88">
        <w:rPr>
          <w:rFonts w:cs="Times New Roman"/>
        </w:rPr>
        <w:t>Human</w:t>
      </w:r>
      <w:r w:rsidRPr="000C3A88">
        <w:rPr>
          <w:rFonts w:cs="Times New Roman"/>
          <w:spacing w:val="-3"/>
        </w:rPr>
        <w:t xml:space="preserve"> </w:t>
      </w:r>
      <w:r w:rsidRPr="000C3A88">
        <w:rPr>
          <w:rFonts w:cs="Times New Roman"/>
          <w:spacing w:val="-1"/>
        </w:rPr>
        <w:t>cadaver</w:t>
      </w:r>
      <w:r w:rsidRPr="000C3A88">
        <w:rPr>
          <w:rFonts w:cs="Times New Roman"/>
          <w:spacing w:val="7"/>
        </w:rPr>
        <w:t xml:space="preserve"> </w:t>
      </w:r>
      <w:r w:rsidRPr="000C3A88">
        <w:rPr>
          <w:rFonts w:cs="Times New Roman"/>
          <w:spacing w:val="-2"/>
        </w:rPr>
        <w:t>studies</w:t>
      </w:r>
      <w:r w:rsidRPr="000C3A88">
        <w:rPr>
          <w:rFonts w:cs="Times New Roman"/>
          <w:spacing w:val="1"/>
        </w:rPr>
        <w:t xml:space="preserve"> </w:t>
      </w:r>
      <w:r w:rsidRPr="000C3A88">
        <w:rPr>
          <w:rFonts w:cs="Times New Roman"/>
          <w:spacing w:val="-2"/>
        </w:rPr>
        <w:t>are</w:t>
      </w:r>
      <w:r w:rsidRPr="000C3A88">
        <w:rPr>
          <w:rFonts w:cs="Times New Roman"/>
          <w:spacing w:val="8"/>
        </w:rPr>
        <w:t xml:space="preserve"> </w:t>
      </w:r>
      <w:r w:rsidRPr="000C3A88">
        <w:rPr>
          <w:rFonts w:cs="Times New Roman"/>
          <w:spacing w:val="-2"/>
        </w:rPr>
        <w:t>pivotal</w:t>
      </w:r>
      <w:r w:rsidRPr="000C3A88">
        <w:rPr>
          <w:rFonts w:cs="Times New Roman"/>
          <w:spacing w:val="4"/>
        </w:rPr>
        <w:t xml:space="preserve"> </w:t>
      </w:r>
      <w:r w:rsidRPr="000C3A88">
        <w:rPr>
          <w:rFonts w:cs="Times New Roman"/>
        </w:rPr>
        <w:t>to</w:t>
      </w:r>
      <w:r w:rsidRPr="000C3A88">
        <w:rPr>
          <w:rFonts w:cs="Times New Roman"/>
          <w:spacing w:val="7"/>
        </w:rPr>
        <w:t xml:space="preserve"> </w:t>
      </w:r>
      <w:r w:rsidRPr="000C3A88">
        <w:rPr>
          <w:rFonts w:cs="Times New Roman"/>
          <w:spacing w:val="-2"/>
        </w:rPr>
        <w:t>developing</w:t>
      </w:r>
      <w:r w:rsidRPr="000C3A88">
        <w:rPr>
          <w:rFonts w:cs="Times New Roman"/>
          <w:spacing w:val="2"/>
        </w:rPr>
        <w:t xml:space="preserve"> </w:t>
      </w:r>
      <w:r w:rsidRPr="000C3A88">
        <w:rPr>
          <w:rFonts w:cs="Times New Roman"/>
          <w:spacing w:val="-1"/>
        </w:rPr>
        <w:t>injury</w:t>
      </w:r>
      <w:r w:rsidRPr="000C3A88">
        <w:rPr>
          <w:rFonts w:cs="Times New Roman"/>
          <w:spacing w:val="2"/>
        </w:rPr>
        <w:t xml:space="preserve"> </w:t>
      </w:r>
      <w:r w:rsidRPr="000C3A88">
        <w:rPr>
          <w:rFonts w:cs="Times New Roman"/>
          <w:spacing w:val="-2"/>
        </w:rPr>
        <w:t>criteria</w:t>
      </w:r>
      <w:r w:rsidRPr="000C3A88">
        <w:rPr>
          <w:rFonts w:cs="Times New Roman"/>
          <w:spacing w:val="4"/>
        </w:rPr>
        <w:t xml:space="preserve"> </w:t>
      </w:r>
      <w:r w:rsidRPr="000C3A88">
        <w:rPr>
          <w:rFonts w:cs="Times New Roman"/>
        </w:rPr>
        <w:t>for</w:t>
      </w:r>
      <w:r w:rsidRPr="000C3A88">
        <w:rPr>
          <w:rFonts w:cs="Times New Roman"/>
          <w:spacing w:val="-2"/>
        </w:rPr>
        <w:t xml:space="preserve"> </w:t>
      </w:r>
      <w:r w:rsidRPr="000C3A88">
        <w:rPr>
          <w:rFonts w:cs="Times New Roman"/>
          <w:spacing w:val="-1"/>
        </w:rPr>
        <w:t>advancing</w:t>
      </w:r>
      <w:r w:rsidRPr="000C3A88">
        <w:rPr>
          <w:rFonts w:cs="Times New Roman"/>
          <w:spacing w:val="2"/>
        </w:rPr>
        <w:t xml:space="preserve"> </w:t>
      </w:r>
      <w:r w:rsidRPr="000C3A88">
        <w:rPr>
          <w:rFonts w:cs="Times New Roman"/>
          <w:spacing w:val="-1"/>
        </w:rPr>
        <w:t>automotive</w:t>
      </w:r>
      <w:r w:rsidRPr="000C3A88">
        <w:rPr>
          <w:rFonts w:cs="Times New Roman"/>
          <w:spacing w:val="4"/>
        </w:rPr>
        <w:t xml:space="preserve"> </w:t>
      </w:r>
      <w:r w:rsidRPr="000C3A88">
        <w:rPr>
          <w:rFonts w:cs="Times New Roman"/>
          <w:spacing w:val="-1"/>
        </w:rPr>
        <w:t>safety</w:t>
      </w:r>
      <w:r w:rsidRPr="000C3A88">
        <w:rPr>
          <w:rFonts w:cs="Times New Roman"/>
          <w:spacing w:val="-3"/>
        </w:rPr>
        <w:t xml:space="preserve"> </w:t>
      </w:r>
      <w:r w:rsidRPr="000C3A88">
        <w:rPr>
          <w:rFonts w:cs="Times New Roman"/>
        </w:rPr>
        <w:t>and</w:t>
      </w:r>
      <w:r w:rsidRPr="000C3A88">
        <w:rPr>
          <w:rFonts w:cs="Times New Roman"/>
          <w:spacing w:val="2"/>
        </w:rPr>
        <w:t xml:space="preserve"> </w:t>
      </w:r>
      <w:r w:rsidRPr="000C3A88">
        <w:rPr>
          <w:rFonts w:cs="Times New Roman"/>
          <w:spacing w:val="-1"/>
        </w:rPr>
        <w:t>have</w:t>
      </w:r>
      <w:r w:rsidRPr="000C3A88">
        <w:rPr>
          <w:rFonts w:cs="Times New Roman"/>
          <w:spacing w:val="9"/>
        </w:rPr>
        <w:t xml:space="preserve"> </w:t>
      </w:r>
      <w:r w:rsidRPr="000C3A88">
        <w:rPr>
          <w:rFonts w:cs="Times New Roman"/>
          <w:spacing w:val="-1"/>
        </w:rPr>
        <w:t>been</w:t>
      </w:r>
      <w:r w:rsidRPr="000C3A88">
        <w:rPr>
          <w:rFonts w:cs="Times New Roman"/>
          <w:spacing w:val="2"/>
        </w:rPr>
        <w:t xml:space="preserve"> </w:t>
      </w:r>
      <w:r w:rsidRPr="000C3A88">
        <w:rPr>
          <w:rFonts w:cs="Times New Roman"/>
          <w:spacing w:val="-2"/>
        </w:rPr>
        <w:t>used</w:t>
      </w:r>
      <w:r w:rsidRPr="000C3A88">
        <w:rPr>
          <w:rFonts w:cs="Times New Roman"/>
          <w:spacing w:val="77"/>
        </w:rPr>
        <w:t xml:space="preserve"> </w:t>
      </w:r>
      <w:r w:rsidRPr="000C3A88">
        <w:rPr>
          <w:rFonts w:cs="Times New Roman"/>
        </w:rPr>
        <w:t>in</w:t>
      </w:r>
      <w:r w:rsidRPr="000C3A88">
        <w:rPr>
          <w:rFonts w:cs="Times New Roman"/>
          <w:spacing w:val="-2"/>
        </w:rPr>
        <w:t xml:space="preserve"> current</w:t>
      </w:r>
      <w:r w:rsidRPr="000C3A88">
        <w:rPr>
          <w:rFonts w:cs="Times New Roman"/>
        </w:rPr>
        <w:t xml:space="preserve"> </w:t>
      </w:r>
      <w:r w:rsidRPr="000C3A88">
        <w:rPr>
          <w:rFonts w:cs="Times New Roman"/>
          <w:spacing w:val="-1"/>
        </w:rPr>
        <w:t>US</w:t>
      </w:r>
      <w:r w:rsidRPr="000C3A88">
        <w:rPr>
          <w:rFonts w:cs="Times New Roman"/>
          <w:spacing w:val="-4"/>
        </w:rPr>
        <w:t xml:space="preserve"> </w:t>
      </w:r>
      <w:r w:rsidRPr="000C3A88">
        <w:rPr>
          <w:rFonts w:cs="Times New Roman"/>
          <w:spacing w:val="-1"/>
        </w:rPr>
        <w:t>regulations,</w:t>
      </w:r>
      <w:r w:rsidRPr="000C3A88">
        <w:rPr>
          <w:rFonts w:cs="Times New Roman"/>
          <w:spacing w:val="-5"/>
        </w:rPr>
        <w:t xml:space="preserve"> </w:t>
      </w:r>
      <w:r w:rsidRPr="000C3A88">
        <w:rPr>
          <w:rFonts w:cs="Times New Roman"/>
          <w:spacing w:val="-1"/>
        </w:rPr>
        <w:t>including</w:t>
      </w:r>
      <w:r w:rsidRPr="000C3A88">
        <w:rPr>
          <w:rFonts w:cs="Times New Roman"/>
          <w:spacing w:val="-7"/>
        </w:rPr>
        <w:t xml:space="preserve"> </w:t>
      </w:r>
      <w:r w:rsidRPr="000C3A88">
        <w:rPr>
          <w:rFonts w:cs="Times New Roman"/>
        </w:rPr>
        <w:t>the</w:t>
      </w:r>
      <w:r w:rsidRPr="000C3A88">
        <w:rPr>
          <w:rFonts w:cs="Times New Roman"/>
          <w:spacing w:val="-4"/>
        </w:rPr>
        <w:t xml:space="preserve"> </w:t>
      </w:r>
      <w:r w:rsidRPr="000C3A88">
        <w:rPr>
          <w:rFonts w:cs="Times New Roman"/>
          <w:spacing w:val="-1"/>
        </w:rPr>
        <w:t>frontal</w:t>
      </w:r>
      <w:r w:rsidRPr="000C3A88">
        <w:rPr>
          <w:rFonts w:cs="Times New Roman"/>
          <w:spacing w:val="-6"/>
        </w:rPr>
        <w:t xml:space="preserve"> </w:t>
      </w:r>
      <w:r w:rsidRPr="000C3A88">
        <w:rPr>
          <w:rFonts w:cs="Times New Roman"/>
          <w:spacing w:val="-1"/>
        </w:rPr>
        <w:t>impact</w:t>
      </w:r>
      <w:r w:rsidRPr="000C3A88">
        <w:rPr>
          <w:rFonts w:cs="Times New Roman"/>
          <w:spacing w:val="-6"/>
        </w:rPr>
        <w:t xml:space="preserve"> </w:t>
      </w:r>
      <w:r w:rsidRPr="000C3A88">
        <w:rPr>
          <w:rFonts w:cs="Times New Roman"/>
          <w:spacing w:val="-1"/>
        </w:rPr>
        <w:t>federal motor</w:t>
      </w:r>
      <w:r w:rsidRPr="000C3A88">
        <w:rPr>
          <w:rFonts w:cs="Times New Roman"/>
          <w:spacing w:val="-2"/>
        </w:rPr>
        <w:t xml:space="preserve"> vehicle</w:t>
      </w:r>
      <w:r w:rsidRPr="000C3A88">
        <w:rPr>
          <w:rFonts w:cs="Times New Roman"/>
          <w:spacing w:val="-1"/>
        </w:rPr>
        <w:t xml:space="preserve"> </w:t>
      </w:r>
      <w:r w:rsidRPr="000C3A88">
        <w:rPr>
          <w:rFonts w:cs="Times New Roman"/>
          <w:spacing w:val="-2"/>
        </w:rPr>
        <w:t>safety standards,</w:t>
      </w:r>
      <w:r w:rsidRPr="000C3A88">
        <w:rPr>
          <w:rFonts w:cs="Times New Roman"/>
        </w:rPr>
        <w:t xml:space="preserve"> </w:t>
      </w:r>
      <w:r w:rsidRPr="000C3A88">
        <w:rPr>
          <w:rFonts w:cs="Times New Roman"/>
          <w:spacing w:val="-1"/>
        </w:rPr>
        <w:t>FMVSS-208</w:t>
      </w:r>
      <w:r w:rsidRPr="000C3A88">
        <w:rPr>
          <w:rFonts w:cs="Times New Roman"/>
          <w:spacing w:val="-2"/>
        </w:rPr>
        <w:t xml:space="preserve"> (FMVSS-</w:t>
      </w:r>
      <w:r w:rsidRPr="000C3A88">
        <w:rPr>
          <w:rFonts w:cs="Times New Roman"/>
          <w:spacing w:val="83"/>
        </w:rPr>
        <w:t xml:space="preserve"> </w:t>
      </w:r>
      <w:r w:rsidRPr="000C3A88">
        <w:rPr>
          <w:rFonts w:cs="Times New Roman"/>
        </w:rPr>
        <w:t>208,</w:t>
      </w:r>
      <w:r w:rsidRPr="000C3A88">
        <w:rPr>
          <w:rFonts w:cs="Times New Roman"/>
          <w:spacing w:val="4"/>
        </w:rPr>
        <w:t xml:space="preserve"> </w:t>
      </w:r>
      <w:r w:rsidRPr="000C3A88">
        <w:rPr>
          <w:rFonts w:cs="Times New Roman"/>
          <w:spacing w:val="-1"/>
        </w:rPr>
        <w:t>2001).</w:t>
      </w:r>
      <w:r w:rsidRPr="000C3A88">
        <w:rPr>
          <w:rFonts w:cs="Times New Roman"/>
          <w:spacing w:val="12"/>
        </w:rPr>
        <w:t xml:space="preserve"> </w:t>
      </w:r>
      <w:r w:rsidRPr="000C3A88">
        <w:rPr>
          <w:rFonts w:cs="Times New Roman"/>
          <w:spacing w:val="-1"/>
        </w:rPr>
        <w:t>This</w:t>
      </w:r>
      <w:r w:rsidRPr="000C3A88">
        <w:rPr>
          <w:rFonts w:cs="Times New Roman"/>
          <w:spacing w:val="5"/>
        </w:rPr>
        <w:t xml:space="preserve"> </w:t>
      </w:r>
      <w:r w:rsidRPr="000C3A88">
        <w:rPr>
          <w:rFonts w:cs="Times New Roman"/>
          <w:spacing w:val="-1"/>
        </w:rPr>
        <w:t>approach</w:t>
      </w:r>
      <w:r w:rsidRPr="000C3A88">
        <w:rPr>
          <w:rFonts w:cs="Times New Roman"/>
          <w:spacing w:val="2"/>
        </w:rPr>
        <w:t xml:space="preserve"> </w:t>
      </w:r>
      <w:r w:rsidRPr="000C3A88">
        <w:rPr>
          <w:rFonts w:cs="Times New Roman"/>
        </w:rPr>
        <w:t>has</w:t>
      </w:r>
      <w:r w:rsidRPr="000C3A88">
        <w:rPr>
          <w:rFonts w:cs="Times New Roman"/>
          <w:spacing w:val="7"/>
        </w:rPr>
        <w:t xml:space="preserve"> </w:t>
      </w:r>
      <w:r w:rsidRPr="000C3A88">
        <w:rPr>
          <w:rFonts w:cs="Times New Roman"/>
          <w:spacing w:val="-2"/>
        </w:rPr>
        <w:t>successfully</w:t>
      </w:r>
      <w:r w:rsidRPr="000C3A88">
        <w:rPr>
          <w:rFonts w:cs="Times New Roman"/>
          <w:spacing w:val="7"/>
        </w:rPr>
        <w:t xml:space="preserve"> </w:t>
      </w:r>
      <w:r w:rsidRPr="000C3A88">
        <w:rPr>
          <w:rFonts w:cs="Times New Roman"/>
          <w:spacing w:val="-2"/>
        </w:rPr>
        <w:t>advanced</w:t>
      </w:r>
      <w:r w:rsidRPr="000C3A88">
        <w:rPr>
          <w:rFonts w:cs="Times New Roman"/>
          <w:spacing w:val="9"/>
        </w:rPr>
        <w:t xml:space="preserve"> </w:t>
      </w:r>
      <w:r w:rsidRPr="000C3A88">
        <w:rPr>
          <w:rFonts w:cs="Times New Roman"/>
          <w:spacing w:val="-1"/>
        </w:rPr>
        <w:t>safety</w:t>
      </w:r>
      <w:r w:rsidRPr="000C3A88">
        <w:rPr>
          <w:rFonts w:cs="Times New Roman"/>
          <w:spacing w:val="2"/>
        </w:rPr>
        <w:t xml:space="preserve"> </w:t>
      </w:r>
      <w:r w:rsidRPr="000C3A88">
        <w:rPr>
          <w:rFonts w:cs="Times New Roman"/>
          <w:spacing w:val="-2"/>
        </w:rPr>
        <w:t>standards,</w:t>
      </w:r>
      <w:r w:rsidRPr="000C3A88">
        <w:rPr>
          <w:rFonts w:cs="Times New Roman"/>
          <w:spacing w:val="9"/>
        </w:rPr>
        <w:t xml:space="preserve"> </w:t>
      </w:r>
      <w:r w:rsidRPr="000C3A88">
        <w:rPr>
          <w:rFonts w:cs="Times New Roman"/>
          <w:spacing w:val="-2"/>
        </w:rPr>
        <w:t>modern</w:t>
      </w:r>
      <w:r w:rsidRPr="000C3A88">
        <w:rPr>
          <w:rFonts w:cs="Times New Roman"/>
          <w:spacing w:val="7"/>
        </w:rPr>
        <w:t xml:space="preserve"> </w:t>
      </w:r>
      <w:r w:rsidRPr="000C3A88">
        <w:rPr>
          <w:rFonts w:cs="Times New Roman"/>
          <w:spacing w:val="-2"/>
        </w:rPr>
        <w:t>vehicle</w:t>
      </w:r>
      <w:r w:rsidRPr="000C3A88">
        <w:rPr>
          <w:rFonts w:cs="Times New Roman"/>
          <w:spacing w:val="8"/>
        </w:rPr>
        <w:t xml:space="preserve"> </w:t>
      </w:r>
      <w:r w:rsidRPr="000C3A88">
        <w:rPr>
          <w:rFonts w:cs="Times New Roman"/>
          <w:spacing w:val="-2"/>
        </w:rPr>
        <w:t>designs,</w:t>
      </w:r>
      <w:r w:rsidRPr="000C3A88">
        <w:rPr>
          <w:rFonts w:cs="Times New Roman"/>
          <w:spacing w:val="9"/>
        </w:rPr>
        <w:t xml:space="preserve"> </w:t>
      </w:r>
      <w:r w:rsidRPr="000C3A88">
        <w:rPr>
          <w:rFonts w:cs="Times New Roman"/>
          <w:spacing w:val="-2"/>
        </w:rPr>
        <w:t>and</w:t>
      </w:r>
      <w:r w:rsidRPr="000C3A88">
        <w:rPr>
          <w:rFonts w:cs="Times New Roman"/>
          <w:spacing w:val="2"/>
        </w:rPr>
        <w:t xml:space="preserve"> </w:t>
      </w:r>
      <w:r w:rsidRPr="000C3A88">
        <w:rPr>
          <w:rFonts w:cs="Times New Roman"/>
          <w:spacing w:val="-1"/>
        </w:rPr>
        <w:t>increase</w:t>
      </w:r>
      <w:r w:rsidRPr="000C3A88">
        <w:rPr>
          <w:rFonts w:cs="Times New Roman"/>
          <w:spacing w:val="8"/>
        </w:rPr>
        <w:t xml:space="preserve"> </w:t>
      </w:r>
      <w:r w:rsidRPr="000C3A88">
        <w:rPr>
          <w:rFonts w:cs="Times New Roman"/>
          <w:spacing w:val="-2"/>
        </w:rPr>
        <w:t>public</w:t>
      </w:r>
      <w:r w:rsidRPr="000C3A88">
        <w:rPr>
          <w:rFonts w:cs="Times New Roman"/>
          <w:spacing w:val="93"/>
        </w:rPr>
        <w:t xml:space="preserve"> </w:t>
      </w:r>
      <w:r w:rsidRPr="000C3A88">
        <w:rPr>
          <w:rFonts w:cs="Times New Roman"/>
          <w:spacing w:val="-1"/>
        </w:rPr>
        <w:t>awareness</w:t>
      </w:r>
      <w:r w:rsidRPr="000C3A88">
        <w:rPr>
          <w:rFonts w:cs="Times New Roman"/>
          <w:spacing w:val="-4"/>
        </w:rPr>
        <w:t xml:space="preserve"> </w:t>
      </w:r>
      <w:r w:rsidRPr="000C3A88">
        <w:rPr>
          <w:rFonts w:cs="Times New Roman"/>
          <w:spacing w:val="-2"/>
        </w:rPr>
        <w:t>and improve</w:t>
      </w:r>
      <w:r w:rsidRPr="000C3A88">
        <w:rPr>
          <w:rFonts w:cs="Times New Roman"/>
          <w:spacing w:val="-1"/>
        </w:rPr>
        <w:t xml:space="preserve"> </w:t>
      </w:r>
      <w:r w:rsidRPr="000C3A88">
        <w:rPr>
          <w:rFonts w:cs="Times New Roman"/>
          <w:spacing w:val="-2"/>
        </w:rPr>
        <w:t>safety.</w:t>
      </w:r>
      <w:r w:rsidRPr="000C3A88">
        <w:rPr>
          <w:rFonts w:cs="Times New Roman"/>
          <w:spacing w:val="43"/>
        </w:rPr>
        <w:t xml:space="preserve"> </w:t>
      </w:r>
      <w:r w:rsidRPr="000C3A88">
        <w:rPr>
          <w:rFonts w:cs="Times New Roman"/>
        </w:rPr>
        <w:t>In</w:t>
      </w:r>
      <w:r w:rsidRPr="000C3A88">
        <w:rPr>
          <w:rFonts w:cs="Times New Roman"/>
          <w:spacing w:val="-2"/>
        </w:rPr>
        <w:t xml:space="preserve"> recent</w:t>
      </w:r>
      <w:r w:rsidRPr="000C3A88">
        <w:rPr>
          <w:rFonts w:cs="Times New Roman"/>
          <w:spacing w:val="-6"/>
        </w:rPr>
        <w:t xml:space="preserve"> </w:t>
      </w:r>
      <w:r w:rsidRPr="000C3A88">
        <w:rPr>
          <w:rFonts w:cs="Times New Roman"/>
          <w:spacing w:val="-1"/>
        </w:rPr>
        <w:t>years,</w:t>
      </w:r>
      <w:r w:rsidRPr="000C3A88">
        <w:rPr>
          <w:rFonts w:cs="Times New Roman"/>
          <w:spacing w:val="-5"/>
        </w:rPr>
        <w:t xml:space="preserve"> </w:t>
      </w:r>
      <w:r w:rsidRPr="000C3A88">
        <w:rPr>
          <w:rFonts w:cs="Times New Roman"/>
          <w:spacing w:val="-1"/>
        </w:rPr>
        <w:t>technological</w:t>
      </w:r>
      <w:r w:rsidRPr="000C3A88">
        <w:rPr>
          <w:rFonts w:cs="Times New Roman"/>
          <w:spacing w:val="-6"/>
        </w:rPr>
        <w:t xml:space="preserve"> </w:t>
      </w:r>
      <w:r w:rsidRPr="000C3A88">
        <w:rPr>
          <w:rFonts w:cs="Times New Roman"/>
          <w:spacing w:val="-1"/>
        </w:rPr>
        <w:t>improvements</w:t>
      </w:r>
      <w:r w:rsidRPr="000C3A88">
        <w:rPr>
          <w:rFonts w:cs="Times New Roman"/>
          <w:spacing w:val="-4"/>
        </w:rPr>
        <w:t xml:space="preserve"> </w:t>
      </w:r>
      <w:r w:rsidRPr="000C3A88">
        <w:rPr>
          <w:rFonts w:cs="Times New Roman"/>
          <w:spacing w:val="-1"/>
        </w:rPr>
        <w:t>have</w:t>
      </w:r>
      <w:r w:rsidRPr="000C3A88">
        <w:rPr>
          <w:rFonts w:cs="Times New Roman"/>
          <w:spacing w:val="7"/>
        </w:rPr>
        <w:t xml:space="preserve"> </w:t>
      </w:r>
      <w:r w:rsidRPr="000C3A88">
        <w:rPr>
          <w:rFonts w:cs="Times New Roman"/>
          <w:spacing w:val="-2"/>
        </w:rPr>
        <w:t>shifted</w:t>
      </w:r>
      <w:r w:rsidRPr="000C3A88">
        <w:rPr>
          <w:rFonts w:cs="Times New Roman"/>
          <w:spacing w:val="-7"/>
        </w:rPr>
        <w:t xml:space="preserve"> </w:t>
      </w:r>
      <w:r w:rsidRPr="000C3A88">
        <w:rPr>
          <w:rFonts w:cs="Times New Roman"/>
        </w:rPr>
        <w:t>towards</w:t>
      </w:r>
      <w:r w:rsidRPr="000C3A88">
        <w:rPr>
          <w:rFonts w:cs="Times New Roman"/>
          <w:spacing w:val="-9"/>
        </w:rPr>
        <w:t xml:space="preserve"> </w:t>
      </w:r>
      <w:r w:rsidRPr="000C3A88">
        <w:rPr>
          <w:rFonts w:cs="Times New Roman"/>
          <w:spacing w:val="-1"/>
        </w:rPr>
        <w:t>automated</w:t>
      </w:r>
      <w:r w:rsidRPr="000C3A88">
        <w:rPr>
          <w:rFonts w:cs="Times New Roman"/>
          <w:spacing w:val="-2"/>
        </w:rPr>
        <w:t xml:space="preserve"> vehicles</w:t>
      </w:r>
      <w:r w:rsidRPr="000C3A88">
        <w:rPr>
          <w:rFonts w:cs="Times New Roman"/>
          <w:spacing w:val="75"/>
        </w:rPr>
        <w:t xml:space="preserve"> </w:t>
      </w:r>
      <w:r w:rsidRPr="000C3A88">
        <w:rPr>
          <w:rFonts w:cs="Times New Roman"/>
          <w:spacing w:val="-1"/>
        </w:rPr>
        <w:t>that</w:t>
      </w:r>
      <w:r w:rsidRPr="000C3A88">
        <w:rPr>
          <w:rFonts w:cs="Times New Roman"/>
          <w:spacing w:val="9"/>
        </w:rPr>
        <w:t xml:space="preserve"> </w:t>
      </w:r>
      <w:r w:rsidRPr="000C3A88">
        <w:rPr>
          <w:rFonts w:cs="Times New Roman"/>
        </w:rPr>
        <w:t>may</w:t>
      </w:r>
      <w:r w:rsidRPr="000C3A88">
        <w:rPr>
          <w:rFonts w:cs="Times New Roman"/>
          <w:spacing w:val="8"/>
        </w:rPr>
        <w:t xml:space="preserve"> </w:t>
      </w:r>
      <w:r w:rsidRPr="000C3A88">
        <w:rPr>
          <w:rFonts w:cs="Times New Roman"/>
          <w:spacing w:val="-1"/>
        </w:rPr>
        <w:t>allow</w:t>
      </w:r>
      <w:r w:rsidRPr="000C3A88">
        <w:rPr>
          <w:rFonts w:cs="Times New Roman"/>
          <w:spacing w:val="6"/>
        </w:rPr>
        <w:t xml:space="preserve"> </w:t>
      </w:r>
      <w:r w:rsidRPr="000C3A88">
        <w:rPr>
          <w:rFonts w:cs="Times New Roman"/>
          <w:spacing w:val="-1"/>
        </w:rPr>
        <w:t>different</w:t>
      </w:r>
      <w:r w:rsidRPr="000C3A88">
        <w:rPr>
          <w:rFonts w:cs="Times New Roman"/>
          <w:spacing w:val="13"/>
        </w:rPr>
        <w:t xml:space="preserve"> </w:t>
      </w:r>
      <w:r w:rsidRPr="000C3A88">
        <w:rPr>
          <w:rFonts w:cs="Times New Roman"/>
          <w:spacing w:val="-2"/>
        </w:rPr>
        <w:t>seating</w:t>
      </w:r>
      <w:r w:rsidRPr="000C3A88">
        <w:rPr>
          <w:rFonts w:cs="Times New Roman"/>
          <w:spacing w:val="7"/>
        </w:rPr>
        <w:t xml:space="preserve"> </w:t>
      </w:r>
      <w:r w:rsidRPr="000C3A88">
        <w:rPr>
          <w:rFonts w:cs="Times New Roman"/>
          <w:spacing w:val="-1"/>
        </w:rPr>
        <w:t>configurations</w:t>
      </w:r>
      <w:r w:rsidRPr="000C3A88">
        <w:rPr>
          <w:rFonts w:cs="Times New Roman"/>
          <w:spacing w:val="5"/>
        </w:rPr>
        <w:t xml:space="preserve"> </w:t>
      </w:r>
      <w:r w:rsidRPr="000C3A88">
        <w:rPr>
          <w:rFonts w:cs="Times New Roman"/>
        </w:rPr>
        <w:t>and</w:t>
      </w:r>
      <w:r w:rsidRPr="000C3A88">
        <w:rPr>
          <w:rFonts w:cs="Times New Roman"/>
          <w:spacing w:val="11"/>
        </w:rPr>
        <w:t xml:space="preserve"> </w:t>
      </w:r>
      <w:r w:rsidRPr="000C3A88">
        <w:rPr>
          <w:rFonts w:cs="Times New Roman"/>
          <w:spacing w:val="-2"/>
        </w:rPr>
        <w:t>occupant</w:t>
      </w:r>
      <w:r w:rsidRPr="000C3A88">
        <w:rPr>
          <w:rFonts w:cs="Times New Roman"/>
          <w:spacing w:val="13"/>
        </w:rPr>
        <w:t xml:space="preserve"> </w:t>
      </w:r>
      <w:r w:rsidRPr="000C3A88">
        <w:rPr>
          <w:rFonts w:cs="Times New Roman"/>
          <w:spacing w:val="-2"/>
        </w:rPr>
        <w:t>postures.</w:t>
      </w:r>
      <w:r w:rsidRPr="000C3A88">
        <w:rPr>
          <w:rFonts w:cs="Times New Roman"/>
          <w:spacing w:val="27"/>
        </w:rPr>
        <w:t xml:space="preserve"> </w:t>
      </w:r>
      <w:r w:rsidRPr="000C3A88">
        <w:rPr>
          <w:rFonts w:cs="Times New Roman"/>
          <w:spacing w:val="-2"/>
        </w:rPr>
        <w:t>However,</w:t>
      </w:r>
      <w:r w:rsidRPr="000C3A88">
        <w:rPr>
          <w:rFonts w:cs="Times New Roman"/>
          <w:spacing w:val="9"/>
        </w:rPr>
        <w:t xml:space="preserve"> </w:t>
      </w:r>
      <w:r w:rsidRPr="000C3A88">
        <w:rPr>
          <w:rFonts w:cs="Times New Roman"/>
          <w:spacing w:val="-2"/>
        </w:rPr>
        <w:t>current</w:t>
      </w:r>
      <w:r w:rsidRPr="000C3A88">
        <w:rPr>
          <w:rFonts w:cs="Times New Roman"/>
          <w:spacing w:val="13"/>
        </w:rPr>
        <w:t xml:space="preserve"> </w:t>
      </w:r>
      <w:r w:rsidRPr="000C3A88">
        <w:rPr>
          <w:rFonts w:cs="Times New Roman"/>
          <w:spacing w:val="-2"/>
        </w:rPr>
        <w:t>human</w:t>
      </w:r>
      <w:r w:rsidRPr="000C3A88">
        <w:rPr>
          <w:rFonts w:cs="Times New Roman"/>
          <w:spacing w:val="7"/>
        </w:rPr>
        <w:t xml:space="preserve"> </w:t>
      </w:r>
      <w:r w:rsidRPr="000C3A88">
        <w:rPr>
          <w:rFonts w:cs="Times New Roman"/>
          <w:spacing w:val="-1"/>
        </w:rPr>
        <w:t>injury</w:t>
      </w:r>
      <w:r w:rsidRPr="000C3A88">
        <w:rPr>
          <w:rFonts w:cs="Times New Roman"/>
          <w:spacing w:val="12"/>
        </w:rPr>
        <w:t xml:space="preserve"> </w:t>
      </w:r>
      <w:r w:rsidRPr="000C3A88">
        <w:rPr>
          <w:rFonts w:cs="Times New Roman"/>
          <w:spacing w:val="-2"/>
        </w:rPr>
        <w:t>criteria</w:t>
      </w:r>
      <w:r w:rsidRPr="000C3A88">
        <w:rPr>
          <w:rFonts w:cs="Times New Roman"/>
          <w:spacing w:val="8"/>
        </w:rPr>
        <w:t xml:space="preserve"> </w:t>
      </w:r>
      <w:r w:rsidRPr="000C3A88">
        <w:rPr>
          <w:rFonts w:cs="Times New Roman"/>
        </w:rPr>
        <w:t>and</w:t>
      </w:r>
      <w:r w:rsidRPr="000C3A88">
        <w:rPr>
          <w:rFonts w:cs="Times New Roman"/>
          <w:spacing w:val="105"/>
        </w:rPr>
        <w:t xml:space="preserve"> </w:t>
      </w:r>
      <w:r w:rsidRPr="000C3A88">
        <w:rPr>
          <w:rFonts w:cs="Times New Roman"/>
          <w:spacing w:val="-1"/>
        </w:rPr>
        <w:t>standards</w:t>
      </w:r>
      <w:r w:rsidRPr="000C3A88">
        <w:rPr>
          <w:rFonts w:cs="Times New Roman"/>
          <w:spacing w:val="7"/>
        </w:rPr>
        <w:t xml:space="preserve"> </w:t>
      </w:r>
      <w:r w:rsidRPr="000C3A88">
        <w:rPr>
          <w:rFonts w:cs="Times New Roman"/>
        </w:rPr>
        <w:t>are</w:t>
      </w:r>
      <w:r w:rsidRPr="000C3A88">
        <w:rPr>
          <w:rFonts w:cs="Times New Roman"/>
          <w:spacing w:val="9"/>
        </w:rPr>
        <w:t xml:space="preserve"> </w:t>
      </w:r>
      <w:r w:rsidRPr="000C3A88">
        <w:rPr>
          <w:rFonts w:cs="Times New Roman"/>
          <w:spacing w:val="-1"/>
        </w:rPr>
        <w:t>only</w:t>
      </w:r>
      <w:r w:rsidRPr="000C3A88">
        <w:rPr>
          <w:rFonts w:cs="Times New Roman"/>
          <w:spacing w:val="7"/>
        </w:rPr>
        <w:t xml:space="preserve"> </w:t>
      </w:r>
      <w:r w:rsidRPr="000C3A88">
        <w:rPr>
          <w:rFonts w:cs="Times New Roman"/>
          <w:spacing w:val="-1"/>
        </w:rPr>
        <w:t>based</w:t>
      </w:r>
      <w:r w:rsidRPr="000C3A88">
        <w:rPr>
          <w:rFonts w:cs="Times New Roman"/>
          <w:spacing w:val="7"/>
        </w:rPr>
        <w:t xml:space="preserve"> </w:t>
      </w:r>
      <w:r w:rsidRPr="000C3A88">
        <w:rPr>
          <w:rFonts w:cs="Times New Roman"/>
        </w:rPr>
        <w:t>on</w:t>
      </w:r>
      <w:r w:rsidRPr="000C3A88">
        <w:rPr>
          <w:rFonts w:cs="Times New Roman"/>
          <w:spacing w:val="12"/>
        </w:rPr>
        <w:t xml:space="preserve"> </w:t>
      </w:r>
      <w:r w:rsidRPr="000C3A88">
        <w:rPr>
          <w:rFonts w:cs="Times New Roman"/>
          <w:spacing w:val="-2"/>
        </w:rPr>
        <w:t>standard</w:t>
      </w:r>
      <w:r w:rsidRPr="000C3A88">
        <w:rPr>
          <w:rFonts w:cs="Times New Roman"/>
          <w:spacing w:val="7"/>
        </w:rPr>
        <w:t xml:space="preserve"> </w:t>
      </w:r>
      <w:r w:rsidRPr="000C3A88">
        <w:rPr>
          <w:rFonts w:cs="Times New Roman"/>
          <w:spacing w:val="-1"/>
        </w:rPr>
        <w:t>postures,</w:t>
      </w:r>
      <w:r w:rsidRPr="000C3A88">
        <w:rPr>
          <w:rFonts w:cs="Times New Roman"/>
          <w:spacing w:val="10"/>
        </w:rPr>
        <w:t xml:space="preserve"> </w:t>
      </w:r>
      <w:r w:rsidRPr="000C3A88">
        <w:rPr>
          <w:rFonts w:cs="Times New Roman"/>
          <w:spacing w:val="-2"/>
        </w:rPr>
        <w:t>head-neck</w:t>
      </w:r>
      <w:r w:rsidRPr="000C3A88">
        <w:rPr>
          <w:rFonts w:cs="Times New Roman"/>
          <w:spacing w:val="7"/>
        </w:rPr>
        <w:t xml:space="preserve"> </w:t>
      </w:r>
      <w:r w:rsidRPr="000C3A88">
        <w:rPr>
          <w:rFonts w:cs="Times New Roman"/>
        </w:rPr>
        <w:t>in</w:t>
      </w:r>
      <w:r w:rsidRPr="000C3A88">
        <w:rPr>
          <w:rFonts w:cs="Times New Roman"/>
          <w:spacing w:val="7"/>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normal</w:t>
      </w:r>
      <w:r w:rsidRPr="000C3A88">
        <w:rPr>
          <w:rFonts w:cs="Times New Roman"/>
          <w:spacing w:val="9"/>
        </w:rPr>
        <w:t xml:space="preserve"> </w:t>
      </w:r>
      <w:r w:rsidRPr="000C3A88">
        <w:rPr>
          <w:rFonts w:cs="Times New Roman"/>
          <w:spacing w:val="-2"/>
        </w:rPr>
        <w:t>seated</w:t>
      </w:r>
      <w:r w:rsidRPr="000C3A88">
        <w:rPr>
          <w:rFonts w:cs="Times New Roman"/>
          <w:spacing w:val="7"/>
        </w:rPr>
        <w:t xml:space="preserve"> </w:t>
      </w:r>
      <w:r w:rsidRPr="000C3A88">
        <w:rPr>
          <w:rFonts w:cs="Times New Roman"/>
          <w:spacing w:val="-1"/>
        </w:rPr>
        <w:t>posture</w:t>
      </w:r>
      <w:r w:rsidRPr="000C3A88">
        <w:rPr>
          <w:rFonts w:cs="Times New Roman"/>
          <w:spacing w:val="13"/>
        </w:rPr>
        <w:t xml:space="preserve"> </w:t>
      </w:r>
      <w:r w:rsidRPr="000C3A88">
        <w:rPr>
          <w:rFonts w:cs="Times New Roman"/>
          <w:spacing w:val="-2"/>
        </w:rPr>
        <w:t>without</w:t>
      </w:r>
      <w:r w:rsidRPr="000C3A88">
        <w:rPr>
          <w:rFonts w:cs="Times New Roman"/>
          <w:spacing w:val="9"/>
        </w:rPr>
        <w:t xml:space="preserve"> </w:t>
      </w:r>
      <w:r w:rsidRPr="000C3A88">
        <w:rPr>
          <w:rFonts w:cs="Times New Roman"/>
          <w:spacing w:val="-2"/>
        </w:rPr>
        <w:t>initial</w:t>
      </w:r>
      <w:r w:rsidRPr="000C3A88">
        <w:rPr>
          <w:rFonts w:cs="Times New Roman"/>
          <w:spacing w:val="13"/>
        </w:rPr>
        <w:t xml:space="preserve"> </w:t>
      </w:r>
      <w:r w:rsidRPr="000C3A88">
        <w:rPr>
          <w:rFonts w:cs="Times New Roman"/>
          <w:spacing w:val="-2"/>
        </w:rPr>
        <w:t>head</w:t>
      </w:r>
      <w:r w:rsidRPr="000C3A88">
        <w:rPr>
          <w:rFonts w:cs="Times New Roman"/>
          <w:spacing w:val="12"/>
        </w:rPr>
        <w:t xml:space="preserve"> </w:t>
      </w:r>
      <w:r w:rsidRPr="000C3A88">
        <w:rPr>
          <w:rFonts w:cs="Times New Roman"/>
          <w:spacing w:val="-2"/>
        </w:rPr>
        <w:t>rotation,</w:t>
      </w:r>
    </w:p>
    <w:p w14:paraId="3EB03BA3" w14:textId="77777777" w:rsidR="00317AF0" w:rsidRPr="000C3A88" w:rsidRDefault="00317AF0" w:rsidP="00F35B82">
      <w:pPr>
        <w:pStyle w:val="BodyText"/>
        <w:spacing w:before="0"/>
        <w:ind w:left="0" w:right="110"/>
        <w:rPr>
          <w:rFonts w:cs="Times New Roman"/>
        </w:rPr>
      </w:pPr>
      <w:r w:rsidRPr="000C3A88">
        <w:rPr>
          <w:rFonts w:cs="Times New Roman"/>
        </w:rPr>
        <w:t>for</w:t>
      </w:r>
      <w:r w:rsidRPr="000C3A88">
        <w:rPr>
          <w:rFonts w:cs="Times New Roman"/>
          <w:spacing w:val="26"/>
        </w:rPr>
        <w:t xml:space="preserve"> </w:t>
      </w:r>
      <w:r w:rsidRPr="000C3A88">
        <w:rPr>
          <w:rFonts w:cs="Times New Roman"/>
          <w:spacing w:val="-1"/>
        </w:rPr>
        <w:t>example.</w:t>
      </w:r>
      <w:r w:rsidRPr="000C3A88">
        <w:rPr>
          <w:rFonts w:cs="Times New Roman"/>
          <w:spacing w:val="6"/>
        </w:rPr>
        <w:t xml:space="preserve"> </w:t>
      </w:r>
      <w:r w:rsidRPr="000C3A88">
        <w:rPr>
          <w:rFonts w:cs="Times New Roman"/>
          <w:spacing w:val="-1"/>
        </w:rPr>
        <w:t>For</w:t>
      </w:r>
      <w:r w:rsidRPr="000C3A88">
        <w:rPr>
          <w:rFonts w:cs="Times New Roman"/>
          <w:spacing w:val="26"/>
        </w:rPr>
        <w:t xml:space="preserve"> </w:t>
      </w:r>
      <w:r w:rsidRPr="000C3A88">
        <w:rPr>
          <w:rFonts w:cs="Times New Roman"/>
          <w:spacing w:val="-1"/>
        </w:rPr>
        <w:t>improved</w:t>
      </w:r>
      <w:r w:rsidRPr="000C3A88">
        <w:rPr>
          <w:rFonts w:cs="Times New Roman"/>
          <w:spacing w:val="26"/>
        </w:rPr>
        <w:t xml:space="preserve"> </w:t>
      </w:r>
      <w:r w:rsidRPr="000C3A88">
        <w:rPr>
          <w:rFonts w:cs="Times New Roman"/>
          <w:spacing w:val="-2"/>
        </w:rPr>
        <w:t>safety,</w:t>
      </w:r>
      <w:r w:rsidRPr="000C3A88">
        <w:rPr>
          <w:rFonts w:cs="Times New Roman"/>
          <w:spacing w:val="29"/>
        </w:rPr>
        <w:t xml:space="preserve"> </w:t>
      </w:r>
      <w:r w:rsidRPr="000C3A88">
        <w:rPr>
          <w:rFonts w:cs="Times New Roman"/>
          <w:spacing w:val="-1"/>
        </w:rPr>
        <w:t>injury</w:t>
      </w:r>
      <w:r w:rsidRPr="000C3A88">
        <w:rPr>
          <w:rFonts w:cs="Times New Roman"/>
          <w:spacing w:val="21"/>
        </w:rPr>
        <w:t xml:space="preserve"> </w:t>
      </w:r>
      <w:r w:rsidRPr="000C3A88">
        <w:rPr>
          <w:rFonts w:cs="Times New Roman"/>
          <w:spacing w:val="-1"/>
        </w:rPr>
        <w:t>criteria</w:t>
      </w:r>
      <w:r w:rsidRPr="000C3A88">
        <w:rPr>
          <w:rFonts w:cs="Times New Roman"/>
          <w:spacing w:val="23"/>
        </w:rPr>
        <w:t xml:space="preserve"> </w:t>
      </w:r>
      <w:r w:rsidRPr="000C3A88">
        <w:rPr>
          <w:rFonts w:cs="Times New Roman"/>
          <w:spacing w:val="-1"/>
        </w:rPr>
        <w:t>assessments</w:t>
      </w:r>
      <w:r w:rsidRPr="000C3A88">
        <w:rPr>
          <w:rFonts w:cs="Times New Roman"/>
          <w:spacing w:val="25"/>
        </w:rPr>
        <w:t xml:space="preserve"> </w:t>
      </w:r>
      <w:r w:rsidRPr="000C3A88">
        <w:rPr>
          <w:rFonts w:cs="Times New Roman"/>
          <w:spacing w:val="-2"/>
        </w:rPr>
        <w:t>are</w:t>
      </w:r>
      <w:r w:rsidRPr="000C3A88">
        <w:rPr>
          <w:rFonts w:cs="Times New Roman"/>
          <w:spacing w:val="28"/>
        </w:rPr>
        <w:t xml:space="preserve"> </w:t>
      </w:r>
      <w:r w:rsidRPr="000C3A88">
        <w:rPr>
          <w:rFonts w:cs="Times New Roman"/>
          <w:spacing w:val="-2"/>
        </w:rPr>
        <w:t>needed</w:t>
      </w:r>
      <w:r w:rsidRPr="000C3A88">
        <w:rPr>
          <w:rFonts w:cs="Times New Roman"/>
          <w:spacing w:val="26"/>
        </w:rPr>
        <w:t xml:space="preserve"> </w:t>
      </w:r>
      <w:r w:rsidRPr="000C3A88">
        <w:rPr>
          <w:rFonts w:cs="Times New Roman"/>
          <w:spacing w:val="-1"/>
        </w:rPr>
        <w:t>under</w:t>
      </w:r>
      <w:r w:rsidRPr="000C3A88">
        <w:rPr>
          <w:rFonts w:cs="Times New Roman"/>
          <w:spacing w:val="26"/>
        </w:rPr>
        <w:t xml:space="preserve"> </w:t>
      </w:r>
      <w:r w:rsidRPr="000C3A88">
        <w:rPr>
          <w:rFonts w:cs="Times New Roman"/>
          <w:spacing w:val="-2"/>
        </w:rPr>
        <w:t>the</w:t>
      </w:r>
      <w:r w:rsidRPr="000C3A88">
        <w:rPr>
          <w:rFonts w:cs="Times New Roman"/>
          <w:spacing w:val="28"/>
        </w:rPr>
        <w:t xml:space="preserve"> </w:t>
      </w:r>
      <w:r w:rsidRPr="000C3A88">
        <w:rPr>
          <w:rFonts w:cs="Times New Roman"/>
          <w:spacing w:val="-1"/>
        </w:rPr>
        <w:t>non-standard</w:t>
      </w:r>
      <w:r w:rsidRPr="000C3A88">
        <w:rPr>
          <w:rFonts w:cs="Times New Roman"/>
          <w:spacing w:val="21"/>
        </w:rPr>
        <w:t xml:space="preserve"> </w:t>
      </w:r>
      <w:r w:rsidRPr="000C3A88">
        <w:rPr>
          <w:rFonts w:cs="Times New Roman"/>
          <w:spacing w:val="-1"/>
        </w:rPr>
        <w:t>postures.</w:t>
      </w:r>
      <w:r w:rsidRPr="000C3A88">
        <w:rPr>
          <w:rFonts w:cs="Times New Roman"/>
          <w:spacing w:val="5"/>
        </w:rPr>
        <w:t xml:space="preserve"> </w:t>
      </w:r>
      <w:r w:rsidRPr="000C3A88">
        <w:rPr>
          <w:rFonts w:cs="Times New Roman"/>
          <w:spacing w:val="-2"/>
        </w:rPr>
        <w:t>The</w:t>
      </w:r>
      <w:r w:rsidRPr="000C3A88">
        <w:rPr>
          <w:rFonts w:cs="Times New Roman"/>
          <w:spacing w:val="81"/>
        </w:rPr>
        <w:t xml:space="preserve"> </w:t>
      </w:r>
      <w:r w:rsidRPr="000C3A88">
        <w:rPr>
          <w:rFonts w:cs="Times New Roman"/>
          <w:spacing w:val="-1"/>
        </w:rPr>
        <w:lastRenderedPageBreak/>
        <w:t>objective</w:t>
      </w:r>
      <w:r w:rsidRPr="000C3A88">
        <w:rPr>
          <w:rFonts w:cs="Times New Roman"/>
          <w:spacing w:val="-6"/>
        </w:rPr>
        <w:t xml:space="preserve"> </w:t>
      </w:r>
      <w:r w:rsidRPr="000C3A88">
        <w:rPr>
          <w:rFonts w:cs="Times New Roman"/>
        </w:rPr>
        <w:t>of</w:t>
      </w:r>
      <w:r w:rsidRPr="000C3A88">
        <w:rPr>
          <w:rFonts w:cs="Times New Roman"/>
          <w:spacing w:val="-7"/>
        </w:rPr>
        <w:t xml:space="preserve"> </w:t>
      </w:r>
      <w:r w:rsidRPr="000C3A88">
        <w:rPr>
          <w:rFonts w:cs="Times New Roman"/>
          <w:spacing w:val="-1"/>
        </w:rPr>
        <w:t>this</w:t>
      </w:r>
      <w:r w:rsidRPr="000C3A88">
        <w:rPr>
          <w:rFonts w:cs="Times New Roman"/>
          <w:spacing w:val="-4"/>
        </w:rPr>
        <w:t xml:space="preserve"> </w:t>
      </w:r>
      <w:r w:rsidRPr="000C3A88">
        <w:rPr>
          <w:rFonts w:cs="Times New Roman"/>
          <w:spacing w:val="-2"/>
        </w:rPr>
        <w:t>study</w:t>
      </w:r>
      <w:r w:rsidRPr="000C3A88">
        <w:rPr>
          <w:rFonts w:cs="Times New Roman"/>
          <w:spacing w:val="-7"/>
        </w:rPr>
        <w:t xml:space="preserve"> </w:t>
      </w:r>
      <w:r w:rsidRPr="000C3A88">
        <w:rPr>
          <w:rFonts w:cs="Times New Roman"/>
        </w:rPr>
        <w:t>is</w:t>
      </w:r>
      <w:r w:rsidRPr="000C3A88">
        <w:rPr>
          <w:rFonts w:cs="Times New Roman"/>
          <w:spacing w:val="-9"/>
        </w:rPr>
        <w:t xml:space="preserve"> </w:t>
      </w:r>
      <w:r w:rsidRPr="000C3A88">
        <w:rPr>
          <w:rFonts w:cs="Times New Roman"/>
        </w:rPr>
        <w:t>to</w:t>
      </w:r>
      <w:r w:rsidRPr="000C3A88">
        <w:rPr>
          <w:rFonts w:cs="Times New Roman"/>
          <w:spacing w:val="-7"/>
        </w:rPr>
        <w:t xml:space="preserve"> </w:t>
      </w:r>
      <w:r w:rsidRPr="000C3A88">
        <w:rPr>
          <w:rFonts w:cs="Times New Roman"/>
          <w:spacing w:val="-1"/>
        </w:rPr>
        <w:t>develop</w:t>
      </w:r>
      <w:r w:rsidRPr="000C3A88">
        <w:rPr>
          <w:rFonts w:cs="Times New Roman"/>
          <w:spacing w:val="-7"/>
        </w:rPr>
        <w:t xml:space="preserve"> </w:t>
      </w:r>
      <w:r w:rsidRPr="000C3A88">
        <w:rPr>
          <w:rFonts w:cs="Times New Roman"/>
        </w:rPr>
        <w:t>new</w:t>
      </w:r>
      <w:r w:rsidRPr="000C3A88">
        <w:rPr>
          <w:rFonts w:cs="Times New Roman"/>
          <w:spacing w:val="-9"/>
        </w:rPr>
        <w:t xml:space="preserve"> </w:t>
      </w:r>
      <w:r w:rsidRPr="000C3A88">
        <w:rPr>
          <w:rFonts w:cs="Times New Roman"/>
          <w:spacing w:val="-1"/>
        </w:rPr>
        <w:t>devices</w:t>
      </w:r>
      <w:r w:rsidRPr="000C3A88">
        <w:rPr>
          <w:rFonts w:cs="Times New Roman"/>
          <w:spacing w:val="-9"/>
        </w:rPr>
        <w:t xml:space="preserve"> </w:t>
      </w:r>
      <w:r w:rsidRPr="000C3A88">
        <w:rPr>
          <w:rFonts w:cs="Times New Roman"/>
          <w:spacing w:val="-1"/>
        </w:rPr>
        <w:t>that</w:t>
      </w:r>
      <w:r w:rsidRPr="000C3A88">
        <w:rPr>
          <w:rFonts w:cs="Times New Roman"/>
          <w:spacing w:val="-5"/>
        </w:rPr>
        <w:t xml:space="preserve"> </w:t>
      </w:r>
      <w:r w:rsidRPr="000C3A88">
        <w:rPr>
          <w:rFonts w:cs="Times New Roman"/>
          <w:spacing w:val="-1"/>
        </w:rPr>
        <w:t>can</w:t>
      </w:r>
      <w:r w:rsidRPr="000C3A88">
        <w:rPr>
          <w:rFonts w:cs="Times New Roman"/>
          <w:spacing w:val="-7"/>
        </w:rPr>
        <w:t xml:space="preserve"> </w:t>
      </w:r>
      <w:r w:rsidRPr="000C3A88">
        <w:rPr>
          <w:rFonts w:cs="Times New Roman"/>
          <w:spacing w:val="-1"/>
        </w:rPr>
        <w:t>position</w:t>
      </w:r>
      <w:r w:rsidRPr="000C3A88">
        <w:rPr>
          <w:rFonts w:cs="Times New Roman"/>
          <w:spacing w:val="-7"/>
        </w:rPr>
        <w:t xml:space="preserve"> </w:t>
      </w:r>
      <w:r w:rsidRPr="000C3A88">
        <w:rPr>
          <w:rFonts w:cs="Times New Roman"/>
          <w:spacing w:val="-2"/>
        </w:rPr>
        <w:t>the</w:t>
      </w:r>
      <w:r w:rsidRPr="000C3A88">
        <w:rPr>
          <w:rFonts w:cs="Times New Roman"/>
          <w:spacing w:val="-5"/>
        </w:rPr>
        <w:t xml:space="preserve"> </w:t>
      </w:r>
      <w:r w:rsidRPr="000C3A88">
        <w:rPr>
          <w:rFonts w:cs="Times New Roman"/>
          <w:spacing w:val="-1"/>
        </w:rPr>
        <w:t>human</w:t>
      </w:r>
      <w:r w:rsidRPr="000C3A88">
        <w:rPr>
          <w:rFonts w:cs="Times New Roman"/>
          <w:spacing w:val="-7"/>
        </w:rPr>
        <w:t xml:space="preserve"> </w:t>
      </w:r>
      <w:r w:rsidRPr="000C3A88">
        <w:rPr>
          <w:rFonts w:cs="Times New Roman"/>
          <w:spacing w:val="-1"/>
        </w:rPr>
        <w:t>cadaver</w:t>
      </w:r>
      <w:r w:rsidRPr="000C3A88">
        <w:rPr>
          <w:rFonts w:cs="Times New Roman"/>
          <w:spacing w:val="-5"/>
        </w:rPr>
        <w:t xml:space="preserve"> </w:t>
      </w:r>
      <w:r w:rsidRPr="000C3A88">
        <w:rPr>
          <w:rFonts w:cs="Times New Roman"/>
          <w:spacing w:val="-2"/>
        </w:rPr>
        <w:t>head-neck</w:t>
      </w:r>
      <w:r w:rsidRPr="000C3A88">
        <w:rPr>
          <w:rFonts w:cs="Times New Roman"/>
          <w:spacing w:val="-7"/>
        </w:rPr>
        <w:t xml:space="preserve"> </w:t>
      </w:r>
      <w:r w:rsidRPr="000C3A88">
        <w:rPr>
          <w:rFonts w:cs="Times New Roman"/>
          <w:spacing w:val="-1"/>
        </w:rPr>
        <w:t>structures</w:t>
      </w:r>
      <w:r w:rsidRPr="000C3A88">
        <w:rPr>
          <w:rFonts w:cs="Times New Roman"/>
          <w:spacing w:val="-9"/>
        </w:rPr>
        <w:t xml:space="preserve"> </w:t>
      </w:r>
      <w:r w:rsidRPr="000C3A88">
        <w:rPr>
          <w:rFonts w:cs="Times New Roman"/>
        </w:rPr>
        <w:t>in</w:t>
      </w:r>
      <w:r w:rsidRPr="000C3A88">
        <w:rPr>
          <w:rFonts w:cs="Times New Roman"/>
          <w:spacing w:val="-7"/>
        </w:rPr>
        <w:t xml:space="preserve"> </w:t>
      </w:r>
      <w:r w:rsidRPr="000C3A88">
        <w:rPr>
          <w:rFonts w:cs="Times New Roman"/>
          <w:spacing w:val="-1"/>
        </w:rPr>
        <w:t>different</w:t>
      </w:r>
      <w:r w:rsidRPr="000C3A88">
        <w:rPr>
          <w:rFonts w:cs="Times New Roman"/>
          <w:spacing w:val="79"/>
        </w:rPr>
        <w:t xml:space="preserve"> </w:t>
      </w:r>
      <w:r w:rsidRPr="000C3A88">
        <w:rPr>
          <w:rFonts w:cs="Times New Roman"/>
          <w:spacing w:val="-1"/>
        </w:rPr>
        <w:t>non-standard</w:t>
      </w:r>
      <w:r w:rsidRPr="000C3A88">
        <w:rPr>
          <w:rFonts w:cs="Times New Roman"/>
          <w:spacing w:val="1"/>
        </w:rPr>
        <w:t xml:space="preserve"> </w:t>
      </w:r>
      <w:r w:rsidRPr="000C3A88">
        <w:rPr>
          <w:rFonts w:cs="Times New Roman"/>
          <w:spacing w:val="-1"/>
        </w:rPr>
        <w:t>pre-postures</w:t>
      </w:r>
      <w:r w:rsidRPr="000C3A88">
        <w:rPr>
          <w:rFonts w:cs="Times New Roman"/>
          <w:spacing w:val="44"/>
        </w:rPr>
        <w:t xml:space="preserve"> </w:t>
      </w:r>
      <w:r w:rsidRPr="000C3A88">
        <w:rPr>
          <w:rFonts w:cs="Times New Roman"/>
        </w:rPr>
        <w:t>and</w:t>
      </w:r>
      <w:r w:rsidRPr="000C3A88">
        <w:rPr>
          <w:rFonts w:cs="Times New Roman"/>
          <w:spacing w:val="45"/>
        </w:rPr>
        <w:t xml:space="preserve"> </w:t>
      </w:r>
      <w:r w:rsidRPr="000C3A88">
        <w:rPr>
          <w:rFonts w:cs="Times New Roman"/>
          <w:spacing w:val="-1"/>
        </w:rPr>
        <w:t>apply</w:t>
      </w:r>
      <w:r w:rsidRPr="000C3A88">
        <w:rPr>
          <w:rFonts w:cs="Times New Roman"/>
          <w:spacing w:val="48"/>
        </w:rPr>
        <w:t xml:space="preserve"> </w:t>
      </w:r>
      <w:r w:rsidRPr="000C3A88">
        <w:rPr>
          <w:rFonts w:cs="Times New Roman"/>
          <w:spacing w:val="-1"/>
        </w:rPr>
        <w:t>external</w:t>
      </w:r>
      <w:r w:rsidRPr="000C3A88">
        <w:rPr>
          <w:rFonts w:cs="Times New Roman"/>
          <w:spacing w:val="47"/>
        </w:rPr>
        <w:t xml:space="preserve"> </w:t>
      </w:r>
      <w:r w:rsidRPr="000C3A88">
        <w:rPr>
          <w:rFonts w:cs="Times New Roman"/>
          <w:spacing w:val="-1"/>
        </w:rPr>
        <w:t>loading</w:t>
      </w:r>
      <w:r w:rsidRPr="000C3A88">
        <w:rPr>
          <w:rFonts w:cs="Times New Roman"/>
          <w:spacing w:val="45"/>
        </w:rPr>
        <w:t xml:space="preserve"> </w:t>
      </w:r>
      <w:r w:rsidRPr="000C3A88">
        <w:rPr>
          <w:rFonts w:cs="Times New Roman"/>
          <w:spacing w:val="-1"/>
        </w:rPr>
        <w:t>expected</w:t>
      </w:r>
      <w:r w:rsidRPr="000C3A88">
        <w:rPr>
          <w:rFonts w:cs="Times New Roman"/>
          <w:spacing w:val="45"/>
        </w:rPr>
        <w:t xml:space="preserve"> </w:t>
      </w:r>
      <w:r w:rsidRPr="000C3A88">
        <w:rPr>
          <w:rFonts w:cs="Times New Roman"/>
        </w:rPr>
        <w:t>in</w:t>
      </w:r>
      <w:r w:rsidRPr="000C3A88">
        <w:rPr>
          <w:rFonts w:cs="Times New Roman"/>
          <w:spacing w:val="45"/>
        </w:rPr>
        <w:t xml:space="preserve"> </w:t>
      </w:r>
      <w:r w:rsidRPr="000C3A88">
        <w:rPr>
          <w:rFonts w:cs="Times New Roman"/>
          <w:spacing w:val="-1"/>
        </w:rPr>
        <w:t>modern</w:t>
      </w:r>
      <w:r w:rsidRPr="000C3A88">
        <w:rPr>
          <w:rFonts w:cs="Times New Roman"/>
          <w:spacing w:val="45"/>
        </w:rPr>
        <w:t xml:space="preserve"> </w:t>
      </w:r>
      <w:r w:rsidRPr="000C3A88">
        <w:rPr>
          <w:rFonts w:cs="Times New Roman"/>
          <w:spacing w:val="-2"/>
        </w:rPr>
        <w:t>and</w:t>
      </w:r>
      <w:r w:rsidRPr="000C3A88">
        <w:rPr>
          <w:rFonts w:cs="Times New Roman"/>
        </w:rPr>
        <w:t xml:space="preserve"> </w:t>
      </w:r>
      <w:r w:rsidRPr="000C3A88">
        <w:rPr>
          <w:rFonts w:cs="Times New Roman"/>
          <w:spacing w:val="-1"/>
        </w:rPr>
        <w:t>future</w:t>
      </w:r>
      <w:r w:rsidRPr="000C3A88">
        <w:rPr>
          <w:rFonts w:cs="Times New Roman"/>
          <w:spacing w:val="3"/>
        </w:rPr>
        <w:t xml:space="preserve"> </w:t>
      </w:r>
      <w:r w:rsidRPr="000C3A88">
        <w:rPr>
          <w:rFonts w:cs="Times New Roman"/>
          <w:spacing w:val="-1"/>
        </w:rPr>
        <w:t>automotive</w:t>
      </w:r>
      <w:r w:rsidRPr="000C3A88">
        <w:rPr>
          <w:rFonts w:cs="Times New Roman"/>
          <w:spacing w:val="48"/>
        </w:rPr>
        <w:t xml:space="preserve"> </w:t>
      </w:r>
      <w:r w:rsidRPr="000C3A88">
        <w:rPr>
          <w:rFonts w:cs="Times New Roman"/>
          <w:spacing w:val="-2"/>
        </w:rPr>
        <w:t>and</w:t>
      </w:r>
      <w:r w:rsidRPr="000C3A88">
        <w:rPr>
          <w:rFonts w:cs="Times New Roman"/>
          <w:spacing w:val="45"/>
        </w:rPr>
        <w:t xml:space="preserve"> </w:t>
      </w:r>
      <w:r w:rsidRPr="000C3A88">
        <w:rPr>
          <w:rFonts w:cs="Times New Roman"/>
          <w:spacing w:val="-1"/>
        </w:rPr>
        <w:t>military</w:t>
      </w:r>
      <w:r w:rsidRPr="000C3A88">
        <w:rPr>
          <w:rFonts w:cs="Times New Roman"/>
          <w:spacing w:val="57"/>
        </w:rPr>
        <w:t xml:space="preserve"> </w:t>
      </w:r>
      <w:r w:rsidRPr="000C3A88">
        <w:rPr>
          <w:rFonts w:cs="Times New Roman"/>
          <w:spacing w:val="-1"/>
        </w:rPr>
        <w:t>scenarios.</w:t>
      </w:r>
    </w:p>
    <w:p w14:paraId="43ECF04C" w14:textId="77777777" w:rsidR="005A2CDD" w:rsidRDefault="005A2CDD" w:rsidP="00683028">
      <w:pPr>
        <w:pStyle w:val="Heading2"/>
        <w:spacing w:before="0" w:line="240" w:lineRule="auto"/>
        <w:rPr>
          <w:rFonts w:ascii="Times New Roman" w:hAnsi="Times New Roman" w:cs="Times New Roman"/>
          <w:b/>
          <w:bCs/>
          <w:color w:val="auto"/>
          <w:spacing w:val="-1"/>
          <w:sz w:val="20"/>
          <w:szCs w:val="20"/>
        </w:rPr>
      </w:pPr>
    </w:p>
    <w:p w14:paraId="5AA93664" w14:textId="231A52F3" w:rsidR="00317AF0" w:rsidRPr="000C3A88" w:rsidRDefault="00317AF0"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METHODS</w:t>
      </w:r>
    </w:p>
    <w:p w14:paraId="28989058" w14:textId="77777777" w:rsidR="00317AF0" w:rsidRPr="000C3A88" w:rsidRDefault="00317AF0" w:rsidP="00F35B82">
      <w:pPr>
        <w:pStyle w:val="BodyText"/>
        <w:spacing w:before="0"/>
        <w:ind w:left="0" w:right="110"/>
        <w:rPr>
          <w:rFonts w:cs="Times New Roman"/>
        </w:rPr>
      </w:pPr>
      <w:r w:rsidRPr="000C3A88">
        <w:rPr>
          <w:rFonts w:cs="Times New Roman"/>
          <w:spacing w:val="-2"/>
          <w:u w:val="single" w:color="000000"/>
        </w:rPr>
        <w:t>PMHS</w:t>
      </w:r>
      <w:r w:rsidRPr="000C3A88">
        <w:rPr>
          <w:rFonts w:cs="Times New Roman"/>
          <w:spacing w:val="17"/>
          <w:u w:val="single" w:color="000000"/>
        </w:rPr>
        <w:t xml:space="preserve"> </w:t>
      </w:r>
      <w:r w:rsidRPr="000C3A88">
        <w:rPr>
          <w:rFonts w:cs="Times New Roman"/>
          <w:spacing w:val="-1"/>
          <w:u w:val="single" w:color="000000"/>
        </w:rPr>
        <w:t>Preparation:</w:t>
      </w:r>
      <w:r w:rsidRPr="000C3A88">
        <w:rPr>
          <w:rFonts w:cs="Times New Roman"/>
          <w:spacing w:val="27"/>
          <w:u w:val="single" w:color="000000"/>
        </w:rPr>
        <w:t xml:space="preserve"> </w:t>
      </w:r>
      <w:r w:rsidRPr="000C3A88">
        <w:rPr>
          <w:rFonts w:cs="Times New Roman"/>
          <w:spacing w:val="-1"/>
        </w:rPr>
        <w:t>An</w:t>
      </w:r>
      <w:r w:rsidRPr="000C3A88">
        <w:rPr>
          <w:rFonts w:cs="Times New Roman"/>
          <w:spacing w:val="12"/>
        </w:rPr>
        <w:t xml:space="preserve"> </w:t>
      </w:r>
      <w:r w:rsidRPr="000C3A88">
        <w:rPr>
          <w:rFonts w:cs="Times New Roman"/>
          <w:spacing w:val="-1"/>
        </w:rPr>
        <w:t>isolated</w:t>
      </w:r>
      <w:r w:rsidRPr="000C3A88">
        <w:rPr>
          <w:rFonts w:cs="Times New Roman"/>
          <w:spacing w:val="12"/>
        </w:rPr>
        <w:t xml:space="preserve"> </w:t>
      </w:r>
      <w:r w:rsidRPr="000C3A88">
        <w:rPr>
          <w:rFonts w:cs="Times New Roman"/>
          <w:spacing w:val="-1"/>
        </w:rPr>
        <w:t>head</w:t>
      </w:r>
      <w:r w:rsidRPr="000C3A88">
        <w:rPr>
          <w:rFonts w:cs="Times New Roman"/>
          <w:spacing w:val="7"/>
        </w:rPr>
        <w:t xml:space="preserve"> </w:t>
      </w:r>
      <w:r w:rsidRPr="000C3A88">
        <w:rPr>
          <w:rFonts w:cs="Times New Roman"/>
        </w:rPr>
        <w:t>to</w:t>
      </w:r>
      <w:r w:rsidRPr="000C3A88">
        <w:rPr>
          <w:rFonts w:cs="Times New Roman"/>
          <w:spacing w:val="12"/>
        </w:rPr>
        <w:t xml:space="preserve"> </w:t>
      </w:r>
      <w:r w:rsidRPr="000C3A88">
        <w:rPr>
          <w:rFonts w:cs="Times New Roman"/>
          <w:spacing w:val="-2"/>
        </w:rPr>
        <w:t>T1</w:t>
      </w:r>
      <w:r w:rsidRPr="000C3A88">
        <w:rPr>
          <w:rFonts w:cs="Times New Roman"/>
          <w:spacing w:val="16"/>
        </w:rPr>
        <w:t xml:space="preserve"> </w:t>
      </w:r>
      <w:r w:rsidRPr="000C3A88">
        <w:rPr>
          <w:rFonts w:cs="Times New Roman"/>
          <w:spacing w:val="-2"/>
        </w:rPr>
        <w:t>specimen</w:t>
      </w:r>
      <w:r w:rsidRPr="000C3A88">
        <w:rPr>
          <w:rFonts w:cs="Times New Roman"/>
          <w:spacing w:val="12"/>
        </w:rPr>
        <w:t xml:space="preserve"> </w:t>
      </w:r>
      <w:r w:rsidRPr="000C3A88">
        <w:rPr>
          <w:rFonts w:cs="Times New Roman"/>
          <w:spacing w:val="-1"/>
        </w:rPr>
        <w:t>was</w:t>
      </w:r>
      <w:r w:rsidRPr="000C3A88">
        <w:rPr>
          <w:rFonts w:cs="Times New Roman"/>
          <w:spacing w:val="5"/>
        </w:rPr>
        <w:t xml:space="preserve"> </w:t>
      </w:r>
      <w:r w:rsidRPr="000C3A88">
        <w:rPr>
          <w:rFonts w:cs="Times New Roman"/>
          <w:spacing w:val="-1"/>
        </w:rPr>
        <w:t>procured</w:t>
      </w:r>
      <w:r w:rsidRPr="000C3A88">
        <w:rPr>
          <w:rFonts w:cs="Times New Roman"/>
          <w:spacing w:val="12"/>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screened</w:t>
      </w:r>
      <w:r w:rsidRPr="000C3A88">
        <w:rPr>
          <w:rFonts w:cs="Times New Roman"/>
          <w:spacing w:val="12"/>
        </w:rPr>
        <w:t xml:space="preserve"> </w:t>
      </w:r>
      <w:r w:rsidRPr="000C3A88">
        <w:rPr>
          <w:rFonts w:cs="Times New Roman"/>
        </w:rPr>
        <w:t>for</w:t>
      </w:r>
      <w:r w:rsidRPr="000C3A88">
        <w:rPr>
          <w:rFonts w:cs="Times New Roman"/>
          <w:spacing w:val="12"/>
        </w:rPr>
        <w:t xml:space="preserve"> </w:t>
      </w:r>
      <w:r w:rsidRPr="000C3A88">
        <w:rPr>
          <w:rFonts w:cs="Times New Roman"/>
          <w:spacing w:val="-1"/>
        </w:rPr>
        <w:t>blood-borne</w:t>
      </w:r>
      <w:r w:rsidRPr="000C3A88">
        <w:rPr>
          <w:rFonts w:cs="Times New Roman"/>
          <w:spacing w:val="13"/>
        </w:rPr>
        <w:t xml:space="preserve"> </w:t>
      </w:r>
      <w:r w:rsidRPr="000C3A88">
        <w:rPr>
          <w:rFonts w:cs="Times New Roman"/>
          <w:spacing w:val="-1"/>
        </w:rPr>
        <w:t>pathogens.</w:t>
      </w:r>
      <w:r w:rsidRPr="000C3A88">
        <w:rPr>
          <w:rFonts w:cs="Times New Roman"/>
          <w:spacing w:val="28"/>
        </w:rPr>
        <w:t xml:space="preserve"> </w:t>
      </w:r>
      <w:r w:rsidRPr="000C3A88">
        <w:rPr>
          <w:rFonts w:cs="Times New Roman"/>
          <w:spacing w:val="-2"/>
        </w:rPr>
        <w:t>The</w:t>
      </w:r>
      <w:r w:rsidRPr="000C3A88">
        <w:rPr>
          <w:rFonts w:cs="Times New Roman"/>
          <w:spacing w:val="51"/>
        </w:rPr>
        <w:t xml:space="preserve"> </w:t>
      </w:r>
      <w:r w:rsidRPr="000C3A88">
        <w:rPr>
          <w:rFonts w:cs="Times New Roman"/>
          <w:spacing w:val="-1"/>
        </w:rPr>
        <w:t>specimen's</w:t>
      </w:r>
      <w:r w:rsidRPr="000C3A88">
        <w:rPr>
          <w:rFonts w:cs="Times New Roman"/>
          <w:spacing w:val="1"/>
        </w:rPr>
        <w:t xml:space="preserve"> </w:t>
      </w:r>
      <w:r w:rsidRPr="000C3A88">
        <w:rPr>
          <w:rFonts w:cs="Times New Roman"/>
          <w:spacing w:val="-1"/>
        </w:rPr>
        <w:t>inferior</w:t>
      </w:r>
      <w:r w:rsidRPr="000C3A88">
        <w:rPr>
          <w:rFonts w:cs="Times New Roman"/>
          <w:spacing w:val="-2"/>
        </w:rPr>
        <w:t xml:space="preserve"> </w:t>
      </w:r>
      <w:r w:rsidRPr="000C3A88">
        <w:rPr>
          <w:rFonts w:cs="Times New Roman"/>
        </w:rPr>
        <w:t>end</w:t>
      </w:r>
      <w:r w:rsidRPr="000C3A88">
        <w:rPr>
          <w:rFonts w:cs="Times New Roman"/>
          <w:spacing w:val="2"/>
        </w:rPr>
        <w:t xml:space="preserve"> </w:t>
      </w:r>
      <w:r w:rsidRPr="000C3A88">
        <w:rPr>
          <w:rFonts w:cs="Times New Roman"/>
          <w:spacing w:val="-2"/>
        </w:rPr>
        <w:t>was</w:t>
      </w:r>
      <w:r w:rsidRPr="000C3A88">
        <w:rPr>
          <w:rFonts w:cs="Times New Roman"/>
          <w:spacing w:val="1"/>
        </w:rPr>
        <w:t xml:space="preserve"> </w:t>
      </w:r>
      <w:r w:rsidRPr="000C3A88">
        <w:rPr>
          <w:rFonts w:cs="Times New Roman"/>
          <w:spacing w:val="-2"/>
        </w:rPr>
        <w:t>potted</w:t>
      </w:r>
      <w:r w:rsidRPr="000C3A88">
        <w:rPr>
          <w:rFonts w:cs="Times New Roman"/>
          <w:spacing w:val="-3"/>
        </w:rPr>
        <w:t xml:space="preserve"> </w:t>
      </w:r>
      <w:r w:rsidRPr="000C3A88">
        <w:rPr>
          <w:rFonts w:cs="Times New Roman"/>
        </w:rPr>
        <w:t>in</w:t>
      </w:r>
      <w:r w:rsidRPr="000C3A88">
        <w:rPr>
          <w:rFonts w:cs="Times New Roman"/>
          <w:spacing w:val="1"/>
        </w:rPr>
        <w:t xml:space="preserve"> </w:t>
      </w:r>
      <w:r w:rsidRPr="000C3A88">
        <w:rPr>
          <w:rFonts w:cs="Times New Roman"/>
          <w:spacing w:val="-2"/>
        </w:rPr>
        <w:t>polymethyl-methacrylate</w:t>
      </w:r>
      <w:r w:rsidRPr="000C3A88">
        <w:rPr>
          <w:rFonts w:cs="Times New Roman"/>
          <w:spacing w:val="-1"/>
        </w:rPr>
        <w:t xml:space="preserve"> </w:t>
      </w:r>
      <w:r w:rsidRPr="000C3A88">
        <w:rPr>
          <w:rFonts w:cs="Times New Roman"/>
          <w:spacing w:val="-2"/>
        </w:rPr>
        <w:t>(PMMA)</w:t>
      </w:r>
      <w:r w:rsidRPr="000C3A88">
        <w:rPr>
          <w:rFonts w:cs="Times New Roman"/>
          <w:spacing w:val="4"/>
        </w:rPr>
        <w:t xml:space="preserve"> </w:t>
      </w:r>
      <w:r w:rsidRPr="000C3A88">
        <w:rPr>
          <w:rFonts w:cs="Times New Roman"/>
          <w:spacing w:val="-2"/>
        </w:rPr>
        <w:t>such</w:t>
      </w:r>
      <w:r w:rsidRPr="000C3A88">
        <w:rPr>
          <w:rFonts w:cs="Times New Roman"/>
          <w:spacing w:val="2"/>
        </w:rPr>
        <w:t xml:space="preserve"> </w:t>
      </w:r>
      <w:r w:rsidRPr="000C3A88">
        <w:rPr>
          <w:rFonts w:cs="Times New Roman"/>
          <w:spacing w:val="-2"/>
        </w:rPr>
        <w:t>that</w:t>
      </w:r>
      <w:r w:rsidRPr="000C3A88">
        <w:rPr>
          <w:rFonts w:cs="Times New Roman"/>
          <w:spacing w:val="-1"/>
        </w:rPr>
        <w:t xml:space="preserve"> </w:t>
      </w:r>
      <w:r w:rsidRPr="000C3A88">
        <w:rPr>
          <w:rFonts w:cs="Times New Roman"/>
        </w:rPr>
        <w:t>the</w:t>
      </w:r>
      <w:r w:rsidRPr="000C3A88">
        <w:rPr>
          <w:rFonts w:cs="Times New Roman"/>
          <w:spacing w:val="-1"/>
        </w:rPr>
        <w:t xml:space="preserve"> C7/T1</w:t>
      </w:r>
      <w:r w:rsidRPr="000C3A88">
        <w:rPr>
          <w:rFonts w:cs="Times New Roman"/>
          <w:spacing w:val="-3"/>
        </w:rPr>
        <w:t xml:space="preserve"> </w:t>
      </w:r>
      <w:r w:rsidRPr="000C3A88">
        <w:rPr>
          <w:rFonts w:cs="Times New Roman"/>
          <w:spacing w:val="-2"/>
        </w:rPr>
        <w:t>disc</w:t>
      </w:r>
      <w:r w:rsidRPr="000C3A88">
        <w:rPr>
          <w:rFonts w:cs="Times New Roman"/>
          <w:spacing w:val="4"/>
        </w:rPr>
        <w:t xml:space="preserve"> </w:t>
      </w:r>
      <w:r w:rsidRPr="000C3A88">
        <w:rPr>
          <w:rFonts w:cs="Times New Roman"/>
          <w:spacing w:val="-2"/>
        </w:rPr>
        <w:t>was</w:t>
      </w:r>
      <w:r w:rsidRPr="000C3A88">
        <w:rPr>
          <w:rFonts w:cs="Times New Roman"/>
          <w:spacing w:val="1"/>
        </w:rPr>
        <w:t xml:space="preserve"> </w:t>
      </w:r>
      <w:r w:rsidRPr="000C3A88">
        <w:rPr>
          <w:rFonts w:cs="Times New Roman"/>
          <w:spacing w:val="-1"/>
        </w:rPr>
        <w:t>unconstrained</w:t>
      </w:r>
      <w:r w:rsidRPr="000C3A88">
        <w:rPr>
          <w:rFonts w:cs="Times New Roman"/>
          <w:spacing w:val="83"/>
        </w:rPr>
        <w:t xml:space="preserve"> </w:t>
      </w:r>
      <w:r w:rsidRPr="000C3A88">
        <w:rPr>
          <w:rFonts w:cs="Times New Roman"/>
        </w:rPr>
        <w:t>and</w:t>
      </w:r>
      <w:r w:rsidRPr="000C3A88">
        <w:rPr>
          <w:rFonts w:cs="Times New Roman"/>
          <w:spacing w:val="7"/>
        </w:rPr>
        <w:t xml:space="preserve"> </w:t>
      </w:r>
      <w:r w:rsidRPr="000C3A88">
        <w:rPr>
          <w:rFonts w:cs="Times New Roman"/>
          <w:spacing w:val="-2"/>
        </w:rPr>
        <w:t>the</w:t>
      </w:r>
      <w:r w:rsidRPr="000C3A88">
        <w:rPr>
          <w:rFonts w:cs="Times New Roman"/>
          <w:spacing w:val="4"/>
        </w:rPr>
        <w:t xml:space="preserve"> </w:t>
      </w:r>
      <w:r w:rsidRPr="000C3A88">
        <w:rPr>
          <w:rFonts w:cs="Times New Roman"/>
        </w:rPr>
        <w:t>top</w:t>
      </w:r>
      <w:r w:rsidRPr="000C3A88">
        <w:rPr>
          <w:rFonts w:cs="Times New Roman"/>
          <w:spacing w:val="7"/>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9"/>
        </w:rPr>
        <w:t xml:space="preserve"> </w:t>
      </w:r>
      <w:r w:rsidRPr="000C3A88">
        <w:rPr>
          <w:rFonts w:cs="Times New Roman"/>
          <w:spacing w:val="-2"/>
        </w:rPr>
        <w:t>PMMA</w:t>
      </w:r>
      <w:r w:rsidRPr="000C3A88">
        <w:rPr>
          <w:rFonts w:cs="Times New Roman"/>
          <w:spacing w:val="5"/>
        </w:rPr>
        <w:t xml:space="preserve"> </w:t>
      </w:r>
      <w:r w:rsidRPr="000C3A88">
        <w:rPr>
          <w:rFonts w:cs="Times New Roman"/>
          <w:spacing w:val="-2"/>
        </w:rPr>
        <w:t>was</w:t>
      </w:r>
      <w:r w:rsidRPr="000C3A88">
        <w:rPr>
          <w:rFonts w:cs="Times New Roman"/>
          <w:spacing w:val="8"/>
        </w:rPr>
        <w:t xml:space="preserve"> </w:t>
      </w:r>
      <w:r w:rsidRPr="000C3A88">
        <w:rPr>
          <w:rFonts w:cs="Times New Roman"/>
          <w:spacing w:val="-2"/>
        </w:rPr>
        <w:t>parallel</w:t>
      </w:r>
      <w:r w:rsidRPr="000C3A88">
        <w:rPr>
          <w:rFonts w:cs="Times New Roman"/>
          <w:spacing w:val="9"/>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11"/>
        </w:rPr>
        <w:t xml:space="preserve"> </w:t>
      </w:r>
      <w:r w:rsidRPr="000C3A88">
        <w:rPr>
          <w:rFonts w:cs="Times New Roman"/>
          <w:spacing w:val="-2"/>
        </w:rPr>
        <w:t>transverse</w:t>
      </w:r>
      <w:r w:rsidRPr="000C3A88">
        <w:rPr>
          <w:rFonts w:cs="Times New Roman"/>
          <w:spacing w:val="10"/>
        </w:rPr>
        <w:t xml:space="preserve"> </w:t>
      </w:r>
      <w:r w:rsidRPr="000C3A88">
        <w:rPr>
          <w:rFonts w:cs="Times New Roman"/>
          <w:spacing w:val="-2"/>
        </w:rPr>
        <w:t>T1</w:t>
      </w:r>
      <w:r w:rsidRPr="000C3A88">
        <w:rPr>
          <w:rFonts w:cs="Times New Roman"/>
          <w:spacing w:val="2"/>
        </w:rPr>
        <w:t xml:space="preserve"> </w:t>
      </w:r>
      <w:r w:rsidRPr="000C3A88">
        <w:rPr>
          <w:rFonts w:cs="Times New Roman"/>
          <w:spacing w:val="-1"/>
        </w:rPr>
        <w:t>plane.</w:t>
      </w:r>
      <w:r w:rsidRPr="000C3A88">
        <w:rPr>
          <w:rFonts w:cs="Times New Roman"/>
          <w:spacing w:val="12"/>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distal</w:t>
      </w:r>
      <w:r w:rsidRPr="000C3A88">
        <w:rPr>
          <w:rFonts w:cs="Times New Roman"/>
          <w:spacing w:val="9"/>
        </w:rPr>
        <w:t xml:space="preserve"> </w:t>
      </w:r>
      <w:r w:rsidRPr="000C3A88">
        <w:rPr>
          <w:rFonts w:cs="Times New Roman"/>
          <w:spacing w:val="-1"/>
        </w:rPr>
        <w:t>cranium</w:t>
      </w:r>
      <w:r w:rsidRPr="000C3A88">
        <w:rPr>
          <w:rFonts w:cs="Times New Roman"/>
          <w:spacing w:val="9"/>
        </w:rPr>
        <w:t xml:space="preserve"> </w:t>
      </w:r>
      <w:r w:rsidRPr="000C3A88">
        <w:rPr>
          <w:rFonts w:cs="Times New Roman"/>
          <w:spacing w:val="-2"/>
        </w:rPr>
        <w:t>was</w:t>
      </w:r>
      <w:r w:rsidRPr="000C3A88">
        <w:rPr>
          <w:rFonts w:cs="Times New Roman"/>
          <w:spacing w:val="5"/>
        </w:rPr>
        <w:t xml:space="preserve"> </w:t>
      </w:r>
      <w:r w:rsidRPr="000C3A88">
        <w:rPr>
          <w:rFonts w:cs="Times New Roman"/>
          <w:spacing w:val="-1"/>
        </w:rPr>
        <w:t>sectioned</w:t>
      </w:r>
      <w:r w:rsidRPr="000C3A88">
        <w:rPr>
          <w:rFonts w:cs="Times New Roman"/>
          <w:spacing w:val="2"/>
        </w:rPr>
        <w:t xml:space="preserve"> </w:t>
      </w:r>
      <w:r w:rsidRPr="000C3A88">
        <w:rPr>
          <w:rFonts w:cs="Times New Roman"/>
          <w:spacing w:val="-1"/>
        </w:rPr>
        <w:t>just</w:t>
      </w:r>
      <w:r w:rsidRPr="000C3A88">
        <w:rPr>
          <w:rFonts w:cs="Times New Roman"/>
          <w:spacing w:val="4"/>
        </w:rPr>
        <w:t xml:space="preserve"> </w:t>
      </w:r>
      <w:r w:rsidRPr="000C3A88">
        <w:rPr>
          <w:rFonts w:cs="Times New Roman"/>
          <w:spacing w:val="-1"/>
        </w:rPr>
        <w:t>above</w:t>
      </w:r>
      <w:r w:rsidRPr="000C3A88">
        <w:rPr>
          <w:rFonts w:cs="Times New Roman"/>
          <w:spacing w:val="9"/>
        </w:rPr>
        <w:t xml:space="preserve"> </w:t>
      </w:r>
      <w:r w:rsidRPr="000C3A88">
        <w:rPr>
          <w:rFonts w:cs="Times New Roman"/>
          <w:spacing w:val="-2"/>
        </w:rPr>
        <w:t>and</w:t>
      </w:r>
      <w:r w:rsidRPr="000C3A88">
        <w:rPr>
          <w:rFonts w:cs="Times New Roman"/>
          <w:spacing w:val="87"/>
        </w:rPr>
        <w:t xml:space="preserve"> </w:t>
      </w:r>
      <w:r w:rsidRPr="000C3A88">
        <w:rPr>
          <w:rFonts w:cs="Times New Roman"/>
          <w:spacing w:val="-1"/>
        </w:rPr>
        <w:t>parallel</w:t>
      </w:r>
      <w:r w:rsidRPr="000C3A88">
        <w:rPr>
          <w:rFonts w:cs="Times New Roman"/>
          <w:spacing w:val="4"/>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Frankfurt</w:t>
      </w:r>
      <w:r w:rsidRPr="000C3A88">
        <w:rPr>
          <w:rFonts w:cs="Times New Roman"/>
          <w:spacing w:val="8"/>
        </w:rPr>
        <w:t xml:space="preserve"> </w:t>
      </w:r>
      <w:r w:rsidRPr="000C3A88">
        <w:rPr>
          <w:rFonts w:cs="Times New Roman"/>
          <w:spacing w:val="-2"/>
        </w:rPr>
        <w:t>plane</w:t>
      </w:r>
      <w:r w:rsidRPr="000C3A88">
        <w:rPr>
          <w:rFonts w:cs="Times New Roman"/>
          <w:spacing w:val="4"/>
        </w:rPr>
        <w:t xml:space="preserve"> </w:t>
      </w:r>
      <w:r w:rsidRPr="000C3A88">
        <w:rPr>
          <w:rFonts w:cs="Times New Roman"/>
        </w:rPr>
        <w:t>and</w:t>
      </w:r>
      <w:r w:rsidRPr="000C3A88">
        <w:rPr>
          <w:rFonts w:cs="Times New Roman"/>
          <w:spacing w:val="2"/>
        </w:rPr>
        <w:t xml:space="preserve"> </w:t>
      </w:r>
      <w:r w:rsidRPr="000C3A88">
        <w:rPr>
          <w:rFonts w:cs="Times New Roman"/>
          <w:spacing w:val="-1"/>
        </w:rPr>
        <w:t>removed</w:t>
      </w:r>
      <w:r w:rsidRPr="000C3A88">
        <w:rPr>
          <w:rFonts w:cs="Times New Roman"/>
          <w:spacing w:val="5"/>
        </w:rPr>
        <w:t xml:space="preserve"> </w:t>
      </w:r>
      <w:r w:rsidRPr="000C3A88">
        <w:rPr>
          <w:rFonts w:cs="Times New Roman"/>
          <w:spacing w:val="-1"/>
        </w:rPr>
        <w:t>along</w:t>
      </w:r>
      <w:r w:rsidRPr="000C3A88">
        <w:rPr>
          <w:rFonts w:cs="Times New Roman"/>
          <w:spacing w:val="7"/>
        </w:rPr>
        <w:t xml:space="preserve"> </w:t>
      </w:r>
      <w:r w:rsidRPr="000C3A88">
        <w:rPr>
          <w:rFonts w:cs="Times New Roman"/>
          <w:spacing w:val="-2"/>
        </w:rPr>
        <w:t>with</w:t>
      </w:r>
      <w:r w:rsidRPr="000C3A88">
        <w:rPr>
          <w:rFonts w:cs="Times New Roman"/>
          <w:spacing w:val="2"/>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internal</w:t>
      </w:r>
      <w:r w:rsidRPr="000C3A88">
        <w:rPr>
          <w:rFonts w:cs="Times New Roman"/>
          <w:spacing w:val="4"/>
        </w:rPr>
        <w:t xml:space="preserve"> </w:t>
      </w:r>
      <w:r w:rsidRPr="000C3A88">
        <w:rPr>
          <w:rFonts w:cs="Times New Roman"/>
          <w:spacing w:val="-1"/>
        </w:rPr>
        <w:t>contents.</w:t>
      </w:r>
      <w:r w:rsidRPr="000C3A88">
        <w:rPr>
          <w:rFonts w:cs="Times New Roman"/>
          <w:spacing w:val="13"/>
        </w:rPr>
        <w:t xml:space="preserve"> </w:t>
      </w:r>
      <w:r w:rsidRPr="000C3A88">
        <w:rPr>
          <w:rFonts w:cs="Times New Roman"/>
        </w:rPr>
        <w:t>A</w:t>
      </w:r>
      <w:r w:rsidRPr="000C3A88">
        <w:rPr>
          <w:rFonts w:cs="Times New Roman"/>
          <w:spacing w:val="1"/>
        </w:rPr>
        <w:t xml:space="preserve"> </w:t>
      </w:r>
      <w:r w:rsidRPr="000C3A88">
        <w:rPr>
          <w:rFonts w:cs="Times New Roman"/>
          <w:spacing w:val="-1"/>
        </w:rPr>
        <w:t>102x102x6</w:t>
      </w:r>
      <w:r w:rsidRPr="000C3A88">
        <w:rPr>
          <w:rFonts w:cs="Times New Roman"/>
          <w:spacing w:val="2"/>
        </w:rPr>
        <w:t xml:space="preserve"> </w:t>
      </w:r>
      <w:r w:rsidRPr="000C3A88">
        <w:rPr>
          <w:rFonts w:cs="Times New Roman"/>
          <w:spacing w:val="-2"/>
        </w:rPr>
        <w:t>mm</w:t>
      </w:r>
      <w:r w:rsidRPr="000C3A88">
        <w:rPr>
          <w:rFonts w:cs="Times New Roman"/>
          <w:spacing w:val="4"/>
        </w:rPr>
        <w:t xml:space="preserve"> </w:t>
      </w:r>
      <w:r w:rsidRPr="000C3A88">
        <w:rPr>
          <w:rFonts w:cs="Times New Roman"/>
          <w:spacing w:val="-1"/>
        </w:rPr>
        <w:t>aluminum</w:t>
      </w:r>
      <w:r w:rsidRPr="000C3A88">
        <w:rPr>
          <w:rFonts w:cs="Times New Roman"/>
          <w:spacing w:val="5"/>
        </w:rPr>
        <w:t xml:space="preserve"> </w:t>
      </w:r>
      <w:r w:rsidRPr="000C3A88">
        <w:rPr>
          <w:rFonts w:cs="Times New Roman"/>
          <w:spacing w:val="-2"/>
        </w:rPr>
        <w:t>interface</w:t>
      </w:r>
      <w:r w:rsidRPr="000C3A88">
        <w:rPr>
          <w:rFonts w:cs="Times New Roman"/>
          <w:spacing w:val="75"/>
        </w:rPr>
        <w:t xml:space="preserve"> </w:t>
      </w:r>
      <w:r w:rsidRPr="000C3A88">
        <w:rPr>
          <w:rFonts w:cs="Times New Roman"/>
          <w:spacing w:val="-1"/>
        </w:rPr>
        <w:t>plate</w:t>
      </w:r>
      <w:r w:rsidRPr="000C3A88">
        <w:rPr>
          <w:rFonts w:cs="Times New Roman"/>
          <w:spacing w:val="9"/>
        </w:rPr>
        <w:t xml:space="preserve"> </w:t>
      </w:r>
      <w:r w:rsidRPr="000C3A88">
        <w:rPr>
          <w:rFonts w:cs="Times New Roman"/>
          <w:spacing w:val="-1"/>
        </w:rPr>
        <w:t>was</w:t>
      </w:r>
      <w:r w:rsidRPr="000C3A88">
        <w:rPr>
          <w:rFonts w:cs="Times New Roman"/>
          <w:spacing w:val="5"/>
        </w:rPr>
        <w:t xml:space="preserve"> </w:t>
      </w:r>
      <w:r w:rsidRPr="000C3A88">
        <w:rPr>
          <w:rFonts w:cs="Times New Roman"/>
          <w:spacing w:val="-1"/>
        </w:rPr>
        <w:t>fixed</w:t>
      </w:r>
      <w:r w:rsidRPr="000C3A88">
        <w:rPr>
          <w:rFonts w:cs="Times New Roman"/>
          <w:spacing w:val="7"/>
        </w:rPr>
        <w:t xml:space="preserve"> </w:t>
      </w:r>
      <w:r w:rsidRPr="000C3A88">
        <w:rPr>
          <w:rFonts w:cs="Times New Roman"/>
          <w:spacing w:val="-2"/>
        </w:rPr>
        <w:t>to</w:t>
      </w:r>
      <w:r w:rsidRPr="000C3A88">
        <w:rPr>
          <w:rFonts w:cs="Times New Roman"/>
          <w:spacing w:val="7"/>
        </w:rPr>
        <w:t xml:space="preserve"> </w:t>
      </w:r>
      <w:r w:rsidRPr="000C3A88">
        <w:rPr>
          <w:rFonts w:cs="Times New Roman"/>
        </w:rPr>
        <w:t>the</w:t>
      </w:r>
      <w:r w:rsidRPr="000C3A88">
        <w:rPr>
          <w:rFonts w:cs="Times New Roman"/>
          <w:spacing w:val="4"/>
        </w:rPr>
        <w:t xml:space="preserve"> </w:t>
      </w:r>
      <w:r w:rsidRPr="000C3A88">
        <w:rPr>
          <w:rFonts w:cs="Times New Roman"/>
        </w:rPr>
        <w:t>top</w:t>
      </w:r>
      <w:r w:rsidRPr="000C3A88">
        <w:rPr>
          <w:rFonts w:cs="Times New Roman"/>
          <w:spacing w:val="7"/>
        </w:rPr>
        <w:t xml:space="preserve"> </w:t>
      </w:r>
      <w:r w:rsidRPr="000C3A88">
        <w:rPr>
          <w:rFonts w:cs="Times New Roman"/>
        </w:rPr>
        <w:t>of</w:t>
      </w:r>
      <w:r w:rsidRPr="000C3A88">
        <w:rPr>
          <w:rFonts w:cs="Times New Roman"/>
          <w:spacing w:val="10"/>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skull</w:t>
      </w:r>
      <w:r w:rsidRPr="000C3A88">
        <w:rPr>
          <w:rFonts w:cs="Times New Roman"/>
          <w:spacing w:val="9"/>
        </w:rPr>
        <w:t xml:space="preserve"> </w:t>
      </w:r>
      <w:r w:rsidRPr="000C3A88">
        <w:rPr>
          <w:rFonts w:cs="Times New Roman"/>
        </w:rPr>
        <w:t>and</w:t>
      </w:r>
      <w:r w:rsidRPr="000C3A88">
        <w:rPr>
          <w:rFonts w:cs="Times New Roman"/>
          <w:spacing w:val="2"/>
        </w:rPr>
        <w:t xml:space="preserve"> </w:t>
      </w:r>
      <w:r w:rsidRPr="000C3A88">
        <w:rPr>
          <w:rFonts w:cs="Times New Roman"/>
          <w:spacing w:val="-1"/>
        </w:rPr>
        <w:t>centered</w:t>
      </w:r>
      <w:r w:rsidRPr="000C3A88">
        <w:rPr>
          <w:rFonts w:cs="Times New Roman"/>
          <w:spacing w:val="9"/>
        </w:rPr>
        <w:t xml:space="preserve"> </w:t>
      </w:r>
      <w:r w:rsidRPr="000C3A88">
        <w:rPr>
          <w:rFonts w:cs="Times New Roman"/>
          <w:spacing w:val="-1"/>
        </w:rPr>
        <w:t>rostral</w:t>
      </w:r>
      <w:r w:rsidRPr="000C3A88">
        <w:rPr>
          <w:rFonts w:cs="Times New Roman"/>
          <w:spacing w:val="4"/>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foramen</w:t>
      </w:r>
      <w:r w:rsidRPr="000C3A88">
        <w:rPr>
          <w:rFonts w:cs="Times New Roman"/>
          <w:spacing w:val="7"/>
        </w:rPr>
        <w:t xml:space="preserve"> </w:t>
      </w:r>
      <w:r w:rsidRPr="000C3A88">
        <w:rPr>
          <w:rFonts w:cs="Times New Roman"/>
          <w:spacing w:val="-1"/>
        </w:rPr>
        <w:t>magnum.</w:t>
      </w:r>
      <w:r w:rsidRPr="000C3A88">
        <w:rPr>
          <w:rFonts w:cs="Times New Roman"/>
          <w:spacing w:val="15"/>
        </w:rPr>
        <w:t xml:space="preserve"> </w:t>
      </w:r>
      <w:r w:rsidRPr="000C3A88">
        <w:rPr>
          <w:rFonts w:cs="Times New Roman"/>
        </w:rPr>
        <w:t>The</w:t>
      </w:r>
      <w:r w:rsidRPr="000C3A88">
        <w:rPr>
          <w:rFonts w:cs="Times New Roman"/>
          <w:spacing w:val="9"/>
        </w:rPr>
        <w:t xml:space="preserve"> </w:t>
      </w:r>
      <w:r w:rsidRPr="000C3A88">
        <w:rPr>
          <w:rFonts w:cs="Times New Roman"/>
          <w:spacing w:val="-2"/>
        </w:rPr>
        <w:t>soft</w:t>
      </w:r>
      <w:r w:rsidRPr="000C3A88">
        <w:rPr>
          <w:rFonts w:cs="Times New Roman"/>
          <w:spacing w:val="8"/>
        </w:rPr>
        <w:t xml:space="preserve"> </w:t>
      </w:r>
      <w:r w:rsidRPr="000C3A88">
        <w:rPr>
          <w:rFonts w:cs="Times New Roman"/>
          <w:spacing w:val="-1"/>
        </w:rPr>
        <w:t>tissues</w:t>
      </w:r>
      <w:r w:rsidRPr="000C3A88">
        <w:rPr>
          <w:rFonts w:cs="Times New Roman"/>
          <w:spacing w:val="5"/>
        </w:rPr>
        <w:t xml:space="preserve"> </w:t>
      </w:r>
      <w:r w:rsidRPr="000C3A88">
        <w:rPr>
          <w:rFonts w:cs="Times New Roman"/>
        </w:rPr>
        <w:t>on</w:t>
      </w:r>
      <w:r w:rsidRPr="000C3A88">
        <w:rPr>
          <w:rFonts w:cs="Times New Roman"/>
          <w:spacing w:val="2"/>
        </w:rPr>
        <w:t xml:space="preserve"> </w:t>
      </w:r>
      <w:r w:rsidRPr="000C3A88">
        <w:rPr>
          <w:rFonts w:cs="Times New Roman"/>
        </w:rPr>
        <w:t>the</w:t>
      </w:r>
      <w:r w:rsidRPr="000C3A88">
        <w:rPr>
          <w:rFonts w:cs="Times New Roman"/>
          <w:spacing w:val="4"/>
        </w:rPr>
        <w:t xml:space="preserve"> </w:t>
      </w:r>
      <w:r w:rsidRPr="000C3A88">
        <w:rPr>
          <w:rFonts w:cs="Times New Roman"/>
          <w:spacing w:val="-1"/>
        </w:rPr>
        <w:t>anterior</w:t>
      </w:r>
      <w:r w:rsidRPr="000C3A88">
        <w:rPr>
          <w:rFonts w:cs="Times New Roman"/>
          <w:spacing w:val="73"/>
        </w:rPr>
        <w:t xml:space="preserve"> </w:t>
      </w:r>
      <w:r w:rsidRPr="000C3A88">
        <w:rPr>
          <w:rFonts w:cs="Times New Roman"/>
        </w:rPr>
        <w:t>neck</w:t>
      </w:r>
      <w:r w:rsidRPr="000C3A88">
        <w:rPr>
          <w:rFonts w:cs="Times New Roman"/>
          <w:spacing w:val="2"/>
        </w:rPr>
        <w:t xml:space="preserve"> </w:t>
      </w:r>
      <w:r w:rsidRPr="000C3A88">
        <w:rPr>
          <w:rFonts w:cs="Times New Roman"/>
          <w:spacing w:val="-2"/>
        </w:rPr>
        <w:t>were</w:t>
      </w:r>
      <w:r w:rsidRPr="000C3A88">
        <w:rPr>
          <w:rFonts w:cs="Times New Roman"/>
          <w:spacing w:val="4"/>
        </w:rPr>
        <w:t xml:space="preserve"> </w:t>
      </w:r>
      <w:r w:rsidRPr="000C3A88">
        <w:rPr>
          <w:rFonts w:cs="Times New Roman"/>
          <w:spacing w:val="-1"/>
        </w:rPr>
        <w:t>removed</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2"/>
        </w:rPr>
        <w:t>sets</w:t>
      </w:r>
      <w:r w:rsidRPr="000C3A88">
        <w:rPr>
          <w:rFonts w:cs="Times New Roman"/>
          <w:spacing w:val="5"/>
        </w:rPr>
        <w:t xml:space="preserve"> </w:t>
      </w:r>
      <w:r w:rsidRPr="000C3A88">
        <w:rPr>
          <w:rFonts w:cs="Times New Roman"/>
        </w:rPr>
        <w:t>of</w:t>
      </w:r>
      <w:r w:rsidRPr="000C3A88">
        <w:rPr>
          <w:rFonts w:cs="Times New Roman"/>
          <w:spacing w:val="2"/>
        </w:rPr>
        <w:t xml:space="preserve"> </w:t>
      </w:r>
      <w:r w:rsidRPr="000C3A88">
        <w:rPr>
          <w:rFonts w:cs="Times New Roman"/>
          <w:spacing w:val="-2"/>
        </w:rPr>
        <w:t>three</w:t>
      </w:r>
      <w:r w:rsidRPr="000C3A88">
        <w:rPr>
          <w:rFonts w:cs="Times New Roman"/>
          <w:spacing w:val="8"/>
        </w:rPr>
        <w:t xml:space="preserve"> </w:t>
      </w:r>
      <w:r w:rsidRPr="000C3A88">
        <w:rPr>
          <w:rFonts w:cs="Times New Roman"/>
          <w:spacing w:val="-2"/>
        </w:rPr>
        <w:t>noncolinear</w:t>
      </w:r>
      <w:r w:rsidRPr="000C3A88">
        <w:rPr>
          <w:rFonts w:cs="Times New Roman"/>
          <w:spacing w:val="7"/>
        </w:rPr>
        <w:t xml:space="preserve"> </w:t>
      </w:r>
      <w:r w:rsidRPr="000C3A88">
        <w:rPr>
          <w:rFonts w:cs="Times New Roman"/>
          <w:spacing w:val="-2"/>
        </w:rPr>
        <w:t>retroreflective</w:t>
      </w:r>
      <w:r w:rsidRPr="000C3A88">
        <w:rPr>
          <w:rFonts w:cs="Times New Roman"/>
          <w:spacing w:val="4"/>
        </w:rPr>
        <w:t xml:space="preserve"> </w:t>
      </w:r>
      <w:r w:rsidRPr="000C3A88">
        <w:rPr>
          <w:rFonts w:cs="Times New Roman"/>
          <w:spacing w:val="-1"/>
        </w:rPr>
        <w:t>targets</w:t>
      </w:r>
      <w:r w:rsidRPr="000C3A88">
        <w:rPr>
          <w:rFonts w:cs="Times New Roman"/>
          <w:spacing w:val="5"/>
        </w:rPr>
        <w:t xml:space="preserve"> </w:t>
      </w:r>
      <w:r w:rsidRPr="000C3A88">
        <w:rPr>
          <w:rFonts w:cs="Times New Roman"/>
          <w:spacing w:val="-2"/>
        </w:rPr>
        <w:t>were</w:t>
      </w:r>
      <w:r w:rsidRPr="000C3A88">
        <w:rPr>
          <w:rFonts w:cs="Times New Roman"/>
          <w:spacing w:val="4"/>
        </w:rPr>
        <w:t xml:space="preserve"> </w:t>
      </w:r>
      <w:r w:rsidRPr="000C3A88">
        <w:rPr>
          <w:rFonts w:cs="Times New Roman"/>
          <w:spacing w:val="-1"/>
        </w:rPr>
        <w:t>fixed</w:t>
      </w:r>
      <w:r w:rsidRPr="000C3A88">
        <w:rPr>
          <w:rFonts w:cs="Times New Roman"/>
          <w:spacing w:val="2"/>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14"/>
        </w:rPr>
        <w:t xml:space="preserve"> </w:t>
      </w:r>
      <w:r w:rsidRPr="000C3A88">
        <w:rPr>
          <w:rFonts w:cs="Times New Roman"/>
          <w:spacing w:val="-2"/>
        </w:rPr>
        <w:t>vertebral</w:t>
      </w:r>
      <w:r w:rsidRPr="000C3A88">
        <w:rPr>
          <w:rFonts w:cs="Times New Roman"/>
          <w:spacing w:val="8"/>
        </w:rPr>
        <w:t xml:space="preserve"> </w:t>
      </w:r>
      <w:r w:rsidRPr="000C3A88">
        <w:rPr>
          <w:rFonts w:cs="Times New Roman"/>
          <w:spacing w:val="-2"/>
        </w:rPr>
        <w:t>bodies</w:t>
      </w:r>
      <w:r w:rsidRPr="000C3A88">
        <w:rPr>
          <w:rFonts w:cs="Times New Roman"/>
          <w:spacing w:val="1"/>
        </w:rPr>
        <w:t xml:space="preserve"> </w:t>
      </w:r>
      <w:r w:rsidRPr="000C3A88">
        <w:rPr>
          <w:rFonts w:cs="Times New Roman"/>
        </w:rPr>
        <w:t>at</w:t>
      </w:r>
      <w:r w:rsidRPr="000C3A88">
        <w:rPr>
          <w:rFonts w:cs="Times New Roman"/>
          <w:spacing w:val="4"/>
        </w:rPr>
        <w:t xml:space="preserve"> </w:t>
      </w:r>
      <w:r w:rsidRPr="000C3A88">
        <w:rPr>
          <w:rFonts w:cs="Times New Roman"/>
          <w:spacing w:val="-2"/>
        </w:rPr>
        <w:t>C2,</w:t>
      </w:r>
      <w:r w:rsidRPr="000C3A88">
        <w:rPr>
          <w:rFonts w:cs="Times New Roman"/>
          <w:spacing w:val="9"/>
        </w:rPr>
        <w:t xml:space="preserve"> </w:t>
      </w:r>
      <w:r w:rsidRPr="000C3A88">
        <w:rPr>
          <w:rFonts w:cs="Times New Roman"/>
          <w:spacing w:val="-2"/>
        </w:rPr>
        <w:t>C4,</w:t>
      </w:r>
      <w:r w:rsidRPr="000C3A88">
        <w:rPr>
          <w:rFonts w:cs="Times New Roman"/>
          <w:spacing w:val="105"/>
        </w:rPr>
        <w:t xml:space="preserve"> </w:t>
      </w:r>
      <w:r w:rsidRPr="000C3A88">
        <w:rPr>
          <w:rFonts w:cs="Times New Roman"/>
        </w:rPr>
        <w:t>and</w:t>
      </w:r>
      <w:r w:rsidRPr="000C3A88">
        <w:rPr>
          <w:rFonts w:cs="Times New Roman"/>
          <w:spacing w:val="7"/>
        </w:rPr>
        <w:t xml:space="preserve"> </w:t>
      </w:r>
      <w:r w:rsidRPr="000C3A88">
        <w:rPr>
          <w:rFonts w:cs="Times New Roman"/>
          <w:spacing w:val="-2"/>
        </w:rPr>
        <w:t>C6,</w:t>
      </w:r>
      <w:r w:rsidRPr="000C3A88">
        <w:rPr>
          <w:rFonts w:cs="Times New Roman"/>
          <w:spacing w:val="9"/>
        </w:rPr>
        <w:t xml:space="preserve"> </w:t>
      </w:r>
      <w:r w:rsidRPr="000C3A88">
        <w:rPr>
          <w:rFonts w:cs="Times New Roman"/>
          <w:spacing w:val="-2"/>
        </w:rPr>
        <w:t>and</w:t>
      </w:r>
      <w:r w:rsidRPr="000C3A88">
        <w:rPr>
          <w:rFonts w:cs="Times New Roman"/>
          <w:spacing w:val="7"/>
        </w:rPr>
        <w:t xml:space="preserve"> </w:t>
      </w:r>
      <w:r w:rsidRPr="000C3A88">
        <w:rPr>
          <w:rFonts w:cs="Times New Roman"/>
        </w:rPr>
        <w:t>on</w:t>
      </w:r>
      <w:r w:rsidRPr="000C3A88">
        <w:rPr>
          <w:rFonts w:cs="Times New Roman"/>
          <w:spacing w:val="3"/>
        </w:rPr>
        <w:t xml:space="preserve"> </w:t>
      </w:r>
      <w:r w:rsidRPr="000C3A88">
        <w:rPr>
          <w:rFonts w:cs="Times New Roman"/>
          <w:spacing w:val="-2"/>
        </w:rPr>
        <w:t>zygomatic</w:t>
      </w:r>
      <w:r w:rsidRPr="000C3A88">
        <w:rPr>
          <w:rFonts w:cs="Times New Roman"/>
          <w:spacing w:val="9"/>
        </w:rPr>
        <w:t xml:space="preserve"> </w:t>
      </w:r>
      <w:r w:rsidRPr="000C3A88">
        <w:rPr>
          <w:rFonts w:cs="Times New Roman"/>
          <w:spacing w:val="-2"/>
        </w:rPr>
        <w:t>bone</w:t>
      </w:r>
      <w:r w:rsidRPr="000C3A88">
        <w:rPr>
          <w:rFonts w:cs="Times New Roman"/>
          <w:spacing w:val="10"/>
        </w:rPr>
        <w:t xml:space="preserve"> </w:t>
      </w:r>
      <w:r w:rsidRPr="000C3A88">
        <w:rPr>
          <w:rFonts w:cs="Times New Roman"/>
          <w:spacing w:val="-2"/>
        </w:rPr>
        <w:t>and</w:t>
      </w:r>
      <w:r w:rsidRPr="000C3A88">
        <w:rPr>
          <w:rFonts w:cs="Times New Roman"/>
          <w:spacing w:val="7"/>
        </w:rPr>
        <w:t xml:space="preserve"> </w:t>
      </w:r>
      <w:r w:rsidRPr="000C3A88">
        <w:rPr>
          <w:rFonts w:cs="Times New Roman"/>
        </w:rPr>
        <w:t>T1</w:t>
      </w:r>
      <w:r w:rsidRPr="000C3A88">
        <w:rPr>
          <w:rFonts w:cs="Times New Roman"/>
          <w:spacing w:val="7"/>
        </w:rPr>
        <w:t xml:space="preserve"> </w:t>
      </w:r>
      <w:r w:rsidRPr="000C3A88">
        <w:rPr>
          <w:rFonts w:cs="Times New Roman"/>
          <w:spacing w:val="-3"/>
        </w:rPr>
        <w:t>PMMA.</w:t>
      </w:r>
      <w:r w:rsidRPr="000C3A88">
        <w:rPr>
          <w:rFonts w:cs="Times New Roman"/>
          <w:spacing w:val="10"/>
        </w:rPr>
        <w:t xml:space="preserve"> </w:t>
      </w:r>
      <w:r w:rsidRPr="000C3A88">
        <w:rPr>
          <w:rFonts w:cs="Times New Roman"/>
          <w:spacing w:val="-1"/>
        </w:rPr>
        <w:t>CT</w:t>
      </w:r>
      <w:r w:rsidRPr="000C3A88">
        <w:rPr>
          <w:rFonts w:cs="Times New Roman"/>
          <w:spacing w:val="9"/>
        </w:rPr>
        <w:t xml:space="preserve"> </w:t>
      </w:r>
      <w:r w:rsidRPr="000C3A88">
        <w:rPr>
          <w:rFonts w:cs="Times New Roman"/>
          <w:spacing w:val="-1"/>
        </w:rPr>
        <w:t>scans</w:t>
      </w:r>
      <w:r w:rsidRPr="000C3A88">
        <w:rPr>
          <w:rFonts w:cs="Times New Roman"/>
          <w:spacing w:val="1"/>
        </w:rPr>
        <w:t xml:space="preserve"> </w:t>
      </w:r>
      <w:r w:rsidRPr="000C3A88">
        <w:rPr>
          <w:rFonts w:cs="Times New Roman"/>
          <w:spacing w:val="-1"/>
        </w:rPr>
        <w:t>were</w:t>
      </w:r>
      <w:r w:rsidRPr="000C3A88">
        <w:rPr>
          <w:rFonts w:cs="Times New Roman"/>
          <w:spacing w:val="9"/>
        </w:rPr>
        <w:t xml:space="preserve"> </w:t>
      </w:r>
      <w:r w:rsidRPr="000C3A88">
        <w:rPr>
          <w:rFonts w:cs="Times New Roman"/>
          <w:spacing w:val="-2"/>
        </w:rPr>
        <w:t>obtained,</w:t>
      </w:r>
      <w:r w:rsidRPr="000C3A88">
        <w:rPr>
          <w:rFonts w:cs="Times New Roman"/>
          <w:spacing w:val="5"/>
        </w:rPr>
        <w:t xml:space="preserve"> </w:t>
      </w:r>
      <w:r w:rsidRPr="000C3A88">
        <w:rPr>
          <w:rFonts w:cs="Times New Roman"/>
        </w:rPr>
        <w:t>and</w:t>
      </w:r>
      <w:r w:rsidRPr="000C3A88">
        <w:rPr>
          <w:rFonts w:cs="Times New Roman"/>
          <w:spacing w:val="7"/>
        </w:rPr>
        <w:t xml:space="preserve"> </w:t>
      </w:r>
      <w:r w:rsidRPr="000C3A88">
        <w:rPr>
          <w:rFonts w:cs="Times New Roman"/>
          <w:spacing w:val="-2"/>
        </w:rPr>
        <w:t>select</w:t>
      </w:r>
      <w:r w:rsidRPr="000C3A88">
        <w:rPr>
          <w:rFonts w:cs="Times New Roman"/>
          <w:spacing w:val="4"/>
        </w:rPr>
        <w:t xml:space="preserve"> </w:t>
      </w:r>
      <w:r w:rsidRPr="000C3A88">
        <w:rPr>
          <w:rFonts w:cs="Times New Roman"/>
          <w:spacing w:val="-2"/>
        </w:rPr>
        <w:t>anatomic</w:t>
      </w:r>
      <w:r w:rsidRPr="000C3A88">
        <w:rPr>
          <w:rFonts w:cs="Times New Roman"/>
          <w:spacing w:val="9"/>
        </w:rPr>
        <w:t xml:space="preserve"> </w:t>
      </w:r>
      <w:r w:rsidRPr="000C3A88">
        <w:rPr>
          <w:rFonts w:cs="Times New Roman"/>
          <w:spacing w:val="-1"/>
        </w:rPr>
        <w:t>points</w:t>
      </w:r>
      <w:r w:rsidRPr="000C3A88">
        <w:rPr>
          <w:rFonts w:cs="Times New Roman"/>
          <w:spacing w:val="5"/>
        </w:rPr>
        <w:t xml:space="preserve"> </w:t>
      </w:r>
      <w:r w:rsidRPr="000C3A88">
        <w:rPr>
          <w:rFonts w:cs="Times New Roman"/>
          <w:spacing w:val="-2"/>
        </w:rPr>
        <w:t>were</w:t>
      </w:r>
      <w:r w:rsidRPr="000C3A88">
        <w:rPr>
          <w:rFonts w:cs="Times New Roman"/>
          <w:spacing w:val="9"/>
        </w:rPr>
        <w:t xml:space="preserve"> </w:t>
      </w:r>
      <w:r w:rsidRPr="000C3A88">
        <w:rPr>
          <w:rFonts w:cs="Times New Roman"/>
          <w:spacing w:val="-1"/>
        </w:rPr>
        <w:t>digitized</w:t>
      </w:r>
      <w:r w:rsidRPr="000C3A88">
        <w:rPr>
          <w:rFonts w:cs="Times New Roman"/>
          <w:spacing w:val="101"/>
        </w:rPr>
        <w:t xml:space="preserve"> </w:t>
      </w:r>
      <w:r w:rsidRPr="000C3A88">
        <w:rPr>
          <w:rFonts w:cs="Times New Roman"/>
        </w:rPr>
        <w:t>along</w:t>
      </w:r>
      <w:r w:rsidRPr="000C3A88">
        <w:rPr>
          <w:rFonts w:cs="Times New Roman"/>
          <w:spacing w:val="-12"/>
        </w:rPr>
        <w:t xml:space="preserve"> </w:t>
      </w:r>
      <w:r w:rsidRPr="000C3A88">
        <w:rPr>
          <w:rFonts w:cs="Times New Roman"/>
          <w:spacing w:val="-2"/>
        </w:rPr>
        <w:t>with</w:t>
      </w:r>
      <w:r w:rsidRPr="000C3A88">
        <w:rPr>
          <w:rFonts w:cs="Times New Roman"/>
          <w:spacing w:val="-7"/>
        </w:rPr>
        <w:t xml:space="preserve"> </w:t>
      </w:r>
      <w:r w:rsidRPr="000C3A88">
        <w:rPr>
          <w:rFonts w:cs="Times New Roman"/>
          <w:spacing w:val="-2"/>
        </w:rPr>
        <w:t>the</w:t>
      </w:r>
      <w:r w:rsidRPr="000C3A88">
        <w:rPr>
          <w:rFonts w:cs="Times New Roman"/>
          <w:spacing w:val="-11"/>
        </w:rPr>
        <w:t xml:space="preserve"> </w:t>
      </w:r>
      <w:r w:rsidRPr="000C3A88">
        <w:rPr>
          <w:rFonts w:cs="Times New Roman"/>
          <w:spacing w:val="-1"/>
        </w:rPr>
        <w:t>centers</w:t>
      </w:r>
      <w:r w:rsidRPr="000C3A88">
        <w:rPr>
          <w:rFonts w:cs="Times New Roman"/>
          <w:spacing w:val="-9"/>
        </w:rPr>
        <w:t xml:space="preserve"> </w:t>
      </w:r>
      <w:r w:rsidRPr="000C3A88">
        <w:rPr>
          <w:rFonts w:cs="Times New Roman"/>
        </w:rPr>
        <w:t>of</w:t>
      </w:r>
      <w:r w:rsidRPr="000C3A88">
        <w:rPr>
          <w:rFonts w:cs="Times New Roman"/>
          <w:spacing w:val="-12"/>
        </w:rPr>
        <w:t xml:space="preserve"> </w:t>
      </w:r>
      <w:r w:rsidRPr="000C3A88">
        <w:rPr>
          <w:rFonts w:cs="Times New Roman"/>
        </w:rPr>
        <w:t>the</w:t>
      </w:r>
      <w:r w:rsidRPr="000C3A88">
        <w:rPr>
          <w:rFonts w:cs="Times New Roman"/>
          <w:spacing w:val="-10"/>
        </w:rPr>
        <w:t xml:space="preserve"> </w:t>
      </w:r>
      <w:r w:rsidRPr="000C3A88">
        <w:rPr>
          <w:rFonts w:cs="Times New Roman"/>
          <w:spacing w:val="-2"/>
        </w:rPr>
        <w:t>markers.</w:t>
      </w:r>
      <w:r w:rsidRPr="000C3A88">
        <w:rPr>
          <w:rFonts w:cs="Times New Roman"/>
          <w:spacing w:val="37"/>
        </w:rPr>
        <w:t xml:space="preserve"> </w:t>
      </w:r>
      <w:r w:rsidRPr="000C3A88">
        <w:rPr>
          <w:rFonts w:cs="Times New Roman"/>
          <w:spacing w:val="-1"/>
        </w:rPr>
        <w:t>After</w:t>
      </w:r>
      <w:r w:rsidRPr="000C3A88">
        <w:rPr>
          <w:rFonts w:cs="Times New Roman"/>
          <w:spacing w:val="-7"/>
        </w:rPr>
        <w:t xml:space="preserve"> </w:t>
      </w:r>
      <w:r w:rsidRPr="000C3A88">
        <w:rPr>
          <w:rFonts w:cs="Times New Roman"/>
          <w:spacing w:val="-2"/>
        </w:rPr>
        <w:t>the</w:t>
      </w:r>
      <w:r w:rsidRPr="000C3A88">
        <w:rPr>
          <w:rFonts w:cs="Times New Roman"/>
          <w:spacing w:val="-6"/>
        </w:rPr>
        <w:t xml:space="preserve"> </w:t>
      </w:r>
      <w:r w:rsidRPr="000C3A88">
        <w:rPr>
          <w:rFonts w:cs="Times New Roman"/>
          <w:spacing w:val="-2"/>
        </w:rPr>
        <w:t>scans,</w:t>
      </w:r>
      <w:r w:rsidRPr="000C3A88">
        <w:rPr>
          <w:rFonts w:cs="Times New Roman"/>
          <w:spacing w:val="-5"/>
        </w:rPr>
        <w:t xml:space="preserve"> </w:t>
      </w:r>
      <w:r w:rsidRPr="000C3A88">
        <w:rPr>
          <w:rFonts w:cs="Times New Roman"/>
        </w:rPr>
        <w:t>a</w:t>
      </w:r>
      <w:r w:rsidRPr="000C3A88">
        <w:rPr>
          <w:rFonts w:cs="Times New Roman"/>
          <w:spacing w:val="-9"/>
        </w:rPr>
        <w:t xml:space="preserve"> </w:t>
      </w:r>
      <w:r w:rsidRPr="000C3A88">
        <w:rPr>
          <w:rFonts w:cs="Times New Roman"/>
        </w:rPr>
        <w:t>65</w:t>
      </w:r>
      <w:r w:rsidRPr="000C3A88">
        <w:rPr>
          <w:rFonts w:cs="Times New Roman"/>
          <w:spacing w:val="-12"/>
        </w:rPr>
        <w:t xml:space="preserve"> </w:t>
      </w:r>
      <w:r w:rsidRPr="000C3A88">
        <w:rPr>
          <w:rFonts w:cs="Times New Roman"/>
          <w:spacing w:val="-2"/>
        </w:rPr>
        <w:t>mm</w:t>
      </w:r>
      <w:r w:rsidRPr="000C3A88">
        <w:rPr>
          <w:rFonts w:cs="Times New Roman"/>
          <w:spacing w:val="-6"/>
        </w:rPr>
        <w:t xml:space="preserve"> </w:t>
      </w:r>
      <w:r w:rsidRPr="000C3A88">
        <w:rPr>
          <w:rFonts w:cs="Times New Roman"/>
          <w:spacing w:val="-2"/>
        </w:rPr>
        <w:t>diameter</w:t>
      </w:r>
      <w:r w:rsidRPr="000C3A88">
        <w:rPr>
          <w:rFonts w:cs="Times New Roman"/>
          <w:spacing w:val="-12"/>
        </w:rPr>
        <w:t xml:space="preserve"> </w:t>
      </w:r>
      <w:r w:rsidRPr="000C3A88">
        <w:rPr>
          <w:rFonts w:cs="Times New Roman"/>
        </w:rPr>
        <w:t>190</w:t>
      </w:r>
      <w:r w:rsidRPr="000C3A88">
        <w:rPr>
          <w:rFonts w:cs="Times New Roman"/>
          <w:spacing w:val="-6"/>
        </w:rPr>
        <w:t xml:space="preserve"> </w:t>
      </w:r>
      <w:r w:rsidRPr="000C3A88">
        <w:rPr>
          <w:rFonts w:cs="Times New Roman"/>
        </w:rPr>
        <w:t>g</w:t>
      </w:r>
      <w:r w:rsidRPr="000C3A88">
        <w:rPr>
          <w:rFonts w:cs="Times New Roman"/>
          <w:spacing w:val="-12"/>
        </w:rPr>
        <w:t xml:space="preserve"> </w:t>
      </w:r>
      <w:r w:rsidRPr="000C3A88">
        <w:rPr>
          <w:rFonts w:cs="Times New Roman"/>
          <w:spacing w:val="-1"/>
        </w:rPr>
        <w:t>six-axis</w:t>
      </w:r>
      <w:r w:rsidRPr="000C3A88">
        <w:rPr>
          <w:rFonts w:cs="Times New Roman"/>
          <w:spacing w:val="-13"/>
        </w:rPr>
        <w:t xml:space="preserve"> </w:t>
      </w:r>
      <w:r w:rsidRPr="000C3A88">
        <w:rPr>
          <w:rFonts w:cs="Times New Roman"/>
          <w:spacing w:val="-1"/>
        </w:rPr>
        <w:t>load</w:t>
      </w:r>
      <w:r w:rsidRPr="000C3A88">
        <w:rPr>
          <w:rFonts w:cs="Times New Roman"/>
          <w:spacing w:val="-7"/>
        </w:rPr>
        <w:t xml:space="preserve"> </w:t>
      </w:r>
      <w:r w:rsidRPr="000C3A88">
        <w:rPr>
          <w:rFonts w:cs="Times New Roman"/>
          <w:spacing w:val="-2"/>
        </w:rPr>
        <w:t>cell</w:t>
      </w:r>
      <w:r w:rsidRPr="000C3A88">
        <w:rPr>
          <w:rFonts w:cs="Times New Roman"/>
          <w:spacing w:val="-6"/>
        </w:rPr>
        <w:t xml:space="preserve"> </w:t>
      </w:r>
      <w:r w:rsidRPr="000C3A88">
        <w:rPr>
          <w:rFonts w:cs="Times New Roman"/>
          <w:spacing w:val="-1"/>
        </w:rPr>
        <w:t>(Sunrise</w:t>
      </w:r>
      <w:r w:rsidRPr="000C3A88">
        <w:rPr>
          <w:rFonts w:cs="Times New Roman"/>
          <w:spacing w:val="-9"/>
        </w:rPr>
        <w:t xml:space="preserve"> </w:t>
      </w:r>
      <w:r w:rsidRPr="000C3A88">
        <w:rPr>
          <w:rFonts w:cs="Times New Roman"/>
          <w:spacing w:val="-1"/>
        </w:rPr>
        <w:t>Instruments,</w:t>
      </w:r>
      <w:r w:rsidRPr="000C3A88">
        <w:rPr>
          <w:rFonts w:cs="Times New Roman"/>
          <w:spacing w:val="69"/>
        </w:rPr>
        <w:t xml:space="preserve"> </w:t>
      </w:r>
      <w:r w:rsidRPr="000C3A88">
        <w:rPr>
          <w:rFonts w:cs="Times New Roman"/>
          <w:spacing w:val="-1"/>
        </w:rPr>
        <w:t>Nanning,</w:t>
      </w:r>
      <w:r w:rsidRPr="000C3A88">
        <w:rPr>
          <w:rFonts w:cs="Times New Roman"/>
          <w:spacing w:val="43"/>
        </w:rPr>
        <w:t xml:space="preserve"> </w:t>
      </w:r>
      <w:r w:rsidRPr="000C3A88">
        <w:rPr>
          <w:rFonts w:cs="Times New Roman"/>
          <w:spacing w:val="-1"/>
        </w:rPr>
        <w:t>China)</w:t>
      </w:r>
      <w:r w:rsidRPr="000C3A88">
        <w:rPr>
          <w:rFonts w:cs="Times New Roman"/>
          <w:spacing w:val="41"/>
        </w:rPr>
        <w:t xml:space="preserve"> </w:t>
      </w:r>
      <w:r w:rsidRPr="000C3A88">
        <w:rPr>
          <w:rFonts w:cs="Times New Roman"/>
          <w:spacing w:val="-1"/>
        </w:rPr>
        <w:t>was</w:t>
      </w:r>
      <w:r w:rsidRPr="000C3A88">
        <w:rPr>
          <w:rFonts w:cs="Times New Roman"/>
          <w:spacing w:val="39"/>
        </w:rPr>
        <w:t xml:space="preserve"> </w:t>
      </w:r>
      <w:r w:rsidRPr="000C3A88">
        <w:rPr>
          <w:rFonts w:cs="Times New Roman"/>
          <w:spacing w:val="-2"/>
        </w:rPr>
        <w:t>attached</w:t>
      </w:r>
      <w:r w:rsidRPr="000C3A88">
        <w:rPr>
          <w:rFonts w:cs="Times New Roman"/>
          <w:spacing w:val="40"/>
        </w:rPr>
        <w:t xml:space="preserve"> </w:t>
      </w:r>
      <w:r w:rsidRPr="000C3A88">
        <w:rPr>
          <w:rFonts w:cs="Times New Roman"/>
        </w:rPr>
        <w:t>to</w:t>
      </w:r>
      <w:r w:rsidRPr="000C3A88">
        <w:rPr>
          <w:rFonts w:cs="Times New Roman"/>
          <w:spacing w:val="40"/>
        </w:rPr>
        <w:t xml:space="preserve"> </w:t>
      </w:r>
      <w:r w:rsidRPr="000C3A88">
        <w:rPr>
          <w:rFonts w:cs="Times New Roman"/>
          <w:spacing w:val="-2"/>
        </w:rPr>
        <w:t>the</w:t>
      </w:r>
      <w:r w:rsidRPr="000C3A88">
        <w:rPr>
          <w:rFonts w:cs="Times New Roman"/>
          <w:spacing w:val="46"/>
        </w:rPr>
        <w:t xml:space="preserve"> </w:t>
      </w:r>
      <w:r w:rsidRPr="000C3A88">
        <w:rPr>
          <w:rFonts w:cs="Times New Roman"/>
          <w:spacing w:val="-2"/>
        </w:rPr>
        <w:t>interface</w:t>
      </w:r>
      <w:r w:rsidRPr="000C3A88">
        <w:rPr>
          <w:rFonts w:cs="Times New Roman"/>
          <w:spacing w:val="44"/>
        </w:rPr>
        <w:t xml:space="preserve"> </w:t>
      </w:r>
      <w:r w:rsidRPr="000C3A88">
        <w:rPr>
          <w:rFonts w:cs="Times New Roman"/>
          <w:spacing w:val="-1"/>
        </w:rPr>
        <w:t>plate.</w:t>
      </w:r>
      <w:r w:rsidRPr="000C3A88">
        <w:rPr>
          <w:rFonts w:cs="Times New Roman"/>
          <w:spacing w:val="39"/>
        </w:rPr>
        <w:t xml:space="preserve"> </w:t>
      </w:r>
      <w:r w:rsidRPr="000C3A88">
        <w:rPr>
          <w:rFonts w:cs="Times New Roman"/>
        </w:rPr>
        <w:t>A</w:t>
      </w:r>
      <w:r w:rsidRPr="000C3A88">
        <w:rPr>
          <w:rFonts w:cs="Times New Roman"/>
          <w:spacing w:val="34"/>
        </w:rPr>
        <w:t xml:space="preserve"> </w:t>
      </w:r>
      <w:r w:rsidRPr="000C3A88">
        <w:rPr>
          <w:rFonts w:cs="Times New Roman"/>
        </w:rPr>
        <w:t>second</w:t>
      </w:r>
      <w:r w:rsidRPr="000C3A88">
        <w:rPr>
          <w:rFonts w:cs="Times New Roman"/>
          <w:spacing w:val="40"/>
        </w:rPr>
        <w:t xml:space="preserve"> </w:t>
      </w:r>
      <w:r w:rsidRPr="000C3A88">
        <w:rPr>
          <w:rFonts w:cs="Times New Roman"/>
          <w:spacing w:val="-1"/>
        </w:rPr>
        <w:t>six-axis</w:t>
      </w:r>
      <w:r w:rsidRPr="000C3A88">
        <w:rPr>
          <w:rFonts w:cs="Times New Roman"/>
          <w:spacing w:val="44"/>
        </w:rPr>
        <w:t xml:space="preserve"> </w:t>
      </w:r>
      <w:r w:rsidRPr="000C3A88">
        <w:rPr>
          <w:rFonts w:cs="Times New Roman"/>
          <w:spacing w:val="-1"/>
        </w:rPr>
        <w:t>load</w:t>
      </w:r>
      <w:r w:rsidRPr="000C3A88">
        <w:rPr>
          <w:rFonts w:cs="Times New Roman"/>
          <w:spacing w:val="40"/>
        </w:rPr>
        <w:t xml:space="preserve"> </w:t>
      </w:r>
      <w:r w:rsidRPr="000C3A88">
        <w:rPr>
          <w:rFonts w:cs="Times New Roman"/>
          <w:spacing w:val="-2"/>
        </w:rPr>
        <w:t>cell</w:t>
      </w:r>
      <w:r w:rsidRPr="000C3A88">
        <w:rPr>
          <w:rFonts w:cs="Times New Roman"/>
          <w:spacing w:val="49"/>
        </w:rPr>
        <w:t xml:space="preserve"> </w:t>
      </w:r>
      <w:r w:rsidRPr="000C3A88">
        <w:rPr>
          <w:rFonts w:cs="Times New Roman"/>
          <w:spacing w:val="-2"/>
        </w:rPr>
        <w:t>(mg-sensor,</w:t>
      </w:r>
      <w:r w:rsidRPr="000C3A88">
        <w:rPr>
          <w:rFonts w:cs="Times New Roman"/>
          <w:spacing w:val="43"/>
        </w:rPr>
        <w:t xml:space="preserve"> </w:t>
      </w:r>
      <w:proofErr w:type="spellStart"/>
      <w:r w:rsidRPr="000C3A88">
        <w:rPr>
          <w:rFonts w:cs="Times New Roman"/>
          <w:spacing w:val="-2"/>
        </w:rPr>
        <w:t>Rheinmuenster</w:t>
      </w:r>
      <w:proofErr w:type="spellEnd"/>
      <w:r w:rsidRPr="000C3A88">
        <w:rPr>
          <w:rFonts w:cs="Times New Roman"/>
          <w:spacing w:val="-2"/>
        </w:rPr>
        <w:t>,</w:t>
      </w:r>
      <w:r w:rsidRPr="000C3A88">
        <w:rPr>
          <w:rFonts w:cs="Times New Roman"/>
          <w:spacing w:val="107"/>
        </w:rPr>
        <w:t xml:space="preserve"> </w:t>
      </w:r>
      <w:r w:rsidRPr="000C3A88">
        <w:rPr>
          <w:rFonts w:cs="Times New Roman"/>
          <w:spacing w:val="-1"/>
        </w:rPr>
        <w:t>Germany)</w:t>
      </w:r>
      <w:r w:rsidRPr="000C3A88">
        <w:rPr>
          <w:rFonts w:cs="Times New Roman"/>
          <w:spacing w:val="28"/>
        </w:rPr>
        <w:t xml:space="preserve"> </w:t>
      </w:r>
      <w:r w:rsidRPr="000C3A88">
        <w:rPr>
          <w:rFonts w:cs="Times New Roman"/>
          <w:spacing w:val="-2"/>
        </w:rPr>
        <w:t>was</w:t>
      </w:r>
      <w:r w:rsidRPr="000C3A88">
        <w:rPr>
          <w:rFonts w:cs="Times New Roman"/>
          <w:spacing w:val="25"/>
        </w:rPr>
        <w:t xml:space="preserve"> </w:t>
      </w:r>
      <w:r w:rsidRPr="000C3A88">
        <w:rPr>
          <w:rFonts w:cs="Times New Roman"/>
          <w:spacing w:val="-2"/>
        </w:rPr>
        <w:t>attached</w:t>
      </w:r>
      <w:r w:rsidRPr="000C3A88">
        <w:rPr>
          <w:rFonts w:cs="Times New Roman"/>
          <w:spacing w:val="26"/>
        </w:rPr>
        <w:t xml:space="preserve"> </w:t>
      </w:r>
      <w:r w:rsidRPr="000C3A88">
        <w:rPr>
          <w:rFonts w:cs="Times New Roman"/>
        </w:rPr>
        <w:t>to</w:t>
      </w:r>
      <w:r w:rsidRPr="000C3A88">
        <w:rPr>
          <w:rFonts w:cs="Times New Roman"/>
          <w:spacing w:val="21"/>
        </w:rPr>
        <w:t xml:space="preserve"> </w:t>
      </w:r>
      <w:r w:rsidRPr="000C3A88">
        <w:rPr>
          <w:rFonts w:cs="Times New Roman"/>
        </w:rPr>
        <w:t>the</w:t>
      </w:r>
      <w:r w:rsidRPr="000C3A88">
        <w:rPr>
          <w:rFonts w:cs="Times New Roman"/>
          <w:spacing w:val="23"/>
        </w:rPr>
        <w:t xml:space="preserve"> </w:t>
      </w:r>
      <w:r w:rsidRPr="000C3A88">
        <w:rPr>
          <w:rFonts w:cs="Times New Roman"/>
          <w:spacing w:val="-1"/>
        </w:rPr>
        <w:t>inferior</w:t>
      </w:r>
      <w:r w:rsidRPr="000C3A88">
        <w:rPr>
          <w:rFonts w:cs="Times New Roman"/>
          <w:spacing w:val="26"/>
        </w:rPr>
        <w:t xml:space="preserve"> </w:t>
      </w:r>
      <w:r w:rsidRPr="000C3A88">
        <w:rPr>
          <w:rFonts w:cs="Times New Roman"/>
          <w:spacing w:val="-1"/>
        </w:rPr>
        <w:t>side</w:t>
      </w:r>
      <w:r w:rsidRPr="000C3A88">
        <w:rPr>
          <w:rFonts w:cs="Times New Roman"/>
          <w:spacing w:val="23"/>
        </w:rPr>
        <w:t xml:space="preserve"> </w:t>
      </w:r>
      <w:r w:rsidRPr="000C3A88">
        <w:rPr>
          <w:rFonts w:cs="Times New Roman"/>
        </w:rPr>
        <w:t>of</w:t>
      </w:r>
      <w:r w:rsidRPr="000C3A88">
        <w:rPr>
          <w:rFonts w:cs="Times New Roman"/>
          <w:spacing w:val="26"/>
        </w:rPr>
        <w:t xml:space="preserve"> </w:t>
      </w:r>
      <w:r w:rsidRPr="000C3A88">
        <w:rPr>
          <w:rFonts w:cs="Times New Roman"/>
          <w:spacing w:val="-2"/>
        </w:rPr>
        <w:t>the</w:t>
      </w:r>
      <w:r w:rsidRPr="000C3A88">
        <w:rPr>
          <w:rFonts w:cs="Times New Roman"/>
          <w:spacing w:val="23"/>
        </w:rPr>
        <w:t xml:space="preserve"> </w:t>
      </w:r>
      <w:r w:rsidRPr="000C3A88">
        <w:rPr>
          <w:rFonts w:cs="Times New Roman"/>
        </w:rPr>
        <w:t>T1</w:t>
      </w:r>
      <w:r w:rsidRPr="000C3A88">
        <w:rPr>
          <w:rFonts w:cs="Times New Roman"/>
          <w:spacing w:val="26"/>
        </w:rPr>
        <w:t xml:space="preserve"> </w:t>
      </w:r>
      <w:r w:rsidRPr="000C3A88">
        <w:rPr>
          <w:rFonts w:cs="Times New Roman"/>
          <w:spacing w:val="-3"/>
        </w:rPr>
        <w:t>PMMA.</w:t>
      </w:r>
      <w:r w:rsidRPr="000C3A88">
        <w:rPr>
          <w:rFonts w:cs="Times New Roman"/>
          <w:spacing w:val="11"/>
        </w:rPr>
        <w:t xml:space="preserve"> </w:t>
      </w:r>
      <w:r w:rsidRPr="000C3A88">
        <w:rPr>
          <w:rFonts w:cs="Times New Roman"/>
          <w:spacing w:val="-1"/>
        </w:rPr>
        <w:t>Three</w:t>
      </w:r>
      <w:r w:rsidRPr="000C3A88">
        <w:rPr>
          <w:rFonts w:cs="Times New Roman"/>
          <w:spacing w:val="23"/>
        </w:rPr>
        <w:t xml:space="preserve"> </w:t>
      </w:r>
      <w:r w:rsidRPr="000C3A88">
        <w:rPr>
          <w:rFonts w:cs="Times New Roman"/>
          <w:spacing w:val="-1"/>
        </w:rPr>
        <w:t>linear</w:t>
      </w:r>
      <w:r w:rsidRPr="000C3A88">
        <w:rPr>
          <w:rFonts w:cs="Times New Roman"/>
          <w:spacing w:val="26"/>
        </w:rPr>
        <w:t xml:space="preserve"> </w:t>
      </w:r>
      <w:r w:rsidRPr="000C3A88">
        <w:rPr>
          <w:rFonts w:cs="Times New Roman"/>
          <w:spacing w:val="-2"/>
        </w:rPr>
        <w:t>accelerometers</w:t>
      </w:r>
      <w:r w:rsidRPr="000C3A88">
        <w:rPr>
          <w:rFonts w:cs="Times New Roman"/>
          <w:spacing w:val="25"/>
        </w:rPr>
        <w:t xml:space="preserve"> </w:t>
      </w:r>
      <w:r w:rsidRPr="000C3A88">
        <w:rPr>
          <w:rFonts w:cs="Times New Roman"/>
          <w:spacing w:val="-2"/>
        </w:rPr>
        <w:t>and</w:t>
      </w:r>
      <w:r w:rsidRPr="000C3A88">
        <w:rPr>
          <w:rFonts w:cs="Times New Roman"/>
          <w:spacing w:val="26"/>
        </w:rPr>
        <w:t xml:space="preserve"> </w:t>
      </w:r>
      <w:r w:rsidRPr="000C3A88">
        <w:rPr>
          <w:rFonts w:cs="Times New Roman"/>
          <w:spacing w:val="-1"/>
        </w:rPr>
        <w:t>angular</w:t>
      </w:r>
      <w:r w:rsidRPr="000C3A88">
        <w:rPr>
          <w:rFonts w:cs="Times New Roman"/>
          <w:spacing w:val="26"/>
        </w:rPr>
        <w:t xml:space="preserve"> </w:t>
      </w:r>
      <w:r w:rsidRPr="000C3A88">
        <w:rPr>
          <w:rFonts w:cs="Times New Roman"/>
          <w:spacing w:val="-2"/>
        </w:rPr>
        <w:t>velocity</w:t>
      </w:r>
      <w:r w:rsidRPr="000C3A88">
        <w:rPr>
          <w:rFonts w:cs="Times New Roman"/>
          <w:spacing w:val="91"/>
        </w:rPr>
        <w:t xml:space="preserve"> </w:t>
      </w:r>
      <w:r w:rsidRPr="000C3A88">
        <w:rPr>
          <w:rFonts w:cs="Times New Roman"/>
          <w:spacing w:val="-1"/>
        </w:rPr>
        <w:t>transducers</w:t>
      </w:r>
      <w:r w:rsidRPr="000C3A88">
        <w:rPr>
          <w:rFonts w:cs="Times New Roman"/>
          <w:spacing w:val="1"/>
        </w:rPr>
        <w:t xml:space="preserve"> </w:t>
      </w:r>
      <w:r w:rsidRPr="000C3A88">
        <w:rPr>
          <w:rFonts w:cs="Times New Roman"/>
          <w:spacing w:val="-2"/>
        </w:rPr>
        <w:t>were</w:t>
      </w:r>
      <w:r w:rsidRPr="000C3A88">
        <w:rPr>
          <w:rFonts w:cs="Times New Roman"/>
          <w:spacing w:val="-1"/>
        </w:rPr>
        <w:t xml:space="preserve"> </w:t>
      </w:r>
      <w:r w:rsidRPr="000C3A88">
        <w:rPr>
          <w:rFonts w:cs="Times New Roman"/>
          <w:spacing w:val="-2"/>
        </w:rPr>
        <w:t>attached</w:t>
      </w:r>
      <w:r w:rsidRPr="000C3A88">
        <w:rPr>
          <w:rFonts w:cs="Times New Roman"/>
        </w:rPr>
        <w:t xml:space="preserve"> to</w:t>
      </w:r>
      <w:r w:rsidRPr="000C3A88">
        <w:rPr>
          <w:rFonts w:cs="Times New Roman"/>
          <w:spacing w:val="-3"/>
        </w:rPr>
        <w:t xml:space="preserve"> </w:t>
      </w:r>
      <w:r w:rsidRPr="000C3A88">
        <w:rPr>
          <w:rFonts w:cs="Times New Roman"/>
          <w:spacing w:val="-2"/>
        </w:rPr>
        <w:t>the</w:t>
      </w:r>
      <w:r w:rsidRPr="000C3A88">
        <w:rPr>
          <w:rFonts w:cs="Times New Roman"/>
        </w:rPr>
        <w:t xml:space="preserve"> </w:t>
      </w:r>
      <w:r w:rsidRPr="000C3A88">
        <w:rPr>
          <w:rFonts w:cs="Times New Roman"/>
          <w:spacing w:val="-2"/>
        </w:rPr>
        <w:t>interface</w:t>
      </w:r>
      <w:r w:rsidRPr="000C3A88">
        <w:rPr>
          <w:rFonts w:cs="Times New Roman"/>
          <w:spacing w:val="4"/>
        </w:rPr>
        <w:t xml:space="preserve"> </w:t>
      </w:r>
      <w:r w:rsidRPr="000C3A88">
        <w:rPr>
          <w:rFonts w:cs="Times New Roman"/>
          <w:spacing w:val="-2"/>
        </w:rPr>
        <w:t>plate</w:t>
      </w:r>
      <w:r w:rsidRPr="000C3A88">
        <w:rPr>
          <w:rFonts w:cs="Times New Roman"/>
          <w:spacing w:val="-1"/>
        </w:rPr>
        <w:t xml:space="preserve"> anterior</w:t>
      </w:r>
      <w:r w:rsidRPr="000C3A88">
        <w:rPr>
          <w:rFonts w:cs="Times New Roman"/>
          <w:spacing w:val="-2"/>
        </w:rPr>
        <w:t xml:space="preserve"> </w:t>
      </w:r>
      <w:r w:rsidRPr="000C3A88">
        <w:rPr>
          <w:rFonts w:cs="Times New Roman"/>
        </w:rPr>
        <w:t>to</w:t>
      </w:r>
      <w:r w:rsidRPr="000C3A88">
        <w:rPr>
          <w:rFonts w:cs="Times New Roman"/>
          <w:spacing w:val="-3"/>
        </w:rPr>
        <w:t xml:space="preserve"> the</w:t>
      </w:r>
      <w:r w:rsidRPr="000C3A88">
        <w:rPr>
          <w:rFonts w:cs="Times New Roman"/>
          <w:spacing w:val="3"/>
        </w:rPr>
        <w:t xml:space="preserve"> </w:t>
      </w:r>
      <w:r w:rsidRPr="000C3A88">
        <w:rPr>
          <w:rFonts w:cs="Times New Roman"/>
          <w:spacing w:val="-1"/>
        </w:rPr>
        <w:t>cranium.</w:t>
      </w:r>
    </w:p>
    <w:p w14:paraId="7FE636AA" w14:textId="77777777" w:rsidR="00317AF0" w:rsidRPr="000C3A88" w:rsidRDefault="00317AF0" w:rsidP="00F35B82">
      <w:pPr>
        <w:pStyle w:val="BodyText"/>
        <w:spacing w:before="0"/>
        <w:ind w:left="0" w:right="109"/>
        <w:rPr>
          <w:rFonts w:cs="Times New Roman"/>
        </w:rPr>
      </w:pPr>
      <w:r w:rsidRPr="000C3A88">
        <w:rPr>
          <w:rFonts w:cs="Times New Roman"/>
          <w:u w:val="single" w:color="000000"/>
        </w:rPr>
        <w:t>Test</w:t>
      </w:r>
      <w:r w:rsidRPr="000C3A88">
        <w:rPr>
          <w:rFonts w:cs="Times New Roman"/>
          <w:spacing w:val="-1"/>
          <w:u w:val="single" w:color="000000"/>
        </w:rPr>
        <w:t xml:space="preserve"> </w:t>
      </w:r>
      <w:r w:rsidRPr="000C3A88">
        <w:rPr>
          <w:rFonts w:cs="Times New Roman"/>
          <w:spacing w:val="-2"/>
          <w:u w:val="single" w:color="000000"/>
        </w:rPr>
        <w:t>Apparatus:</w:t>
      </w:r>
      <w:r w:rsidRPr="000C3A88">
        <w:rPr>
          <w:rFonts w:cs="Times New Roman"/>
          <w:spacing w:val="49"/>
          <w:u w:val="single" w:color="000000"/>
        </w:rPr>
        <w:t xml:space="preserve"> </w:t>
      </w:r>
      <w:r w:rsidRPr="000C3A88">
        <w:rPr>
          <w:rFonts w:cs="Times New Roman"/>
          <w:spacing w:val="-1"/>
        </w:rPr>
        <w:t>Load</w:t>
      </w:r>
      <w:r w:rsidRPr="000C3A88">
        <w:rPr>
          <w:rFonts w:cs="Times New Roman"/>
          <w:spacing w:val="2"/>
        </w:rPr>
        <w:t xml:space="preserve"> </w:t>
      </w:r>
      <w:r w:rsidRPr="000C3A88">
        <w:rPr>
          <w:rFonts w:cs="Times New Roman"/>
          <w:spacing w:val="-2"/>
        </w:rPr>
        <w:t>was</w:t>
      </w:r>
      <w:r w:rsidRPr="000C3A88">
        <w:rPr>
          <w:rFonts w:cs="Times New Roman"/>
          <w:spacing w:val="1"/>
        </w:rPr>
        <w:t xml:space="preserve"> </w:t>
      </w:r>
      <w:r w:rsidRPr="000C3A88">
        <w:rPr>
          <w:rFonts w:cs="Times New Roman"/>
          <w:spacing w:val="-1"/>
        </w:rPr>
        <w:t>applied</w:t>
      </w:r>
      <w:r w:rsidRPr="000C3A88">
        <w:rPr>
          <w:rFonts w:cs="Times New Roman"/>
        </w:rPr>
        <w:t xml:space="preserve"> </w:t>
      </w:r>
      <w:r w:rsidRPr="000C3A88">
        <w:rPr>
          <w:rFonts w:cs="Times New Roman"/>
          <w:spacing w:val="-2"/>
        </w:rPr>
        <w:t xml:space="preserve">using </w:t>
      </w:r>
      <w:r w:rsidRPr="000C3A88">
        <w:rPr>
          <w:rFonts w:cs="Times New Roman"/>
        </w:rPr>
        <w:t>an</w:t>
      </w:r>
      <w:r w:rsidRPr="000C3A88">
        <w:rPr>
          <w:rFonts w:cs="Times New Roman"/>
          <w:spacing w:val="-2"/>
        </w:rPr>
        <w:t xml:space="preserve"> </w:t>
      </w:r>
      <w:r w:rsidRPr="000C3A88">
        <w:rPr>
          <w:rFonts w:cs="Times New Roman"/>
          <w:spacing w:val="-1"/>
        </w:rPr>
        <w:t>angular</w:t>
      </w:r>
      <w:r w:rsidRPr="000C3A88">
        <w:rPr>
          <w:rFonts w:cs="Times New Roman"/>
          <w:spacing w:val="-2"/>
        </w:rPr>
        <w:t xml:space="preserve"> displacement</w:t>
      </w:r>
      <w:r w:rsidRPr="000C3A88">
        <w:rPr>
          <w:rFonts w:cs="Times New Roman"/>
        </w:rPr>
        <w:t xml:space="preserve"> test</w:t>
      </w:r>
      <w:r w:rsidRPr="000C3A88">
        <w:rPr>
          <w:rFonts w:cs="Times New Roman"/>
          <w:spacing w:val="-1"/>
        </w:rPr>
        <w:t xml:space="preserve"> </w:t>
      </w:r>
      <w:r w:rsidRPr="000C3A88">
        <w:rPr>
          <w:rFonts w:cs="Times New Roman"/>
          <w:spacing w:val="-2"/>
        </w:rPr>
        <w:t>device,</w:t>
      </w:r>
      <w:r w:rsidRPr="000C3A88">
        <w:rPr>
          <w:rFonts w:cs="Times New Roman"/>
          <w:spacing w:val="4"/>
        </w:rPr>
        <w:t xml:space="preserve"> </w:t>
      </w:r>
      <w:r w:rsidRPr="000C3A88">
        <w:rPr>
          <w:rFonts w:cs="Times New Roman"/>
          <w:spacing w:val="-2"/>
        </w:rPr>
        <w:t xml:space="preserve">which </w:t>
      </w:r>
      <w:r w:rsidRPr="000C3A88">
        <w:rPr>
          <w:rFonts w:cs="Times New Roman"/>
          <w:spacing w:val="-1"/>
        </w:rPr>
        <w:t>converted</w:t>
      </w:r>
      <w:r w:rsidRPr="000C3A88">
        <w:rPr>
          <w:rFonts w:cs="Times New Roman"/>
          <w:spacing w:val="-2"/>
        </w:rPr>
        <w:t xml:space="preserve"> the</w:t>
      </w:r>
      <w:r w:rsidRPr="000C3A88">
        <w:rPr>
          <w:rFonts w:cs="Times New Roman"/>
          <w:spacing w:val="-1"/>
        </w:rPr>
        <w:t xml:space="preserve"> linear</w:t>
      </w:r>
      <w:r w:rsidRPr="000C3A88">
        <w:rPr>
          <w:rFonts w:cs="Times New Roman"/>
          <w:spacing w:val="-2"/>
        </w:rPr>
        <w:t xml:space="preserve"> motion </w:t>
      </w:r>
      <w:r w:rsidRPr="000C3A88">
        <w:rPr>
          <w:rFonts w:cs="Times New Roman"/>
        </w:rPr>
        <w:t>of</w:t>
      </w:r>
      <w:r w:rsidRPr="000C3A88">
        <w:rPr>
          <w:rFonts w:cs="Times New Roman"/>
          <w:spacing w:val="-2"/>
        </w:rPr>
        <w:t xml:space="preserve"> </w:t>
      </w:r>
      <w:r w:rsidRPr="000C3A88">
        <w:rPr>
          <w:rFonts w:cs="Times New Roman"/>
        </w:rPr>
        <w:t>a</w:t>
      </w:r>
      <w:r w:rsidRPr="000C3A88">
        <w:rPr>
          <w:rFonts w:cs="Times New Roman"/>
          <w:spacing w:val="87"/>
        </w:rPr>
        <w:t xml:space="preserve"> </w:t>
      </w:r>
      <w:r w:rsidRPr="000C3A88">
        <w:rPr>
          <w:rFonts w:cs="Times New Roman"/>
          <w:spacing w:val="-1"/>
        </w:rPr>
        <w:t>vertically</w:t>
      </w:r>
      <w:r w:rsidRPr="000C3A88">
        <w:rPr>
          <w:rFonts w:cs="Times New Roman"/>
          <w:spacing w:val="2"/>
        </w:rPr>
        <w:t xml:space="preserve"> </w:t>
      </w:r>
      <w:r w:rsidRPr="000C3A88">
        <w:rPr>
          <w:rFonts w:cs="Times New Roman"/>
          <w:spacing w:val="-1"/>
        </w:rPr>
        <w:t>oriented</w:t>
      </w:r>
      <w:r w:rsidRPr="000C3A88">
        <w:rPr>
          <w:rFonts w:cs="Times New Roman"/>
          <w:spacing w:val="2"/>
        </w:rPr>
        <w:t xml:space="preserve"> </w:t>
      </w:r>
      <w:r w:rsidRPr="000C3A88">
        <w:rPr>
          <w:rFonts w:cs="Times New Roman"/>
          <w:spacing w:val="-1"/>
        </w:rPr>
        <w:t>electro-hydraulic</w:t>
      </w:r>
      <w:r w:rsidRPr="000C3A88">
        <w:rPr>
          <w:rFonts w:cs="Times New Roman"/>
          <w:spacing w:val="4"/>
        </w:rPr>
        <w:t xml:space="preserve"> </w:t>
      </w:r>
      <w:r w:rsidRPr="000C3A88">
        <w:rPr>
          <w:rFonts w:cs="Times New Roman"/>
          <w:spacing w:val="-1"/>
        </w:rPr>
        <w:t>piston</w:t>
      </w:r>
      <w:r w:rsidRPr="000C3A88">
        <w:rPr>
          <w:rFonts w:cs="Times New Roman"/>
          <w:spacing w:val="2"/>
        </w:rPr>
        <w:t xml:space="preserve"> </w:t>
      </w:r>
      <w:r w:rsidRPr="000C3A88">
        <w:rPr>
          <w:rFonts w:cs="Times New Roman"/>
          <w:spacing w:val="-2"/>
        </w:rPr>
        <w:t>to</w:t>
      </w:r>
      <w:r w:rsidRPr="000C3A88">
        <w:rPr>
          <w:rFonts w:cs="Times New Roman"/>
          <w:spacing w:val="2"/>
        </w:rPr>
        <w:t xml:space="preserve"> </w:t>
      </w:r>
      <w:r w:rsidRPr="000C3A88">
        <w:rPr>
          <w:rFonts w:cs="Times New Roman"/>
        </w:rPr>
        <w:t>a</w:t>
      </w:r>
      <w:r w:rsidRPr="000C3A88">
        <w:rPr>
          <w:rFonts w:cs="Times New Roman"/>
          <w:spacing w:val="4"/>
        </w:rPr>
        <w:t xml:space="preserve"> </w:t>
      </w:r>
      <w:r w:rsidRPr="000C3A88">
        <w:rPr>
          <w:rFonts w:cs="Times New Roman"/>
          <w:spacing w:val="-1"/>
        </w:rPr>
        <w:t>torque about</w:t>
      </w:r>
      <w:r w:rsidRPr="000C3A88">
        <w:rPr>
          <w:rFonts w:cs="Times New Roman"/>
          <w:spacing w:val="4"/>
        </w:rPr>
        <w:t xml:space="preserve"> </w:t>
      </w:r>
      <w:r w:rsidRPr="000C3A88">
        <w:rPr>
          <w:rFonts w:cs="Times New Roman"/>
        </w:rPr>
        <w:t>the</w:t>
      </w:r>
      <w:r w:rsidRPr="000C3A88">
        <w:rPr>
          <w:rFonts w:cs="Times New Roman"/>
          <w:spacing w:val="4"/>
        </w:rPr>
        <w:t xml:space="preserve"> </w:t>
      </w:r>
      <w:r w:rsidRPr="000C3A88">
        <w:rPr>
          <w:rFonts w:cs="Times New Roman"/>
          <w:spacing w:val="-1"/>
        </w:rPr>
        <w:t>occipital condyle joint</w:t>
      </w:r>
      <w:r w:rsidRPr="000C3A88">
        <w:rPr>
          <w:rFonts w:cs="Times New Roman"/>
          <w:spacing w:val="4"/>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11"/>
        </w:rPr>
        <w:t xml:space="preserve"> </w:t>
      </w:r>
      <w:r w:rsidRPr="000C3A88">
        <w:rPr>
          <w:rFonts w:cs="Times New Roman"/>
          <w:spacing w:val="-2"/>
        </w:rPr>
        <w:t>specimen.</w:t>
      </w:r>
      <w:r w:rsidRPr="000C3A88">
        <w:rPr>
          <w:rFonts w:cs="Times New Roman"/>
          <w:spacing w:val="7"/>
        </w:rPr>
        <w:t xml:space="preserve"> </w:t>
      </w:r>
      <w:r w:rsidRPr="000C3A88">
        <w:rPr>
          <w:rFonts w:cs="Times New Roman"/>
          <w:spacing w:val="-2"/>
        </w:rPr>
        <w:t>The</w:t>
      </w:r>
      <w:r w:rsidRPr="000C3A88">
        <w:rPr>
          <w:rFonts w:cs="Times New Roman"/>
          <w:spacing w:val="5"/>
        </w:rPr>
        <w:t xml:space="preserve"> </w:t>
      </w:r>
      <w:r w:rsidRPr="000C3A88">
        <w:rPr>
          <w:rFonts w:cs="Times New Roman"/>
          <w:spacing w:val="-2"/>
        </w:rPr>
        <w:t>device</w:t>
      </w:r>
      <w:r w:rsidRPr="000C3A88">
        <w:rPr>
          <w:rFonts w:cs="Times New Roman"/>
          <w:spacing w:val="67"/>
        </w:rPr>
        <w:t xml:space="preserve"> </w:t>
      </w:r>
      <w:r w:rsidRPr="000C3A88">
        <w:rPr>
          <w:rFonts w:cs="Times New Roman"/>
          <w:spacing w:val="-1"/>
        </w:rPr>
        <w:t>acted</w:t>
      </w:r>
      <w:r w:rsidRPr="000C3A88">
        <w:rPr>
          <w:rFonts w:cs="Times New Roman"/>
          <w:spacing w:val="2"/>
        </w:rPr>
        <w:t xml:space="preserve"> </w:t>
      </w:r>
      <w:r w:rsidRPr="000C3A88">
        <w:rPr>
          <w:rFonts w:cs="Times New Roman"/>
        </w:rPr>
        <w:t>as</w:t>
      </w:r>
      <w:r w:rsidRPr="000C3A88">
        <w:rPr>
          <w:rFonts w:cs="Times New Roman"/>
          <w:spacing w:val="5"/>
        </w:rPr>
        <w:t xml:space="preserve"> </w:t>
      </w:r>
      <w:r w:rsidRPr="000C3A88">
        <w:rPr>
          <w:rFonts w:cs="Times New Roman"/>
        </w:rPr>
        <w:t>a</w:t>
      </w:r>
      <w:r w:rsidRPr="000C3A88">
        <w:rPr>
          <w:rFonts w:cs="Times New Roman"/>
          <w:spacing w:val="4"/>
        </w:rPr>
        <w:t xml:space="preserve"> </w:t>
      </w:r>
      <w:r w:rsidRPr="000C3A88">
        <w:rPr>
          <w:rFonts w:cs="Times New Roman"/>
          <w:spacing w:val="-1"/>
        </w:rPr>
        <w:t>modified</w:t>
      </w:r>
      <w:r w:rsidRPr="000C3A88">
        <w:rPr>
          <w:rFonts w:cs="Times New Roman"/>
          <w:spacing w:val="7"/>
        </w:rPr>
        <w:t xml:space="preserve"> </w:t>
      </w:r>
      <w:r w:rsidRPr="000C3A88">
        <w:rPr>
          <w:rFonts w:cs="Times New Roman"/>
          <w:spacing w:val="-1"/>
        </w:rPr>
        <w:t>slider-crank</w:t>
      </w:r>
      <w:r w:rsidRPr="000C3A88">
        <w:rPr>
          <w:rFonts w:cs="Times New Roman"/>
          <w:spacing w:val="2"/>
        </w:rPr>
        <w:t xml:space="preserve"> </w:t>
      </w:r>
      <w:r w:rsidRPr="000C3A88">
        <w:rPr>
          <w:rFonts w:cs="Times New Roman"/>
          <w:spacing w:val="-1"/>
        </w:rPr>
        <w:t>mechanism</w:t>
      </w:r>
      <w:r w:rsidRPr="000C3A88">
        <w:rPr>
          <w:rFonts w:cs="Times New Roman"/>
          <w:spacing w:val="9"/>
        </w:rPr>
        <w:t xml:space="preserve"> </w:t>
      </w:r>
      <w:r w:rsidRPr="000C3A88">
        <w:rPr>
          <w:rFonts w:cs="Times New Roman"/>
          <w:spacing w:val="-2"/>
        </w:rPr>
        <w:t>wherein</w:t>
      </w:r>
      <w:r w:rsidRPr="000C3A88">
        <w:rPr>
          <w:rFonts w:cs="Times New Roman"/>
          <w:spacing w:val="2"/>
        </w:rPr>
        <w:t xml:space="preserve"> </w:t>
      </w:r>
      <w:r w:rsidRPr="000C3A88">
        <w:rPr>
          <w:rFonts w:cs="Times New Roman"/>
        </w:rPr>
        <w:t>the</w:t>
      </w:r>
      <w:r w:rsidRPr="000C3A88">
        <w:rPr>
          <w:rFonts w:cs="Times New Roman"/>
          <w:spacing w:val="9"/>
        </w:rPr>
        <w:t xml:space="preserve"> </w:t>
      </w:r>
      <w:r w:rsidRPr="000C3A88">
        <w:rPr>
          <w:rFonts w:cs="Times New Roman"/>
          <w:spacing w:val="-2"/>
        </w:rPr>
        <w:t>piston</w:t>
      </w:r>
      <w:r w:rsidRPr="000C3A88">
        <w:rPr>
          <w:rFonts w:cs="Times New Roman"/>
          <w:spacing w:val="7"/>
        </w:rPr>
        <w:t xml:space="preserve"> </w:t>
      </w:r>
      <w:r w:rsidRPr="000C3A88">
        <w:rPr>
          <w:rFonts w:cs="Times New Roman"/>
          <w:spacing w:val="-1"/>
        </w:rPr>
        <w:t>(slider)</w:t>
      </w:r>
      <w:r w:rsidRPr="000C3A88">
        <w:rPr>
          <w:rFonts w:cs="Times New Roman"/>
          <w:spacing w:val="7"/>
        </w:rPr>
        <w:t xml:space="preserve"> </w:t>
      </w:r>
      <w:r w:rsidRPr="000C3A88">
        <w:rPr>
          <w:rFonts w:cs="Times New Roman"/>
          <w:spacing w:val="-2"/>
        </w:rPr>
        <w:t>rotated</w:t>
      </w:r>
      <w:r w:rsidRPr="000C3A88">
        <w:rPr>
          <w:rFonts w:cs="Times New Roman"/>
          <w:spacing w:val="7"/>
        </w:rPr>
        <w:t xml:space="preserve"> </w:t>
      </w:r>
      <w:r w:rsidRPr="000C3A88">
        <w:rPr>
          <w:rFonts w:cs="Times New Roman"/>
        </w:rPr>
        <w:t>a</w:t>
      </w:r>
      <w:r w:rsidRPr="000C3A88">
        <w:rPr>
          <w:rFonts w:cs="Times New Roman"/>
          <w:spacing w:val="4"/>
        </w:rPr>
        <w:t xml:space="preserve"> </w:t>
      </w:r>
      <w:r w:rsidRPr="000C3A88">
        <w:rPr>
          <w:rFonts w:cs="Times New Roman"/>
          <w:spacing w:val="-1"/>
        </w:rPr>
        <w:t>transmission</w:t>
      </w:r>
      <w:r w:rsidRPr="000C3A88">
        <w:rPr>
          <w:rFonts w:cs="Times New Roman"/>
          <w:spacing w:val="7"/>
        </w:rPr>
        <w:t xml:space="preserve"> </w:t>
      </w:r>
      <w:r w:rsidRPr="000C3A88">
        <w:rPr>
          <w:rFonts w:cs="Times New Roman"/>
          <w:spacing w:val="-2"/>
        </w:rPr>
        <w:t>shaft</w:t>
      </w:r>
      <w:r w:rsidRPr="000C3A88">
        <w:rPr>
          <w:rFonts w:cs="Times New Roman"/>
          <w:spacing w:val="9"/>
        </w:rPr>
        <w:t xml:space="preserve"> </w:t>
      </w:r>
      <w:r w:rsidRPr="000C3A88">
        <w:rPr>
          <w:rFonts w:cs="Times New Roman"/>
          <w:spacing w:val="-2"/>
        </w:rPr>
        <w:t>joined</w:t>
      </w:r>
      <w:r w:rsidRPr="000C3A88">
        <w:rPr>
          <w:rFonts w:cs="Times New Roman"/>
          <w:spacing w:val="7"/>
        </w:rPr>
        <w:t xml:space="preserve"> </w:t>
      </w:r>
      <w:r w:rsidRPr="000C3A88">
        <w:rPr>
          <w:rFonts w:cs="Times New Roman"/>
          <w:spacing w:val="1"/>
        </w:rPr>
        <w:t>to</w:t>
      </w:r>
      <w:r w:rsidRPr="000C3A88">
        <w:rPr>
          <w:rFonts w:cs="Times New Roman"/>
          <w:spacing w:val="2"/>
        </w:rPr>
        <w:t xml:space="preserve"> </w:t>
      </w:r>
      <w:r w:rsidRPr="000C3A88">
        <w:rPr>
          <w:rFonts w:cs="Times New Roman"/>
        </w:rPr>
        <w:t>a</w:t>
      </w:r>
      <w:r w:rsidRPr="000C3A88">
        <w:rPr>
          <w:rFonts w:cs="Times New Roman"/>
          <w:spacing w:val="9"/>
        </w:rPr>
        <w:t xml:space="preserve"> </w:t>
      </w:r>
      <w:r w:rsidRPr="000C3A88">
        <w:rPr>
          <w:rFonts w:cs="Times New Roman"/>
          <w:spacing w:val="-1"/>
        </w:rPr>
        <w:t>rigid</w:t>
      </w:r>
      <w:r w:rsidRPr="000C3A88">
        <w:rPr>
          <w:rFonts w:cs="Times New Roman"/>
          <w:spacing w:val="93"/>
        </w:rPr>
        <w:t xml:space="preserve"> </w:t>
      </w:r>
      <w:r w:rsidRPr="000C3A88">
        <w:rPr>
          <w:rFonts w:cs="Times New Roman"/>
          <w:spacing w:val="-1"/>
        </w:rPr>
        <w:t>aluminum</w:t>
      </w:r>
      <w:r w:rsidRPr="000C3A88">
        <w:rPr>
          <w:rFonts w:cs="Times New Roman"/>
          <w:spacing w:val="-6"/>
        </w:rPr>
        <w:t xml:space="preserve"> </w:t>
      </w:r>
      <w:r w:rsidRPr="000C3A88">
        <w:rPr>
          <w:rFonts w:cs="Times New Roman"/>
          <w:spacing w:val="-1"/>
        </w:rPr>
        <w:t>disc.</w:t>
      </w:r>
      <w:r w:rsidRPr="000C3A88">
        <w:rPr>
          <w:rFonts w:cs="Times New Roman"/>
          <w:spacing w:val="43"/>
        </w:rPr>
        <w:t xml:space="preserve"> </w:t>
      </w:r>
      <w:r w:rsidRPr="000C3A88">
        <w:rPr>
          <w:rFonts w:cs="Times New Roman"/>
          <w:spacing w:val="-2"/>
        </w:rPr>
        <w:t>See</w:t>
      </w:r>
      <w:r w:rsidRPr="000C3A88">
        <w:rPr>
          <w:rFonts w:cs="Times New Roman"/>
          <w:spacing w:val="-6"/>
        </w:rPr>
        <w:t xml:space="preserve"> </w:t>
      </w:r>
      <w:r w:rsidRPr="000C3A88">
        <w:rPr>
          <w:rFonts w:cs="Times New Roman"/>
          <w:spacing w:val="-1"/>
        </w:rPr>
        <w:t>Figure</w:t>
      </w:r>
      <w:r w:rsidRPr="000C3A88">
        <w:rPr>
          <w:rFonts w:cs="Times New Roman"/>
          <w:spacing w:val="-5"/>
        </w:rPr>
        <w:t xml:space="preserve"> </w:t>
      </w:r>
      <w:r w:rsidRPr="000C3A88">
        <w:rPr>
          <w:rFonts w:cs="Times New Roman"/>
        </w:rPr>
        <w:t>1</w:t>
      </w:r>
      <w:r w:rsidRPr="000C3A88">
        <w:rPr>
          <w:rFonts w:cs="Times New Roman"/>
          <w:spacing w:val="-2"/>
        </w:rPr>
        <w:t xml:space="preserve"> for</w:t>
      </w:r>
      <w:r w:rsidRPr="000C3A88">
        <w:rPr>
          <w:rFonts w:cs="Times New Roman"/>
          <w:spacing w:val="-7"/>
        </w:rPr>
        <w:t xml:space="preserve"> </w:t>
      </w:r>
      <w:r w:rsidRPr="000C3A88">
        <w:rPr>
          <w:rFonts w:cs="Times New Roman"/>
        </w:rPr>
        <w:t>a</w:t>
      </w:r>
      <w:r w:rsidRPr="000C3A88">
        <w:rPr>
          <w:rFonts w:cs="Times New Roman"/>
          <w:spacing w:val="-1"/>
        </w:rPr>
        <w:t xml:space="preserve"> </w:t>
      </w:r>
      <w:r w:rsidRPr="000C3A88">
        <w:rPr>
          <w:rFonts w:cs="Times New Roman"/>
          <w:spacing w:val="-2"/>
        </w:rPr>
        <w:t>schematic</w:t>
      </w:r>
      <w:r w:rsidRPr="000C3A88">
        <w:rPr>
          <w:rFonts w:cs="Times New Roman"/>
          <w:spacing w:val="-6"/>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spacing w:val="-2"/>
        </w:rPr>
        <w:t>test</w:t>
      </w:r>
      <w:r w:rsidRPr="000C3A88">
        <w:rPr>
          <w:rFonts w:cs="Times New Roman"/>
          <w:spacing w:val="-6"/>
        </w:rPr>
        <w:t xml:space="preserve"> </w:t>
      </w:r>
      <w:r w:rsidRPr="000C3A88">
        <w:rPr>
          <w:rFonts w:cs="Times New Roman"/>
          <w:spacing w:val="-2"/>
        </w:rPr>
        <w:t>setup.</w:t>
      </w:r>
      <w:r w:rsidRPr="000C3A88">
        <w:rPr>
          <w:rFonts w:cs="Times New Roman"/>
          <w:spacing w:val="46"/>
        </w:rPr>
        <w:t xml:space="preserve"> </w:t>
      </w:r>
      <w:r w:rsidRPr="000C3A88">
        <w:rPr>
          <w:rFonts w:cs="Times New Roman"/>
          <w:spacing w:val="-1"/>
        </w:rPr>
        <w:t>The</w:t>
      </w:r>
      <w:r w:rsidRPr="000C3A88">
        <w:rPr>
          <w:rFonts w:cs="Times New Roman"/>
          <w:spacing w:val="-6"/>
        </w:rPr>
        <w:t xml:space="preserve"> </w:t>
      </w:r>
      <w:r w:rsidRPr="000C3A88">
        <w:rPr>
          <w:rFonts w:cs="Times New Roman"/>
          <w:spacing w:val="-1"/>
        </w:rPr>
        <w:t>piston</w:t>
      </w:r>
      <w:r w:rsidRPr="000C3A88">
        <w:rPr>
          <w:rFonts w:cs="Times New Roman"/>
          <w:spacing w:val="-2"/>
        </w:rPr>
        <w:t xml:space="preserve"> [a]</w:t>
      </w:r>
      <w:r w:rsidRPr="000C3A88">
        <w:rPr>
          <w:rFonts w:cs="Times New Roman"/>
          <w:spacing w:val="-7"/>
        </w:rPr>
        <w:t xml:space="preserve"> </w:t>
      </w:r>
      <w:r w:rsidRPr="000C3A88">
        <w:rPr>
          <w:rFonts w:cs="Times New Roman"/>
        </w:rPr>
        <w:t>was</w:t>
      </w:r>
      <w:r w:rsidRPr="000C3A88">
        <w:rPr>
          <w:rFonts w:cs="Times New Roman"/>
          <w:spacing w:val="-9"/>
        </w:rPr>
        <w:t xml:space="preserve"> </w:t>
      </w:r>
      <w:r w:rsidRPr="000C3A88">
        <w:rPr>
          <w:rFonts w:cs="Times New Roman"/>
          <w:spacing w:val="-2"/>
        </w:rPr>
        <w:t>connected</w:t>
      </w:r>
      <w:r w:rsidRPr="000C3A88">
        <w:rPr>
          <w:rFonts w:cs="Times New Roman"/>
          <w:spacing w:val="-7"/>
        </w:rPr>
        <w:t xml:space="preserve"> </w:t>
      </w:r>
      <w:r w:rsidRPr="000C3A88">
        <w:rPr>
          <w:rFonts w:cs="Times New Roman"/>
        </w:rPr>
        <w:t>to</w:t>
      </w:r>
      <w:r w:rsidRPr="000C3A88">
        <w:rPr>
          <w:rFonts w:cs="Times New Roman"/>
          <w:spacing w:val="-7"/>
        </w:rPr>
        <w:t xml:space="preserve"> </w:t>
      </w:r>
      <w:r w:rsidRPr="000C3A88">
        <w:rPr>
          <w:rFonts w:cs="Times New Roman"/>
        </w:rPr>
        <w:t>a</w:t>
      </w:r>
      <w:r w:rsidRPr="000C3A88">
        <w:rPr>
          <w:rFonts w:cs="Times New Roman"/>
          <w:spacing w:val="-6"/>
        </w:rPr>
        <w:t xml:space="preserve"> </w:t>
      </w:r>
      <w:r w:rsidRPr="000C3A88">
        <w:rPr>
          <w:rFonts w:cs="Times New Roman"/>
          <w:spacing w:val="-1"/>
        </w:rPr>
        <w:t>follower</w:t>
      </w:r>
      <w:r w:rsidRPr="000C3A88">
        <w:rPr>
          <w:rFonts w:cs="Times New Roman"/>
          <w:spacing w:val="-7"/>
        </w:rPr>
        <w:t xml:space="preserve"> </w:t>
      </w:r>
      <w:r w:rsidRPr="000C3A88">
        <w:rPr>
          <w:rFonts w:cs="Times New Roman"/>
          <w:spacing w:val="-2"/>
        </w:rPr>
        <w:t>arm</w:t>
      </w:r>
      <w:r w:rsidRPr="000C3A88">
        <w:rPr>
          <w:rFonts w:cs="Times New Roman"/>
          <w:spacing w:val="-6"/>
        </w:rPr>
        <w:t xml:space="preserve"> </w:t>
      </w:r>
      <w:r w:rsidRPr="000C3A88">
        <w:rPr>
          <w:rFonts w:cs="Times New Roman"/>
        </w:rPr>
        <w:t>[b]</w:t>
      </w:r>
      <w:r w:rsidRPr="000C3A88">
        <w:rPr>
          <w:rFonts w:cs="Times New Roman"/>
          <w:spacing w:val="-7"/>
        </w:rPr>
        <w:t xml:space="preserve"> </w:t>
      </w:r>
      <w:r w:rsidRPr="000C3A88">
        <w:rPr>
          <w:rFonts w:cs="Times New Roman"/>
          <w:spacing w:val="-2"/>
        </w:rPr>
        <w:t>and</w:t>
      </w:r>
      <w:r w:rsidRPr="000C3A88">
        <w:rPr>
          <w:rFonts w:cs="Times New Roman"/>
          <w:spacing w:val="67"/>
        </w:rPr>
        <w:t xml:space="preserve"> </w:t>
      </w:r>
      <w:r w:rsidRPr="000C3A88">
        <w:rPr>
          <w:rFonts w:cs="Times New Roman"/>
        </w:rPr>
        <w:t>crank</w:t>
      </w:r>
      <w:r w:rsidRPr="000C3A88">
        <w:rPr>
          <w:rFonts w:cs="Times New Roman"/>
          <w:spacing w:val="-7"/>
        </w:rPr>
        <w:t xml:space="preserve"> </w:t>
      </w:r>
      <w:r w:rsidRPr="000C3A88">
        <w:rPr>
          <w:rFonts w:cs="Times New Roman"/>
          <w:spacing w:val="-2"/>
        </w:rPr>
        <w:t>arm</w:t>
      </w:r>
      <w:r w:rsidRPr="000C3A88">
        <w:rPr>
          <w:rFonts w:cs="Times New Roman"/>
          <w:spacing w:val="-1"/>
        </w:rPr>
        <w:t xml:space="preserve"> </w:t>
      </w:r>
      <w:r w:rsidRPr="000C3A88">
        <w:rPr>
          <w:rFonts w:cs="Times New Roman"/>
        </w:rPr>
        <w:t>[c]</w:t>
      </w:r>
      <w:r w:rsidRPr="000C3A88">
        <w:rPr>
          <w:rFonts w:cs="Times New Roman"/>
          <w:spacing w:val="-7"/>
        </w:rPr>
        <w:t xml:space="preserve"> </w:t>
      </w:r>
      <w:r w:rsidRPr="000C3A88">
        <w:rPr>
          <w:rFonts w:cs="Times New Roman"/>
        </w:rPr>
        <w:t>via</w:t>
      </w:r>
      <w:r w:rsidRPr="000C3A88">
        <w:rPr>
          <w:rFonts w:cs="Times New Roman"/>
          <w:spacing w:val="-4"/>
        </w:rPr>
        <w:t xml:space="preserve"> </w:t>
      </w:r>
      <w:r w:rsidRPr="000C3A88">
        <w:rPr>
          <w:rFonts w:cs="Times New Roman"/>
          <w:spacing w:val="-1"/>
        </w:rPr>
        <w:t xml:space="preserve">revolute </w:t>
      </w:r>
      <w:r w:rsidRPr="000C3A88">
        <w:rPr>
          <w:rFonts w:cs="Times New Roman"/>
          <w:spacing w:val="-2"/>
        </w:rPr>
        <w:t>joints.</w:t>
      </w:r>
      <w:r w:rsidRPr="000C3A88">
        <w:rPr>
          <w:rFonts w:cs="Times New Roman"/>
        </w:rPr>
        <w:t xml:space="preserve"> A</w:t>
      </w:r>
      <w:r w:rsidRPr="000C3A88">
        <w:rPr>
          <w:rFonts w:cs="Times New Roman"/>
          <w:spacing w:val="-4"/>
        </w:rPr>
        <w:t xml:space="preserve"> </w:t>
      </w:r>
      <w:r w:rsidRPr="000C3A88">
        <w:rPr>
          <w:rFonts w:cs="Times New Roman"/>
          <w:spacing w:val="-1"/>
        </w:rPr>
        <w:t>transmission</w:t>
      </w:r>
      <w:r w:rsidRPr="000C3A88">
        <w:rPr>
          <w:rFonts w:cs="Times New Roman"/>
          <w:spacing w:val="-3"/>
        </w:rPr>
        <w:t xml:space="preserve"> </w:t>
      </w:r>
      <w:r w:rsidRPr="000C3A88">
        <w:rPr>
          <w:rFonts w:cs="Times New Roman"/>
          <w:spacing w:val="-2"/>
        </w:rPr>
        <w:t>shaft</w:t>
      </w:r>
      <w:r w:rsidRPr="000C3A88">
        <w:rPr>
          <w:rFonts w:cs="Times New Roman"/>
        </w:rPr>
        <w:t xml:space="preserve"> [d]</w:t>
      </w:r>
      <w:r w:rsidRPr="000C3A88">
        <w:rPr>
          <w:rFonts w:cs="Times New Roman"/>
          <w:spacing w:val="-2"/>
        </w:rPr>
        <w:t xml:space="preserve"> </w:t>
      </w:r>
      <w:r w:rsidRPr="000C3A88">
        <w:rPr>
          <w:rFonts w:cs="Times New Roman"/>
          <w:spacing w:val="-4"/>
        </w:rPr>
        <w:t>was</w:t>
      </w:r>
      <w:r w:rsidRPr="000C3A88">
        <w:rPr>
          <w:rFonts w:cs="Times New Roman"/>
          <w:spacing w:val="1"/>
        </w:rPr>
        <w:t xml:space="preserve"> </w:t>
      </w:r>
      <w:r w:rsidRPr="000C3A88">
        <w:rPr>
          <w:rFonts w:cs="Times New Roman"/>
          <w:spacing w:val="-1"/>
        </w:rPr>
        <w:t>fixed</w:t>
      </w:r>
      <w:r w:rsidRPr="000C3A88">
        <w:rPr>
          <w:rFonts w:cs="Times New Roman"/>
          <w:spacing w:val="-7"/>
        </w:rPr>
        <w:t xml:space="preserve"> </w:t>
      </w:r>
      <w:r w:rsidRPr="000C3A88">
        <w:rPr>
          <w:rFonts w:cs="Times New Roman"/>
        </w:rPr>
        <w:t>to</w:t>
      </w:r>
      <w:r w:rsidRPr="000C3A88">
        <w:rPr>
          <w:rFonts w:cs="Times New Roman"/>
          <w:spacing w:val="-1"/>
        </w:rPr>
        <w:t xml:space="preserve"> </w:t>
      </w:r>
      <w:r w:rsidRPr="000C3A88">
        <w:rPr>
          <w:rFonts w:cs="Times New Roman"/>
        </w:rPr>
        <w:t>a</w:t>
      </w:r>
      <w:r w:rsidRPr="000C3A88">
        <w:rPr>
          <w:rFonts w:cs="Times New Roman"/>
          <w:spacing w:val="-1"/>
        </w:rPr>
        <w:t xml:space="preserve"> </w:t>
      </w:r>
      <w:r w:rsidRPr="000C3A88">
        <w:rPr>
          <w:rFonts w:cs="Times New Roman"/>
          <w:spacing w:val="-2"/>
        </w:rPr>
        <w:t>disc</w:t>
      </w:r>
      <w:r w:rsidRPr="000C3A88">
        <w:rPr>
          <w:rFonts w:cs="Times New Roman"/>
          <w:spacing w:val="-1"/>
        </w:rPr>
        <w:t xml:space="preserve"> </w:t>
      </w:r>
      <w:r w:rsidRPr="000C3A88">
        <w:rPr>
          <w:rFonts w:cs="Times New Roman"/>
          <w:spacing w:val="-2"/>
        </w:rPr>
        <w:t xml:space="preserve">[e] </w:t>
      </w:r>
      <w:r w:rsidRPr="000C3A88">
        <w:rPr>
          <w:rFonts w:cs="Times New Roman"/>
        </w:rPr>
        <w:t>on</w:t>
      </w:r>
      <w:r w:rsidRPr="000C3A88">
        <w:rPr>
          <w:rFonts w:cs="Times New Roman"/>
          <w:spacing w:val="-3"/>
        </w:rPr>
        <w:t xml:space="preserve"> </w:t>
      </w:r>
      <w:r w:rsidRPr="000C3A88">
        <w:rPr>
          <w:rFonts w:cs="Times New Roman"/>
          <w:spacing w:val="-2"/>
        </w:rPr>
        <w:t>one</w:t>
      </w:r>
      <w:r w:rsidRPr="000C3A88">
        <w:rPr>
          <w:rFonts w:cs="Times New Roman"/>
          <w:spacing w:val="-1"/>
        </w:rPr>
        <w:t xml:space="preserve"> </w:t>
      </w:r>
      <w:r w:rsidRPr="000C3A88">
        <w:rPr>
          <w:rFonts w:cs="Times New Roman"/>
          <w:spacing w:val="-2"/>
        </w:rPr>
        <w:t>end</w:t>
      </w:r>
      <w:r w:rsidRPr="000C3A88">
        <w:rPr>
          <w:rFonts w:cs="Times New Roman"/>
          <w:spacing w:val="-3"/>
        </w:rPr>
        <w:t xml:space="preserve"> </w:t>
      </w:r>
      <w:r w:rsidRPr="000C3A88">
        <w:rPr>
          <w:rFonts w:cs="Times New Roman"/>
        </w:rPr>
        <w:t>and</w:t>
      </w:r>
      <w:r w:rsidRPr="000C3A88">
        <w:rPr>
          <w:rFonts w:cs="Times New Roman"/>
          <w:spacing w:val="-7"/>
        </w:rPr>
        <w:t xml:space="preserve"> </w:t>
      </w:r>
      <w:r w:rsidRPr="000C3A88">
        <w:rPr>
          <w:rFonts w:cs="Times New Roman"/>
          <w:spacing w:val="-1"/>
        </w:rPr>
        <w:t>coupled</w:t>
      </w:r>
      <w:r w:rsidRPr="000C3A88">
        <w:rPr>
          <w:rFonts w:cs="Times New Roman"/>
        </w:rPr>
        <w:t xml:space="preserve"> to</w:t>
      </w:r>
      <w:r w:rsidRPr="000C3A88">
        <w:rPr>
          <w:rFonts w:cs="Times New Roman"/>
          <w:spacing w:val="-2"/>
        </w:rPr>
        <w:t xml:space="preserve"> the</w:t>
      </w:r>
      <w:r w:rsidRPr="000C3A88">
        <w:rPr>
          <w:rFonts w:cs="Times New Roman"/>
          <w:spacing w:val="-5"/>
        </w:rPr>
        <w:t xml:space="preserve"> </w:t>
      </w:r>
      <w:r w:rsidRPr="000C3A88">
        <w:rPr>
          <w:rFonts w:cs="Times New Roman"/>
          <w:spacing w:val="-1"/>
        </w:rPr>
        <w:t>crank</w:t>
      </w:r>
      <w:r w:rsidRPr="000C3A88">
        <w:rPr>
          <w:rFonts w:cs="Times New Roman"/>
          <w:spacing w:val="69"/>
        </w:rPr>
        <w:t xml:space="preserve"> </w:t>
      </w:r>
      <w:r w:rsidRPr="000C3A88">
        <w:rPr>
          <w:rFonts w:cs="Times New Roman"/>
        </w:rPr>
        <w:t>arm</w:t>
      </w:r>
      <w:r w:rsidRPr="000C3A88">
        <w:rPr>
          <w:rFonts w:cs="Times New Roman"/>
          <w:spacing w:val="10"/>
        </w:rPr>
        <w:t xml:space="preserve"> </w:t>
      </w:r>
      <w:r w:rsidRPr="000C3A88">
        <w:rPr>
          <w:rFonts w:cs="Times New Roman"/>
        </w:rPr>
        <w:t>[c]</w:t>
      </w:r>
      <w:r w:rsidRPr="000C3A88">
        <w:rPr>
          <w:rFonts w:cs="Times New Roman"/>
          <w:spacing w:val="7"/>
        </w:rPr>
        <w:t xml:space="preserve"> </w:t>
      </w:r>
      <w:r w:rsidRPr="000C3A88">
        <w:rPr>
          <w:rFonts w:cs="Times New Roman"/>
        </w:rPr>
        <w:t>on</w:t>
      </w:r>
      <w:r w:rsidRPr="000C3A88">
        <w:rPr>
          <w:rFonts w:cs="Times New Roman"/>
          <w:spacing w:val="7"/>
        </w:rPr>
        <w:t xml:space="preserve"> </w:t>
      </w:r>
      <w:r w:rsidRPr="000C3A88">
        <w:rPr>
          <w:rFonts w:cs="Times New Roman"/>
        </w:rPr>
        <w:t>the</w:t>
      </w:r>
      <w:r w:rsidRPr="000C3A88">
        <w:rPr>
          <w:rFonts w:cs="Times New Roman"/>
          <w:spacing w:val="9"/>
        </w:rPr>
        <w:t xml:space="preserve"> </w:t>
      </w:r>
      <w:r w:rsidRPr="000C3A88">
        <w:rPr>
          <w:rFonts w:cs="Times New Roman"/>
          <w:spacing w:val="-1"/>
        </w:rPr>
        <w:t>other</w:t>
      </w:r>
      <w:r w:rsidRPr="000C3A88">
        <w:rPr>
          <w:rFonts w:cs="Times New Roman"/>
          <w:spacing w:val="7"/>
        </w:rPr>
        <w:t xml:space="preserve"> </w:t>
      </w:r>
      <w:r w:rsidRPr="000C3A88">
        <w:rPr>
          <w:rFonts w:cs="Times New Roman"/>
          <w:spacing w:val="-1"/>
        </w:rPr>
        <w:t>end.</w:t>
      </w:r>
      <w:r w:rsidRPr="000C3A88">
        <w:rPr>
          <w:rFonts w:cs="Times New Roman"/>
          <w:spacing w:val="21"/>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center</w:t>
      </w:r>
      <w:r w:rsidRPr="000C3A88">
        <w:rPr>
          <w:rFonts w:cs="Times New Roman"/>
          <w:spacing w:val="12"/>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disk</w:t>
      </w:r>
      <w:r w:rsidRPr="000C3A88">
        <w:rPr>
          <w:rFonts w:cs="Times New Roman"/>
          <w:spacing w:val="16"/>
        </w:rPr>
        <w:t xml:space="preserve"> </w:t>
      </w:r>
      <w:r w:rsidRPr="000C3A88">
        <w:rPr>
          <w:rFonts w:cs="Times New Roman"/>
          <w:spacing w:val="-2"/>
        </w:rPr>
        <w:t>[e]</w:t>
      </w:r>
      <w:r w:rsidRPr="000C3A88">
        <w:rPr>
          <w:rFonts w:cs="Times New Roman"/>
          <w:spacing w:val="12"/>
        </w:rPr>
        <w:t xml:space="preserve"> </w:t>
      </w:r>
      <w:r w:rsidRPr="000C3A88">
        <w:rPr>
          <w:rFonts w:cs="Times New Roman"/>
          <w:spacing w:val="-1"/>
        </w:rPr>
        <w:t>was</w:t>
      </w:r>
      <w:r w:rsidRPr="000C3A88">
        <w:rPr>
          <w:rFonts w:cs="Times New Roman"/>
          <w:spacing w:val="5"/>
        </w:rPr>
        <w:t xml:space="preserve"> </w:t>
      </w:r>
      <w:r w:rsidRPr="000C3A88">
        <w:rPr>
          <w:rFonts w:cs="Times New Roman"/>
          <w:spacing w:val="-1"/>
        </w:rPr>
        <w:t>aligned</w:t>
      </w:r>
      <w:r w:rsidRPr="000C3A88">
        <w:rPr>
          <w:rFonts w:cs="Times New Roman"/>
          <w:spacing w:val="12"/>
        </w:rPr>
        <w:t xml:space="preserve"> </w:t>
      </w:r>
      <w:r w:rsidRPr="000C3A88">
        <w:rPr>
          <w:rFonts w:cs="Times New Roman"/>
          <w:spacing w:val="-2"/>
        </w:rPr>
        <w:t>with</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OC</w:t>
      </w:r>
      <w:r w:rsidRPr="000C3A88">
        <w:rPr>
          <w:rFonts w:cs="Times New Roman"/>
          <w:spacing w:val="7"/>
        </w:rPr>
        <w:t xml:space="preserve"> </w:t>
      </w:r>
      <w:r w:rsidRPr="000C3A88">
        <w:rPr>
          <w:rFonts w:cs="Times New Roman"/>
          <w:spacing w:val="-1"/>
        </w:rPr>
        <w:t>joint</w:t>
      </w:r>
      <w:r w:rsidRPr="000C3A88">
        <w:rPr>
          <w:rFonts w:cs="Times New Roman"/>
          <w:spacing w:val="12"/>
        </w:rPr>
        <w:t xml:space="preserve"> </w:t>
      </w:r>
      <w:r w:rsidRPr="000C3A88">
        <w:rPr>
          <w:rFonts w:cs="Times New Roman"/>
        </w:rPr>
        <w:t>and</w:t>
      </w:r>
      <w:r w:rsidRPr="000C3A88">
        <w:rPr>
          <w:rFonts w:cs="Times New Roman"/>
          <w:spacing w:val="7"/>
        </w:rPr>
        <w:t xml:space="preserve"> </w:t>
      </w:r>
      <w:r w:rsidRPr="000C3A88">
        <w:rPr>
          <w:rFonts w:cs="Times New Roman"/>
        </w:rPr>
        <w:t>was</w:t>
      </w:r>
      <w:r w:rsidRPr="000C3A88">
        <w:rPr>
          <w:rFonts w:cs="Times New Roman"/>
          <w:spacing w:val="5"/>
        </w:rPr>
        <w:t xml:space="preserve"> </w:t>
      </w:r>
      <w:r w:rsidRPr="000C3A88">
        <w:rPr>
          <w:rFonts w:cs="Times New Roman"/>
          <w:spacing w:val="-1"/>
        </w:rPr>
        <w:t>connected</w:t>
      </w:r>
      <w:r w:rsidRPr="000C3A88">
        <w:rPr>
          <w:rFonts w:cs="Times New Roman"/>
          <w:spacing w:val="7"/>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upper</w:t>
      </w:r>
      <w:r w:rsidRPr="000C3A88">
        <w:rPr>
          <w:rFonts w:cs="Times New Roman"/>
          <w:spacing w:val="67"/>
        </w:rPr>
        <w:t xml:space="preserve"> </w:t>
      </w:r>
      <w:r w:rsidRPr="000C3A88">
        <w:rPr>
          <w:rFonts w:cs="Times New Roman"/>
          <w:spacing w:val="-1"/>
        </w:rPr>
        <w:t>surface</w:t>
      </w:r>
      <w:r w:rsidRPr="000C3A88">
        <w:rPr>
          <w:rFonts w:cs="Times New Roman"/>
          <w:spacing w:val="5"/>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PMHS</w:t>
      </w:r>
      <w:r w:rsidRPr="000C3A88">
        <w:rPr>
          <w:rFonts w:cs="Times New Roman"/>
          <w:spacing w:val="1"/>
        </w:rPr>
        <w:t xml:space="preserve"> </w:t>
      </w:r>
      <w:r w:rsidRPr="000C3A88">
        <w:rPr>
          <w:rFonts w:cs="Times New Roman"/>
          <w:spacing w:val="-1"/>
        </w:rPr>
        <w:t>skull</w:t>
      </w:r>
      <w:r w:rsidRPr="000C3A88">
        <w:rPr>
          <w:rFonts w:cs="Times New Roman"/>
          <w:spacing w:val="4"/>
        </w:rPr>
        <w:t xml:space="preserve"> </w:t>
      </w:r>
      <w:r w:rsidRPr="000C3A88">
        <w:rPr>
          <w:rFonts w:cs="Times New Roman"/>
          <w:spacing w:val="-2"/>
        </w:rPr>
        <w:t>via</w:t>
      </w:r>
      <w:r w:rsidRPr="000C3A88">
        <w:rPr>
          <w:rFonts w:cs="Times New Roman"/>
          <w:spacing w:val="-1"/>
        </w:rPr>
        <w:t xml:space="preserve"> </w:t>
      </w:r>
      <w:r w:rsidRPr="000C3A88">
        <w:rPr>
          <w:rFonts w:cs="Times New Roman"/>
        </w:rPr>
        <w:t>a</w:t>
      </w:r>
      <w:r w:rsidRPr="000C3A88">
        <w:rPr>
          <w:rFonts w:cs="Times New Roman"/>
          <w:spacing w:val="4"/>
        </w:rPr>
        <w:t xml:space="preserve"> </w:t>
      </w:r>
      <w:r w:rsidRPr="000C3A88">
        <w:rPr>
          <w:rFonts w:cs="Times New Roman"/>
          <w:spacing w:val="-1"/>
        </w:rPr>
        <w:t>load</w:t>
      </w:r>
      <w:r w:rsidRPr="000C3A88">
        <w:rPr>
          <w:rFonts w:cs="Times New Roman"/>
          <w:spacing w:val="2"/>
        </w:rPr>
        <w:t xml:space="preserve"> </w:t>
      </w:r>
      <w:r w:rsidRPr="000C3A88">
        <w:rPr>
          <w:rFonts w:cs="Times New Roman"/>
          <w:spacing w:val="-1"/>
        </w:rPr>
        <w:t>transfer</w:t>
      </w:r>
      <w:r w:rsidRPr="000C3A88">
        <w:rPr>
          <w:rFonts w:cs="Times New Roman"/>
          <w:spacing w:val="2"/>
        </w:rPr>
        <w:t xml:space="preserve"> </w:t>
      </w:r>
      <w:r w:rsidRPr="000C3A88">
        <w:rPr>
          <w:rFonts w:cs="Times New Roman"/>
          <w:spacing w:val="-2"/>
        </w:rPr>
        <w:t>plate</w:t>
      </w:r>
      <w:r w:rsidRPr="000C3A88">
        <w:rPr>
          <w:rFonts w:cs="Times New Roman"/>
          <w:spacing w:val="6"/>
        </w:rPr>
        <w:t xml:space="preserve"> </w:t>
      </w:r>
      <w:r w:rsidRPr="000C3A88">
        <w:rPr>
          <w:rFonts w:cs="Times New Roman"/>
        </w:rPr>
        <w:t xml:space="preserve">[k]. </w:t>
      </w:r>
      <w:r w:rsidRPr="000C3A88">
        <w:rPr>
          <w:rFonts w:cs="Times New Roman"/>
          <w:spacing w:val="8"/>
        </w:rPr>
        <w:t xml:space="preserve"> </w:t>
      </w:r>
      <w:r w:rsidRPr="000C3A88">
        <w:rPr>
          <w:rFonts w:cs="Times New Roman"/>
          <w:spacing w:val="-1"/>
        </w:rPr>
        <w:t>Inferior</w:t>
      </w:r>
      <w:r w:rsidRPr="000C3A88">
        <w:rPr>
          <w:rFonts w:cs="Times New Roman"/>
          <w:spacing w:val="2"/>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load</w:t>
      </w:r>
      <w:r w:rsidRPr="000C3A88">
        <w:rPr>
          <w:rFonts w:cs="Times New Roman"/>
          <w:spacing w:val="2"/>
        </w:rPr>
        <w:t xml:space="preserve"> </w:t>
      </w:r>
      <w:r w:rsidRPr="000C3A88">
        <w:rPr>
          <w:rFonts w:cs="Times New Roman"/>
          <w:spacing w:val="-1"/>
        </w:rPr>
        <w:t>transfer</w:t>
      </w:r>
      <w:r w:rsidRPr="000C3A88">
        <w:rPr>
          <w:rFonts w:cs="Times New Roman"/>
          <w:spacing w:val="5"/>
        </w:rPr>
        <w:t xml:space="preserve"> </w:t>
      </w:r>
      <w:r w:rsidRPr="000C3A88">
        <w:rPr>
          <w:rFonts w:cs="Times New Roman"/>
          <w:spacing w:val="-2"/>
        </w:rPr>
        <w:t>plate</w:t>
      </w:r>
      <w:r w:rsidRPr="000C3A88">
        <w:rPr>
          <w:rFonts w:cs="Times New Roman"/>
          <w:spacing w:val="4"/>
        </w:rPr>
        <w:t xml:space="preserve"> </w:t>
      </w:r>
      <w:r w:rsidRPr="000C3A88">
        <w:rPr>
          <w:rFonts w:cs="Times New Roman"/>
        </w:rPr>
        <w:t>[k]</w:t>
      </w:r>
      <w:r w:rsidRPr="000C3A88">
        <w:rPr>
          <w:rFonts w:cs="Times New Roman"/>
          <w:spacing w:val="2"/>
        </w:rPr>
        <w:t xml:space="preserve"> </w:t>
      </w:r>
      <w:r w:rsidRPr="000C3A88">
        <w:rPr>
          <w:rFonts w:cs="Times New Roman"/>
          <w:spacing w:val="-1"/>
        </w:rPr>
        <w:t>was</w:t>
      </w:r>
      <w:r w:rsidRPr="000C3A88">
        <w:rPr>
          <w:rFonts w:cs="Times New Roman"/>
          <w:spacing w:val="1"/>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load</w:t>
      </w:r>
      <w:r w:rsidRPr="000C3A88">
        <w:rPr>
          <w:rFonts w:cs="Times New Roman"/>
          <w:spacing w:val="2"/>
        </w:rPr>
        <w:t xml:space="preserve"> </w:t>
      </w:r>
      <w:r w:rsidRPr="000C3A88">
        <w:rPr>
          <w:rFonts w:cs="Times New Roman"/>
          <w:spacing w:val="-1"/>
        </w:rPr>
        <w:t>cell</w:t>
      </w:r>
      <w:r w:rsidRPr="000C3A88">
        <w:rPr>
          <w:rFonts w:cs="Times New Roman"/>
          <w:spacing w:val="79"/>
        </w:rPr>
        <w:t xml:space="preserve"> </w:t>
      </w:r>
      <w:r w:rsidRPr="000C3A88">
        <w:rPr>
          <w:rFonts w:cs="Times New Roman"/>
        </w:rPr>
        <w:t>[j]</w:t>
      </w:r>
      <w:r w:rsidRPr="000C3A88">
        <w:rPr>
          <w:rFonts w:cs="Times New Roman"/>
          <w:spacing w:val="2"/>
        </w:rPr>
        <w:t xml:space="preserve"> </w:t>
      </w:r>
      <w:r w:rsidRPr="000C3A88">
        <w:rPr>
          <w:rFonts w:cs="Times New Roman"/>
        </w:rPr>
        <w:t>and</w:t>
      </w:r>
      <w:r w:rsidRPr="000C3A88">
        <w:rPr>
          <w:rFonts w:cs="Times New Roman"/>
          <w:spacing w:val="2"/>
        </w:rPr>
        <w:t xml:space="preserve"> </w:t>
      </w:r>
      <w:r w:rsidRPr="000C3A88">
        <w:rPr>
          <w:rFonts w:cs="Times New Roman"/>
          <w:spacing w:val="-1"/>
        </w:rPr>
        <w:t>cranium</w:t>
      </w:r>
      <w:r w:rsidRPr="000C3A88">
        <w:rPr>
          <w:rFonts w:cs="Times New Roman"/>
          <w:spacing w:val="8"/>
        </w:rPr>
        <w:t xml:space="preserve"> </w:t>
      </w:r>
      <w:r w:rsidRPr="000C3A88">
        <w:rPr>
          <w:rFonts w:cs="Times New Roman"/>
          <w:spacing w:val="-2"/>
        </w:rPr>
        <w:t>plate</w:t>
      </w:r>
      <w:r w:rsidRPr="000C3A88">
        <w:rPr>
          <w:rFonts w:cs="Times New Roman"/>
          <w:spacing w:val="8"/>
        </w:rPr>
        <w:t xml:space="preserve"> </w:t>
      </w:r>
      <w:r w:rsidRPr="000C3A88">
        <w:rPr>
          <w:rFonts w:cs="Times New Roman"/>
          <w:spacing w:val="-3"/>
        </w:rPr>
        <w:t>[i].</w:t>
      </w:r>
      <w:r w:rsidRPr="000C3A88">
        <w:rPr>
          <w:rFonts w:cs="Times New Roman"/>
          <w:spacing w:val="16"/>
        </w:rPr>
        <w:t xml:space="preserve"> </w:t>
      </w:r>
      <w:r w:rsidRPr="000C3A88">
        <w:rPr>
          <w:rFonts w:cs="Times New Roman"/>
        </w:rPr>
        <w:t>The</w:t>
      </w:r>
      <w:r w:rsidRPr="000C3A88">
        <w:rPr>
          <w:rFonts w:cs="Times New Roman"/>
          <w:spacing w:val="4"/>
        </w:rPr>
        <w:t xml:space="preserve"> </w:t>
      </w:r>
      <w:r w:rsidRPr="000C3A88">
        <w:rPr>
          <w:rFonts w:cs="Times New Roman"/>
          <w:spacing w:val="-2"/>
        </w:rPr>
        <w:t>axial</w:t>
      </w:r>
      <w:r w:rsidRPr="000C3A88">
        <w:rPr>
          <w:rFonts w:cs="Times New Roman"/>
          <w:spacing w:val="8"/>
        </w:rPr>
        <w:t xml:space="preserve"> </w:t>
      </w:r>
      <w:r w:rsidRPr="000C3A88">
        <w:rPr>
          <w:rFonts w:cs="Times New Roman"/>
          <w:spacing w:val="-2"/>
        </w:rPr>
        <w:t>position</w:t>
      </w:r>
      <w:r w:rsidRPr="000C3A88">
        <w:rPr>
          <w:rFonts w:cs="Times New Roman"/>
          <w:spacing w:val="7"/>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11"/>
        </w:rPr>
        <w:t xml:space="preserve"> </w:t>
      </w:r>
      <w:r w:rsidRPr="000C3A88">
        <w:rPr>
          <w:rFonts w:cs="Times New Roman"/>
          <w:spacing w:val="-2"/>
        </w:rPr>
        <w:t>base</w:t>
      </w:r>
      <w:r w:rsidRPr="000C3A88">
        <w:rPr>
          <w:rFonts w:cs="Times New Roman"/>
          <w:spacing w:val="4"/>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8"/>
        </w:rPr>
        <w:t xml:space="preserve"> </w:t>
      </w:r>
      <w:r w:rsidRPr="000C3A88">
        <w:rPr>
          <w:rFonts w:cs="Times New Roman"/>
          <w:spacing w:val="-2"/>
        </w:rPr>
        <w:t>skull</w:t>
      </w:r>
      <w:r w:rsidRPr="000C3A88">
        <w:rPr>
          <w:rFonts w:cs="Times New Roman"/>
          <w:spacing w:val="11"/>
        </w:rPr>
        <w:t xml:space="preserve"> </w:t>
      </w:r>
      <w:r w:rsidRPr="000C3A88">
        <w:rPr>
          <w:rFonts w:cs="Times New Roman"/>
          <w:spacing w:val="-2"/>
        </w:rPr>
        <w:t>[h]</w:t>
      </w:r>
      <w:r w:rsidRPr="000C3A88">
        <w:rPr>
          <w:rFonts w:cs="Times New Roman"/>
          <w:spacing w:val="7"/>
        </w:rPr>
        <w:t xml:space="preserve"> </w:t>
      </w:r>
      <w:r w:rsidRPr="000C3A88">
        <w:rPr>
          <w:rFonts w:cs="Times New Roman"/>
          <w:spacing w:val="-2"/>
        </w:rPr>
        <w:t>relative</w:t>
      </w:r>
      <w:r w:rsidRPr="000C3A88">
        <w:rPr>
          <w:rFonts w:cs="Times New Roman"/>
          <w:spacing w:val="4"/>
        </w:rPr>
        <w:t xml:space="preserve"> </w:t>
      </w:r>
      <w:r w:rsidRPr="000C3A88">
        <w:rPr>
          <w:rFonts w:cs="Times New Roman"/>
        </w:rPr>
        <w:t>to</w:t>
      </w:r>
      <w:r w:rsidRPr="000C3A88">
        <w:rPr>
          <w:rFonts w:cs="Times New Roman"/>
          <w:spacing w:val="4"/>
        </w:rPr>
        <w:t xml:space="preserve"> </w:t>
      </w:r>
      <w:r w:rsidRPr="000C3A88">
        <w:rPr>
          <w:rFonts w:cs="Times New Roman"/>
        </w:rPr>
        <w:t>the</w:t>
      </w:r>
      <w:r w:rsidRPr="000C3A88">
        <w:rPr>
          <w:rFonts w:cs="Times New Roman"/>
          <w:spacing w:val="4"/>
        </w:rPr>
        <w:t xml:space="preserve"> </w:t>
      </w:r>
      <w:r w:rsidRPr="000C3A88">
        <w:rPr>
          <w:rFonts w:cs="Times New Roman"/>
          <w:spacing w:val="-1"/>
        </w:rPr>
        <w:t>load</w:t>
      </w:r>
      <w:r w:rsidRPr="000C3A88">
        <w:rPr>
          <w:rFonts w:cs="Times New Roman"/>
          <w:spacing w:val="2"/>
        </w:rPr>
        <w:t xml:space="preserve"> </w:t>
      </w:r>
      <w:r w:rsidRPr="000C3A88">
        <w:rPr>
          <w:rFonts w:cs="Times New Roman"/>
          <w:spacing w:val="-1"/>
        </w:rPr>
        <w:t>transfer</w:t>
      </w:r>
      <w:r w:rsidRPr="000C3A88">
        <w:rPr>
          <w:rFonts w:cs="Times New Roman"/>
          <w:spacing w:val="2"/>
        </w:rPr>
        <w:t xml:space="preserve"> </w:t>
      </w:r>
      <w:r w:rsidRPr="000C3A88">
        <w:rPr>
          <w:rFonts w:cs="Times New Roman"/>
          <w:spacing w:val="-1"/>
        </w:rPr>
        <w:t>plate</w:t>
      </w:r>
      <w:r w:rsidRPr="000C3A88">
        <w:rPr>
          <w:rFonts w:cs="Times New Roman"/>
          <w:spacing w:val="6"/>
        </w:rPr>
        <w:t xml:space="preserve"> </w:t>
      </w:r>
      <w:r w:rsidRPr="000C3A88">
        <w:rPr>
          <w:rFonts w:cs="Times New Roman"/>
        </w:rPr>
        <w:t>[k]</w:t>
      </w:r>
      <w:r w:rsidRPr="000C3A88">
        <w:rPr>
          <w:rFonts w:cs="Times New Roman"/>
          <w:spacing w:val="3"/>
        </w:rPr>
        <w:t xml:space="preserve"> </w:t>
      </w:r>
      <w:r w:rsidRPr="000C3A88">
        <w:rPr>
          <w:rFonts w:cs="Times New Roman"/>
          <w:spacing w:val="-1"/>
        </w:rPr>
        <w:t>was</w:t>
      </w:r>
      <w:r w:rsidRPr="000C3A88">
        <w:rPr>
          <w:rFonts w:cs="Times New Roman"/>
          <w:spacing w:val="5"/>
        </w:rPr>
        <w:t xml:space="preserve"> </w:t>
      </w:r>
      <w:r w:rsidRPr="000C3A88">
        <w:rPr>
          <w:rFonts w:cs="Times New Roman"/>
          <w:spacing w:val="-2"/>
        </w:rPr>
        <w:t>set</w:t>
      </w:r>
      <w:r w:rsidRPr="000C3A88">
        <w:rPr>
          <w:rFonts w:cs="Times New Roman"/>
          <w:spacing w:val="97"/>
        </w:rPr>
        <w:t xml:space="preserve"> </w:t>
      </w:r>
      <w:r w:rsidRPr="000C3A88">
        <w:rPr>
          <w:rFonts w:cs="Times New Roman"/>
          <w:spacing w:val="-1"/>
        </w:rPr>
        <w:t>using</w:t>
      </w:r>
      <w:r w:rsidRPr="000C3A88">
        <w:rPr>
          <w:rFonts w:cs="Times New Roman"/>
          <w:spacing w:val="-2"/>
        </w:rPr>
        <w:t xml:space="preserve"> </w:t>
      </w:r>
      <w:r w:rsidRPr="000C3A88">
        <w:rPr>
          <w:rFonts w:cs="Times New Roman"/>
        </w:rPr>
        <w:t>a</w:t>
      </w:r>
      <w:r w:rsidRPr="000C3A88">
        <w:rPr>
          <w:rFonts w:cs="Times New Roman"/>
          <w:spacing w:val="5"/>
        </w:rPr>
        <w:t xml:space="preserve"> </w:t>
      </w:r>
      <w:r w:rsidRPr="000C3A88">
        <w:rPr>
          <w:rFonts w:cs="Times New Roman"/>
          <w:spacing w:val="-1"/>
        </w:rPr>
        <w:t>bolt that fixed</w:t>
      </w:r>
      <w:r w:rsidRPr="000C3A88">
        <w:rPr>
          <w:rFonts w:cs="Times New Roman"/>
          <w:spacing w:val="-3"/>
        </w:rPr>
        <w:t xml:space="preserve"> </w:t>
      </w:r>
      <w:r w:rsidRPr="000C3A88">
        <w:rPr>
          <w:rFonts w:cs="Times New Roman"/>
          <w:spacing w:val="-2"/>
        </w:rPr>
        <w:t>the</w:t>
      </w:r>
      <w:r w:rsidRPr="000C3A88">
        <w:rPr>
          <w:rFonts w:cs="Times New Roman"/>
          <w:spacing w:val="-1"/>
        </w:rPr>
        <w:t xml:space="preserve"> load</w:t>
      </w:r>
      <w:r w:rsidRPr="000C3A88">
        <w:rPr>
          <w:rFonts w:cs="Times New Roman"/>
          <w:spacing w:val="-2"/>
        </w:rPr>
        <w:t xml:space="preserve"> </w:t>
      </w:r>
      <w:r w:rsidRPr="000C3A88">
        <w:rPr>
          <w:rFonts w:cs="Times New Roman"/>
          <w:spacing w:val="-1"/>
        </w:rPr>
        <w:t>transfer</w:t>
      </w:r>
      <w:r w:rsidRPr="000C3A88">
        <w:rPr>
          <w:rFonts w:cs="Times New Roman"/>
          <w:spacing w:val="-2"/>
        </w:rPr>
        <w:t xml:space="preserve"> </w:t>
      </w:r>
      <w:r w:rsidRPr="000C3A88">
        <w:rPr>
          <w:rFonts w:cs="Times New Roman"/>
          <w:spacing w:val="-1"/>
        </w:rPr>
        <w:t>plate</w:t>
      </w:r>
      <w:r w:rsidRPr="000C3A88">
        <w:rPr>
          <w:rFonts w:cs="Times New Roman"/>
        </w:rPr>
        <w:t xml:space="preserve"> [k]</w:t>
      </w:r>
      <w:r w:rsidRPr="000C3A88">
        <w:rPr>
          <w:rFonts w:cs="Times New Roman"/>
          <w:spacing w:val="-2"/>
        </w:rPr>
        <w:t xml:space="preserve"> </w:t>
      </w:r>
      <w:r w:rsidRPr="000C3A88">
        <w:rPr>
          <w:rFonts w:cs="Times New Roman"/>
        </w:rPr>
        <w:t>to</w:t>
      </w:r>
      <w:r w:rsidRPr="000C3A88">
        <w:rPr>
          <w:rFonts w:cs="Times New Roman"/>
          <w:spacing w:val="-2"/>
        </w:rPr>
        <w:t xml:space="preserve"> the</w:t>
      </w:r>
      <w:r w:rsidRPr="000C3A88">
        <w:rPr>
          <w:rFonts w:cs="Times New Roman"/>
          <w:spacing w:val="-1"/>
        </w:rPr>
        <w:t xml:space="preserve"> </w:t>
      </w:r>
      <w:r w:rsidRPr="000C3A88">
        <w:rPr>
          <w:rFonts w:cs="Times New Roman"/>
        </w:rPr>
        <w:t>top</w:t>
      </w:r>
      <w:r w:rsidRPr="000C3A88">
        <w:rPr>
          <w:rFonts w:cs="Times New Roman"/>
          <w:spacing w:val="-3"/>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1"/>
        </w:rPr>
        <w:t xml:space="preserve"> upper</w:t>
      </w:r>
      <w:r w:rsidRPr="000C3A88">
        <w:rPr>
          <w:rFonts w:cs="Times New Roman"/>
          <w:spacing w:val="-2"/>
        </w:rPr>
        <w:t xml:space="preserve"> </w:t>
      </w:r>
      <w:r w:rsidRPr="000C3A88">
        <w:rPr>
          <w:rFonts w:cs="Times New Roman"/>
        </w:rPr>
        <w:t>load</w:t>
      </w:r>
      <w:r w:rsidRPr="000C3A88">
        <w:rPr>
          <w:rFonts w:cs="Times New Roman"/>
          <w:spacing w:val="-3"/>
        </w:rPr>
        <w:t xml:space="preserve"> </w:t>
      </w:r>
      <w:r w:rsidRPr="000C3A88">
        <w:rPr>
          <w:rFonts w:cs="Times New Roman"/>
          <w:spacing w:val="-2"/>
        </w:rPr>
        <w:t>cell</w:t>
      </w:r>
      <w:r w:rsidRPr="000C3A88">
        <w:rPr>
          <w:rFonts w:cs="Times New Roman"/>
          <w:spacing w:val="7"/>
        </w:rPr>
        <w:t xml:space="preserve"> </w:t>
      </w:r>
      <w:r w:rsidRPr="000C3A88">
        <w:rPr>
          <w:rFonts w:cs="Times New Roman"/>
          <w:spacing w:val="-3"/>
        </w:rPr>
        <w:t>[j].</w:t>
      </w:r>
      <w:r w:rsidRPr="000C3A88">
        <w:rPr>
          <w:rFonts w:cs="Times New Roman"/>
        </w:rPr>
        <w:t xml:space="preserve"> </w:t>
      </w:r>
      <w:r w:rsidRPr="000C3A88">
        <w:rPr>
          <w:rFonts w:cs="Times New Roman"/>
          <w:spacing w:val="2"/>
        </w:rPr>
        <w:t xml:space="preserve"> </w:t>
      </w:r>
      <w:r w:rsidRPr="000C3A88">
        <w:rPr>
          <w:rFonts w:cs="Times New Roman"/>
          <w:spacing w:val="-2"/>
        </w:rPr>
        <w:t>The</w:t>
      </w:r>
      <w:r w:rsidRPr="000C3A88">
        <w:rPr>
          <w:rFonts w:cs="Times New Roman"/>
          <w:spacing w:val="5"/>
        </w:rPr>
        <w:t xml:space="preserve"> </w:t>
      </w:r>
      <w:r w:rsidRPr="000C3A88">
        <w:rPr>
          <w:rFonts w:cs="Times New Roman"/>
          <w:spacing w:val="-1"/>
        </w:rPr>
        <w:t>upper</w:t>
      </w:r>
      <w:r w:rsidRPr="000C3A88">
        <w:rPr>
          <w:rFonts w:cs="Times New Roman"/>
          <w:spacing w:val="-2"/>
        </w:rPr>
        <w:t xml:space="preserve"> </w:t>
      </w:r>
      <w:r w:rsidRPr="000C3A88">
        <w:rPr>
          <w:rFonts w:cs="Times New Roman"/>
          <w:spacing w:val="-1"/>
        </w:rPr>
        <w:t>load</w:t>
      </w:r>
      <w:r w:rsidRPr="000C3A88">
        <w:rPr>
          <w:rFonts w:cs="Times New Roman"/>
          <w:spacing w:val="-3"/>
        </w:rPr>
        <w:t xml:space="preserve"> </w:t>
      </w:r>
      <w:r w:rsidRPr="000C3A88">
        <w:rPr>
          <w:rFonts w:cs="Times New Roman"/>
          <w:spacing w:val="-1"/>
        </w:rPr>
        <w:t xml:space="preserve">cell </w:t>
      </w:r>
      <w:r w:rsidRPr="000C3A88">
        <w:rPr>
          <w:rFonts w:cs="Times New Roman"/>
          <w:spacing w:val="-2"/>
        </w:rPr>
        <w:t>and</w:t>
      </w:r>
      <w:r w:rsidRPr="000C3A88">
        <w:rPr>
          <w:rFonts w:cs="Times New Roman"/>
          <w:spacing w:val="-1"/>
        </w:rPr>
        <w:t xml:space="preserve"> </w:t>
      </w:r>
      <w:r w:rsidRPr="000C3A88">
        <w:rPr>
          <w:rFonts w:cs="Times New Roman"/>
        </w:rPr>
        <w:t>the</w:t>
      </w:r>
      <w:r w:rsidRPr="000C3A88">
        <w:rPr>
          <w:rFonts w:cs="Times New Roman"/>
          <w:spacing w:val="-1"/>
        </w:rPr>
        <w:t xml:space="preserve"> </w:t>
      </w:r>
      <w:r w:rsidRPr="000C3A88">
        <w:rPr>
          <w:rFonts w:cs="Times New Roman"/>
          <w:spacing w:val="-2"/>
        </w:rPr>
        <w:t>base</w:t>
      </w:r>
      <w:r w:rsidRPr="000C3A88">
        <w:rPr>
          <w:rFonts w:cs="Times New Roman"/>
          <w:spacing w:val="85"/>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5"/>
        </w:rPr>
        <w:t xml:space="preserve"> </w:t>
      </w:r>
      <w:r w:rsidRPr="000C3A88">
        <w:rPr>
          <w:rFonts w:cs="Times New Roman"/>
          <w:spacing w:val="-2"/>
        </w:rPr>
        <w:t>skull</w:t>
      </w:r>
      <w:r w:rsidRPr="000C3A88">
        <w:rPr>
          <w:rFonts w:cs="Times New Roman"/>
          <w:spacing w:val="4"/>
        </w:rPr>
        <w:t xml:space="preserve"> </w:t>
      </w:r>
      <w:r w:rsidRPr="000C3A88">
        <w:rPr>
          <w:rFonts w:cs="Times New Roman"/>
          <w:spacing w:val="-3"/>
        </w:rPr>
        <w:t>were</w:t>
      </w:r>
      <w:r w:rsidRPr="000C3A88">
        <w:rPr>
          <w:rFonts w:cs="Times New Roman"/>
          <w:spacing w:val="4"/>
        </w:rPr>
        <w:t xml:space="preserve"> </w:t>
      </w:r>
      <w:r w:rsidRPr="000C3A88">
        <w:rPr>
          <w:rFonts w:cs="Times New Roman"/>
          <w:spacing w:val="-1"/>
        </w:rPr>
        <w:t>rotated</w:t>
      </w:r>
      <w:r w:rsidRPr="000C3A88">
        <w:rPr>
          <w:rFonts w:cs="Times New Roman"/>
          <w:spacing w:val="2"/>
        </w:rPr>
        <w:t xml:space="preserve"> </w:t>
      </w:r>
      <w:r w:rsidRPr="000C3A88">
        <w:rPr>
          <w:rFonts w:cs="Times New Roman"/>
          <w:spacing w:val="-1"/>
        </w:rPr>
        <w:t xml:space="preserve">about </w:t>
      </w:r>
      <w:r w:rsidRPr="000C3A88">
        <w:rPr>
          <w:rFonts w:cs="Times New Roman"/>
          <w:spacing w:val="-2"/>
        </w:rPr>
        <w:t>the</w:t>
      </w:r>
      <w:r w:rsidRPr="000C3A88">
        <w:rPr>
          <w:rFonts w:cs="Times New Roman"/>
          <w:spacing w:val="4"/>
        </w:rPr>
        <w:t xml:space="preserve"> </w:t>
      </w:r>
      <w:r w:rsidRPr="000C3A88">
        <w:rPr>
          <w:rFonts w:cs="Times New Roman"/>
          <w:spacing w:val="-1"/>
        </w:rPr>
        <w:t>Frankfurt</w:t>
      </w:r>
      <w:r w:rsidRPr="000C3A88">
        <w:rPr>
          <w:rFonts w:cs="Times New Roman"/>
          <w:spacing w:val="4"/>
        </w:rPr>
        <w:t xml:space="preserve"> </w:t>
      </w:r>
      <w:r w:rsidRPr="000C3A88">
        <w:rPr>
          <w:rFonts w:cs="Times New Roman"/>
          <w:spacing w:val="-1"/>
        </w:rPr>
        <w:t>plane's</w:t>
      </w:r>
      <w:r w:rsidRPr="000C3A88">
        <w:rPr>
          <w:rFonts w:cs="Times New Roman"/>
          <w:spacing w:val="1"/>
        </w:rPr>
        <w:t xml:space="preserve"> </w:t>
      </w:r>
      <w:r w:rsidRPr="000C3A88">
        <w:rPr>
          <w:rFonts w:cs="Times New Roman"/>
          <w:spacing w:val="-2"/>
        </w:rPr>
        <w:t>vertical</w:t>
      </w:r>
      <w:r w:rsidRPr="000C3A88">
        <w:rPr>
          <w:rFonts w:cs="Times New Roman"/>
          <w:spacing w:val="-1"/>
        </w:rPr>
        <w:t xml:space="preserve"> </w:t>
      </w:r>
      <w:r w:rsidRPr="000C3A88">
        <w:rPr>
          <w:rFonts w:cs="Times New Roman"/>
        </w:rPr>
        <w:t>axis</w:t>
      </w:r>
      <w:r w:rsidRPr="000C3A88">
        <w:rPr>
          <w:rFonts w:cs="Times New Roman"/>
          <w:spacing w:val="2"/>
        </w:rPr>
        <w:t xml:space="preserve"> </w:t>
      </w:r>
      <w:r w:rsidRPr="000C3A88">
        <w:rPr>
          <w:rFonts w:cs="Times New Roman"/>
          <w:spacing w:val="-2"/>
        </w:rPr>
        <w:t>such</w:t>
      </w:r>
      <w:r w:rsidRPr="000C3A88">
        <w:rPr>
          <w:rFonts w:cs="Times New Roman"/>
          <w:spacing w:val="2"/>
        </w:rPr>
        <w:t xml:space="preserve"> </w:t>
      </w:r>
      <w:r w:rsidRPr="000C3A88">
        <w:rPr>
          <w:rFonts w:cs="Times New Roman"/>
          <w:spacing w:val="-1"/>
        </w:rPr>
        <w:t xml:space="preserve">that </w:t>
      </w:r>
      <w:r w:rsidRPr="000C3A88">
        <w:rPr>
          <w:rFonts w:cs="Times New Roman"/>
        </w:rPr>
        <w:t>the</w:t>
      </w:r>
      <w:r w:rsidRPr="000C3A88">
        <w:rPr>
          <w:rFonts w:cs="Times New Roman"/>
          <w:spacing w:val="1"/>
        </w:rPr>
        <w:t xml:space="preserve"> </w:t>
      </w:r>
      <w:r w:rsidRPr="000C3A88">
        <w:rPr>
          <w:rFonts w:cs="Times New Roman"/>
          <w:spacing w:val="-1"/>
        </w:rPr>
        <w:t>torque</w:t>
      </w:r>
      <w:r w:rsidRPr="000C3A88">
        <w:rPr>
          <w:rFonts w:cs="Times New Roman"/>
          <w:spacing w:val="4"/>
        </w:rPr>
        <w:t xml:space="preserve"> </w:t>
      </w:r>
      <w:r w:rsidRPr="000C3A88">
        <w:rPr>
          <w:rFonts w:cs="Times New Roman"/>
          <w:spacing w:val="-2"/>
        </w:rPr>
        <w:t>from</w:t>
      </w:r>
      <w:r w:rsidRPr="000C3A88">
        <w:rPr>
          <w:rFonts w:cs="Times New Roman"/>
          <w:spacing w:val="4"/>
        </w:rPr>
        <w:t xml:space="preserve"> </w:t>
      </w:r>
      <w:r w:rsidRPr="000C3A88">
        <w:rPr>
          <w:rFonts w:cs="Times New Roman"/>
          <w:spacing w:val="-2"/>
        </w:rPr>
        <w:t>the</w:t>
      </w:r>
      <w:r w:rsidRPr="000C3A88">
        <w:rPr>
          <w:rFonts w:cs="Times New Roman"/>
          <w:spacing w:val="-1"/>
        </w:rPr>
        <w:t xml:space="preserve"> center</w:t>
      </w:r>
      <w:r w:rsidRPr="000C3A88">
        <w:rPr>
          <w:rFonts w:cs="Times New Roman"/>
          <w:spacing w:val="-2"/>
        </w:rPr>
        <w:t xml:space="preserve"> </w:t>
      </w:r>
      <w:r w:rsidRPr="000C3A88">
        <w:rPr>
          <w:rFonts w:cs="Times New Roman"/>
        </w:rPr>
        <w:t>of</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disk</w:t>
      </w:r>
      <w:r w:rsidRPr="000C3A88">
        <w:rPr>
          <w:rFonts w:cs="Times New Roman"/>
          <w:spacing w:val="2"/>
        </w:rPr>
        <w:t xml:space="preserve"> </w:t>
      </w:r>
      <w:r w:rsidRPr="000C3A88">
        <w:rPr>
          <w:rFonts w:cs="Times New Roman"/>
          <w:spacing w:val="-1"/>
        </w:rPr>
        <w:t>was</w:t>
      </w:r>
      <w:r w:rsidRPr="000C3A88">
        <w:rPr>
          <w:rFonts w:cs="Times New Roman"/>
          <w:spacing w:val="87"/>
        </w:rPr>
        <w:t xml:space="preserve"> </w:t>
      </w:r>
      <w:r w:rsidRPr="000C3A88">
        <w:rPr>
          <w:rFonts w:cs="Times New Roman"/>
          <w:spacing w:val="-1"/>
        </w:rPr>
        <w:t>aligned</w:t>
      </w:r>
      <w:r w:rsidRPr="000C3A88">
        <w:rPr>
          <w:rFonts w:cs="Times New Roman"/>
          <w:spacing w:val="13"/>
        </w:rPr>
        <w:t xml:space="preserve"> </w:t>
      </w:r>
      <w:r w:rsidRPr="000C3A88">
        <w:rPr>
          <w:rFonts w:cs="Times New Roman"/>
          <w:spacing w:val="-1"/>
        </w:rPr>
        <w:t>through</w:t>
      </w:r>
      <w:r w:rsidRPr="000C3A88">
        <w:rPr>
          <w:rFonts w:cs="Times New Roman"/>
          <w:spacing w:val="17"/>
        </w:rPr>
        <w:t xml:space="preserve"> </w:t>
      </w:r>
      <w:r w:rsidRPr="000C3A88">
        <w:rPr>
          <w:rFonts w:cs="Times New Roman"/>
        </w:rPr>
        <w:t>the</w:t>
      </w:r>
      <w:r w:rsidRPr="000C3A88">
        <w:rPr>
          <w:rFonts w:cs="Times New Roman"/>
          <w:spacing w:val="19"/>
        </w:rPr>
        <w:t xml:space="preserve"> </w:t>
      </w:r>
      <w:r w:rsidRPr="000C3A88">
        <w:rPr>
          <w:rFonts w:cs="Times New Roman"/>
          <w:spacing w:val="-2"/>
        </w:rPr>
        <w:t>occipital</w:t>
      </w:r>
      <w:r w:rsidRPr="000C3A88">
        <w:rPr>
          <w:rFonts w:cs="Times New Roman"/>
          <w:spacing w:val="18"/>
        </w:rPr>
        <w:t xml:space="preserve"> </w:t>
      </w:r>
      <w:r w:rsidRPr="000C3A88">
        <w:rPr>
          <w:rFonts w:cs="Times New Roman"/>
          <w:spacing w:val="-1"/>
        </w:rPr>
        <w:t>condyle</w:t>
      </w:r>
      <w:r w:rsidRPr="000C3A88">
        <w:rPr>
          <w:rFonts w:cs="Times New Roman"/>
          <w:spacing w:val="13"/>
        </w:rPr>
        <w:t xml:space="preserve"> </w:t>
      </w:r>
      <w:r w:rsidRPr="000C3A88">
        <w:rPr>
          <w:rFonts w:cs="Times New Roman"/>
          <w:spacing w:val="-1"/>
        </w:rPr>
        <w:t>joint</w:t>
      </w:r>
      <w:r w:rsidRPr="000C3A88">
        <w:rPr>
          <w:rFonts w:cs="Times New Roman"/>
          <w:spacing w:val="21"/>
        </w:rPr>
        <w:t xml:space="preserve"> </w:t>
      </w:r>
      <w:r w:rsidRPr="000C3A88">
        <w:rPr>
          <w:rFonts w:cs="Times New Roman"/>
        </w:rPr>
        <w:t>at</w:t>
      </w:r>
      <w:r w:rsidRPr="000C3A88">
        <w:rPr>
          <w:rFonts w:cs="Times New Roman"/>
          <w:spacing w:val="13"/>
        </w:rPr>
        <w:t xml:space="preserve"> </w:t>
      </w:r>
      <w:r w:rsidRPr="000C3A88">
        <w:rPr>
          <w:rFonts w:cs="Times New Roman"/>
        </w:rPr>
        <w:t>an</w:t>
      </w:r>
      <w:r w:rsidRPr="000C3A88">
        <w:rPr>
          <w:rFonts w:cs="Times New Roman"/>
          <w:spacing w:val="16"/>
        </w:rPr>
        <w:t xml:space="preserve"> </w:t>
      </w:r>
      <w:r w:rsidRPr="000C3A88">
        <w:rPr>
          <w:rFonts w:cs="Times New Roman"/>
          <w:spacing w:val="-2"/>
        </w:rPr>
        <w:t>oblique</w:t>
      </w:r>
      <w:r w:rsidRPr="000C3A88">
        <w:rPr>
          <w:rFonts w:cs="Times New Roman"/>
          <w:spacing w:val="18"/>
        </w:rPr>
        <w:t xml:space="preserve"> </w:t>
      </w:r>
      <w:r w:rsidRPr="000C3A88">
        <w:rPr>
          <w:rFonts w:cs="Times New Roman"/>
          <w:spacing w:val="-1"/>
        </w:rPr>
        <w:t>angle</w:t>
      </w:r>
      <w:r w:rsidRPr="000C3A88">
        <w:rPr>
          <w:rFonts w:cs="Times New Roman"/>
          <w:spacing w:val="18"/>
        </w:rPr>
        <w:t xml:space="preserve"> </w:t>
      </w:r>
      <w:r w:rsidRPr="000C3A88">
        <w:rPr>
          <w:rFonts w:cs="Times New Roman"/>
        </w:rPr>
        <w:t>to</w:t>
      </w:r>
      <w:r w:rsidRPr="000C3A88">
        <w:rPr>
          <w:rFonts w:cs="Times New Roman"/>
          <w:spacing w:val="12"/>
        </w:rPr>
        <w:t xml:space="preserve"> </w:t>
      </w:r>
      <w:r w:rsidRPr="000C3A88">
        <w:rPr>
          <w:rFonts w:cs="Times New Roman"/>
        </w:rPr>
        <w:t>the</w:t>
      </w:r>
      <w:r w:rsidRPr="000C3A88">
        <w:rPr>
          <w:rFonts w:cs="Times New Roman"/>
          <w:spacing w:val="22"/>
        </w:rPr>
        <w:t xml:space="preserve"> </w:t>
      </w:r>
      <w:r w:rsidRPr="000C3A88">
        <w:rPr>
          <w:rFonts w:cs="Times New Roman"/>
          <w:spacing w:val="-1"/>
        </w:rPr>
        <w:t>anterior-posterior</w:t>
      </w:r>
      <w:r w:rsidRPr="000C3A88">
        <w:rPr>
          <w:rFonts w:cs="Times New Roman"/>
          <w:spacing w:val="12"/>
        </w:rPr>
        <w:t xml:space="preserve"> </w:t>
      </w:r>
      <w:r w:rsidRPr="000C3A88">
        <w:rPr>
          <w:rFonts w:cs="Times New Roman"/>
          <w:spacing w:val="-1"/>
        </w:rPr>
        <w:t>axis.</w:t>
      </w:r>
      <w:r w:rsidRPr="000C3A88">
        <w:rPr>
          <w:rFonts w:cs="Times New Roman"/>
          <w:spacing w:val="37"/>
        </w:rPr>
        <w:t xml:space="preserve"> </w:t>
      </w:r>
      <w:r w:rsidRPr="000C3A88">
        <w:rPr>
          <w:rFonts w:cs="Times New Roman"/>
        </w:rPr>
        <w:t>The</w:t>
      </w:r>
      <w:r w:rsidRPr="000C3A88">
        <w:rPr>
          <w:rFonts w:cs="Times New Roman"/>
          <w:spacing w:val="18"/>
        </w:rPr>
        <w:t xml:space="preserve"> </w:t>
      </w:r>
      <w:r w:rsidRPr="000C3A88">
        <w:rPr>
          <w:rFonts w:cs="Times New Roman"/>
          <w:spacing w:val="-1"/>
        </w:rPr>
        <w:t>piston's</w:t>
      </w:r>
      <w:r w:rsidRPr="000C3A88">
        <w:rPr>
          <w:rFonts w:cs="Times New Roman"/>
          <w:spacing w:val="20"/>
        </w:rPr>
        <w:t xml:space="preserve"> </w:t>
      </w:r>
      <w:r w:rsidRPr="000C3A88">
        <w:rPr>
          <w:rFonts w:cs="Times New Roman"/>
          <w:spacing w:val="-2"/>
        </w:rPr>
        <w:t>vertical</w:t>
      </w:r>
      <w:r w:rsidRPr="000C3A88">
        <w:rPr>
          <w:rFonts w:cs="Times New Roman"/>
          <w:spacing w:val="87"/>
        </w:rPr>
        <w:t xml:space="preserve"> </w:t>
      </w:r>
      <w:r w:rsidRPr="000C3A88">
        <w:rPr>
          <w:rFonts w:cs="Times New Roman"/>
          <w:spacing w:val="-1"/>
        </w:rPr>
        <w:t>motion</w:t>
      </w:r>
      <w:r w:rsidRPr="000C3A88">
        <w:rPr>
          <w:rFonts w:cs="Times New Roman"/>
          <w:spacing w:val="-2"/>
        </w:rPr>
        <w:t xml:space="preserve"> rotated the</w:t>
      </w:r>
      <w:r w:rsidRPr="000C3A88">
        <w:rPr>
          <w:rFonts w:cs="Times New Roman"/>
          <w:spacing w:val="-6"/>
        </w:rPr>
        <w:t xml:space="preserve"> </w:t>
      </w:r>
      <w:r w:rsidRPr="000C3A88">
        <w:rPr>
          <w:rFonts w:cs="Times New Roman"/>
          <w:spacing w:val="-1"/>
        </w:rPr>
        <w:t>disc</w:t>
      </w:r>
      <w:r w:rsidRPr="000C3A88">
        <w:rPr>
          <w:rFonts w:cs="Times New Roman"/>
          <w:spacing w:val="-6"/>
        </w:rPr>
        <w:t xml:space="preserve"> </w:t>
      </w:r>
      <w:r w:rsidRPr="000C3A88">
        <w:rPr>
          <w:rFonts w:cs="Times New Roman"/>
          <w:spacing w:val="-2"/>
        </w:rPr>
        <w:t xml:space="preserve">and </w:t>
      </w:r>
      <w:r w:rsidRPr="000C3A88">
        <w:rPr>
          <w:rFonts w:cs="Times New Roman"/>
          <w:spacing w:val="-1"/>
        </w:rPr>
        <w:t>transmitted</w:t>
      </w:r>
      <w:r w:rsidRPr="000C3A88">
        <w:rPr>
          <w:rFonts w:cs="Times New Roman"/>
          <w:spacing w:val="-7"/>
        </w:rPr>
        <w:t xml:space="preserve"> </w:t>
      </w:r>
      <w:r w:rsidRPr="000C3A88">
        <w:rPr>
          <w:rFonts w:cs="Times New Roman"/>
          <w:spacing w:val="-2"/>
        </w:rPr>
        <w:t>the</w:t>
      </w:r>
      <w:r w:rsidRPr="000C3A88">
        <w:rPr>
          <w:rFonts w:cs="Times New Roman"/>
          <w:spacing w:val="-6"/>
        </w:rPr>
        <w:t xml:space="preserve"> </w:t>
      </w:r>
      <w:r w:rsidRPr="000C3A88">
        <w:rPr>
          <w:rFonts w:cs="Times New Roman"/>
          <w:spacing w:val="-1"/>
        </w:rPr>
        <w:t>torque</w:t>
      </w:r>
      <w:r w:rsidRPr="000C3A88">
        <w:rPr>
          <w:rFonts w:cs="Times New Roman"/>
          <w:spacing w:val="-6"/>
        </w:rPr>
        <w:t xml:space="preserve"> </w:t>
      </w:r>
      <w:r w:rsidRPr="000C3A88">
        <w:rPr>
          <w:rFonts w:cs="Times New Roman"/>
        </w:rPr>
        <w:t>to</w:t>
      </w:r>
      <w:r w:rsidRPr="000C3A88">
        <w:rPr>
          <w:rFonts w:cs="Times New Roman"/>
          <w:spacing w:val="-2"/>
        </w:rPr>
        <w:t xml:space="preserve"> the</w:t>
      </w:r>
      <w:r w:rsidRPr="000C3A88">
        <w:rPr>
          <w:rFonts w:cs="Times New Roman"/>
          <w:spacing w:val="-6"/>
        </w:rPr>
        <w:t xml:space="preserve"> </w:t>
      </w:r>
      <w:r w:rsidRPr="000C3A88">
        <w:rPr>
          <w:rFonts w:cs="Times New Roman"/>
        </w:rPr>
        <w:t>top</w:t>
      </w:r>
      <w:r w:rsidRPr="000C3A88">
        <w:rPr>
          <w:rFonts w:cs="Times New Roman"/>
          <w:spacing w:val="-7"/>
        </w:rPr>
        <w:t xml:space="preserve"> </w:t>
      </w:r>
      <w:r w:rsidRPr="000C3A88">
        <w:rPr>
          <w:rFonts w:cs="Times New Roman"/>
          <w:spacing w:val="-3"/>
        </w:rPr>
        <w:t>of</w:t>
      </w:r>
      <w:r w:rsidRPr="000C3A88">
        <w:rPr>
          <w:rFonts w:cs="Times New Roman"/>
          <w:spacing w:val="-2"/>
        </w:rPr>
        <w:t xml:space="preserve"> the</w:t>
      </w:r>
      <w:r w:rsidRPr="000C3A88">
        <w:rPr>
          <w:rFonts w:cs="Times New Roman"/>
          <w:spacing w:val="-1"/>
        </w:rPr>
        <w:t xml:space="preserve"> head</w:t>
      </w:r>
      <w:r w:rsidRPr="000C3A88">
        <w:rPr>
          <w:rFonts w:cs="Times New Roman"/>
          <w:spacing w:val="-3"/>
        </w:rPr>
        <w:t xml:space="preserve"> </w:t>
      </w:r>
      <w:r w:rsidRPr="000C3A88">
        <w:rPr>
          <w:rFonts w:cs="Times New Roman"/>
          <w:spacing w:val="-1"/>
        </w:rPr>
        <w:t>about</w:t>
      </w:r>
      <w:r w:rsidRPr="000C3A88">
        <w:rPr>
          <w:rFonts w:cs="Times New Roman"/>
          <w:spacing w:val="-6"/>
        </w:rPr>
        <w:t xml:space="preserve"> </w:t>
      </w:r>
      <w:r w:rsidRPr="000C3A88">
        <w:rPr>
          <w:rFonts w:cs="Times New Roman"/>
          <w:spacing w:val="-2"/>
        </w:rPr>
        <w:t>the</w:t>
      </w:r>
      <w:r w:rsidRPr="000C3A88">
        <w:rPr>
          <w:rFonts w:cs="Times New Roman"/>
          <w:spacing w:val="1"/>
        </w:rPr>
        <w:t xml:space="preserve"> </w:t>
      </w:r>
      <w:r w:rsidRPr="000C3A88">
        <w:rPr>
          <w:rFonts w:cs="Times New Roman"/>
          <w:spacing w:val="-1"/>
        </w:rPr>
        <w:t>occipital</w:t>
      </w:r>
      <w:r w:rsidRPr="000C3A88">
        <w:rPr>
          <w:rFonts w:cs="Times New Roman"/>
          <w:spacing w:val="-6"/>
        </w:rPr>
        <w:t xml:space="preserve"> </w:t>
      </w:r>
      <w:r w:rsidRPr="000C3A88">
        <w:rPr>
          <w:rFonts w:cs="Times New Roman"/>
          <w:spacing w:val="-2"/>
        </w:rPr>
        <w:t>condyle</w:t>
      </w:r>
      <w:r w:rsidRPr="000C3A88">
        <w:rPr>
          <w:rFonts w:cs="Times New Roman"/>
          <w:spacing w:val="-4"/>
        </w:rPr>
        <w:t xml:space="preserve"> </w:t>
      </w:r>
      <w:r w:rsidRPr="000C3A88">
        <w:rPr>
          <w:rFonts w:cs="Times New Roman"/>
          <w:spacing w:val="-1"/>
        </w:rPr>
        <w:t>joint</w:t>
      </w:r>
      <w:r w:rsidRPr="000C3A88">
        <w:rPr>
          <w:rFonts w:cs="Times New Roman"/>
          <w:spacing w:val="-5"/>
        </w:rPr>
        <w:t xml:space="preserve"> </w:t>
      </w:r>
      <w:r w:rsidRPr="000C3A88">
        <w:rPr>
          <w:rFonts w:cs="Times New Roman"/>
        </w:rPr>
        <w:t>at</w:t>
      </w:r>
      <w:r w:rsidRPr="000C3A88">
        <w:rPr>
          <w:rFonts w:cs="Times New Roman"/>
          <w:spacing w:val="-6"/>
        </w:rPr>
        <w:t xml:space="preserve"> </w:t>
      </w:r>
      <w:r w:rsidRPr="000C3A88">
        <w:rPr>
          <w:rFonts w:cs="Times New Roman"/>
        </w:rPr>
        <w:t>an</w:t>
      </w:r>
      <w:r w:rsidRPr="000C3A88">
        <w:rPr>
          <w:rFonts w:cs="Times New Roman"/>
          <w:spacing w:val="-7"/>
        </w:rPr>
        <w:t xml:space="preserve"> </w:t>
      </w:r>
      <w:r w:rsidRPr="000C3A88">
        <w:rPr>
          <w:rFonts w:cs="Times New Roman"/>
          <w:spacing w:val="-2"/>
        </w:rPr>
        <w:t>oblique</w:t>
      </w:r>
      <w:r w:rsidRPr="000C3A88">
        <w:rPr>
          <w:rFonts w:cs="Times New Roman"/>
          <w:spacing w:val="95"/>
        </w:rPr>
        <w:t xml:space="preserve"> </w:t>
      </w:r>
      <w:r w:rsidRPr="000C3A88">
        <w:rPr>
          <w:rFonts w:cs="Times New Roman"/>
          <w:spacing w:val="-1"/>
        </w:rPr>
        <w:t xml:space="preserve">angle </w:t>
      </w:r>
      <w:r w:rsidRPr="000C3A88">
        <w:rPr>
          <w:rFonts w:cs="Times New Roman"/>
        </w:rPr>
        <w:t>to</w:t>
      </w:r>
      <w:r w:rsidRPr="000C3A88">
        <w:rPr>
          <w:rFonts w:cs="Times New Roman"/>
          <w:spacing w:val="-1"/>
        </w:rPr>
        <w:t xml:space="preserve"> </w:t>
      </w:r>
      <w:r w:rsidRPr="000C3A88">
        <w:rPr>
          <w:rFonts w:cs="Times New Roman"/>
          <w:spacing w:val="-2"/>
        </w:rPr>
        <w:t>the</w:t>
      </w:r>
      <w:r w:rsidRPr="000C3A88">
        <w:rPr>
          <w:rFonts w:cs="Times New Roman"/>
          <w:spacing w:val="-1"/>
        </w:rPr>
        <w:t xml:space="preserve"> antero-posterior</w:t>
      </w:r>
      <w:r w:rsidRPr="000C3A88">
        <w:rPr>
          <w:rFonts w:cs="Times New Roman"/>
          <w:spacing w:val="-2"/>
        </w:rPr>
        <w:t xml:space="preserve"> </w:t>
      </w:r>
      <w:r w:rsidRPr="000C3A88">
        <w:rPr>
          <w:rFonts w:cs="Times New Roman"/>
          <w:spacing w:val="-1"/>
        </w:rPr>
        <w:t>axis</w:t>
      </w:r>
      <w:r w:rsidRPr="000C3A88">
        <w:rPr>
          <w:rFonts w:cs="Times New Roman"/>
          <w:spacing w:val="1"/>
        </w:rPr>
        <w:t xml:space="preserve"> </w:t>
      </w:r>
      <w:r w:rsidRPr="000C3A88">
        <w:rPr>
          <w:rFonts w:cs="Times New Roman"/>
          <w:spacing w:val="-3"/>
        </w:rPr>
        <w:t>of</w:t>
      </w:r>
      <w:r w:rsidRPr="000C3A88">
        <w:rPr>
          <w:rFonts w:cs="Times New Roman"/>
          <w:spacing w:val="-2"/>
        </w:rPr>
        <w:t xml:space="preserve"> </w:t>
      </w:r>
      <w:r w:rsidRPr="000C3A88">
        <w:rPr>
          <w:rFonts w:cs="Times New Roman"/>
        </w:rPr>
        <w:t>the</w:t>
      </w:r>
      <w:r w:rsidRPr="000C3A88">
        <w:rPr>
          <w:rFonts w:cs="Times New Roman"/>
          <w:spacing w:val="-1"/>
        </w:rPr>
        <w:t xml:space="preserve"> head</w:t>
      </w:r>
      <w:r w:rsidRPr="000C3A88">
        <w:rPr>
          <w:rFonts w:cs="Times New Roman"/>
          <w:spacing w:val="-3"/>
        </w:rPr>
        <w:t xml:space="preserve"> </w:t>
      </w:r>
      <w:r w:rsidRPr="000C3A88">
        <w:rPr>
          <w:rFonts w:cs="Times New Roman"/>
          <w:spacing w:val="-2"/>
        </w:rPr>
        <w:t>and</w:t>
      </w:r>
      <w:r w:rsidRPr="000C3A88">
        <w:rPr>
          <w:rFonts w:cs="Times New Roman"/>
          <w:spacing w:val="2"/>
        </w:rPr>
        <w:t xml:space="preserve"> </w:t>
      </w:r>
      <w:r w:rsidRPr="000C3A88">
        <w:rPr>
          <w:rFonts w:cs="Times New Roman"/>
          <w:spacing w:val="-2"/>
        </w:rPr>
        <w:t>parallel</w:t>
      </w:r>
      <w:r w:rsidRPr="000C3A88">
        <w:rPr>
          <w:rFonts w:cs="Times New Roman"/>
          <w:spacing w:val="-1"/>
        </w:rPr>
        <w:t xml:space="preserve"> </w:t>
      </w:r>
      <w:r w:rsidRPr="000C3A88">
        <w:rPr>
          <w:rFonts w:cs="Times New Roman"/>
        </w:rPr>
        <w:t>to</w:t>
      </w:r>
      <w:r w:rsidRPr="000C3A88">
        <w:rPr>
          <w:rFonts w:cs="Times New Roman"/>
          <w:spacing w:val="-3"/>
        </w:rPr>
        <w:t xml:space="preserve"> </w:t>
      </w:r>
      <w:r w:rsidRPr="000C3A88">
        <w:rPr>
          <w:rFonts w:cs="Times New Roman"/>
          <w:spacing w:val="-2"/>
        </w:rPr>
        <w:t>the</w:t>
      </w:r>
      <w:r w:rsidRPr="000C3A88">
        <w:rPr>
          <w:rFonts w:cs="Times New Roman"/>
          <w:spacing w:val="-1"/>
        </w:rPr>
        <w:t xml:space="preserve"> coronal </w:t>
      </w:r>
      <w:r w:rsidRPr="000C3A88">
        <w:rPr>
          <w:rFonts w:cs="Times New Roman"/>
          <w:spacing w:val="-2"/>
        </w:rPr>
        <w:t>plane</w:t>
      </w:r>
      <w:r w:rsidRPr="000C3A88">
        <w:rPr>
          <w:rFonts w:cs="Times New Roman"/>
          <w:spacing w:val="4"/>
        </w:rPr>
        <w:t xml:space="preserve"> </w:t>
      </w:r>
      <w:r w:rsidRPr="000C3A88">
        <w:rPr>
          <w:rFonts w:cs="Times New Roman"/>
          <w:spacing w:val="-3"/>
        </w:rPr>
        <w:t>of</w:t>
      </w:r>
      <w:r w:rsidRPr="000C3A88">
        <w:rPr>
          <w:rFonts w:cs="Times New Roman"/>
          <w:spacing w:val="-2"/>
        </w:rPr>
        <w:t xml:space="preserve"> </w:t>
      </w:r>
      <w:r w:rsidRPr="000C3A88">
        <w:rPr>
          <w:rFonts w:cs="Times New Roman"/>
        </w:rPr>
        <w:t>the</w:t>
      </w:r>
      <w:r w:rsidRPr="000C3A88">
        <w:rPr>
          <w:rFonts w:cs="Times New Roman"/>
          <w:spacing w:val="-1"/>
        </w:rPr>
        <w:t xml:space="preserve"> lower</w:t>
      </w:r>
      <w:r w:rsidRPr="000C3A88">
        <w:rPr>
          <w:rFonts w:cs="Times New Roman"/>
          <w:spacing w:val="-2"/>
        </w:rPr>
        <w:t xml:space="preserve"> cervical</w:t>
      </w:r>
      <w:r w:rsidRPr="000C3A88">
        <w:rPr>
          <w:rFonts w:cs="Times New Roman"/>
          <w:spacing w:val="4"/>
        </w:rPr>
        <w:t xml:space="preserve"> </w:t>
      </w:r>
      <w:r w:rsidRPr="000C3A88">
        <w:rPr>
          <w:rFonts w:cs="Times New Roman"/>
          <w:spacing w:val="-2"/>
        </w:rPr>
        <w:t>spine.</w:t>
      </w:r>
    </w:p>
    <w:p w14:paraId="7AA7A56A" w14:textId="2A0FD507" w:rsidR="00317AF0" w:rsidRPr="000C3A88" w:rsidRDefault="00317AF0" w:rsidP="00F35B82">
      <w:pPr>
        <w:pStyle w:val="BodyText"/>
        <w:spacing w:before="0"/>
        <w:ind w:left="0" w:right="111"/>
        <w:rPr>
          <w:rFonts w:cs="Times New Roman"/>
        </w:rPr>
      </w:pPr>
      <w:r w:rsidRPr="000C3A88">
        <w:rPr>
          <w:rFonts w:cs="Times New Roman"/>
          <w:spacing w:val="-1"/>
          <w:u w:val="single" w:color="000000"/>
        </w:rPr>
        <w:t>Posture</w:t>
      </w:r>
      <w:r w:rsidRPr="000C3A88">
        <w:rPr>
          <w:rFonts w:cs="Times New Roman"/>
          <w:spacing w:val="-6"/>
          <w:u w:val="single" w:color="000000"/>
        </w:rPr>
        <w:t xml:space="preserve"> </w:t>
      </w:r>
      <w:r w:rsidRPr="000C3A88">
        <w:rPr>
          <w:rFonts w:cs="Times New Roman"/>
          <w:spacing w:val="-2"/>
          <w:u w:val="single" w:color="000000"/>
        </w:rPr>
        <w:t>Device:</w:t>
      </w:r>
      <w:r w:rsidRPr="000C3A88">
        <w:rPr>
          <w:rFonts w:cs="Times New Roman"/>
          <w:spacing w:val="34"/>
          <w:u w:val="single" w:color="000000"/>
        </w:rPr>
        <w:t xml:space="preserve"> </w:t>
      </w:r>
      <w:r w:rsidRPr="000C3A88">
        <w:rPr>
          <w:rFonts w:cs="Times New Roman"/>
          <w:spacing w:val="-2"/>
        </w:rPr>
        <w:t>The</w:t>
      </w:r>
      <w:r w:rsidRPr="000C3A88">
        <w:rPr>
          <w:rFonts w:cs="Times New Roman"/>
          <w:spacing w:val="-6"/>
        </w:rPr>
        <w:t xml:space="preserve"> </w:t>
      </w:r>
      <w:r w:rsidRPr="000C3A88">
        <w:rPr>
          <w:rFonts w:cs="Times New Roman"/>
          <w:spacing w:val="-1"/>
        </w:rPr>
        <w:t>inferior</w:t>
      </w:r>
      <w:r w:rsidRPr="000C3A88">
        <w:rPr>
          <w:rFonts w:cs="Times New Roman"/>
          <w:spacing w:val="-7"/>
        </w:rPr>
        <w:t xml:space="preserve"> </w:t>
      </w:r>
      <w:r w:rsidRPr="000C3A88">
        <w:rPr>
          <w:rFonts w:cs="Times New Roman"/>
          <w:spacing w:val="-2"/>
        </w:rPr>
        <w:t>end</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10"/>
        </w:rPr>
        <w:t xml:space="preserve"> </w:t>
      </w:r>
      <w:r w:rsidRPr="000C3A88">
        <w:rPr>
          <w:rFonts w:cs="Times New Roman"/>
        </w:rPr>
        <w:t>T1</w:t>
      </w:r>
      <w:r w:rsidRPr="000C3A88">
        <w:rPr>
          <w:rFonts w:cs="Times New Roman"/>
          <w:spacing w:val="-7"/>
        </w:rPr>
        <w:t xml:space="preserve"> </w:t>
      </w:r>
      <w:r w:rsidRPr="000C3A88">
        <w:rPr>
          <w:rFonts w:cs="Times New Roman"/>
          <w:spacing w:val="-1"/>
        </w:rPr>
        <w:t>load</w:t>
      </w:r>
      <w:r w:rsidRPr="000C3A88">
        <w:rPr>
          <w:rFonts w:cs="Times New Roman"/>
          <w:spacing w:val="-12"/>
        </w:rPr>
        <w:t xml:space="preserve"> </w:t>
      </w:r>
      <w:r w:rsidRPr="000C3A88">
        <w:rPr>
          <w:rFonts w:cs="Times New Roman"/>
          <w:spacing w:val="-1"/>
        </w:rPr>
        <w:t>cell</w:t>
      </w:r>
      <w:r w:rsidRPr="000C3A88">
        <w:rPr>
          <w:rFonts w:cs="Times New Roman"/>
          <w:spacing w:val="-6"/>
        </w:rPr>
        <w:t xml:space="preserve"> </w:t>
      </w:r>
      <w:r w:rsidRPr="000C3A88">
        <w:rPr>
          <w:rFonts w:cs="Times New Roman"/>
          <w:spacing w:val="-1"/>
        </w:rPr>
        <w:t>was</w:t>
      </w:r>
      <w:r w:rsidRPr="000C3A88">
        <w:rPr>
          <w:rFonts w:cs="Times New Roman"/>
          <w:spacing w:val="-9"/>
        </w:rPr>
        <w:t xml:space="preserve"> </w:t>
      </w:r>
      <w:r w:rsidRPr="000C3A88">
        <w:rPr>
          <w:rFonts w:cs="Times New Roman"/>
          <w:spacing w:val="-3"/>
        </w:rPr>
        <w:t>fixed</w:t>
      </w:r>
      <w:r w:rsidRPr="000C3A88">
        <w:rPr>
          <w:rFonts w:cs="Times New Roman"/>
          <w:spacing w:val="-7"/>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top</w:t>
      </w:r>
      <w:r w:rsidRPr="000C3A88">
        <w:rPr>
          <w:rFonts w:cs="Times New Roman"/>
          <w:spacing w:val="-7"/>
        </w:rPr>
        <w:t xml:space="preserve"> </w:t>
      </w:r>
      <w:r w:rsidRPr="000C3A88">
        <w:rPr>
          <w:rFonts w:cs="Times New Roman"/>
        </w:rPr>
        <w:t>of</w:t>
      </w:r>
      <w:r w:rsidRPr="000C3A88">
        <w:rPr>
          <w:rFonts w:cs="Times New Roman"/>
          <w:spacing w:val="-12"/>
        </w:rPr>
        <w:t xml:space="preserve"> </w:t>
      </w:r>
      <w:r w:rsidRPr="000C3A88">
        <w:rPr>
          <w:rFonts w:cs="Times New Roman"/>
        </w:rPr>
        <w:t>a</w:t>
      </w:r>
      <w:r w:rsidRPr="000C3A88">
        <w:rPr>
          <w:rFonts w:cs="Times New Roman"/>
          <w:spacing w:val="-6"/>
        </w:rPr>
        <w:t xml:space="preserve"> </w:t>
      </w:r>
      <w:r w:rsidRPr="000C3A88">
        <w:rPr>
          <w:rFonts w:cs="Times New Roman"/>
          <w:spacing w:val="-1"/>
        </w:rPr>
        <w:t>six-degree-of-freedom</w:t>
      </w:r>
      <w:r w:rsidRPr="000C3A88">
        <w:rPr>
          <w:rFonts w:cs="Times New Roman"/>
          <w:spacing w:val="-5"/>
        </w:rPr>
        <w:t xml:space="preserve"> </w:t>
      </w:r>
      <w:r w:rsidRPr="000C3A88">
        <w:rPr>
          <w:rFonts w:cs="Times New Roman"/>
          <w:spacing w:val="-1"/>
        </w:rPr>
        <w:t>spinal</w:t>
      </w:r>
      <w:r w:rsidRPr="000C3A88">
        <w:rPr>
          <w:rFonts w:cs="Times New Roman"/>
          <w:spacing w:val="-5"/>
        </w:rPr>
        <w:t xml:space="preserve"> </w:t>
      </w:r>
      <w:r w:rsidRPr="000C3A88">
        <w:rPr>
          <w:rFonts w:cs="Times New Roman"/>
          <w:spacing w:val="-2"/>
        </w:rPr>
        <w:t>positioning</w:t>
      </w:r>
      <w:r w:rsidRPr="000C3A88">
        <w:rPr>
          <w:rFonts w:cs="Times New Roman"/>
          <w:spacing w:val="83"/>
        </w:rPr>
        <w:t xml:space="preserve"> </w:t>
      </w:r>
      <w:r w:rsidRPr="000C3A88">
        <w:rPr>
          <w:rFonts w:cs="Times New Roman"/>
          <w:spacing w:val="-1"/>
        </w:rPr>
        <w:t>device</w:t>
      </w:r>
      <w:r w:rsidRPr="000C3A88">
        <w:rPr>
          <w:rFonts w:cs="Times New Roman"/>
          <w:spacing w:val="-5"/>
        </w:rPr>
        <w:t xml:space="preserve"> </w:t>
      </w:r>
      <w:r w:rsidRPr="000C3A88">
        <w:rPr>
          <w:rFonts w:cs="Times New Roman"/>
        </w:rPr>
        <w:t>to</w:t>
      </w:r>
      <w:r w:rsidRPr="000C3A88">
        <w:rPr>
          <w:rFonts w:cs="Times New Roman"/>
          <w:spacing w:val="-7"/>
        </w:rPr>
        <w:t xml:space="preserve"> </w:t>
      </w:r>
      <w:r w:rsidRPr="000C3A88">
        <w:rPr>
          <w:rFonts w:cs="Times New Roman"/>
          <w:spacing w:val="-2"/>
        </w:rPr>
        <w:t>orient</w:t>
      </w:r>
      <w:r w:rsidRPr="000C3A88">
        <w:rPr>
          <w:rFonts w:cs="Times New Roman"/>
          <w:spacing w:val="-6"/>
        </w:rPr>
        <w:t xml:space="preserve"> </w:t>
      </w:r>
      <w:r w:rsidRPr="000C3A88">
        <w:rPr>
          <w:rFonts w:cs="Times New Roman"/>
        </w:rPr>
        <w:t>the</w:t>
      </w:r>
      <w:r w:rsidRPr="000C3A88">
        <w:rPr>
          <w:rFonts w:cs="Times New Roman"/>
          <w:spacing w:val="-6"/>
        </w:rPr>
        <w:t xml:space="preserve"> </w:t>
      </w:r>
      <w:r w:rsidRPr="000C3A88">
        <w:rPr>
          <w:rFonts w:cs="Times New Roman"/>
          <w:spacing w:val="-1"/>
        </w:rPr>
        <w:t>posture</w:t>
      </w:r>
      <w:r w:rsidRPr="000C3A88">
        <w:rPr>
          <w:rFonts w:cs="Times New Roman"/>
          <w:spacing w:val="-6"/>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spacing w:val="-2"/>
        </w:rPr>
        <w:t>specimen such</w:t>
      </w:r>
      <w:r w:rsidRPr="000C3A88">
        <w:rPr>
          <w:rFonts w:cs="Times New Roman"/>
          <w:spacing w:val="-7"/>
        </w:rPr>
        <w:t xml:space="preserve"> </w:t>
      </w:r>
      <w:r w:rsidRPr="000C3A88">
        <w:rPr>
          <w:rFonts w:cs="Times New Roman"/>
          <w:spacing w:val="-1"/>
        </w:rPr>
        <w:t xml:space="preserve">that </w:t>
      </w:r>
      <w:r w:rsidRPr="000C3A88">
        <w:rPr>
          <w:rFonts w:cs="Times New Roman"/>
          <w:spacing w:val="-2"/>
        </w:rPr>
        <w:t>the</w:t>
      </w:r>
      <w:r w:rsidRPr="000C3A88">
        <w:rPr>
          <w:rFonts w:cs="Times New Roman"/>
          <w:spacing w:val="-3"/>
        </w:rPr>
        <w:t xml:space="preserve"> </w:t>
      </w:r>
      <w:r w:rsidRPr="000C3A88">
        <w:rPr>
          <w:rFonts w:cs="Times New Roman"/>
          <w:spacing w:val="-1"/>
        </w:rPr>
        <w:t>occipital</w:t>
      </w:r>
      <w:r w:rsidRPr="000C3A88">
        <w:rPr>
          <w:rFonts w:cs="Times New Roman"/>
          <w:spacing w:val="-6"/>
        </w:rPr>
        <w:t xml:space="preserve"> </w:t>
      </w:r>
      <w:r w:rsidRPr="000C3A88">
        <w:rPr>
          <w:rFonts w:cs="Times New Roman"/>
          <w:spacing w:val="-2"/>
        </w:rPr>
        <w:t>condyle</w:t>
      </w:r>
      <w:r w:rsidRPr="000C3A88">
        <w:rPr>
          <w:rFonts w:cs="Times New Roman"/>
          <w:spacing w:val="1"/>
        </w:rPr>
        <w:t xml:space="preserve"> </w:t>
      </w:r>
      <w:r w:rsidRPr="000C3A88">
        <w:rPr>
          <w:rFonts w:cs="Times New Roman"/>
          <w:spacing w:val="-2"/>
        </w:rPr>
        <w:t>joint</w:t>
      </w:r>
      <w:r w:rsidRPr="000C3A88">
        <w:rPr>
          <w:rFonts w:cs="Times New Roman"/>
          <w:spacing w:val="-1"/>
        </w:rPr>
        <w:t xml:space="preserve"> </w:t>
      </w:r>
      <w:r w:rsidRPr="000C3A88">
        <w:rPr>
          <w:rFonts w:cs="Times New Roman"/>
          <w:spacing w:val="-2"/>
        </w:rPr>
        <w:t>was</w:t>
      </w:r>
      <w:r w:rsidRPr="000C3A88">
        <w:rPr>
          <w:rFonts w:cs="Times New Roman"/>
          <w:spacing w:val="-4"/>
        </w:rPr>
        <w:t xml:space="preserve"> </w:t>
      </w:r>
      <w:r w:rsidRPr="000C3A88">
        <w:rPr>
          <w:rFonts w:cs="Times New Roman"/>
        </w:rPr>
        <w:t>in</w:t>
      </w:r>
      <w:r w:rsidRPr="000C3A88">
        <w:rPr>
          <w:rFonts w:cs="Times New Roman"/>
          <w:spacing w:val="-6"/>
        </w:rPr>
        <w:t xml:space="preserve"> </w:t>
      </w:r>
      <w:r w:rsidRPr="000C3A88">
        <w:rPr>
          <w:rFonts w:cs="Times New Roman"/>
          <w:spacing w:val="-1"/>
        </w:rPr>
        <w:t>line</w:t>
      </w:r>
      <w:r w:rsidRPr="000C3A88">
        <w:rPr>
          <w:rFonts w:cs="Times New Roman"/>
          <w:spacing w:val="-6"/>
        </w:rPr>
        <w:t xml:space="preserve"> </w:t>
      </w:r>
      <w:r w:rsidRPr="000C3A88">
        <w:rPr>
          <w:rFonts w:cs="Times New Roman"/>
          <w:spacing w:val="-2"/>
        </w:rPr>
        <w:t>with</w:t>
      </w:r>
      <w:r w:rsidRPr="000C3A88">
        <w:rPr>
          <w:rFonts w:cs="Times New Roman"/>
          <w:spacing w:val="-7"/>
        </w:rPr>
        <w:t xml:space="preserve"> </w:t>
      </w:r>
      <w:r w:rsidRPr="000C3A88">
        <w:rPr>
          <w:rFonts w:cs="Times New Roman"/>
        </w:rPr>
        <w:t>the</w:t>
      </w:r>
      <w:r w:rsidRPr="000C3A88">
        <w:rPr>
          <w:rFonts w:cs="Times New Roman"/>
          <w:spacing w:val="-5"/>
        </w:rPr>
        <w:t xml:space="preserve"> </w:t>
      </w:r>
      <w:r w:rsidRPr="000C3A88">
        <w:rPr>
          <w:rFonts w:cs="Times New Roman"/>
          <w:spacing w:val="-1"/>
        </w:rPr>
        <w:t>torque</w:t>
      </w:r>
      <w:r w:rsidRPr="000C3A88">
        <w:rPr>
          <w:rFonts w:cs="Times New Roman"/>
          <w:spacing w:val="-6"/>
        </w:rPr>
        <w:t xml:space="preserve"> </w:t>
      </w:r>
      <w:r w:rsidRPr="000C3A88">
        <w:rPr>
          <w:rFonts w:cs="Times New Roman"/>
          <w:spacing w:val="-1"/>
        </w:rPr>
        <w:t>axis</w:t>
      </w:r>
      <w:r w:rsidRPr="000C3A88">
        <w:rPr>
          <w:rFonts w:cs="Times New Roman"/>
          <w:spacing w:val="-4"/>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81"/>
        </w:rPr>
        <w:t xml:space="preserve"> </w:t>
      </w:r>
      <w:r w:rsidRPr="000C3A88">
        <w:rPr>
          <w:rFonts w:cs="Times New Roman"/>
          <w:spacing w:val="-1"/>
        </w:rPr>
        <w:t>angular</w:t>
      </w:r>
      <w:r w:rsidRPr="000C3A88">
        <w:rPr>
          <w:rFonts w:cs="Times New Roman"/>
          <w:spacing w:val="17"/>
        </w:rPr>
        <w:t xml:space="preserve"> </w:t>
      </w:r>
      <w:r w:rsidRPr="000C3A88">
        <w:rPr>
          <w:rFonts w:cs="Times New Roman"/>
          <w:spacing w:val="-2"/>
        </w:rPr>
        <w:t>displacement</w:t>
      </w:r>
      <w:r w:rsidRPr="000C3A88">
        <w:rPr>
          <w:rFonts w:cs="Times New Roman"/>
          <w:spacing w:val="23"/>
        </w:rPr>
        <w:t xml:space="preserve"> </w:t>
      </w:r>
      <w:r w:rsidRPr="000C3A88">
        <w:rPr>
          <w:rFonts w:cs="Times New Roman"/>
          <w:spacing w:val="-2"/>
        </w:rPr>
        <w:t>test</w:t>
      </w:r>
      <w:r w:rsidRPr="000C3A88">
        <w:rPr>
          <w:rFonts w:cs="Times New Roman"/>
          <w:spacing w:val="18"/>
        </w:rPr>
        <w:t xml:space="preserve"> </w:t>
      </w:r>
      <w:r w:rsidRPr="000C3A88">
        <w:rPr>
          <w:rFonts w:cs="Times New Roman"/>
          <w:spacing w:val="-1"/>
        </w:rPr>
        <w:t>device.</w:t>
      </w:r>
      <w:r w:rsidRPr="000C3A88">
        <w:rPr>
          <w:rFonts w:cs="Times New Roman"/>
          <w:spacing w:val="37"/>
        </w:rPr>
        <w:t xml:space="preserve"> </w:t>
      </w:r>
      <w:r w:rsidRPr="000C3A88">
        <w:rPr>
          <w:rFonts w:cs="Times New Roman"/>
        </w:rPr>
        <w:t>The</w:t>
      </w:r>
      <w:r w:rsidRPr="000C3A88">
        <w:rPr>
          <w:rFonts w:cs="Times New Roman"/>
          <w:spacing w:val="19"/>
        </w:rPr>
        <w:t xml:space="preserve"> </w:t>
      </w:r>
      <w:r w:rsidRPr="000C3A88">
        <w:rPr>
          <w:rFonts w:cs="Times New Roman"/>
          <w:spacing w:val="-1"/>
        </w:rPr>
        <w:t>spinal</w:t>
      </w:r>
      <w:r w:rsidRPr="000C3A88">
        <w:rPr>
          <w:rFonts w:cs="Times New Roman"/>
          <w:spacing w:val="18"/>
        </w:rPr>
        <w:t xml:space="preserve"> </w:t>
      </w:r>
      <w:r w:rsidRPr="000C3A88">
        <w:rPr>
          <w:rFonts w:cs="Times New Roman"/>
          <w:spacing w:val="-1"/>
        </w:rPr>
        <w:t>positioning</w:t>
      </w:r>
      <w:r w:rsidRPr="000C3A88">
        <w:rPr>
          <w:rFonts w:cs="Times New Roman"/>
          <w:spacing w:val="16"/>
        </w:rPr>
        <w:t xml:space="preserve"> </w:t>
      </w:r>
      <w:r w:rsidRPr="000C3A88">
        <w:rPr>
          <w:rFonts w:cs="Times New Roman"/>
          <w:spacing w:val="-2"/>
        </w:rPr>
        <w:t>device</w:t>
      </w:r>
      <w:r w:rsidRPr="000C3A88">
        <w:rPr>
          <w:rFonts w:cs="Times New Roman"/>
          <w:spacing w:val="23"/>
        </w:rPr>
        <w:t xml:space="preserve"> </w:t>
      </w:r>
      <w:r w:rsidRPr="000C3A88">
        <w:rPr>
          <w:rFonts w:cs="Times New Roman"/>
          <w:spacing w:val="-1"/>
        </w:rPr>
        <w:t>was</w:t>
      </w:r>
      <w:r w:rsidRPr="000C3A88">
        <w:rPr>
          <w:rFonts w:cs="Times New Roman"/>
          <w:spacing w:val="15"/>
        </w:rPr>
        <w:t xml:space="preserve"> </w:t>
      </w:r>
      <w:r w:rsidRPr="000C3A88">
        <w:rPr>
          <w:rFonts w:cs="Times New Roman"/>
          <w:spacing w:val="-1"/>
        </w:rPr>
        <w:t>made</w:t>
      </w:r>
      <w:r w:rsidRPr="000C3A88">
        <w:rPr>
          <w:rFonts w:cs="Times New Roman"/>
          <w:spacing w:val="23"/>
        </w:rPr>
        <w:t xml:space="preserve"> </w:t>
      </w:r>
      <w:r w:rsidRPr="000C3A88">
        <w:rPr>
          <w:rFonts w:cs="Times New Roman"/>
          <w:spacing w:val="-3"/>
        </w:rPr>
        <w:t>up</w:t>
      </w:r>
      <w:r w:rsidRPr="000C3A88">
        <w:rPr>
          <w:rFonts w:cs="Times New Roman"/>
          <w:spacing w:val="21"/>
        </w:rPr>
        <w:t xml:space="preserve"> </w:t>
      </w:r>
      <w:r w:rsidRPr="000C3A88">
        <w:rPr>
          <w:rFonts w:cs="Times New Roman"/>
        </w:rPr>
        <w:t>of</w:t>
      </w:r>
      <w:r w:rsidRPr="000C3A88">
        <w:rPr>
          <w:rFonts w:cs="Times New Roman"/>
          <w:spacing w:val="19"/>
        </w:rPr>
        <w:t xml:space="preserve"> </w:t>
      </w:r>
      <w:r w:rsidRPr="000C3A88">
        <w:rPr>
          <w:rFonts w:cs="Times New Roman"/>
          <w:spacing w:val="-1"/>
        </w:rPr>
        <w:t>separate</w:t>
      </w:r>
      <w:r w:rsidRPr="000C3A88">
        <w:rPr>
          <w:rFonts w:cs="Times New Roman"/>
          <w:spacing w:val="18"/>
        </w:rPr>
        <w:t xml:space="preserve"> </w:t>
      </w:r>
      <w:r w:rsidRPr="000C3A88">
        <w:rPr>
          <w:rFonts w:cs="Times New Roman"/>
          <w:spacing w:val="-1"/>
        </w:rPr>
        <w:t>translation</w:t>
      </w:r>
      <w:r w:rsidRPr="000C3A88">
        <w:rPr>
          <w:rFonts w:cs="Times New Roman"/>
          <w:spacing w:val="16"/>
        </w:rPr>
        <w:t xml:space="preserve"> </w:t>
      </w:r>
      <w:r w:rsidRPr="000C3A88">
        <w:rPr>
          <w:rFonts w:cs="Times New Roman"/>
        </w:rPr>
        <w:t>and</w:t>
      </w:r>
      <w:r w:rsidRPr="000C3A88">
        <w:rPr>
          <w:rFonts w:cs="Times New Roman"/>
          <w:spacing w:val="21"/>
        </w:rPr>
        <w:t xml:space="preserve"> </w:t>
      </w:r>
      <w:r w:rsidRPr="000C3A88">
        <w:rPr>
          <w:rFonts w:cs="Times New Roman"/>
          <w:spacing w:val="-2"/>
        </w:rPr>
        <w:t>rotation</w:t>
      </w:r>
      <w:r w:rsidRPr="000C3A88">
        <w:rPr>
          <w:rFonts w:cs="Times New Roman"/>
          <w:spacing w:val="83"/>
        </w:rPr>
        <w:t xml:space="preserve"> </w:t>
      </w:r>
      <w:r w:rsidRPr="000C3A88">
        <w:rPr>
          <w:rFonts w:cs="Times New Roman"/>
          <w:spacing w:val="-1"/>
        </w:rPr>
        <w:t>fixtures.</w:t>
      </w:r>
      <w:r w:rsidRPr="000C3A88">
        <w:rPr>
          <w:rFonts w:cs="Times New Roman"/>
          <w:spacing w:val="4"/>
        </w:rPr>
        <w:t xml:space="preserve"> </w:t>
      </w:r>
      <w:r w:rsidRPr="000C3A88">
        <w:rPr>
          <w:rFonts w:cs="Times New Roman"/>
          <w:spacing w:val="-1"/>
        </w:rPr>
        <w:t xml:space="preserve">From bottom </w:t>
      </w:r>
      <w:r w:rsidRPr="000C3A88">
        <w:rPr>
          <w:rFonts w:cs="Times New Roman"/>
        </w:rPr>
        <w:t>to</w:t>
      </w:r>
      <w:r w:rsidRPr="000C3A88">
        <w:rPr>
          <w:rFonts w:cs="Times New Roman"/>
          <w:spacing w:val="-2"/>
        </w:rPr>
        <w:t xml:space="preserve"> </w:t>
      </w:r>
      <w:r w:rsidRPr="000C3A88">
        <w:rPr>
          <w:rFonts w:cs="Times New Roman"/>
          <w:spacing w:val="-1"/>
        </w:rPr>
        <w:t>top,</w:t>
      </w:r>
      <w:r w:rsidRPr="000C3A88">
        <w:rPr>
          <w:rFonts w:cs="Times New Roman"/>
          <w:spacing w:val="4"/>
        </w:rPr>
        <w:t xml:space="preserve"> </w:t>
      </w:r>
      <w:r w:rsidRPr="000C3A88">
        <w:rPr>
          <w:rFonts w:cs="Times New Roman"/>
          <w:spacing w:val="-2"/>
        </w:rPr>
        <w:t>it</w:t>
      </w:r>
      <w:r w:rsidRPr="000C3A88">
        <w:rPr>
          <w:rFonts w:cs="Times New Roman"/>
          <w:spacing w:val="4"/>
        </w:rPr>
        <w:t xml:space="preserve"> </w:t>
      </w:r>
      <w:r w:rsidRPr="000C3A88">
        <w:rPr>
          <w:rFonts w:cs="Times New Roman"/>
          <w:spacing w:val="-1"/>
        </w:rPr>
        <w:t>consisted</w:t>
      </w:r>
      <w:r w:rsidRPr="000C3A88">
        <w:rPr>
          <w:rFonts w:cs="Times New Roman"/>
          <w:spacing w:val="3"/>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1"/>
        </w:rPr>
        <w:t xml:space="preserve"> following</w:t>
      </w:r>
      <w:r w:rsidRPr="000C3A88">
        <w:rPr>
          <w:rFonts w:cs="Times New Roman"/>
          <w:spacing w:val="-3"/>
        </w:rPr>
        <w:t xml:space="preserve"> </w:t>
      </w:r>
      <w:r w:rsidRPr="000C3A88">
        <w:rPr>
          <w:rFonts w:cs="Times New Roman"/>
          <w:spacing w:val="-2"/>
        </w:rPr>
        <w:t>elements:</w:t>
      </w:r>
      <w:r w:rsidRPr="000C3A88">
        <w:rPr>
          <w:rFonts w:cs="Times New Roman"/>
          <w:spacing w:val="-1"/>
        </w:rPr>
        <w:t xml:space="preserve"> </w:t>
      </w:r>
      <w:r w:rsidRPr="000C3A88">
        <w:rPr>
          <w:rFonts w:cs="Times New Roman"/>
        </w:rPr>
        <w:t>(1)</w:t>
      </w:r>
      <w:r w:rsidRPr="000C3A88">
        <w:rPr>
          <w:rFonts w:cs="Times New Roman"/>
          <w:spacing w:val="-2"/>
        </w:rPr>
        <w:t xml:space="preserve"> </w:t>
      </w:r>
      <w:r w:rsidRPr="000C3A88">
        <w:rPr>
          <w:rFonts w:cs="Times New Roman"/>
        </w:rPr>
        <w:t>an</w:t>
      </w:r>
      <w:r w:rsidRPr="000C3A88">
        <w:rPr>
          <w:rFonts w:cs="Times New Roman"/>
          <w:spacing w:val="2"/>
        </w:rPr>
        <w:t xml:space="preserve"> </w:t>
      </w:r>
      <w:r w:rsidRPr="000C3A88">
        <w:rPr>
          <w:rFonts w:cs="Times New Roman"/>
          <w:spacing w:val="1"/>
        </w:rPr>
        <w:t>x-y</w:t>
      </w:r>
      <w:r w:rsidRPr="000C3A88">
        <w:rPr>
          <w:rFonts w:cs="Times New Roman"/>
          <w:spacing w:val="-3"/>
        </w:rPr>
        <w:t xml:space="preserve"> </w:t>
      </w:r>
      <w:r w:rsidRPr="000C3A88">
        <w:rPr>
          <w:rFonts w:cs="Times New Roman"/>
          <w:spacing w:val="-2"/>
        </w:rPr>
        <w:t>table</w:t>
      </w:r>
      <w:r w:rsidRPr="000C3A88">
        <w:rPr>
          <w:rFonts w:cs="Times New Roman"/>
          <w:spacing w:val="4"/>
        </w:rPr>
        <w:t xml:space="preserve"> </w:t>
      </w:r>
      <w:r w:rsidRPr="000C3A88">
        <w:rPr>
          <w:rFonts w:cs="Times New Roman"/>
        </w:rPr>
        <w:t>to</w:t>
      </w:r>
      <w:r w:rsidRPr="000C3A88">
        <w:rPr>
          <w:rFonts w:cs="Times New Roman"/>
          <w:spacing w:val="-2"/>
        </w:rPr>
        <w:t xml:space="preserve"> </w:t>
      </w:r>
      <w:r w:rsidRPr="000C3A88">
        <w:rPr>
          <w:rFonts w:cs="Times New Roman"/>
          <w:spacing w:val="-1"/>
        </w:rPr>
        <w:t>adjust</w:t>
      </w:r>
      <w:r w:rsidRPr="000C3A88">
        <w:rPr>
          <w:rFonts w:cs="Times New Roman"/>
          <w:spacing w:val="4"/>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fore/aft</w:t>
      </w:r>
      <w:r w:rsidRPr="000C3A88">
        <w:rPr>
          <w:rFonts w:cs="Times New Roman"/>
          <w:spacing w:val="4"/>
        </w:rPr>
        <w:t xml:space="preserve"> </w:t>
      </w:r>
      <w:r w:rsidRPr="000C3A88">
        <w:rPr>
          <w:rFonts w:cs="Times New Roman"/>
          <w:spacing w:val="-2"/>
        </w:rPr>
        <w:t>and</w:t>
      </w:r>
      <w:r w:rsidRPr="000C3A88">
        <w:rPr>
          <w:rFonts w:cs="Times New Roman"/>
          <w:spacing w:val="2"/>
        </w:rPr>
        <w:t xml:space="preserve"> </w:t>
      </w:r>
      <w:r w:rsidRPr="000C3A88">
        <w:rPr>
          <w:rFonts w:cs="Times New Roman"/>
          <w:spacing w:val="-2"/>
        </w:rPr>
        <w:t>lateral</w:t>
      </w:r>
      <w:r w:rsidRPr="000C3A88">
        <w:rPr>
          <w:rFonts w:cs="Times New Roman"/>
          <w:spacing w:val="89"/>
        </w:rPr>
        <w:t xml:space="preserve"> </w:t>
      </w:r>
      <w:r w:rsidRPr="000C3A88">
        <w:rPr>
          <w:rFonts w:cs="Times New Roman"/>
          <w:spacing w:val="-1"/>
        </w:rPr>
        <w:t>position</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spine</w:t>
      </w:r>
      <w:r w:rsidRPr="000C3A88">
        <w:rPr>
          <w:rFonts w:cs="Times New Roman"/>
          <w:spacing w:val="9"/>
        </w:rPr>
        <w:t xml:space="preserve"> </w:t>
      </w:r>
      <w:r w:rsidRPr="000C3A88">
        <w:rPr>
          <w:rFonts w:cs="Times New Roman"/>
          <w:spacing w:val="-2"/>
        </w:rPr>
        <w:t>(translation),</w:t>
      </w:r>
      <w:r w:rsidRPr="000C3A88">
        <w:rPr>
          <w:rFonts w:cs="Times New Roman"/>
          <w:spacing w:val="9"/>
        </w:rPr>
        <w:t xml:space="preserve"> </w:t>
      </w:r>
      <w:r w:rsidRPr="000C3A88">
        <w:rPr>
          <w:rFonts w:cs="Times New Roman"/>
        </w:rPr>
        <w:t>(2)</w:t>
      </w:r>
      <w:r w:rsidRPr="000C3A88">
        <w:rPr>
          <w:rFonts w:cs="Times New Roman"/>
          <w:spacing w:val="7"/>
        </w:rPr>
        <w:t xml:space="preserve"> </w:t>
      </w:r>
      <w:r w:rsidRPr="000C3A88">
        <w:rPr>
          <w:rFonts w:cs="Times New Roman"/>
        </w:rPr>
        <w:t>a</w:t>
      </w:r>
      <w:r w:rsidRPr="000C3A88">
        <w:rPr>
          <w:rFonts w:cs="Times New Roman"/>
          <w:spacing w:val="4"/>
        </w:rPr>
        <w:t xml:space="preserve"> </w:t>
      </w:r>
      <w:r w:rsidRPr="000C3A88">
        <w:rPr>
          <w:rFonts w:cs="Times New Roman"/>
          <w:spacing w:val="-1"/>
        </w:rPr>
        <w:t>vertical</w:t>
      </w:r>
      <w:r w:rsidRPr="000C3A88">
        <w:rPr>
          <w:rFonts w:cs="Times New Roman"/>
          <w:spacing w:val="4"/>
        </w:rPr>
        <w:t xml:space="preserve"> </w:t>
      </w:r>
      <w:r w:rsidRPr="000C3A88">
        <w:rPr>
          <w:rFonts w:cs="Times New Roman"/>
          <w:spacing w:val="-1"/>
        </w:rPr>
        <w:t>lift</w:t>
      </w:r>
      <w:r w:rsidRPr="000C3A88">
        <w:rPr>
          <w:rFonts w:cs="Times New Roman"/>
          <w:spacing w:val="9"/>
        </w:rPr>
        <w:t xml:space="preserve"> </w:t>
      </w:r>
      <w:r w:rsidRPr="000C3A88">
        <w:rPr>
          <w:rFonts w:cs="Times New Roman"/>
          <w:spacing w:val="-1"/>
        </w:rPr>
        <w:t>platform</w:t>
      </w:r>
      <w:r w:rsidRPr="000C3A88">
        <w:rPr>
          <w:rFonts w:cs="Times New Roman"/>
          <w:spacing w:val="9"/>
        </w:rPr>
        <w:t xml:space="preserve"> </w:t>
      </w:r>
      <w:r w:rsidRPr="000C3A88">
        <w:rPr>
          <w:rFonts w:cs="Times New Roman"/>
        </w:rPr>
        <w:t>to</w:t>
      </w:r>
      <w:r w:rsidRPr="000C3A88">
        <w:rPr>
          <w:rFonts w:cs="Times New Roman"/>
          <w:spacing w:val="2"/>
        </w:rPr>
        <w:t xml:space="preserve"> </w:t>
      </w:r>
      <w:r w:rsidRPr="000C3A88">
        <w:rPr>
          <w:rFonts w:cs="Times New Roman"/>
          <w:spacing w:val="-1"/>
        </w:rPr>
        <w:t>adjust</w:t>
      </w:r>
      <w:r w:rsidRPr="000C3A88">
        <w:rPr>
          <w:rFonts w:cs="Times New Roman"/>
          <w:spacing w:val="9"/>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height</w:t>
      </w:r>
      <w:r w:rsidRPr="000C3A88">
        <w:rPr>
          <w:rFonts w:cs="Times New Roman"/>
          <w:spacing w:val="9"/>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spine</w:t>
      </w:r>
      <w:r w:rsidRPr="000C3A88">
        <w:rPr>
          <w:rFonts w:cs="Times New Roman"/>
          <w:spacing w:val="9"/>
        </w:rPr>
        <w:t xml:space="preserve"> </w:t>
      </w:r>
      <w:r w:rsidRPr="000C3A88">
        <w:rPr>
          <w:rFonts w:cs="Times New Roman"/>
          <w:spacing w:val="-2"/>
        </w:rPr>
        <w:t>(translation),</w:t>
      </w:r>
      <w:r w:rsidRPr="000C3A88">
        <w:rPr>
          <w:rFonts w:cs="Times New Roman"/>
          <w:spacing w:val="9"/>
        </w:rPr>
        <w:t xml:space="preserve"> </w:t>
      </w:r>
      <w:r w:rsidRPr="000C3A88">
        <w:rPr>
          <w:rFonts w:cs="Times New Roman"/>
        </w:rPr>
        <w:t>and</w:t>
      </w:r>
      <w:r w:rsidRPr="000C3A88">
        <w:rPr>
          <w:rFonts w:cs="Times New Roman"/>
          <w:spacing w:val="7"/>
        </w:rPr>
        <w:t xml:space="preserve"> </w:t>
      </w:r>
      <w:r w:rsidRPr="000C3A88">
        <w:rPr>
          <w:rFonts w:cs="Times New Roman"/>
          <w:spacing w:val="-2"/>
        </w:rPr>
        <w:t>(3)</w:t>
      </w:r>
      <w:r w:rsidRPr="000C3A88">
        <w:rPr>
          <w:rFonts w:cs="Times New Roman"/>
          <w:spacing w:val="7"/>
        </w:rPr>
        <w:t xml:space="preserve"> </w:t>
      </w:r>
      <w:r w:rsidRPr="000C3A88">
        <w:rPr>
          <w:rFonts w:cs="Times New Roman"/>
        </w:rPr>
        <w:t>a</w:t>
      </w:r>
      <w:r w:rsidRPr="000C3A88">
        <w:rPr>
          <w:rFonts w:cs="Times New Roman"/>
          <w:spacing w:val="111"/>
        </w:rPr>
        <w:t xml:space="preserve"> </w:t>
      </w:r>
      <w:r w:rsidRPr="000C3A88">
        <w:rPr>
          <w:rFonts w:cs="Times New Roman"/>
          <w:spacing w:val="-1"/>
        </w:rPr>
        <w:t>triaxial</w:t>
      </w:r>
      <w:r w:rsidRPr="000C3A88">
        <w:rPr>
          <w:rFonts w:cs="Times New Roman"/>
          <w:spacing w:val="13"/>
        </w:rPr>
        <w:t xml:space="preserve"> </w:t>
      </w:r>
      <w:r w:rsidRPr="000C3A88">
        <w:rPr>
          <w:rFonts w:cs="Times New Roman"/>
          <w:spacing w:val="-2"/>
        </w:rPr>
        <w:t>rotational</w:t>
      </w:r>
      <w:r w:rsidRPr="000C3A88">
        <w:rPr>
          <w:rFonts w:cs="Times New Roman"/>
          <w:spacing w:val="13"/>
        </w:rPr>
        <w:t xml:space="preserve"> </w:t>
      </w:r>
      <w:r w:rsidRPr="000C3A88">
        <w:rPr>
          <w:rFonts w:cs="Times New Roman"/>
          <w:spacing w:val="-2"/>
        </w:rPr>
        <w:t>device</w:t>
      </w:r>
      <w:r w:rsidRPr="000C3A88">
        <w:rPr>
          <w:rFonts w:cs="Times New Roman"/>
          <w:spacing w:val="8"/>
        </w:rPr>
        <w:t xml:space="preserve"> </w:t>
      </w:r>
      <w:r w:rsidRPr="000C3A88">
        <w:rPr>
          <w:rFonts w:cs="Times New Roman"/>
          <w:spacing w:val="-1"/>
        </w:rPr>
        <w:t>consisting</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spacing w:val="-1"/>
        </w:rPr>
        <w:t>two</w:t>
      </w:r>
      <w:r w:rsidRPr="000C3A88">
        <w:rPr>
          <w:rFonts w:cs="Times New Roman"/>
          <w:spacing w:val="12"/>
        </w:rPr>
        <w:t xml:space="preserve"> </w:t>
      </w:r>
      <w:r w:rsidRPr="000C3A88">
        <w:rPr>
          <w:rFonts w:cs="Times New Roman"/>
          <w:spacing w:val="-2"/>
        </w:rPr>
        <w:t>vertically</w:t>
      </w:r>
      <w:r w:rsidRPr="000C3A88">
        <w:rPr>
          <w:rFonts w:cs="Times New Roman"/>
          <w:spacing w:val="12"/>
        </w:rPr>
        <w:t xml:space="preserve"> </w:t>
      </w:r>
      <w:r w:rsidRPr="000C3A88">
        <w:rPr>
          <w:rFonts w:cs="Times New Roman"/>
          <w:spacing w:val="-2"/>
        </w:rPr>
        <w:t>stacked</w:t>
      </w:r>
      <w:r w:rsidRPr="000C3A88">
        <w:rPr>
          <w:rFonts w:cs="Times New Roman"/>
          <w:spacing w:val="12"/>
        </w:rPr>
        <w:t xml:space="preserve"> </w:t>
      </w:r>
      <w:r w:rsidRPr="000C3A88">
        <w:rPr>
          <w:rFonts w:cs="Times New Roman"/>
          <w:spacing w:val="-1"/>
        </w:rPr>
        <w:t>rotational</w:t>
      </w:r>
      <w:r w:rsidRPr="000C3A88">
        <w:rPr>
          <w:rFonts w:cs="Times New Roman"/>
          <w:spacing w:val="13"/>
        </w:rPr>
        <w:t xml:space="preserve"> </w:t>
      </w:r>
      <w:r w:rsidRPr="000C3A88">
        <w:rPr>
          <w:rFonts w:cs="Times New Roman"/>
          <w:spacing w:val="-2"/>
        </w:rPr>
        <w:t>platforms</w:t>
      </w:r>
      <w:r w:rsidRPr="000C3A88">
        <w:rPr>
          <w:rFonts w:cs="Times New Roman"/>
          <w:spacing w:val="10"/>
        </w:rPr>
        <w:t xml:space="preserve"> </w:t>
      </w:r>
      <w:r w:rsidRPr="000C3A88">
        <w:rPr>
          <w:rFonts w:cs="Times New Roman"/>
          <w:spacing w:val="-2"/>
        </w:rPr>
        <w:t>with</w:t>
      </w:r>
      <w:r w:rsidRPr="000C3A88">
        <w:rPr>
          <w:rFonts w:cs="Times New Roman"/>
          <w:spacing w:val="12"/>
        </w:rPr>
        <w:t xml:space="preserve"> </w:t>
      </w:r>
      <w:r w:rsidRPr="000C3A88">
        <w:rPr>
          <w:rFonts w:cs="Times New Roman"/>
          <w:spacing w:val="-1"/>
        </w:rPr>
        <w:t>orthogonally</w:t>
      </w:r>
      <w:r w:rsidRPr="000C3A88">
        <w:rPr>
          <w:rFonts w:cs="Times New Roman"/>
          <w:spacing w:val="7"/>
        </w:rPr>
        <w:t xml:space="preserve"> </w:t>
      </w:r>
      <w:r w:rsidRPr="000C3A88">
        <w:rPr>
          <w:rFonts w:cs="Times New Roman"/>
          <w:spacing w:val="-1"/>
        </w:rPr>
        <w:t>mounted</w:t>
      </w:r>
      <w:r w:rsidRPr="000C3A88">
        <w:rPr>
          <w:rFonts w:cs="Times New Roman"/>
          <w:spacing w:val="7"/>
        </w:rPr>
        <w:t xml:space="preserve"> </w:t>
      </w:r>
      <w:r w:rsidRPr="000C3A88">
        <w:rPr>
          <w:rFonts w:cs="Times New Roman"/>
          <w:spacing w:val="-1"/>
        </w:rPr>
        <w:t>shafts</w:t>
      </w:r>
      <w:r w:rsidR="00F35B82" w:rsidRPr="000C3A88">
        <w:rPr>
          <w:rFonts w:cs="Times New Roman"/>
          <w:spacing w:val="-1"/>
        </w:rPr>
        <w:t xml:space="preserve"> </w:t>
      </w:r>
      <w:r w:rsidRPr="000C3A88">
        <w:rPr>
          <w:rFonts w:cs="Times New Roman"/>
        </w:rPr>
        <w:t>and</w:t>
      </w:r>
      <w:r w:rsidRPr="000C3A88">
        <w:rPr>
          <w:rFonts w:cs="Times New Roman"/>
          <w:spacing w:val="2"/>
        </w:rPr>
        <w:t xml:space="preserve"> </w:t>
      </w:r>
      <w:r w:rsidRPr="000C3A88">
        <w:rPr>
          <w:rFonts w:cs="Times New Roman"/>
          <w:spacing w:val="-1"/>
        </w:rPr>
        <w:t>pillow</w:t>
      </w:r>
      <w:r w:rsidRPr="000C3A88">
        <w:rPr>
          <w:rFonts w:cs="Times New Roman"/>
          <w:spacing w:val="-4"/>
        </w:rPr>
        <w:t xml:space="preserve"> </w:t>
      </w:r>
      <w:r w:rsidRPr="000C3A88">
        <w:rPr>
          <w:rFonts w:cs="Times New Roman"/>
          <w:spacing w:val="-1"/>
        </w:rPr>
        <w:t>blocks</w:t>
      </w:r>
      <w:r w:rsidRPr="000C3A88">
        <w:rPr>
          <w:rFonts w:cs="Times New Roman"/>
          <w:spacing w:val="1"/>
        </w:rPr>
        <w:t xml:space="preserve"> </w:t>
      </w:r>
      <w:r w:rsidRPr="000C3A88">
        <w:rPr>
          <w:rFonts w:cs="Times New Roman"/>
        </w:rPr>
        <w:t>to</w:t>
      </w:r>
      <w:r w:rsidRPr="000C3A88">
        <w:rPr>
          <w:rFonts w:cs="Times New Roman"/>
          <w:spacing w:val="2"/>
        </w:rPr>
        <w:t xml:space="preserve"> </w:t>
      </w:r>
      <w:r w:rsidRPr="000C3A88">
        <w:rPr>
          <w:rFonts w:cs="Times New Roman"/>
          <w:spacing w:val="-2"/>
        </w:rPr>
        <w:t>rotate</w:t>
      </w:r>
      <w:r w:rsidRPr="000C3A88">
        <w:rPr>
          <w:rFonts w:cs="Times New Roman"/>
          <w:spacing w:val="-1"/>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lower</w:t>
      </w:r>
      <w:r w:rsidRPr="000C3A88">
        <w:rPr>
          <w:rFonts w:cs="Times New Roman"/>
          <w:spacing w:val="2"/>
        </w:rPr>
        <w:t xml:space="preserve"> </w:t>
      </w:r>
      <w:r w:rsidRPr="000C3A88">
        <w:rPr>
          <w:rFonts w:cs="Times New Roman"/>
          <w:spacing w:val="-2"/>
        </w:rPr>
        <w:t>spine</w:t>
      </w:r>
      <w:r w:rsidRPr="000C3A88">
        <w:rPr>
          <w:rFonts w:cs="Times New Roman"/>
          <w:spacing w:val="4"/>
        </w:rPr>
        <w:t xml:space="preserve"> </w:t>
      </w:r>
      <w:r w:rsidRPr="000C3A88">
        <w:rPr>
          <w:rFonts w:cs="Times New Roman"/>
        </w:rPr>
        <w:t>in</w:t>
      </w:r>
      <w:r w:rsidRPr="000C3A88">
        <w:rPr>
          <w:rFonts w:cs="Times New Roman"/>
          <w:spacing w:val="-3"/>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coronal</w:t>
      </w:r>
      <w:r w:rsidRPr="000C3A88">
        <w:rPr>
          <w:rFonts w:cs="Times New Roman"/>
          <w:spacing w:val="4"/>
        </w:rPr>
        <w:t xml:space="preserve"> </w:t>
      </w:r>
      <w:r w:rsidRPr="000C3A88">
        <w:rPr>
          <w:rFonts w:cs="Times New Roman"/>
          <w:spacing w:val="-2"/>
        </w:rPr>
        <w:t>and</w:t>
      </w:r>
      <w:r w:rsidRPr="000C3A88">
        <w:rPr>
          <w:rFonts w:cs="Times New Roman"/>
          <w:spacing w:val="7"/>
        </w:rPr>
        <w:t xml:space="preserve"> </w:t>
      </w:r>
      <w:r w:rsidRPr="000C3A88">
        <w:rPr>
          <w:rFonts w:cs="Times New Roman"/>
          <w:spacing w:val="-2"/>
        </w:rPr>
        <w:t>sagittal</w:t>
      </w:r>
      <w:r w:rsidRPr="000C3A88">
        <w:rPr>
          <w:rFonts w:cs="Times New Roman"/>
          <w:spacing w:val="4"/>
        </w:rPr>
        <w:t xml:space="preserve"> </w:t>
      </w:r>
      <w:r w:rsidRPr="000C3A88">
        <w:rPr>
          <w:rFonts w:cs="Times New Roman"/>
          <w:spacing w:val="-2"/>
        </w:rPr>
        <w:t>planes</w:t>
      </w:r>
      <w:r w:rsidRPr="000C3A88">
        <w:rPr>
          <w:rFonts w:cs="Times New Roman"/>
          <w:spacing w:val="1"/>
        </w:rPr>
        <w:t xml:space="preserve"> </w:t>
      </w:r>
      <w:r w:rsidRPr="000C3A88">
        <w:rPr>
          <w:rFonts w:cs="Times New Roman"/>
          <w:spacing w:val="-1"/>
        </w:rPr>
        <w:t>(rotation).</w:t>
      </w:r>
      <w:r w:rsidRPr="000C3A88">
        <w:rPr>
          <w:rFonts w:cs="Times New Roman"/>
        </w:rPr>
        <w:t xml:space="preserve"> </w:t>
      </w:r>
      <w:r w:rsidRPr="000C3A88">
        <w:rPr>
          <w:rFonts w:cs="Times New Roman"/>
          <w:spacing w:val="7"/>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rotational platforms</w:t>
      </w:r>
      <w:r w:rsidRPr="000C3A88">
        <w:rPr>
          <w:rFonts w:cs="Times New Roman"/>
          <w:spacing w:val="1"/>
        </w:rPr>
        <w:t xml:space="preserve"> </w:t>
      </w:r>
      <w:r w:rsidRPr="000C3A88">
        <w:rPr>
          <w:rFonts w:cs="Times New Roman"/>
          <w:spacing w:val="-1"/>
        </w:rPr>
        <w:t>can</w:t>
      </w:r>
      <w:r w:rsidRPr="000C3A88">
        <w:rPr>
          <w:rFonts w:cs="Times New Roman"/>
          <w:spacing w:val="95"/>
        </w:rPr>
        <w:t xml:space="preserve"> </w:t>
      </w:r>
      <w:r w:rsidRPr="000C3A88">
        <w:rPr>
          <w:rFonts w:cs="Times New Roman"/>
        </w:rPr>
        <w:t>be</w:t>
      </w:r>
      <w:r w:rsidRPr="000C3A88">
        <w:rPr>
          <w:rFonts w:cs="Times New Roman"/>
          <w:spacing w:val="-1"/>
        </w:rPr>
        <w:t xml:space="preserve"> adjusted</w:t>
      </w:r>
      <w:r w:rsidRPr="000C3A88">
        <w:rPr>
          <w:rFonts w:cs="Times New Roman"/>
          <w:spacing w:val="-7"/>
        </w:rPr>
        <w:t xml:space="preserve"> </w:t>
      </w:r>
      <w:r w:rsidRPr="000C3A88">
        <w:rPr>
          <w:rFonts w:cs="Times New Roman"/>
        </w:rPr>
        <w:t>as</w:t>
      </w:r>
      <w:r w:rsidRPr="000C3A88">
        <w:rPr>
          <w:rFonts w:cs="Times New Roman"/>
          <w:spacing w:val="1"/>
        </w:rPr>
        <w:t xml:space="preserve"> </w:t>
      </w:r>
      <w:r w:rsidRPr="000C3A88">
        <w:rPr>
          <w:rFonts w:cs="Times New Roman"/>
        </w:rPr>
        <w:t>a</w:t>
      </w:r>
      <w:r w:rsidRPr="000C3A88">
        <w:rPr>
          <w:rFonts w:cs="Times New Roman"/>
          <w:spacing w:val="-1"/>
        </w:rPr>
        <w:t xml:space="preserve"> unit about </w:t>
      </w:r>
      <w:r w:rsidRPr="000C3A88">
        <w:rPr>
          <w:rFonts w:cs="Times New Roman"/>
          <w:spacing w:val="-2"/>
        </w:rPr>
        <w:t>the</w:t>
      </w:r>
      <w:r w:rsidRPr="000C3A88">
        <w:rPr>
          <w:rFonts w:cs="Times New Roman"/>
          <w:spacing w:val="-1"/>
        </w:rPr>
        <w:t xml:space="preserve"> </w:t>
      </w:r>
      <w:r w:rsidRPr="000C3A88">
        <w:rPr>
          <w:rFonts w:cs="Times New Roman"/>
          <w:spacing w:val="-2"/>
        </w:rPr>
        <w:t>vertical</w:t>
      </w:r>
      <w:r w:rsidRPr="000C3A88">
        <w:rPr>
          <w:rFonts w:cs="Times New Roman"/>
          <w:spacing w:val="-1"/>
        </w:rPr>
        <w:t xml:space="preserve"> </w:t>
      </w:r>
      <w:r w:rsidRPr="000C3A88">
        <w:rPr>
          <w:rFonts w:cs="Times New Roman"/>
        </w:rPr>
        <w:t>axes</w:t>
      </w:r>
      <w:r w:rsidRPr="000C3A88">
        <w:rPr>
          <w:rFonts w:cs="Times New Roman"/>
          <w:spacing w:val="-4"/>
        </w:rPr>
        <w:t xml:space="preserve"> </w:t>
      </w:r>
      <w:r w:rsidRPr="000C3A88">
        <w:rPr>
          <w:rFonts w:cs="Times New Roman"/>
        </w:rPr>
        <w:t>to</w:t>
      </w:r>
      <w:r w:rsidRPr="000C3A88">
        <w:rPr>
          <w:rFonts w:cs="Times New Roman"/>
          <w:spacing w:val="-3"/>
        </w:rPr>
        <w:t xml:space="preserve"> </w:t>
      </w:r>
      <w:r w:rsidRPr="000C3A88">
        <w:rPr>
          <w:rFonts w:cs="Times New Roman"/>
          <w:spacing w:val="-2"/>
        </w:rPr>
        <w:t>change</w:t>
      </w:r>
      <w:r w:rsidRPr="000C3A88">
        <w:rPr>
          <w:rFonts w:cs="Times New Roman"/>
          <w:spacing w:val="-1"/>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specimen's</w:t>
      </w:r>
      <w:r w:rsidRPr="000C3A88">
        <w:rPr>
          <w:rFonts w:cs="Times New Roman"/>
          <w:spacing w:val="1"/>
        </w:rPr>
        <w:t xml:space="preserve"> </w:t>
      </w:r>
      <w:r w:rsidRPr="000C3A88">
        <w:rPr>
          <w:rFonts w:cs="Times New Roman"/>
          <w:spacing w:val="-2"/>
        </w:rPr>
        <w:t xml:space="preserve">position </w:t>
      </w:r>
      <w:r w:rsidRPr="000C3A88">
        <w:rPr>
          <w:rFonts w:cs="Times New Roman"/>
        </w:rPr>
        <w:t>in</w:t>
      </w:r>
      <w:r w:rsidRPr="000C3A88">
        <w:rPr>
          <w:rFonts w:cs="Times New Roman"/>
          <w:spacing w:val="-3"/>
        </w:rPr>
        <w:t xml:space="preserve"> </w:t>
      </w:r>
      <w:r w:rsidRPr="000C3A88">
        <w:rPr>
          <w:rFonts w:cs="Times New Roman"/>
          <w:spacing w:val="-2"/>
        </w:rPr>
        <w:t>the</w:t>
      </w:r>
      <w:r w:rsidRPr="000C3A88">
        <w:rPr>
          <w:rFonts w:cs="Times New Roman"/>
          <w:spacing w:val="-1"/>
        </w:rPr>
        <w:t xml:space="preserve"> transverse </w:t>
      </w:r>
      <w:r w:rsidRPr="000C3A88">
        <w:rPr>
          <w:rFonts w:cs="Times New Roman"/>
        </w:rPr>
        <w:t>plane.</w:t>
      </w:r>
    </w:p>
    <w:p w14:paraId="0C81C387" w14:textId="77777777" w:rsidR="00317AF0" w:rsidRPr="000C3A88" w:rsidRDefault="00317AF0" w:rsidP="00F35B82">
      <w:pPr>
        <w:pStyle w:val="BodyText"/>
        <w:spacing w:before="0"/>
        <w:ind w:left="0" w:right="108"/>
        <w:rPr>
          <w:rFonts w:cs="Times New Roman"/>
        </w:rPr>
      </w:pPr>
      <w:r w:rsidRPr="000C3A88">
        <w:rPr>
          <w:rFonts w:cs="Times New Roman"/>
          <w:u w:val="single" w:color="000000"/>
        </w:rPr>
        <w:t>Test</w:t>
      </w:r>
      <w:r w:rsidRPr="000C3A88">
        <w:rPr>
          <w:rFonts w:cs="Times New Roman"/>
          <w:spacing w:val="3"/>
          <w:u w:val="single" w:color="000000"/>
        </w:rPr>
        <w:t xml:space="preserve"> </w:t>
      </w:r>
      <w:r w:rsidRPr="000C3A88">
        <w:rPr>
          <w:rFonts w:cs="Times New Roman"/>
          <w:spacing w:val="-2"/>
          <w:u w:val="single" w:color="000000"/>
        </w:rPr>
        <w:t>Procedure:</w:t>
      </w:r>
      <w:r w:rsidRPr="000C3A88">
        <w:rPr>
          <w:rFonts w:cs="Times New Roman"/>
          <w:u w:val="single" w:color="000000"/>
        </w:rPr>
        <w:t xml:space="preserve"> </w:t>
      </w:r>
      <w:r w:rsidRPr="000C3A88">
        <w:rPr>
          <w:rFonts w:cs="Times New Roman"/>
          <w:spacing w:val="8"/>
          <w:u w:val="single" w:color="000000"/>
        </w:rPr>
        <w:t xml:space="preserve"> </w:t>
      </w:r>
      <w:r w:rsidRPr="000C3A88">
        <w:rPr>
          <w:rFonts w:cs="Times New Roman"/>
        </w:rPr>
        <w:t>The</w:t>
      </w:r>
      <w:r w:rsidRPr="000C3A88">
        <w:rPr>
          <w:rFonts w:cs="Times New Roman"/>
          <w:spacing w:val="4"/>
        </w:rPr>
        <w:t xml:space="preserve"> </w:t>
      </w:r>
      <w:r w:rsidRPr="000C3A88">
        <w:rPr>
          <w:rFonts w:cs="Times New Roman"/>
          <w:spacing w:val="-2"/>
        </w:rPr>
        <w:t>specimen</w:t>
      </w:r>
      <w:r w:rsidRPr="000C3A88">
        <w:rPr>
          <w:rFonts w:cs="Times New Roman"/>
          <w:spacing w:val="2"/>
        </w:rPr>
        <w:t xml:space="preserve"> </w:t>
      </w:r>
      <w:r w:rsidRPr="000C3A88">
        <w:rPr>
          <w:rFonts w:cs="Times New Roman"/>
          <w:spacing w:val="-1"/>
        </w:rPr>
        <w:t>was</w:t>
      </w:r>
      <w:r w:rsidRPr="000C3A88">
        <w:rPr>
          <w:rFonts w:cs="Times New Roman"/>
          <w:spacing w:val="3"/>
        </w:rPr>
        <w:t xml:space="preserve"> </w:t>
      </w:r>
      <w:r w:rsidRPr="000C3A88">
        <w:rPr>
          <w:rFonts w:cs="Times New Roman"/>
          <w:spacing w:val="-1"/>
        </w:rPr>
        <w:t>positioned</w:t>
      </w:r>
      <w:r w:rsidRPr="000C3A88">
        <w:rPr>
          <w:rFonts w:cs="Times New Roman"/>
          <w:spacing w:val="2"/>
        </w:rPr>
        <w:t xml:space="preserve"> </w:t>
      </w:r>
      <w:r w:rsidRPr="000C3A88">
        <w:rPr>
          <w:rFonts w:cs="Times New Roman"/>
        </w:rPr>
        <w:t>on</w:t>
      </w:r>
      <w:r w:rsidRPr="000C3A88">
        <w:rPr>
          <w:rFonts w:cs="Times New Roman"/>
          <w:spacing w:val="3"/>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spinal positioning</w:t>
      </w:r>
      <w:r w:rsidRPr="000C3A88">
        <w:rPr>
          <w:rFonts w:cs="Times New Roman"/>
          <w:spacing w:val="7"/>
        </w:rPr>
        <w:t xml:space="preserve"> </w:t>
      </w:r>
      <w:r w:rsidRPr="000C3A88">
        <w:rPr>
          <w:rFonts w:cs="Times New Roman"/>
          <w:spacing w:val="-2"/>
        </w:rPr>
        <w:t>device</w:t>
      </w:r>
      <w:r w:rsidRPr="000C3A88">
        <w:rPr>
          <w:rFonts w:cs="Times New Roman"/>
          <w:spacing w:val="11"/>
        </w:rPr>
        <w:t xml:space="preserve"> </w:t>
      </w:r>
      <w:r w:rsidRPr="000C3A88">
        <w:rPr>
          <w:rFonts w:cs="Times New Roman"/>
          <w:spacing w:val="-2"/>
        </w:rPr>
        <w:t>with</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coronal</w:t>
      </w:r>
      <w:r w:rsidRPr="000C3A88">
        <w:rPr>
          <w:rFonts w:cs="Times New Roman"/>
          <w:spacing w:val="4"/>
        </w:rPr>
        <w:t xml:space="preserve"> </w:t>
      </w:r>
      <w:r w:rsidRPr="000C3A88">
        <w:rPr>
          <w:rFonts w:cs="Times New Roman"/>
          <w:spacing w:val="-2"/>
        </w:rPr>
        <w:t>plane</w:t>
      </w:r>
      <w:r w:rsidRPr="000C3A88">
        <w:rPr>
          <w:rFonts w:cs="Times New Roman"/>
          <w:spacing w:val="10"/>
        </w:rPr>
        <w:t xml:space="preserve"> </w:t>
      </w:r>
      <w:r w:rsidRPr="000C3A88">
        <w:rPr>
          <w:rFonts w:cs="Times New Roman"/>
          <w:spacing w:val="-2"/>
        </w:rPr>
        <w:t>perpendicular</w:t>
      </w:r>
      <w:r w:rsidRPr="000C3A88">
        <w:rPr>
          <w:rFonts w:cs="Times New Roman"/>
          <w:spacing w:val="93"/>
        </w:rPr>
        <w:t xml:space="preserve"> </w:t>
      </w:r>
      <w:r w:rsidRPr="000C3A88">
        <w:rPr>
          <w:rFonts w:cs="Times New Roman"/>
        </w:rPr>
        <w:t>to</w:t>
      </w:r>
      <w:r w:rsidRPr="000C3A88">
        <w:rPr>
          <w:rFonts w:cs="Times New Roman"/>
          <w:spacing w:val="-12"/>
        </w:rPr>
        <w:t xml:space="preserve"> </w:t>
      </w:r>
      <w:r w:rsidRPr="000C3A88">
        <w:rPr>
          <w:rFonts w:cs="Times New Roman"/>
        </w:rPr>
        <w:t>the</w:t>
      </w:r>
      <w:r w:rsidRPr="000C3A88">
        <w:rPr>
          <w:rFonts w:cs="Times New Roman"/>
          <w:spacing w:val="-10"/>
        </w:rPr>
        <w:t xml:space="preserve"> </w:t>
      </w:r>
      <w:r w:rsidRPr="000C3A88">
        <w:rPr>
          <w:rFonts w:cs="Times New Roman"/>
          <w:spacing w:val="-1"/>
        </w:rPr>
        <w:t>torque</w:t>
      </w:r>
      <w:r w:rsidRPr="000C3A88">
        <w:rPr>
          <w:rFonts w:cs="Times New Roman"/>
          <w:spacing w:val="-10"/>
        </w:rPr>
        <w:t xml:space="preserve"> </w:t>
      </w:r>
      <w:r w:rsidRPr="000C3A88">
        <w:rPr>
          <w:rFonts w:cs="Times New Roman"/>
          <w:spacing w:val="-1"/>
        </w:rPr>
        <w:t>axis</w:t>
      </w:r>
      <w:r w:rsidRPr="000C3A88">
        <w:rPr>
          <w:rFonts w:cs="Times New Roman"/>
          <w:spacing w:val="-9"/>
        </w:rPr>
        <w:t xml:space="preserve"> </w:t>
      </w:r>
      <w:r w:rsidRPr="000C3A88">
        <w:rPr>
          <w:rFonts w:cs="Times New Roman"/>
          <w:spacing w:val="-3"/>
        </w:rPr>
        <w:t>of</w:t>
      </w:r>
      <w:r w:rsidRPr="000C3A88">
        <w:rPr>
          <w:rFonts w:cs="Times New Roman"/>
          <w:spacing w:val="-12"/>
        </w:rPr>
        <w:t xml:space="preserve"> </w:t>
      </w:r>
      <w:r w:rsidRPr="000C3A88">
        <w:rPr>
          <w:rFonts w:cs="Times New Roman"/>
        </w:rPr>
        <w:t>the</w:t>
      </w:r>
      <w:r w:rsidRPr="000C3A88">
        <w:rPr>
          <w:rFonts w:cs="Times New Roman"/>
          <w:spacing w:val="-10"/>
        </w:rPr>
        <w:t xml:space="preserve"> </w:t>
      </w:r>
      <w:r w:rsidRPr="000C3A88">
        <w:rPr>
          <w:rFonts w:cs="Times New Roman"/>
          <w:spacing w:val="-1"/>
        </w:rPr>
        <w:t>transmission</w:t>
      </w:r>
      <w:r w:rsidRPr="000C3A88">
        <w:rPr>
          <w:rFonts w:cs="Times New Roman"/>
          <w:spacing w:val="-12"/>
        </w:rPr>
        <w:t xml:space="preserve"> </w:t>
      </w:r>
      <w:r w:rsidRPr="000C3A88">
        <w:rPr>
          <w:rFonts w:cs="Times New Roman"/>
          <w:spacing w:val="-2"/>
        </w:rPr>
        <w:t>arm.</w:t>
      </w:r>
      <w:r w:rsidRPr="000C3A88">
        <w:rPr>
          <w:rFonts w:cs="Times New Roman"/>
          <w:spacing w:val="34"/>
        </w:rPr>
        <w:t xml:space="preserve"> </w:t>
      </w:r>
      <w:r w:rsidRPr="000C3A88">
        <w:rPr>
          <w:rFonts w:cs="Times New Roman"/>
          <w:spacing w:val="-2"/>
        </w:rPr>
        <w:t>The</w:t>
      </w:r>
      <w:r w:rsidRPr="000C3A88">
        <w:rPr>
          <w:rFonts w:cs="Times New Roman"/>
          <w:spacing w:val="-10"/>
        </w:rPr>
        <w:t xml:space="preserve"> </w:t>
      </w:r>
      <w:r w:rsidRPr="000C3A88">
        <w:rPr>
          <w:rFonts w:cs="Times New Roman"/>
          <w:spacing w:val="-1"/>
        </w:rPr>
        <w:t>height</w:t>
      </w:r>
      <w:r w:rsidRPr="000C3A88">
        <w:rPr>
          <w:rFonts w:cs="Times New Roman"/>
          <w:spacing w:val="-11"/>
        </w:rPr>
        <w:t xml:space="preserve"> </w:t>
      </w:r>
      <w:r w:rsidRPr="000C3A88">
        <w:rPr>
          <w:rFonts w:cs="Times New Roman"/>
        </w:rPr>
        <w:t>of</w:t>
      </w:r>
      <w:r w:rsidRPr="000C3A88">
        <w:rPr>
          <w:rFonts w:cs="Times New Roman"/>
          <w:spacing w:val="-12"/>
        </w:rPr>
        <w:t xml:space="preserve"> </w:t>
      </w:r>
      <w:r w:rsidRPr="000C3A88">
        <w:rPr>
          <w:rFonts w:cs="Times New Roman"/>
          <w:spacing w:val="-2"/>
        </w:rPr>
        <w:t>the</w:t>
      </w:r>
      <w:r w:rsidRPr="000C3A88">
        <w:rPr>
          <w:rFonts w:cs="Times New Roman"/>
          <w:spacing w:val="-6"/>
        </w:rPr>
        <w:t xml:space="preserve"> </w:t>
      </w:r>
      <w:r w:rsidRPr="000C3A88">
        <w:rPr>
          <w:rFonts w:cs="Times New Roman"/>
          <w:spacing w:val="-2"/>
        </w:rPr>
        <w:t>spine</w:t>
      </w:r>
      <w:r w:rsidRPr="000C3A88">
        <w:rPr>
          <w:rFonts w:cs="Times New Roman"/>
          <w:spacing w:val="-9"/>
        </w:rPr>
        <w:t xml:space="preserve"> </w:t>
      </w:r>
      <w:r w:rsidRPr="000C3A88">
        <w:rPr>
          <w:rFonts w:cs="Times New Roman"/>
          <w:spacing w:val="-1"/>
        </w:rPr>
        <w:t>was</w:t>
      </w:r>
      <w:r w:rsidRPr="000C3A88">
        <w:rPr>
          <w:rFonts w:cs="Times New Roman"/>
          <w:spacing w:val="-14"/>
        </w:rPr>
        <w:t xml:space="preserve"> </w:t>
      </w:r>
      <w:r w:rsidRPr="000C3A88">
        <w:rPr>
          <w:rFonts w:cs="Times New Roman"/>
          <w:spacing w:val="-1"/>
        </w:rPr>
        <w:t>adjusted</w:t>
      </w:r>
      <w:r w:rsidRPr="000C3A88">
        <w:rPr>
          <w:rFonts w:cs="Times New Roman"/>
          <w:spacing w:val="-10"/>
        </w:rPr>
        <w:t xml:space="preserve"> </w:t>
      </w:r>
      <w:r w:rsidRPr="000C3A88">
        <w:rPr>
          <w:rFonts w:cs="Times New Roman"/>
          <w:spacing w:val="-1"/>
        </w:rPr>
        <w:t>along</w:t>
      </w:r>
      <w:r w:rsidRPr="000C3A88">
        <w:rPr>
          <w:rFonts w:cs="Times New Roman"/>
          <w:spacing w:val="-12"/>
        </w:rPr>
        <w:t xml:space="preserve"> </w:t>
      </w:r>
      <w:r w:rsidRPr="000C3A88">
        <w:rPr>
          <w:rFonts w:cs="Times New Roman"/>
        </w:rPr>
        <w:t>the</w:t>
      </w:r>
      <w:r w:rsidRPr="000C3A88">
        <w:rPr>
          <w:rFonts w:cs="Times New Roman"/>
          <w:spacing w:val="-10"/>
        </w:rPr>
        <w:t xml:space="preserve"> </w:t>
      </w:r>
      <w:r w:rsidRPr="000C3A88">
        <w:rPr>
          <w:rFonts w:cs="Times New Roman"/>
          <w:spacing w:val="-1"/>
        </w:rPr>
        <w:t>superior-inferior</w:t>
      </w:r>
      <w:r w:rsidRPr="000C3A88">
        <w:rPr>
          <w:rFonts w:cs="Times New Roman"/>
          <w:spacing w:val="-12"/>
        </w:rPr>
        <w:t xml:space="preserve"> </w:t>
      </w:r>
      <w:r w:rsidRPr="000C3A88">
        <w:rPr>
          <w:rFonts w:cs="Times New Roman"/>
        </w:rPr>
        <w:t>and</w:t>
      </w:r>
      <w:r w:rsidRPr="000C3A88">
        <w:rPr>
          <w:rFonts w:cs="Times New Roman"/>
          <w:spacing w:val="-11"/>
        </w:rPr>
        <w:t xml:space="preserve"> </w:t>
      </w:r>
      <w:r w:rsidRPr="000C3A88">
        <w:rPr>
          <w:rFonts w:cs="Times New Roman"/>
          <w:spacing w:val="-1"/>
        </w:rPr>
        <w:t>medial-</w:t>
      </w:r>
      <w:r w:rsidRPr="000C3A88">
        <w:rPr>
          <w:rFonts w:cs="Times New Roman"/>
          <w:spacing w:val="63"/>
        </w:rPr>
        <w:t xml:space="preserve"> </w:t>
      </w:r>
      <w:r w:rsidRPr="000C3A88">
        <w:rPr>
          <w:rFonts w:cs="Times New Roman"/>
          <w:spacing w:val="-1"/>
        </w:rPr>
        <w:t>lateral</w:t>
      </w:r>
      <w:r w:rsidRPr="000C3A88">
        <w:rPr>
          <w:rFonts w:cs="Times New Roman"/>
          <w:spacing w:val="10"/>
        </w:rPr>
        <w:t xml:space="preserve"> </w:t>
      </w:r>
      <w:r w:rsidRPr="000C3A88">
        <w:rPr>
          <w:rFonts w:cs="Times New Roman"/>
          <w:spacing w:val="-1"/>
        </w:rPr>
        <w:t>axes</w:t>
      </w:r>
      <w:r w:rsidRPr="000C3A88">
        <w:rPr>
          <w:rFonts w:cs="Times New Roman"/>
          <w:spacing w:val="6"/>
        </w:rPr>
        <w:t xml:space="preserve"> </w:t>
      </w:r>
      <w:r w:rsidRPr="000C3A88">
        <w:rPr>
          <w:rFonts w:cs="Times New Roman"/>
        </w:rPr>
        <w:t>to</w:t>
      </w:r>
      <w:r w:rsidRPr="000C3A88">
        <w:rPr>
          <w:rFonts w:cs="Times New Roman"/>
          <w:spacing w:val="2"/>
        </w:rPr>
        <w:t xml:space="preserve"> </w:t>
      </w:r>
      <w:r w:rsidRPr="000C3A88">
        <w:rPr>
          <w:rFonts w:cs="Times New Roman"/>
          <w:spacing w:val="-1"/>
        </w:rPr>
        <w:t>align</w:t>
      </w:r>
      <w:r w:rsidRPr="000C3A88">
        <w:rPr>
          <w:rFonts w:cs="Times New Roman"/>
          <w:spacing w:val="7"/>
        </w:rPr>
        <w:t xml:space="preserve"> </w:t>
      </w:r>
      <w:r w:rsidRPr="000C3A88">
        <w:rPr>
          <w:rFonts w:cs="Times New Roman"/>
          <w:spacing w:val="-2"/>
        </w:rPr>
        <w:t>the</w:t>
      </w:r>
      <w:r w:rsidRPr="000C3A88">
        <w:rPr>
          <w:rFonts w:cs="Times New Roman"/>
          <w:spacing w:val="10"/>
        </w:rPr>
        <w:t xml:space="preserve"> </w:t>
      </w:r>
      <w:r w:rsidRPr="000C3A88">
        <w:rPr>
          <w:rFonts w:cs="Times New Roman"/>
          <w:spacing w:val="-1"/>
        </w:rPr>
        <w:t>occipital</w:t>
      </w:r>
      <w:r w:rsidRPr="000C3A88">
        <w:rPr>
          <w:rFonts w:cs="Times New Roman"/>
          <w:spacing w:val="4"/>
        </w:rPr>
        <w:t xml:space="preserve"> </w:t>
      </w:r>
      <w:r w:rsidRPr="000C3A88">
        <w:rPr>
          <w:rFonts w:cs="Times New Roman"/>
          <w:spacing w:val="-1"/>
        </w:rPr>
        <w:t>condyle</w:t>
      </w:r>
      <w:r w:rsidRPr="000C3A88">
        <w:rPr>
          <w:rFonts w:cs="Times New Roman"/>
          <w:spacing w:val="6"/>
        </w:rPr>
        <w:t xml:space="preserve"> </w:t>
      </w:r>
      <w:r w:rsidRPr="000C3A88">
        <w:rPr>
          <w:rFonts w:cs="Times New Roman"/>
          <w:spacing w:val="-1"/>
        </w:rPr>
        <w:t>joint</w:t>
      </w:r>
      <w:r w:rsidRPr="000C3A88">
        <w:rPr>
          <w:rFonts w:cs="Times New Roman"/>
          <w:spacing w:val="9"/>
        </w:rPr>
        <w:t xml:space="preserve"> </w:t>
      </w:r>
      <w:r w:rsidRPr="000C3A88">
        <w:rPr>
          <w:rFonts w:cs="Times New Roman"/>
          <w:spacing w:val="-2"/>
        </w:rPr>
        <w:t>to</w:t>
      </w:r>
      <w:r w:rsidRPr="000C3A88">
        <w:rPr>
          <w:rFonts w:cs="Times New Roman"/>
          <w:spacing w:val="7"/>
        </w:rPr>
        <w:t xml:space="preserve"> </w:t>
      </w:r>
      <w:r w:rsidRPr="000C3A88">
        <w:rPr>
          <w:rFonts w:cs="Times New Roman"/>
          <w:spacing w:val="-2"/>
        </w:rPr>
        <w:t>the</w:t>
      </w:r>
      <w:r w:rsidRPr="000C3A88">
        <w:rPr>
          <w:rFonts w:cs="Times New Roman"/>
          <w:spacing w:val="10"/>
        </w:rPr>
        <w:t xml:space="preserve"> </w:t>
      </w:r>
      <w:r w:rsidRPr="000C3A88">
        <w:rPr>
          <w:rFonts w:cs="Times New Roman"/>
          <w:spacing w:val="-1"/>
        </w:rPr>
        <w:t>center</w:t>
      </w:r>
      <w:r w:rsidRPr="000C3A88">
        <w:rPr>
          <w:rFonts w:cs="Times New Roman"/>
          <w:spacing w:val="2"/>
        </w:rPr>
        <w:t xml:space="preserve"> </w:t>
      </w:r>
      <w:r w:rsidRPr="000C3A88">
        <w:rPr>
          <w:rFonts w:cs="Times New Roman"/>
        </w:rPr>
        <w:t>of</w:t>
      </w:r>
      <w:r w:rsidRPr="000C3A88">
        <w:rPr>
          <w:rFonts w:cs="Times New Roman"/>
          <w:spacing w:val="12"/>
        </w:rPr>
        <w:t xml:space="preserve"> </w:t>
      </w:r>
      <w:r w:rsidRPr="000C3A88">
        <w:rPr>
          <w:rFonts w:cs="Times New Roman"/>
          <w:spacing w:val="-2"/>
        </w:rPr>
        <w:t>rotation</w:t>
      </w:r>
      <w:r w:rsidRPr="000C3A88">
        <w:rPr>
          <w:rFonts w:cs="Times New Roman"/>
          <w:spacing w:val="7"/>
        </w:rPr>
        <w:t xml:space="preserve"> </w:t>
      </w:r>
      <w:r w:rsidRPr="000C3A88">
        <w:rPr>
          <w:rFonts w:cs="Times New Roman"/>
        </w:rPr>
        <w:t>of</w:t>
      </w:r>
      <w:r w:rsidRPr="000C3A88">
        <w:rPr>
          <w:rFonts w:cs="Times New Roman"/>
          <w:spacing w:val="7"/>
        </w:rPr>
        <w:t xml:space="preserve"> </w:t>
      </w:r>
      <w:r w:rsidRPr="000C3A88">
        <w:rPr>
          <w:rFonts w:cs="Times New Roman"/>
          <w:spacing w:val="-2"/>
        </w:rPr>
        <w:t>the</w:t>
      </w:r>
      <w:r w:rsidRPr="000C3A88">
        <w:rPr>
          <w:rFonts w:cs="Times New Roman"/>
          <w:spacing w:val="11"/>
        </w:rPr>
        <w:t xml:space="preserve"> </w:t>
      </w:r>
      <w:r w:rsidRPr="000C3A88">
        <w:rPr>
          <w:rFonts w:cs="Times New Roman"/>
          <w:spacing w:val="-1"/>
        </w:rPr>
        <w:t>angular</w:t>
      </w:r>
      <w:r w:rsidRPr="000C3A88">
        <w:rPr>
          <w:rFonts w:cs="Times New Roman"/>
          <w:spacing w:val="7"/>
        </w:rPr>
        <w:t xml:space="preserve"> </w:t>
      </w:r>
      <w:r w:rsidRPr="000C3A88">
        <w:rPr>
          <w:rFonts w:cs="Times New Roman"/>
          <w:spacing w:val="-2"/>
        </w:rPr>
        <w:t>displacement</w:t>
      </w:r>
      <w:r w:rsidRPr="000C3A88">
        <w:rPr>
          <w:rFonts w:cs="Times New Roman"/>
          <w:spacing w:val="9"/>
        </w:rPr>
        <w:t xml:space="preserve"> </w:t>
      </w:r>
      <w:r w:rsidRPr="000C3A88">
        <w:rPr>
          <w:rFonts w:cs="Times New Roman"/>
          <w:spacing w:val="-2"/>
        </w:rPr>
        <w:t>test</w:t>
      </w:r>
      <w:r w:rsidRPr="000C3A88">
        <w:rPr>
          <w:rFonts w:cs="Times New Roman"/>
          <w:spacing w:val="9"/>
        </w:rPr>
        <w:t xml:space="preserve"> </w:t>
      </w:r>
      <w:r w:rsidRPr="000C3A88">
        <w:rPr>
          <w:rFonts w:cs="Times New Roman"/>
          <w:spacing w:val="-2"/>
        </w:rPr>
        <w:t>device</w:t>
      </w:r>
      <w:r w:rsidRPr="000C3A88">
        <w:rPr>
          <w:rFonts w:cs="Times New Roman"/>
          <w:spacing w:val="12"/>
        </w:rPr>
        <w:t xml:space="preserve"> </w:t>
      </w:r>
      <w:r w:rsidRPr="000C3A88">
        <w:rPr>
          <w:rFonts w:cs="Times New Roman"/>
          <w:spacing w:val="-2"/>
        </w:rPr>
        <w:t>disc.</w:t>
      </w:r>
      <w:r w:rsidRPr="000C3A88">
        <w:rPr>
          <w:rFonts w:cs="Times New Roman"/>
          <w:spacing w:val="85"/>
        </w:rPr>
        <w:t xml:space="preserve"> </w:t>
      </w:r>
      <w:r w:rsidRPr="000C3A88">
        <w:rPr>
          <w:rFonts w:cs="Times New Roman"/>
        </w:rPr>
        <w:t>The</w:t>
      </w:r>
      <w:r w:rsidRPr="000C3A88">
        <w:rPr>
          <w:rFonts w:cs="Times New Roman"/>
          <w:spacing w:val="-5"/>
        </w:rPr>
        <w:t xml:space="preserve"> </w:t>
      </w:r>
      <w:r w:rsidRPr="000C3A88">
        <w:rPr>
          <w:rFonts w:cs="Times New Roman"/>
          <w:spacing w:val="-1"/>
        </w:rPr>
        <w:t>cranium</w:t>
      </w:r>
      <w:r w:rsidRPr="000C3A88">
        <w:rPr>
          <w:rFonts w:cs="Times New Roman"/>
          <w:spacing w:val="-6"/>
        </w:rPr>
        <w:t xml:space="preserve"> </w:t>
      </w:r>
      <w:r w:rsidRPr="000C3A88">
        <w:rPr>
          <w:rFonts w:cs="Times New Roman"/>
          <w:spacing w:val="-2"/>
        </w:rPr>
        <w:t>interface</w:t>
      </w:r>
      <w:r w:rsidRPr="000C3A88">
        <w:rPr>
          <w:rFonts w:cs="Times New Roman"/>
          <w:spacing w:val="-6"/>
        </w:rPr>
        <w:t xml:space="preserve"> </w:t>
      </w:r>
      <w:r w:rsidRPr="000C3A88">
        <w:rPr>
          <w:rFonts w:cs="Times New Roman"/>
          <w:spacing w:val="-2"/>
        </w:rPr>
        <w:t>plate</w:t>
      </w:r>
      <w:r w:rsidRPr="000C3A88">
        <w:rPr>
          <w:rFonts w:cs="Times New Roman"/>
          <w:spacing w:val="-6"/>
        </w:rPr>
        <w:t xml:space="preserve"> </w:t>
      </w:r>
      <w:r w:rsidRPr="000C3A88">
        <w:rPr>
          <w:rFonts w:cs="Times New Roman"/>
          <w:spacing w:val="-1"/>
        </w:rPr>
        <w:t>was</w:t>
      </w:r>
      <w:r w:rsidRPr="000C3A88">
        <w:rPr>
          <w:rFonts w:cs="Times New Roman"/>
          <w:spacing w:val="-9"/>
        </w:rPr>
        <w:t xml:space="preserve"> </w:t>
      </w:r>
      <w:r w:rsidRPr="000C3A88">
        <w:rPr>
          <w:rFonts w:cs="Times New Roman"/>
          <w:spacing w:val="-1"/>
        </w:rPr>
        <w:t>then</w:t>
      </w:r>
      <w:r w:rsidRPr="000C3A88">
        <w:rPr>
          <w:rFonts w:cs="Times New Roman"/>
          <w:spacing w:val="-7"/>
        </w:rPr>
        <w:t xml:space="preserve"> </w:t>
      </w:r>
      <w:r w:rsidRPr="000C3A88">
        <w:rPr>
          <w:rFonts w:cs="Times New Roman"/>
          <w:spacing w:val="-2"/>
        </w:rPr>
        <w:t>attached</w:t>
      </w:r>
      <w:r w:rsidRPr="000C3A88">
        <w:rPr>
          <w:rFonts w:cs="Times New Roman"/>
          <w:spacing w:val="-7"/>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1"/>
        </w:rPr>
        <w:t xml:space="preserve"> angular</w:t>
      </w:r>
      <w:r w:rsidRPr="000C3A88">
        <w:rPr>
          <w:rFonts w:cs="Times New Roman"/>
          <w:spacing w:val="-12"/>
        </w:rPr>
        <w:t xml:space="preserve"> </w:t>
      </w:r>
      <w:r w:rsidRPr="000C3A88">
        <w:rPr>
          <w:rFonts w:cs="Times New Roman"/>
          <w:spacing w:val="-1"/>
        </w:rPr>
        <w:t>displacement</w:t>
      </w:r>
      <w:r w:rsidRPr="000C3A88">
        <w:rPr>
          <w:rFonts w:cs="Times New Roman"/>
          <w:spacing w:val="-6"/>
        </w:rPr>
        <w:t xml:space="preserve"> </w:t>
      </w:r>
      <w:r w:rsidRPr="000C3A88">
        <w:rPr>
          <w:rFonts w:cs="Times New Roman"/>
          <w:spacing w:val="-2"/>
        </w:rPr>
        <w:t>test</w:t>
      </w:r>
      <w:r w:rsidRPr="000C3A88">
        <w:rPr>
          <w:rFonts w:cs="Times New Roman"/>
          <w:spacing w:val="-6"/>
        </w:rPr>
        <w:t xml:space="preserve"> </w:t>
      </w:r>
      <w:r w:rsidRPr="000C3A88">
        <w:rPr>
          <w:rFonts w:cs="Times New Roman"/>
          <w:spacing w:val="-2"/>
        </w:rPr>
        <w:t>device.</w:t>
      </w:r>
      <w:r w:rsidRPr="000C3A88">
        <w:rPr>
          <w:rFonts w:cs="Times New Roman"/>
          <w:spacing w:val="43"/>
        </w:rPr>
        <w:t xml:space="preserve"> </w:t>
      </w:r>
      <w:r w:rsidRPr="000C3A88">
        <w:rPr>
          <w:rFonts w:cs="Times New Roman"/>
          <w:spacing w:val="-1"/>
        </w:rPr>
        <w:t>Next,</w:t>
      </w:r>
      <w:r w:rsidRPr="000C3A88">
        <w:rPr>
          <w:rFonts w:cs="Times New Roman"/>
          <w:spacing w:val="-10"/>
        </w:rPr>
        <w:t xml:space="preserve"> </w:t>
      </w:r>
      <w:r w:rsidRPr="000C3A88">
        <w:rPr>
          <w:rFonts w:cs="Times New Roman"/>
        </w:rPr>
        <w:t>the</w:t>
      </w:r>
      <w:r w:rsidRPr="000C3A88">
        <w:rPr>
          <w:rFonts w:cs="Times New Roman"/>
          <w:spacing w:val="-5"/>
        </w:rPr>
        <w:t xml:space="preserve"> </w:t>
      </w:r>
      <w:r w:rsidRPr="000C3A88">
        <w:rPr>
          <w:rFonts w:cs="Times New Roman"/>
          <w:spacing w:val="-2"/>
        </w:rPr>
        <w:t>T1 sagittal</w:t>
      </w:r>
      <w:r w:rsidRPr="000C3A88">
        <w:rPr>
          <w:rFonts w:cs="Times New Roman"/>
          <w:spacing w:val="-6"/>
        </w:rPr>
        <w:t xml:space="preserve"> </w:t>
      </w:r>
      <w:r w:rsidRPr="000C3A88">
        <w:rPr>
          <w:rFonts w:cs="Times New Roman"/>
          <w:spacing w:val="-1"/>
        </w:rPr>
        <w:t>angle</w:t>
      </w:r>
      <w:r w:rsidRPr="000C3A88">
        <w:rPr>
          <w:rFonts w:cs="Times New Roman"/>
          <w:spacing w:val="-6"/>
        </w:rPr>
        <w:t xml:space="preserve"> </w:t>
      </w:r>
      <w:r w:rsidRPr="000C3A88">
        <w:rPr>
          <w:rFonts w:cs="Times New Roman"/>
          <w:spacing w:val="-1"/>
        </w:rPr>
        <w:t>was</w:t>
      </w:r>
      <w:r w:rsidRPr="000C3A88">
        <w:rPr>
          <w:rFonts w:cs="Times New Roman"/>
          <w:spacing w:val="101"/>
        </w:rPr>
        <w:t xml:space="preserve"> </w:t>
      </w:r>
      <w:r w:rsidRPr="000C3A88">
        <w:rPr>
          <w:rFonts w:cs="Times New Roman"/>
          <w:spacing w:val="-1"/>
        </w:rPr>
        <w:t xml:space="preserve">set </w:t>
      </w:r>
      <w:r w:rsidRPr="000C3A88">
        <w:rPr>
          <w:rFonts w:cs="Times New Roman"/>
        </w:rPr>
        <w:t>to</w:t>
      </w:r>
      <w:r w:rsidRPr="000C3A88">
        <w:rPr>
          <w:rFonts w:cs="Times New Roman"/>
          <w:spacing w:val="-3"/>
        </w:rPr>
        <w:t xml:space="preserve"> </w:t>
      </w:r>
      <w:r w:rsidRPr="000C3A88">
        <w:rPr>
          <w:rFonts w:cs="Times New Roman"/>
        </w:rPr>
        <w:t>20</w:t>
      </w:r>
      <w:r w:rsidRPr="000C3A88">
        <w:rPr>
          <w:rFonts w:cs="Times New Roman"/>
          <w:spacing w:val="-3"/>
        </w:rPr>
        <w:t xml:space="preserve"> </w:t>
      </w:r>
      <w:r w:rsidRPr="000C3A88">
        <w:rPr>
          <w:rFonts w:cs="Times New Roman"/>
          <w:spacing w:val="-1"/>
        </w:rPr>
        <w:t>degrees</w:t>
      </w:r>
      <w:r w:rsidRPr="000C3A88">
        <w:rPr>
          <w:rFonts w:cs="Times New Roman"/>
          <w:spacing w:val="-4"/>
        </w:rPr>
        <w:t xml:space="preserve"> </w:t>
      </w:r>
      <w:r w:rsidRPr="000C3A88">
        <w:rPr>
          <w:rFonts w:cs="Times New Roman"/>
          <w:spacing w:val="-2"/>
        </w:rPr>
        <w:t>with</w:t>
      </w:r>
      <w:r w:rsidRPr="000C3A88">
        <w:rPr>
          <w:rFonts w:cs="Times New Roman"/>
          <w:spacing w:val="-3"/>
        </w:rPr>
        <w:t xml:space="preserve"> </w:t>
      </w:r>
      <w:r w:rsidRPr="000C3A88">
        <w:rPr>
          <w:rFonts w:cs="Times New Roman"/>
          <w:spacing w:val="-2"/>
        </w:rPr>
        <w:t>respect</w:t>
      </w:r>
      <w:r w:rsidRPr="000C3A88">
        <w:rPr>
          <w:rFonts w:cs="Times New Roman"/>
          <w:spacing w:val="-1"/>
        </w:rPr>
        <w:t xml:space="preserve"> </w:t>
      </w:r>
      <w:r w:rsidRPr="000C3A88">
        <w:rPr>
          <w:rFonts w:cs="Times New Roman"/>
        </w:rPr>
        <w:t>to</w:t>
      </w:r>
      <w:r w:rsidRPr="000C3A88">
        <w:rPr>
          <w:rFonts w:cs="Times New Roman"/>
          <w:spacing w:val="-7"/>
        </w:rPr>
        <w:t xml:space="preserve"> </w:t>
      </w:r>
      <w:r w:rsidRPr="000C3A88">
        <w:rPr>
          <w:rFonts w:cs="Times New Roman"/>
        </w:rPr>
        <w:t>the</w:t>
      </w:r>
      <w:r w:rsidRPr="000C3A88">
        <w:rPr>
          <w:rFonts w:cs="Times New Roman"/>
          <w:spacing w:val="-1"/>
        </w:rPr>
        <w:t xml:space="preserve"> horizontal </w:t>
      </w:r>
      <w:r w:rsidRPr="000C3A88">
        <w:rPr>
          <w:rFonts w:cs="Times New Roman"/>
          <w:spacing w:val="-2"/>
        </w:rPr>
        <w:t>to</w:t>
      </w:r>
      <w:r w:rsidRPr="000C3A88">
        <w:rPr>
          <w:rFonts w:cs="Times New Roman"/>
          <w:spacing w:val="-3"/>
        </w:rPr>
        <w:t xml:space="preserve"> </w:t>
      </w:r>
      <w:r w:rsidRPr="000C3A88">
        <w:rPr>
          <w:rFonts w:cs="Times New Roman"/>
          <w:spacing w:val="-1"/>
        </w:rPr>
        <w:t>simulate</w:t>
      </w:r>
      <w:r w:rsidRPr="000C3A88">
        <w:rPr>
          <w:rFonts w:cs="Times New Roman"/>
          <w:spacing w:val="-6"/>
        </w:rPr>
        <w:t xml:space="preserve"> </w:t>
      </w:r>
      <w:r w:rsidRPr="000C3A88">
        <w:rPr>
          <w:rFonts w:cs="Times New Roman"/>
        </w:rPr>
        <w:t>a</w:t>
      </w:r>
      <w:r w:rsidRPr="000C3A88">
        <w:rPr>
          <w:rFonts w:cs="Times New Roman"/>
          <w:spacing w:val="-1"/>
        </w:rPr>
        <w:t xml:space="preserve"> standard</w:t>
      </w:r>
      <w:r w:rsidRPr="000C3A88">
        <w:rPr>
          <w:rFonts w:cs="Times New Roman"/>
          <w:spacing w:val="-2"/>
        </w:rPr>
        <w:t xml:space="preserve"> driving </w:t>
      </w:r>
      <w:r w:rsidRPr="000C3A88">
        <w:rPr>
          <w:rFonts w:cs="Times New Roman"/>
          <w:spacing w:val="-1"/>
        </w:rPr>
        <w:t>posture.</w:t>
      </w:r>
      <w:r w:rsidRPr="000C3A88">
        <w:rPr>
          <w:rFonts w:cs="Times New Roman"/>
          <w:spacing w:val="43"/>
        </w:rPr>
        <w:t xml:space="preserve"> </w:t>
      </w:r>
      <w:r w:rsidRPr="000C3A88">
        <w:rPr>
          <w:rFonts w:cs="Times New Roman"/>
        </w:rPr>
        <w:t>The</w:t>
      </w:r>
      <w:r w:rsidRPr="000C3A88">
        <w:rPr>
          <w:rFonts w:cs="Times New Roman"/>
          <w:spacing w:val="3"/>
        </w:rPr>
        <w:t xml:space="preserve"> </w:t>
      </w:r>
      <w:r w:rsidRPr="000C3A88">
        <w:rPr>
          <w:rFonts w:cs="Times New Roman"/>
          <w:spacing w:val="-1"/>
        </w:rPr>
        <w:t xml:space="preserve">superior-inferior </w:t>
      </w:r>
      <w:r w:rsidRPr="000C3A88">
        <w:rPr>
          <w:rFonts w:cs="Times New Roman"/>
          <w:spacing w:val="-2"/>
        </w:rPr>
        <w:t>height</w:t>
      </w:r>
      <w:r w:rsidRPr="000C3A88">
        <w:rPr>
          <w:rFonts w:cs="Times New Roman"/>
          <w:spacing w:val="-1"/>
        </w:rPr>
        <w:t xml:space="preserve"> </w:t>
      </w:r>
      <w:r w:rsidRPr="000C3A88">
        <w:rPr>
          <w:rFonts w:cs="Times New Roman"/>
        </w:rPr>
        <w:t>of</w:t>
      </w:r>
      <w:r w:rsidRPr="000C3A88">
        <w:rPr>
          <w:rFonts w:cs="Times New Roman"/>
          <w:spacing w:val="71"/>
        </w:rPr>
        <w:t xml:space="preserve"> </w:t>
      </w:r>
      <w:r w:rsidRPr="000C3A88">
        <w:rPr>
          <w:rFonts w:cs="Times New Roman"/>
        </w:rPr>
        <w:t>the</w:t>
      </w:r>
      <w:r w:rsidRPr="000C3A88">
        <w:rPr>
          <w:rFonts w:cs="Times New Roman"/>
          <w:spacing w:val="-6"/>
        </w:rPr>
        <w:t xml:space="preserve"> </w:t>
      </w:r>
      <w:r w:rsidRPr="000C3A88">
        <w:rPr>
          <w:rFonts w:cs="Times New Roman"/>
        </w:rPr>
        <w:t>T1</w:t>
      </w:r>
      <w:r w:rsidRPr="000C3A88">
        <w:rPr>
          <w:rFonts w:cs="Times New Roman"/>
          <w:spacing w:val="-2"/>
        </w:rPr>
        <w:t xml:space="preserve"> </w:t>
      </w:r>
      <w:r w:rsidRPr="000C3A88">
        <w:rPr>
          <w:rFonts w:cs="Times New Roman"/>
          <w:spacing w:val="-1"/>
        </w:rPr>
        <w:t>fixation</w:t>
      </w:r>
      <w:r w:rsidRPr="000C3A88">
        <w:rPr>
          <w:rFonts w:cs="Times New Roman"/>
          <w:spacing w:val="-2"/>
        </w:rPr>
        <w:t xml:space="preserve"> was</w:t>
      </w:r>
      <w:r w:rsidRPr="000C3A88">
        <w:rPr>
          <w:rFonts w:cs="Times New Roman"/>
          <w:spacing w:val="-4"/>
        </w:rPr>
        <w:t xml:space="preserve"> </w:t>
      </w:r>
      <w:r w:rsidRPr="000C3A88">
        <w:rPr>
          <w:rFonts w:cs="Times New Roman"/>
          <w:spacing w:val="-1"/>
        </w:rPr>
        <w:t>adjusted</w:t>
      </w:r>
      <w:r w:rsidRPr="000C3A88">
        <w:rPr>
          <w:rFonts w:cs="Times New Roman"/>
          <w:spacing w:val="-3"/>
        </w:rPr>
        <w:t xml:space="preserve"> </w:t>
      </w:r>
      <w:r w:rsidRPr="000C3A88">
        <w:rPr>
          <w:rFonts w:cs="Times New Roman"/>
          <w:spacing w:val="-2"/>
        </w:rPr>
        <w:t>to</w:t>
      </w:r>
      <w:r w:rsidRPr="000C3A88">
        <w:rPr>
          <w:rFonts w:cs="Times New Roman"/>
          <w:spacing w:val="-1"/>
        </w:rPr>
        <w:t xml:space="preserve"> </w:t>
      </w:r>
      <w:r w:rsidRPr="000C3A88">
        <w:rPr>
          <w:rFonts w:cs="Times New Roman"/>
          <w:spacing w:val="-2"/>
        </w:rPr>
        <w:t>remove</w:t>
      </w:r>
      <w:r w:rsidRPr="000C3A88">
        <w:rPr>
          <w:rFonts w:cs="Times New Roman"/>
          <w:spacing w:val="-1"/>
        </w:rPr>
        <w:t xml:space="preserve"> </w:t>
      </w:r>
      <w:r w:rsidRPr="000C3A88">
        <w:rPr>
          <w:rFonts w:cs="Times New Roman"/>
          <w:spacing w:val="-2"/>
        </w:rPr>
        <w:t>axial</w:t>
      </w:r>
      <w:r w:rsidRPr="000C3A88">
        <w:rPr>
          <w:rFonts w:cs="Times New Roman"/>
          <w:spacing w:val="-1"/>
        </w:rPr>
        <w:t xml:space="preserve"> preloads</w:t>
      </w:r>
      <w:r w:rsidRPr="000C3A88">
        <w:rPr>
          <w:rFonts w:cs="Times New Roman"/>
          <w:spacing w:val="-4"/>
        </w:rPr>
        <w:t xml:space="preserve"> </w:t>
      </w:r>
      <w:r w:rsidRPr="000C3A88">
        <w:rPr>
          <w:rFonts w:cs="Times New Roman"/>
        </w:rPr>
        <w:t>(as</w:t>
      </w:r>
      <w:r w:rsidRPr="000C3A88">
        <w:rPr>
          <w:rFonts w:cs="Times New Roman"/>
          <w:spacing w:val="-9"/>
        </w:rPr>
        <w:t xml:space="preserve"> </w:t>
      </w:r>
      <w:r w:rsidRPr="000C3A88">
        <w:rPr>
          <w:rFonts w:cs="Times New Roman"/>
          <w:spacing w:val="-1"/>
        </w:rPr>
        <w:t>measured</w:t>
      </w:r>
      <w:r w:rsidRPr="000C3A88">
        <w:rPr>
          <w:rFonts w:cs="Times New Roman"/>
          <w:spacing w:val="-7"/>
        </w:rPr>
        <w:t xml:space="preserve"> </w:t>
      </w:r>
      <w:r w:rsidRPr="000C3A88">
        <w:rPr>
          <w:rFonts w:cs="Times New Roman"/>
        </w:rPr>
        <w:t>by</w:t>
      </w:r>
      <w:r w:rsidRPr="000C3A88">
        <w:rPr>
          <w:rFonts w:cs="Times New Roman"/>
          <w:spacing w:val="-3"/>
        </w:rPr>
        <w:t xml:space="preserve"> </w:t>
      </w:r>
      <w:r w:rsidRPr="000C3A88">
        <w:rPr>
          <w:rFonts w:cs="Times New Roman"/>
          <w:spacing w:val="-2"/>
        </w:rPr>
        <w:t>the</w:t>
      </w:r>
      <w:r w:rsidRPr="000C3A88">
        <w:rPr>
          <w:rFonts w:cs="Times New Roman"/>
          <w:spacing w:val="3"/>
        </w:rPr>
        <w:t xml:space="preserve"> </w:t>
      </w:r>
      <w:r w:rsidRPr="000C3A88">
        <w:rPr>
          <w:rFonts w:cs="Times New Roman"/>
          <w:spacing w:val="-1"/>
        </w:rPr>
        <w:t>upper</w:t>
      </w:r>
      <w:r w:rsidRPr="000C3A88">
        <w:rPr>
          <w:rFonts w:cs="Times New Roman"/>
          <w:spacing w:val="-7"/>
        </w:rPr>
        <w:t xml:space="preserve"> </w:t>
      </w:r>
      <w:r w:rsidRPr="000C3A88">
        <w:rPr>
          <w:rFonts w:cs="Times New Roman"/>
        </w:rPr>
        <w:t>and</w:t>
      </w:r>
      <w:r w:rsidRPr="000C3A88">
        <w:rPr>
          <w:rFonts w:cs="Times New Roman"/>
          <w:spacing w:val="-3"/>
        </w:rPr>
        <w:t xml:space="preserve"> </w:t>
      </w:r>
      <w:r w:rsidRPr="000C3A88">
        <w:rPr>
          <w:rFonts w:cs="Times New Roman"/>
          <w:spacing w:val="-1"/>
        </w:rPr>
        <w:t>lower</w:t>
      </w:r>
      <w:r w:rsidRPr="000C3A88">
        <w:rPr>
          <w:rFonts w:cs="Times New Roman"/>
          <w:spacing w:val="-6"/>
        </w:rPr>
        <w:t xml:space="preserve"> </w:t>
      </w:r>
      <w:r w:rsidRPr="000C3A88">
        <w:rPr>
          <w:rFonts w:cs="Times New Roman"/>
        </w:rPr>
        <w:t>load</w:t>
      </w:r>
      <w:r w:rsidRPr="000C3A88">
        <w:rPr>
          <w:rFonts w:cs="Times New Roman"/>
          <w:spacing w:val="-7"/>
        </w:rPr>
        <w:t xml:space="preserve"> </w:t>
      </w:r>
      <w:r w:rsidRPr="000C3A88">
        <w:rPr>
          <w:rFonts w:cs="Times New Roman"/>
          <w:spacing w:val="-1"/>
        </w:rPr>
        <w:t>cells).</w:t>
      </w:r>
      <w:r w:rsidRPr="000C3A88">
        <w:rPr>
          <w:rFonts w:cs="Times New Roman"/>
          <w:spacing w:val="43"/>
        </w:rPr>
        <w:t xml:space="preserve"> </w:t>
      </w:r>
      <w:r w:rsidRPr="000C3A88">
        <w:rPr>
          <w:rFonts w:cs="Times New Roman"/>
        </w:rPr>
        <w:t>The</w:t>
      </w:r>
      <w:r w:rsidRPr="000C3A88">
        <w:rPr>
          <w:rFonts w:cs="Times New Roman"/>
          <w:spacing w:val="-6"/>
        </w:rPr>
        <w:t xml:space="preserve"> </w:t>
      </w:r>
      <w:r w:rsidRPr="000C3A88">
        <w:rPr>
          <w:rFonts w:cs="Times New Roman"/>
          <w:spacing w:val="-1"/>
        </w:rPr>
        <w:t>neck</w:t>
      </w:r>
      <w:r w:rsidRPr="000C3A88">
        <w:rPr>
          <w:rFonts w:cs="Times New Roman"/>
          <w:spacing w:val="-3"/>
        </w:rPr>
        <w:t xml:space="preserve"> </w:t>
      </w:r>
      <w:r w:rsidRPr="000C3A88">
        <w:rPr>
          <w:rFonts w:cs="Times New Roman"/>
          <w:spacing w:val="-1"/>
        </w:rPr>
        <w:t>was</w:t>
      </w:r>
      <w:r w:rsidRPr="000C3A88">
        <w:rPr>
          <w:rFonts w:cs="Times New Roman"/>
          <w:spacing w:val="57"/>
        </w:rPr>
        <w:t xml:space="preserve"> </w:t>
      </w:r>
      <w:r w:rsidRPr="000C3A88">
        <w:rPr>
          <w:rFonts w:cs="Times New Roman"/>
          <w:spacing w:val="-1"/>
        </w:rPr>
        <w:t>preconditioned</w:t>
      </w:r>
      <w:r w:rsidRPr="000C3A88">
        <w:rPr>
          <w:rFonts w:cs="Times New Roman"/>
          <w:spacing w:val="2"/>
        </w:rPr>
        <w:t xml:space="preserve"> </w:t>
      </w:r>
      <w:r w:rsidRPr="000C3A88">
        <w:rPr>
          <w:rFonts w:cs="Times New Roman"/>
        </w:rPr>
        <w:t>by</w:t>
      </w:r>
      <w:r w:rsidRPr="000C3A88">
        <w:rPr>
          <w:rFonts w:cs="Times New Roman"/>
          <w:spacing w:val="7"/>
        </w:rPr>
        <w:t xml:space="preserve"> </w:t>
      </w:r>
      <w:r w:rsidRPr="000C3A88">
        <w:rPr>
          <w:rFonts w:cs="Times New Roman"/>
          <w:spacing w:val="-1"/>
        </w:rPr>
        <w:t>applying</w:t>
      </w:r>
      <w:r w:rsidRPr="000C3A88">
        <w:rPr>
          <w:rFonts w:cs="Times New Roman"/>
          <w:spacing w:val="2"/>
        </w:rPr>
        <w:t xml:space="preserve"> </w:t>
      </w:r>
      <w:r w:rsidRPr="000C3A88">
        <w:rPr>
          <w:rFonts w:cs="Times New Roman"/>
        </w:rPr>
        <w:t>a</w:t>
      </w:r>
      <w:r w:rsidRPr="000C3A88">
        <w:rPr>
          <w:rFonts w:cs="Times New Roman"/>
          <w:spacing w:val="8"/>
        </w:rPr>
        <w:t xml:space="preserve"> </w:t>
      </w:r>
      <w:r w:rsidRPr="000C3A88">
        <w:rPr>
          <w:rFonts w:cs="Times New Roman"/>
          <w:spacing w:val="-2"/>
        </w:rPr>
        <w:t>sinusoidal</w:t>
      </w:r>
      <w:r w:rsidRPr="000C3A88">
        <w:rPr>
          <w:rFonts w:cs="Times New Roman"/>
          <w:spacing w:val="8"/>
        </w:rPr>
        <w:t xml:space="preserve"> </w:t>
      </w:r>
      <w:r w:rsidRPr="000C3A88">
        <w:rPr>
          <w:rFonts w:cs="Times New Roman"/>
          <w:spacing w:val="-1"/>
        </w:rPr>
        <w:t>lateral</w:t>
      </w:r>
      <w:r w:rsidRPr="000C3A88">
        <w:rPr>
          <w:rFonts w:cs="Times New Roman"/>
          <w:spacing w:val="4"/>
        </w:rPr>
        <w:t xml:space="preserve"> </w:t>
      </w:r>
      <w:r w:rsidRPr="000C3A88">
        <w:rPr>
          <w:rFonts w:cs="Times New Roman"/>
          <w:spacing w:val="-1"/>
        </w:rPr>
        <w:t>bending</w:t>
      </w:r>
      <w:r w:rsidRPr="000C3A88">
        <w:rPr>
          <w:rFonts w:cs="Times New Roman"/>
          <w:spacing w:val="2"/>
        </w:rPr>
        <w:t xml:space="preserve"> </w:t>
      </w:r>
      <w:r w:rsidRPr="000C3A88">
        <w:rPr>
          <w:rFonts w:cs="Times New Roman"/>
          <w:spacing w:val="-1"/>
        </w:rPr>
        <w:t>cyclic</w:t>
      </w:r>
      <w:r w:rsidRPr="000C3A88">
        <w:rPr>
          <w:rFonts w:cs="Times New Roman"/>
          <w:spacing w:val="4"/>
        </w:rPr>
        <w:t xml:space="preserve"> </w:t>
      </w:r>
      <w:r w:rsidRPr="000C3A88">
        <w:rPr>
          <w:rFonts w:cs="Times New Roman"/>
        </w:rPr>
        <w:t>load</w:t>
      </w:r>
      <w:r w:rsidRPr="000C3A88">
        <w:rPr>
          <w:rFonts w:cs="Times New Roman"/>
          <w:spacing w:val="4"/>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left</w:t>
      </w:r>
      <w:r w:rsidRPr="000C3A88">
        <w:rPr>
          <w:rFonts w:cs="Times New Roman"/>
          <w:spacing w:val="4"/>
        </w:rPr>
        <w:t xml:space="preserve"> </w:t>
      </w:r>
      <w:r w:rsidRPr="000C3A88">
        <w:rPr>
          <w:rFonts w:cs="Times New Roman"/>
        </w:rPr>
        <w:t>and</w:t>
      </w:r>
      <w:r w:rsidRPr="000C3A88">
        <w:rPr>
          <w:rFonts w:cs="Times New Roman"/>
          <w:spacing w:val="2"/>
        </w:rPr>
        <w:t xml:space="preserve"> </w:t>
      </w:r>
      <w:r w:rsidRPr="000C3A88">
        <w:rPr>
          <w:rFonts w:cs="Times New Roman"/>
          <w:spacing w:val="-1"/>
        </w:rPr>
        <w:t>right</w:t>
      </w:r>
      <w:r w:rsidRPr="000C3A88">
        <w:rPr>
          <w:rFonts w:cs="Times New Roman"/>
          <w:spacing w:val="11"/>
        </w:rPr>
        <w:t xml:space="preserve"> </w:t>
      </w:r>
      <w:r w:rsidRPr="000C3A88">
        <w:rPr>
          <w:rFonts w:cs="Times New Roman"/>
          <w:spacing w:val="-2"/>
        </w:rPr>
        <w:t>for</w:t>
      </w:r>
      <w:r w:rsidRPr="000C3A88">
        <w:rPr>
          <w:rFonts w:cs="Times New Roman"/>
          <w:spacing w:val="7"/>
        </w:rPr>
        <w:t xml:space="preserve"> </w:t>
      </w:r>
      <w:r w:rsidRPr="000C3A88">
        <w:rPr>
          <w:rFonts w:cs="Times New Roman"/>
        </w:rPr>
        <w:t>a</w:t>
      </w:r>
      <w:r w:rsidRPr="000C3A88">
        <w:rPr>
          <w:rFonts w:cs="Times New Roman"/>
          <w:spacing w:val="4"/>
        </w:rPr>
        <w:t xml:space="preserve"> </w:t>
      </w:r>
      <w:r w:rsidRPr="000C3A88">
        <w:rPr>
          <w:rFonts w:cs="Times New Roman"/>
          <w:spacing w:val="-2"/>
        </w:rPr>
        <w:t>total</w:t>
      </w:r>
      <w:r w:rsidRPr="000C3A88">
        <w:rPr>
          <w:rFonts w:cs="Times New Roman"/>
          <w:spacing w:val="8"/>
        </w:rPr>
        <w:t xml:space="preserve"> </w:t>
      </w:r>
      <w:r w:rsidRPr="000C3A88">
        <w:rPr>
          <w:rFonts w:cs="Times New Roman"/>
        </w:rPr>
        <w:t>of</w:t>
      </w:r>
      <w:r w:rsidRPr="000C3A88">
        <w:rPr>
          <w:rFonts w:cs="Times New Roman"/>
          <w:spacing w:val="3"/>
        </w:rPr>
        <w:t xml:space="preserve"> </w:t>
      </w:r>
      <w:r w:rsidRPr="000C3A88">
        <w:rPr>
          <w:rFonts w:cs="Times New Roman"/>
        </w:rPr>
        <w:t>ten</w:t>
      </w:r>
      <w:r w:rsidRPr="000C3A88">
        <w:rPr>
          <w:rFonts w:cs="Times New Roman"/>
          <w:spacing w:val="3"/>
        </w:rPr>
        <w:t xml:space="preserve"> </w:t>
      </w:r>
      <w:r w:rsidRPr="000C3A88">
        <w:rPr>
          <w:rFonts w:cs="Times New Roman"/>
          <w:spacing w:val="-1"/>
        </w:rPr>
        <w:t>degrees</w:t>
      </w:r>
      <w:r w:rsidRPr="000C3A88">
        <w:rPr>
          <w:rFonts w:cs="Times New Roman"/>
          <w:spacing w:val="5"/>
        </w:rPr>
        <w:t xml:space="preserve"> </w:t>
      </w:r>
      <w:r w:rsidRPr="000C3A88">
        <w:rPr>
          <w:rFonts w:cs="Times New Roman"/>
        </w:rPr>
        <w:t>for</w:t>
      </w:r>
      <w:r w:rsidRPr="000C3A88">
        <w:rPr>
          <w:rFonts w:cs="Times New Roman"/>
          <w:spacing w:val="77"/>
        </w:rPr>
        <w:t xml:space="preserve"> </w:t>
      </w:r>
      <w:r w:rsidRPr="000C3A88">
        <w:rPr>
          <w:rFonts w:cs="Times New Roman"/>
        </w:rPr>
        <w:t>90</w:t>
      </w:r>
      <w:r w:rsidRPr="000C3A88">
        <w:rPr>
          <w:rFonts w:cs="Times New Roman"/>
          <w:spacing w:val="7"/>
        </w:rPr>
        <w:t xml:space="preserve"> </w:t>
      </w:r>
      <w:r w:rsidRPr="000C3A88">
        <w:rPr>
          <w:rFonts w:cs="Times New Roman"/>
          <w:spacing w:val="-2"/>
        </w:rPr>
        <w:t>seconds.</w:t>
      </w:r>
      <w:r w:rsidRPr="000C3A88">
        <w:rPr>
          <w:rFonts w:cs="Times New Roman"/>
          <w:spacing w:val="7"/>
        </w:rPr>
        <w:t xml:space="preserve"> </w:t>
      </w:r>
      <w:r w:rsidRPr="000C3A88">
        <w:rPr>
          <w:rFonts w:cs="Times New Roman"/>
          <w:spacing w:val="-2"/>
        </w:rPr>
        <w:t>Next,</w:t>
      </w:r>
      <w:r w:rsidRPr="000C3A88">
        <w:rPr>
          <w:rFonts w:cs="Times New Roman"/>
          <w:spacing w:val="5"/>
        </w:rPr>
        <w:t xml:space="preserve"> </w:t>
      </w:r>
      <w:r w:rsidRPr="000C3A88">
        <w:rPr>
          <w:rFonts w:cs="Times New Roman"/>
          <w:spacing w:val="-1"/>
        </w:rPr>
        <w:t>the</w:t>
      </w:r>
      <w:r w:rsidRPr="000C3A88">
        <w:rPr>
          <w:rFonts w:cs="Times New Roman"/>
          <w:spacing w:val="4"/>
        </w:rPr>
        <w:t xml:space="preserve"> </w:t>
      </w:r>
      <w:r w:rsidRPr="000C3A88">
        <w:rPr>
          <w:rFonts w:cs="Times New Roman"/>
          <w:spacing w:val="-1"/>
        </w:rPr>
        <w:t>head</w:t>
      </w:r>
      <w:r w:rsidRPr="000C3A88">
        <w:rPr>
          <w:rFonts w:cs="Times New Roman"/>
          <w:spacing w:val="2"/>
        </w:rPr>
        <w:t xml:space="preserve"> </w:t>
      </w:r>
      <w:r w:rsidRPr="000C3A88">
        <w:rPr>
          <w:rFonts w:cs="Times New Roman"/>
          <w:spacing w:val="-2"/>
        </w:rPr>
        <w:t>was</w:t>
      </w:r>
      <w:r w:rsidRPr="000C3A88">
        <w:rPr>
          <w:rFonts w:cs="Times New Roman"/>
          <w:spacing w:val="1"/>
        </w:rPr>
        <w:t xml:space="preserve"> </w:t>
      </w:r>
      <w:r w:rsidRPr="000C3A88">
        <w:rPr>
          <w:rFonts w:cs="Times New Roman"/>
          <w:spacing w:val="-1"/>
        </w:rPr>
        <w:t>rotated</w:t>
      </w:r>
      <w:r w:rsidRPr="000C3A88">
        <w:rPr>
          <w:rFonts w:cs="Times New Roman"/>
          <w:spacing w:val="2"/>
        </w:rPr>
        <w:t xml:space="preserve"> </w:t>
      </w:r>
      <w:r w:rsidRPr="000C3A88">
        <w:rPr>
          <w:rFonts w:cs="Times New Roman"/>
          <w:spacing w:val="-2"/>
        </w:rPr>
        <w:t>in</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axial</w:t>
      </w:r>
      <w:r w:rsidRPr="000C3A88">
        <w:rPr>
          <w:rFonts w:cs="Times New Roman"/>
          <w:spacing w:val="4"/>
        </w:rPr>
        <w:t xml:space="preserve"> </w:t>
      </w:r>
      <w:r w:rsidRPr="000C3A88">
        <w:rPr>
          <w:rFonts w:cs="Times New Roman"/>
          <w:spacing w:val="-2"/>
        </w:rPr>
        <w:t>plane</w:t>
      </w:r>
      <w:r w:rsidRPr="000C3A88">
        <w:rPr>
          <w:rFonts w:cs="Times New Roman"/>
          <w:spacing w:val="4"/>
        </w:rPr>
        <w:t xml:space="preserve"> </w:t>
      </w:r>
      <w:r w:rsidRPr="000C3A88">
        <w:rPr>
          <w:rFonts w:cs="Times New Roman"/>
          <w:spacing w:val="-1"/>
        </w:rPr>
        <w:t>approximately</w:t>
      </w:r>
      <w:r w:rsidRPr="000C3A88">
        <w:rPr>
          <w:rFonts w:cs="Times New Roman"/>
          <w:spacing w:val="2"/>
        </w:rPr>
        <w:t xml:space="preserve"> </w:t>
      </w:r>
      <w:r w:rsidRPr="000C3A88">
        <w:rPr>
          <w:rFonts w:cs="Times New Roman"/>
        </w:rPr>
        <w:t>20</w:t>
      </w:r>
      <w:r w:rsidRPr="000C3A88">
        <w:rPr>
          <w:rFonts w:cs="Times New Roman"/>
          <w:spacing w:val="2"/>
        </w:rPr>
        <w:t xml:space="preserve"> </w:t>
      </w:r>
      <w:r w:rsidRPr="000C3A88">
        <w:rPr>
          <w:rFonts w:cs="Times New Roman"/>
          <w:spacing w:val="-1"/>
        </w:rPr>
        <w:t>degrees</w:t>
      </w:r>
      <w:r w:rsidRPr="000C3A88">
        <w:rPr>
          <w:rFonts w:cs="Times New Roman"/>
          <w:spacing w:val="8"/>
        </w:rPr>
        <w:t xml:space="preserve"> </w:t>
      </w:r>
      <w:r w:rsidRPr="000C3A88">
        <w:rPr>
          <w:rFonts w:cs="Times New Roman"/>
          <w:spacing w:val="-2"/>
        </w:rPr>
        <w:t>to</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left</w:t>
      </w:r>
      <w:r w:rsidRPr="000C3A88">
        <w:rPr>
          <w:rFonts w:cs="Times New Roman"/>
          <w:spacing w:val="5"/>
        </w:rPr>
        <w:t xml:space="preserve"> </w:t>
      </w:r>
      <w:r w:rsidRPr="000C3A88">
        <w:rPr>
          <w:rFonts w:cs="Times New Roman"/>
          <w:spacing w:val="-2"/>
        </w:rPr>
        <w:t>while</w:t>
      </w:r>
      <w:r w:rsidRPr="000C3A88">
        <w:rPr>
          <w:rFonts w:cs="Times New Roman"/>
          <w:spacing w:val="4"/>
        </w:rPr>
        <w:t xml:space="preserve"> </w:t>
      </w:r>
      <w:r w:rsidRPr="000C3A88">
        <w:rPr>
          <w:rFonts w:cs="Times New Roman"/>
          <w:spacing w:val="-2"/>
        </w:rPr>
        <w:t>maintaining</w:t>
      </w:r>
      <w:r w:rsidRPr="000C3A88">
        <w:rPr>
          <w:rFonts w:cs="Times New Roman"/>
          <w:spacing w:val="2"/>
        </w:rPr>
        <w:t xml:space="preserve"> </w:t>
      </w:r>
      <w:r w:rsidRPr="000C3A88">
        <w:rPr>
          <w:rFonts w:cs="Times New Roman"/>
          <w:spacing w:val="-2"/>
        </w:rPr>
        <w:t>the</w:t>
      </w:r>
      <w:r w:rsidRPr="000C3A88">
        <w:rPr>
          <w:rFonts w:cs="Times New Roman"/>
          <w:spacing w:val="59"/>
        </w:rPr>
        <w:t xml:space="preserve"> </w:t>
      </w:r>
      <w:r w:rsidRPr="000C3A88">
        <w:rPr>
          <w:rFonts w:cs="Times New Roman"/>
          <w:spacing w:val="-1"/>
        </w:rPr>
        <w:t xml:space="preserve">coronal </w:t>
      </w:r>
      <w:r w:rsidRPr="000C3A88">
        <w:rPr>
          <w:rFonts w:cs="Times New Roman"/>
          <w:spacing w:val="-2"/>
        </w:rPr>
        <w:t>alignment</w:t>
      </w:r>
      <w:r w:rsidRPr="000C3A88">
        <w:rPr>
          <w:rFonts w:cs="Times New Roman"/>
          <w:spacing w:val="-1"/>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rPr>
        <w:t>lower</w:t>
      </w:r>
      <w:r w:rsidRPr="000C3A88">
        <w:rPr>
          <w:rFonts w:cs="Times New Roman"/>
          <w:spacing w:val="-7"/>
        </w:rPr>
        <w:t xml:space="preserve"> </w:t>
      </w:r>
      <w:r w:rsidRPr="000C3A88">
        <w:rPr>
          <w:rFonts w:cs="Times New Roman"/>
          <w:spacing w:val="-1"/>
        </w:rPr>
        <w:t xml:space="preserve">cervical </w:t>
      </w:r>
      <w:r w:rsidRPr="000C3A88">
        <w:rPr>
          <w:rFonts w:cs="Times New Roman"/>
          <w:spacing w:val="-2"/>
        </w:rPr>
        <w:t>spine</w:t>
      </w:r>
      <w:r w:rsidRPr="000C3A88">
        <w:rPr>
          <w:rFonts w:cs="Times New Roman"/>
          <w:spacing w:val="-1"/>
        </w:rPr>
        <w:t xml:space="preserve"> </w:t>
      </w:r>
      <w:r w:rsidRPr="000C3A88">
        <w:rPr>
          <w:rFonts w:cs="Times New Roman"/>
          <w:spacing w:val="-2"/>
        </w:rPr>
        <w:t>to the</w:t>
      </w:r>
      <w:r w:rsidRPr="000C3A88">
        <w:rPr>
          <w:rFonts w:cs="Times New Roman"/>
          <w:spacing w:val="3"/>
        </w:rPr>
        <w:t xml:space="preserve"> </w:t>
      </w:r>
      <w:r w:rsidRPr="000C3A88">
        <w:rPr>
          <w:rFonts w:cs="Times New Roman"/>
          <w:spacing w:val="-1"/>
        </w:rPr>
        <w:t>angular</w:t>
      </w:r>
      <w:r w:rsidRPr="000C3A88">
        <w:rPr>
          <w:rFonts w:cs="Times New Roman"/>
          <w:spacing w:val="-2"/>
        </w:rPr>
        <w:t xml:space="preserve"> displacement</w:t>
      </w:r>
      <w:r w:rsidRPr="000C3A88">
        <w:rPr>
          <w:rFonts w:cs="Times New Roman"/>
          <w:spacing w:val="-1"/>
        </w:rPr>
        <w:t xml:space="preserve"> </w:t>
      </w:r>
      <w:r w:rsidRPr="000C3A88">
        <w:rPr>
          <w:rFonts w:cs="Times New Roman"/>
          <w:spacing w:val="-2"/>
        </w:rPr>
        <w:t>test</w:t>
      </w:r>
      <w:r w:rsidRPr="000C3A88">
        <w:rPr>
          <w:rFonts w:cs="Times New Roman"/>
          <w:spacing w:val="-1"/>
        </w:rPr>
        <w:t xml:space="preserve"> </w:t>
      </w:r>
      <w:r w:rsidRPr="000C3A88">
        <w:rPr>
          <w:rFonts w:cs="Times New Roman"/>
          <w:spacing w:val="-2"/>
        </w:rPr>
        <w:t>device</w:t>
      </w:r>
      <w:r w:rsidRPr="000C3A88">
        <w:rPr>
          <w:rFonts w:cs="Times New Roman"/>
          <w:spacing w:val="2"/>
        </w:rPr>
        <w:t xml:space="preserve"> </w:t>
      </w:r>
      <w:r w:rsidRPr="000C3A88">
        <w:rPr>
          <w:rFonts w:cs="Times New Roman"/>
          <w:spacing w:val="-1"/>
        </w:rPr>
        <w:t>disc.</w:t>
      </w:r>
      <w:r w:rsidRPr="000C3A88">
        <w:rPr>
          <w:rFonts w:cs="Times New Roman"/>
          <w:spacing w:val="43"/>
        </w:rPr>
        <w:t xml:space="preserve"> </w:t>
      </w:r>
      <w:r w:rsidRPr="000C3A88">
        <w:rPr>
          <w:rFonts w:cs="Times New Roman"/>
          <w:spacing w:val="-1"/>
        </w:rPr>
        <w:t>Two</w:t>
      </w:r>
      <w:r w:rsidRPr="000C3A88">
        <w:rPr>
          <w:rFonts w:cs="Times New Roman"/>
          <w:spacing w:val="-2"/>
        </w:rPr>
        <w:t xml:space="preserve"> </w:t>
      </w:r>
      <w:r w:rsidRPr="000C3A88">
        <w:rPr>
          <w:rFonts w:cs="Times New Roman"/>
          <w:spacing w:val="-1"/>
        </w:rPr>
        <w:t>tests</w:t>
      </w:r>
      <w:r w:rsidRPr="000C3A88">
        <w:rPr>
          <w:rFonts w:cs="Times New Roman"/>
          <w:spacing w:val="1"/>
        </w:rPr>
        <w:t xml:space="preserve"> </w:t>
      </w:r>
      <w:r w:rsidRPr="000C3A88">
        <w:rPr>
          <w:rFonts w:cs="Times New Roman"/>
          <w:spacing w:val="-2"/>
        </w:rPr>
        <w:t>were</w:t>
      </w:r>
      <w:r w:rsidRPr="000C3A88">
        <w:rPr>
          <w:rFonts w:cs="Times New Roman"/>
          <w:spacing w:val="-6"/>
        </w:rPr>
        <w:t xml:space="preserve"> </w:t>
      </w:r>
      <w:r w:rsidRPr="000C3A88">
        <w:rPr>
          <w:rFonts w:cs="Times New Roman"/>
          <w:spacing w:val="-1"/>
        </w:rPr>
        <w:t>conducted</w:t>
      </w:r>
      <w:r w:rsidRPr="000C3A88">
        <w:rPr>
          <w:rFonts w:cs="Times New Roman"/>
          <w:spacing w:val="105"/>
        </w:rPr>
        <w:t xml:space="preserve"> </w:t>
      </w:r>
      <w:r w:rsidRPr="000C3A88">
        <w:rPr>
          <w:rFonts w:cs="Times New Roman"/>
        </w:rPr>
        <w:t>on</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specimen.</w:t>
      </w:r>
      <w:r w:rsidRPr="000C3A88">
        <w:rPr>
          <w:rFonts w:cs="Times New Roman"/>
          <w:spacing w:val="3"/>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first</w:t>
      </w:r>
      <w:r w:rsidRPr="000C3A88">
        <w:rPr>
          <w:rFonts w:cs="Times New Roman"/>
        </w:rPr>
        <w:t xml:space="preserve"> </w:t>
      </w:r>
      <w:r w:rsidRPr="000C3A88">
        <w:rPr>
          <w:rFonts w:cs="Times New Roman"/>
          <w:spacing w:val="-2"/>
        </w:rPr>
        <w:t>test</w:t>
      </w:r>
      <w:r w:rsidRPr="000C3A88">
        <w:rPr>
          <w:rFonts w:cs="Times New Roman"/>
          <w:spacing w:val="4"/>
        </w:rPr>
        <w:t xml:space="preserve"> </w:t>
      </w:r>
      <w:r w:rsidRPr="000C3A88">
        <w:rPr>
          <w:rFonts w:cs="Times New Roman"/>
          <w:spacing w:val="-2"/>
        </w:rPr>
        <w:t>was</w:t>
      </w:r>
      <w:r w:rsidRPr="000C3A88">
        <w:rPr>
          <w:rFonts w:cs="Times New Roman"/>
          <w:spacing w:val="1"/>
        </w:rPr>
        <w:t xml:space="preserve"> </w:t>
      </w:r>
      <w:r w:rsidRPr="000C3A88">
        <w:rPr>
          <w:rFonts w:cs="Times New Roman"/>
          <w:spacing w:val="-1"/>
        </w:rPr>
        <w:t xml:space="preserve">right </w:t>
      </w:r>
      <w:r w:rsidRPr="000C3A88">
        <w:rPr>
          <w:rFonts w:cs="Times New Roman"/>
          <w:spacing w:val="-2"/>
        </w:rPr>
        <w:t>lateral</w:t>
      </w:r>
      <w:r w:rsidRPr="000C3A88">
        <w:rPr>
          <w:rFonts w:cs="Times New Roman"/>
          <w:spacing w:val="4"/>
        </w:rPr>
        <w:t xml:space="preserve"> </w:t>
      </w:r>
      <w:r w:rsidRPr="000C3A88">
        <w:rPr>
          <w:rFonts w:cs="Times New Roman"/>
          <w:spacing w:val="-2"/>
        </w:rPr>
        <w:t>bending</w:t>
      </w:r>
      <w:r w:rsidRPr="000C3A88">
        <w:rPr>
          <w:rFonts w:cs="Times New Roman"/>
          <w:spacing w:val="2"/>
        </w:rPr>
        <w:t xml:space="preserve"> </w:t>
      </w:r>
      <w:r w:rsidRPr="000C3A88">
        <w:rPr>
          <w:rFonts w:cs="Times New Roman"/>
          <w:spacing w:val="-2"/>
        </w:rPr>
        <w:t>(opposite</w:t>
      </w:r>
      <w:r w:rsidRPr="000C3A88">
        <w:rPr>
          <w:rFonts w:cs="Times New Roman"/>
          <w:spacing w:val="-1"/>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axial</w:t>
      </w:r>
      <w:r w:rsidRPr="000C3A88">
        <w:rPr>
          <w:rFonts w:cs="Times New Roman"/>
          <w:spacing w:val="4"/>
        </w:rPr>
        <w:t xml:space="preserve"> </w:t>
      </w:r>
      <w:r w:rsidRPr="000C3A88">
        <w:rPr>
          <w:rFonts w:cs="Times New Roman"/>
          <w:spacing w:val="-1"/>
        </w:rPr>
        <w:t>rotation</w:t>
      </w:r>
      <w:r w:rsidRPr="000C3A88">
        <w:rPr>
          <w:rFonts w:cs="Times New Roman"/>
          <w:spacing w:val="-3"/>
        </w:rPr>
        <w:t xml:space="preserve"> </w:t>
      </w:r>
      <w:r w:rsidRPr="000C3A88">
        <w:rPr>
          <w:rFonts w:cs="Times New Roman"/>
        </w:rPr>
        <w:t>of</w:t>
      </w:r>
      <w:r w:rsidRPr="000C3A88">
        <w:rPr>
          <w:rFonts w:cs="Times New Roman"/>
          <w:spacing w:val="-2"/>
        </w:rPr>
        <w:t xml:space="preserve"> the</w:t>
      </w:r>
      <w:r w:rsidRPr="000C3A88">
        <w:rPr>
          <w:rFonts w:cs="Times New Roman"/>
          <w:spacing w:val="4"/>
        </w:rPr>
        <w:t xml:space="preserve"> </w:t>
      </w:r>
      <w:r w:rsidRPr="000C3A88">
        <w:rPr>
          <w:rFonts w:cs="Times New Roman"/>
          <w:spacing w:val="-1"/>
        </w:rPr>
        <w:t>head),</w:t>
      </w:r>
      <w:r w:rsidRPr="000C3A88">
        <w:rPr>
          <w:rFonts w:cs="Times New Roman"/>
        </w:rPr>
        <w:t xml:space="preserve"> </w:t>
      </w:r>
      <w:r w:rsidRPr="000C3A88">
        <w:rPr>
          <w:rFonts w:cs="Times New Roman"/>
          <w:spacing w:val="-2"/>
        </w:rPr>
        <w:t>and</w:t>
      </w:r>
      <w:r w:rsidRPr="000C3A88">
        <w:rPr>
          <w:rFonts w:cs="Times New Roman"/>
          <w:spacing w:val="2"/>
        </w:rPr>
        <w:t xml:space="preserve"> </w:t>
      </w:r>
      <w:r w:rsidRPr="000C3A88">
        <w:rPr>
          <w:rFonts w:cs="Times New Roman"/>
          <w:spacing w:val="-2"/>
        </w:rPr>
        <w:t>the</w:t>
      </w:r>
      <w:r w:rsidRPr="000C3A88">
        <w:rPr>
          <w:rFonts w:cs="Times New Roman"/>
          <w:spacing w:val="-1"/>
        </w:rPr>
        <w:t xml:space="preserve"> second</w:t>
      </w:r>
      <w:r w:rsidRPr="000C3A88">
        <w:rPr>
          <w:rFonts w:cs="Times New Roman"/>
          <w:spacing w:val="2"/>
        </w:rPr>
        <w:t xml:space="preserve"> </w:t>
      </w:r>
      <w:r w:rsidRPr="000C3A88">
        <w:rPr>
          <w:rFonts w:cs="Times New Roman"/>
          <w:spacing w:val="-2"/>
        </w:rPr>
        <w:t>was</w:t>
      </w:r>
      <w:r w:rsidRPr="000C3A88">
        <w:rPr>
          <w:rFonts w:cs="Times New Roman"/>
          <w:spacing w:val="105"/>
        </w:rPr>
        <w:t xml:space="preserve"> </w:t>
      </w:r>
      <w:r w:rsidRPr="000C3A88">
        <w:rPr>
          <w:rFonts w:cs="Times New Roman"/>
        </w:rPr>
        <w:t>left</w:t>
      </w:r>
      <w:r w:rsidRPr="000C3A88">
        <w:rPr>
          <w:rFonts w:cs="Times New Roman"/>
          <w:spacing w:val="-7"/>
        </w:rPr>
        <w:t xml:space="preserve"> </w:t>
      </w:r>
      <w:r w:rsidRPr="000C3A88">
        <w:rPr>
          <w:rFonts w:cs="Times New Roman"/>
          <w:spacing w:val="-1"/>
        </w:rPr>
        <w:t>lateral</w:t>
      </w:r>
      <w:r w:rsidRPr="000C3A88">
        <w:rPr>
          <w:rFonts w:cs="Times New Roman"/>
          <w:spacing w:val="-2"/>
        </w:rPr>
        <w:t xml:space="preserve"> bending</w:t>
      </w:r>
      <w:r w:rsidRPr="000C3A88">
        <w:rPr>
          <w:rFonts w:cs="Times New Roman"/>
          <w:spacing w:val="2"/>
        </w:rPr>
        <w:t xml:space="preserve"> </w:t>
      </w:r>
      <w:r w:rsidRPr="000C3A88">
        <w:rPr>
          <w:rFonts w:cs="Times New Roman"/>
          <w:spacing w:val="-2"/>
        </w:rPr>
        <w:t>(towards</w:t>
      </w:r>
      <w:r w:rsidRPr="000C3A88">
        <w:rPr>
          <w:rFonts w:cs="Times New Roman"/>
          <w:spacing w:val="-4"/>
        </w:rPr>
        <w:t xml:space="preserve"> </w:t>
      </w:r>
      <w:r w:rsidRPr="000C3A88">
        <w:rPr>
          <w:rFonts w:cs="Times New Roman"/>
        </w:rPr>
        <w:t>the</w:t>
      </w:r>
      <w:r w:rsidRPr="000C3A88">
        <w:rPr>
          <w:rFonts w:cs="Times New Roman"/>
          <w:spacing w:val="-6"/>
        </w:rPr>
        <w:t xml:space="preserve"> </w:t>
      </w:r>
      <w:r w:rsidRPr="000C3A88">
        <w:rPr>
          <w:rFonts w:cs="Times New Roman"/>
          <w:spacing w:val="-1"/>
        </w:rPr>
        <w:t>axial</w:t>
      </w:r>
      <w:r w:rsidRPr="000C3A88">
        <w:rPr>
          <w:rFonts w:cs="Times New Roman"/>
          <w:spacing w:val="-2"/>
        </w:rPr>
        <w:t xml:space="preserve"> </w:t>
      </w:r>
      <w:r w:rsidRPr="000C3A88">
        <w:rPr>
          <w:rFonts w:cs="Times New Roman"/>
          <w:spacing w:val="-1"/>
        </w:rPr>
        <w:t>rotation</w:t>
      </w:r>
      <w:r w:rsidRPr="000C3A88">
        <w:rPr>
          <w:rFonts w:cs="Times New Roman"/>
          <w:spacing w:val="-3"/>
        </w:rPr>
        <w:t xml:space="preserve"> </w:t>
      </w:r>
      <w:r w:rsidRPr="000C3A88">
        <w:rPr>
          <w:rFonts w:cs="Times New Roman"/>
          <w:spacing w:val="2"/>
        </w:rPr>
        <w:t>of</w:t>
      </w:r>
      <w:r w:rsidRPr="000C3A88">
        <w:rPr>
          <w:rFonts w:cs="Times New Roman"/>
          <w:spacing w:val="-3"/>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head).</w:t>
      </w:r>
      <w:r w:rsidRPr="000C3A88">
        <w:rPr>
          <w:rFonts w:cs="Times New Roman"/>
          <w:spacing w:val="43"/>
        </w:rPr>
        <w:t xml:space="preserve"> </w:t>
      </w:r>
      <w:r w:rsidRPr="000C3A88">
        <w:rPr>
          <w:rFonts w:cs="Times New Roman"/>
          <w:spacing w:val="-2"/>
        </w:rPr>
        <w:t>The three-dimensional</w:t>
      </w:r>
      <w:r w:rsidRPr="000C3A88">
        <w:rPr>
          <w:rFonts w:cs="Times New Roman"/>
          <w:spacing w:val="-1"/>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6"/>
        </w:rPr>
        <w:t xml:space="preserve"> </w:t>
      </w:r>
      <w:r w:rsidRPr="000C3A88">
        <w:rPr>
          <w:rFonts w:cs="Times New Roman"/>
        </w:rPr>
        <w:t>targets</w:t>
      </w:r>
      <w:r w:rsidRPr="000C3A88">
        <w:rPr>
          <w:rFonts w:cs="Times New Roman"/>
          <w:spacing w:val="-5"/>
        </w:rPr>
        <w:t xml:space="preserve"> </w:t>
      </w:r>
      <w:r w:rsidRPr="000C3A88">
        <w:rPr>
          <w:rFonts w:cs="Times New Roman"/>
          <w:spacing w:val="-2"/>
        </w:rPr>
        <w:t xml:space="preserve">were </w:t>
      </w:r>
      <w:r w:rsidRPr="000C3A88">
        <w:rPr>
          <w:rFonts w:cs="Times New Roman"/>
          <w:spacing w:val="-1"/>
        </w:rPr>
        <w:t>measured</w:t>
      </w:r>
      <w:r w:rsidRPr="000C3A88">
        <w:rPr>
          <w:rFonts w:cs="Times New Roman"/>
          <w:spacing w:val="-2"/>
        </w:rPr>
        <w:t xml:space="preserve"> </w:t>
      </w:r>
      <w:r w:rsidRPr="000C3A88">
        <w:rPr>
          <w:rFonts w:cs="Times New Roman"/>
          <w:spacing w:val="-1"/>
        </w:rPr>
        <w:t>using</w:t>
      </w:r>
      <w:r w:rsidRPr="000C3A88">
        <w:rPr>
          <w:rFonts w:cs="Times New Roman"/>
          <w:spacing w:val="107"/>
        </w:rPr>
        <w:t xml:space="preserve"> </w:t>
      </w:r>
      <w:r w:rsidRPr="000C3A88">
        <w:rPr>
          <w:rFonts w:cs="Times New Roman"/>
        </w:rPr>
        <w:t>a</w:t>
      </w:r>
      <w:r w:rsidRPr="000C3A88">
        <w:rPr>
          <w:rFonts w:cs="Times New Roman"/>
          <w:spacing w:val="9"/>
        </w:rPr>
        <w:t xml:space="preserve"> </w:t>
      </w:r>
      <w:r w:rsidRPr="000C3A88">
        <w:rPr>
          <w:rFonts w:cs="Times New Roman"/>
          <w:spacing w:val="-2"/>
        </w:rPr>
        <w:t>seven-camera</w:t>
      </w:r>
      <w:r w:rsidRPr="000C3A88">
        <w:rPr>
          <w:rFonts w:cs="Times New Roman"/>
          <w:spacing w:val="4"/>
        </w:rPr>
        <w:t xml:space="preserve"> </w:t>
      </w:r>
      <w:r w:rsidRPr="000C3A88">
        <w:rPr>
          <w:rFonts w:cs="Times New Roman"/>
          <w:spacing w:val="-1"/>
        </w:rPr>
        <w:t>optical motion</w:t>
      </w:r>
      <w:r w:rsidRPr="000C3A88">
        <w:rPr>
          <w:rFonts w:cs="Times New Roman"/>
          <w:spacing w:val="2"/>
        </w:rPr>
        <w:t xml:space="preserve"> </w:t>
      </w:r>
      <w:r w:rsidRPr="000C3A88">
        <w:rPr>
          <w:rFonts w:cs="Times New Roman"/>
          <w:spacing w:val="-1"/>
        </w:rPr>
        <w:t>capture</w:t>
      </w:r>
      <w:r w:rsidRPr="000C3A88">
        <w:rPr>
          <w:rFonts w:cs="Times New Roman"/>
          <w:spacing w:val="4"/>
        </w:rPr>
        <w:t xml:space="preserve"> </w:t>
      </w:r>
      <w:r w:rsidRPr="000C3A88">
        <w:rPr>
          <w:rFonts w:cs="Times New Roman"/>
          <w:spacing w:val="-2"/>
        </w:rPr>
        <w:t>system</w:t>
      </w:r>
      <w:r w:rsidRPr="000C3A88">
        <w:rPr>
          <w:rFonts w:cs="Times New Roman"/>
          <w:spacing w:val="4"/>
        </w:rPr>
        <w:t xml:space="preserve"> </w:t>
      </w:r>
      <w:r w:rsidRPr="000C3A88">
        <w:rPr>
          <w:rFonts w:cs="Times New Roman"/>
          <w:spacing w:val="-1"/>
        </w:rPr>
        <w:t>(Vicon</w:t>
      </w:r>
      <w:r w:rsidRPr="000C3A88">
        <w:rPr>
          <w:rFonts w:cs="Times New Roman"/>
          <w:spacing w:val="2"/>
        </w:rPr>
        <w:t xml:space="preserve"> </w:t>
      </w:r>
      <w:r w:rsidRPr="000C3A88">
        <w:rPr>
          <w:rFonts w:cs="Times New Roman"/>
          <w:spacing w:val="-2"/>
        </w:rPr>
        <w:t>LTD,</w:t>
      </w:r>
      <w:r w:rsidRPr="000C3A88">
        <w:rPr>
          <w:rFonts w:cs="Times New Roman"/>
        </w:rPr>
        <w:t xml:space="preserve"> Oxford,</w:t>
      </w:r>
      <w:r w:rsidRPr="000C3A88">
        <w:rPr>
          <w:rFonts w:cs="Times New Roman"/>
          <w:spacing w:val="5"/>
        </w:rPr>
        <w:t xml:space="preserve"> </w:t>
      </w:r>
      <w:r w:rsidRPr="000C3A88">
        <w:rPr>
          <w:rFonts w:cs="Times New Roman"/>
          <w:spacing w:val="-2"/>
        </w:rPr>
        <w:t>UK)</w:t>
      </w:r>
      <w:r w:rsidRPr="000C3A88">
        <w:rPr>
          <w:rFonts w:cs="Times New Roman"/>
          <w:spacing w:val="2"/>
        </w:rPr>
        <w:t xml:space="preserve"> </w:t>
      </w:r>
      <w:r w:rsidRPr="000C3A88">
        <w:rPr>
          <w:rFonts w:cs="Times New Roman"/>
        </w:rPr>
        <w:t>at</w:t>
      </w:r>
      <w:r w:rsidRPr="000C3A88">
        <w:rPr>
          <w:rFonts w:cs="Times New Roman"/>
          <w:spacing w:val="4"/>
        </w:rPr>
        <w:t xml:space="preserve"> </w:t>
      </w:r>
      <w:r w:rsidRPr="000C3A88">
        <w:rPr>
          <w:rFonts w:cs="Times New Roman"/>
        </w:rPr>
        <w:t>1</w:t>
      </w:r>
      <w:r w:rsidRPr="000C3A88">
        <w:rPr>
          <w:rFonts w:cs="Times New Roman"/>
          <w:spacing w:val="3"/>
        </w:rPr>
        <w:t xml:space="preserve"> </w:t>
      </w:r>
      <w:r w:rsidRPr="000C3A88">
        <w:rPr>
          <w:rFonts w:cs="Times New Roman"/>
          <w:spacing w:val="-2"/>
        </w:rPr>
        <w:t>kHz.</w:t>
      </w:r>
      <w:r w:rsidRPr="000C3A88">
        <w:rPr>
          <w:rFonts w:cs="Times New Roman"/>
          <w:spacing w:val="12"/>
        </w:rPr>
        <w:t xml:space="preserve"> </w:t>
      </w:r>
      <w:r w:rsidRPr="000C3A88">
        <w:rPr>
          <w:rFonts w:cs="Times New Roman"/>
          <w:spacing w:val="-2"/>
        </w:rPr>
        <w:t>Sensor</w:t>
      </w:r>
      <w:r w:rsidRPr="000C3A88">
        <w:rPr>
          <w:rFonts w:cs="Times New Roman"/>
          <w:spacing w:val="2"/>
        </w:rPr>
        <w:t xml:space="preserve"> </w:t>
      </w:r>
      <w:r w:rsidRPr="000C3A88">
        <w:rPr>
          <w:rFonts w:cs="Times New Roman"/>
          <w:spacing w:val="-1"/>
        </w:rPr>
        <w:t>data</w:t>
      </w:r>
      <w:r w:rsidRPr="000C3A88">
        <w:rPr>
          <w:rFonts w:cs="Times New Roman"/>
          <w:spacing w:val="5"/>
        </w:rPr>
        <w:t xml:space="preserve"> </w:t>
      </w:r>
      <w:r w:rsidRPr="000C3A88">
        <w:rPr>
          <w:rFonts w:cs="Times New Roman"/>
          <w:spacing w:val="-2"/>
        </w:rPr>
        <w:t>were</w:t>
      </w:r>
      <w:r w:rsidRPr="000C3A88">
        <w:rPr>
          <w:rFonts w:cs="Times New Roman"/>
          <w:spacing w:val="4"/>
        </w:rPr>
        <w:t xml:space="preserve"> </w:t>
      </w:r>
      <w:r w:rsidRPr="000C3A88">
        <w:rPr>
          <w:rFonts w:cs="Times New Roman"/>
          <w:spacing w:val="-2"/>
        </w:rPr>
        <w:t>sampled</w:t>
      </w:r>
      <w:r w:rsidRPr="000C3A88">
        <w:rPr>
          <w:rFonts w:cs="Times New Roman"/>
          <w:spacing w:val="2"/>
        </w:rPr>
        <w:t xml:space="preserve"> </w:t>
      </w:r>
      <w:r w:rsidRPr="000C3A88">
        <w:rPr>
          <w:rFonts w:cs="Times New Roman"/>
        </w:rPr>
        <w:t>at</w:t>
      </w:r>
      <w:r w:rsidRPr="000C3A88">
        <w:rPr>
          <w:rFonts w:cs="Times New Roman"/>
          <w:spacing w:val="4"/>
        </w:rPr>
        <w:t xml:space="preserve"> </w:t>
      </w:r>
      <w:r w:rsidRPr="000C3A88">
        <w:rPr>
          <w:rFonts w:cs="Times New Roman"/>
        </w:rPr>
        <w:t>20</w:t>
      </w:r>
      <w:r w:rsidRPr="000C3A88">
        <w:rPr>
          <w:rFonts w:cs="Times New Roman"/>
          <w:spacing w:val="89"/>
        </w:rPr>
        <w:t xml:space="preserve"> </w:t>
      </w:r>
      <w:r w:rsidRPr="000C3A88">
        <w:rPr>
          <w:rFonts w:cs="Times New Roman"/>
          <w:spacing w:val="-1"/>
        </w:rPr>
        <w:t>kHz.</w:t>
      </w:r>
      <w:r w:rsidRPr="000C3A88">
        <w:rPr>
          <w:rFonts w:cs="Times New Roman"/>
          <w:spacing w:val="49"/>
        </w:rPr>
        <w:t xml:space="preserve"> </w:t>
      </w:r>
      <w:r w:rsidRPr="000C3A88">
        <w:rPr>
          <w:rFonts w:cs="Times New Roman"/>
        </w:rPr>
        <w:t>In</w:t>
      </w:r>
      <w:r w:rsidRPr="000C3A88">
        <w:rPr>
          <w:rFonts w:cs="Times New Roman"/>
          <w:spacing w:val="-2"/>
        </w:rPr>
        <w:t xml:space="preserve"> between</w:t>
      </w:r>
      <w:r w:rsidRPr="000C3A88">
        <w:rPr>
          <w:rFonts w:cs="Times New Roman"/>
          <w:spacing w:val="-3"/>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first</w:t>
      </w:r>
      <w:r w:rsidRPr="000C3A88">
        <w:rPr>
          <w:rFonts w:cs="Times New Roman"/>
          <w:spacing w:val="-1"/>
        </w:rPr>
        <w:t xml:space="preserve"> </w:t>
      </w:r>
      <w:r w:rsidRPr="000C3A88">
        <w:rPr>
          <w:rFonts w:cs="Times New Roman"/>
        </w:rPr>
        <w:t>and</w:t>
      </w:r>
      <w:r w:rsidRPr="000C3A88">
        <w:rPr>
          <w:rFonts w:cs="Times New Roman"/>
          <w:spacing w:val="-3"/>
        </w:rPr>
        <w:t xml:space="preserve"> </w:t>
      </w:r>
      <w:r w:rsidRPr="000C3A88">
        <w:rPr>
          <w:rFonts w:cs="Times New Roman"/>
          <w:spacing w:val="-2"/>
        </w:rPr>
        <w:t xml:space="preserve">second </w:t>
      </w:r>
      <w:r w:rsidRPr="000C3A88">
        <w:rPr>
          <w:rFonts w:cs="Times New Roman"/>
          <w:spacing w:val="-1"/>
        </w:rPr>
        <w:t>tests,</w:t>
      </w:r>
      <w:r w:rsidRPr="000C3A88">
        <w:rPr>
          <w:rFonts w:cs="Times New Roman"/>
        </w:rPr>
        <w:t xml:space="preserve"> </w:t>
      </w:r>
      <w:r w:rsidRPr="000C3A88">
        <w:rPr>
          <w:rFonts w:cs="Times New Roman"/>
          <w:spacing w:val="-1"/>
        </w:rPr>
        <w:t>x-rays</w:t>
      </w:r>
      <w:r w:rsidRPr="000C3A88">
        <w:rPr>
          <w:rFonts w:cs="Times New Roman"/>
          <w:spacing w:val="-4"/>
        </w:rPr>
        <w:t xml:space="preserve"> </w:t>
      </w:r>
      <w:r w:rsidRPr="000C3A88">
        <w:rPr>
          <w:rFonts w:cs="Times New Roman"/>
          <w:spacing w:val="-2"/>
        </w:rPr>
        <w:t>were</w:t>
      </w:r>
      <w:r w:rsidRPr="000C3A88">
        <w:rPr>
          <w:rFonts w:cs="Times New Roman"/>
        </w:rPr>
        <w:t xml:space="preserve"> </w:t>
      </w:r>
      <w:r w:rsidRPr="000C3A88">
        <w:rPr>
          <w:rFonts w:cs="Times New Roman"/>
          <w:spacing w:val="-1"/>
        </w:rPr>
        <w:t>obtained,</w:t>
      </w:r>
      <w:r w:rsidRPr="000C3A88">
        <w:rPr>
          <w:rFonts w:cs="Times New Roman"/>
          <w:spacing w:val="-4"/>
        </w:rPr>
        <w:t xml:space="preserve"> </w:t>
      </w:r>
      <w:r w:rsidRPr="000C3A88">
        <w:rPr>
          <w:rFonts w:cs="Times New Roman"/>
        </w:rPr>
        <w:t>and</w:t>
      </w:r>
      <w:r w:rsidRPr="000C3A88">
        <w:rPr>
          <w:rFonts w:cs="Times New Roman"/>
          <w:spacing w:val="-2"/>
        </w:rPr>
        <w:t xml:space="preserve"> </w:t>
      </w:r>
      <w:r w:rsidRPr="000C3A88">
        <w:rPr>
          <w:rFonts w:cs="Times New Roman"/>
        </w:rPr>
        <w:t>a</w:t>
      </w:r>
      <w:r w:rsidRPr="000C3A88">
        <w:rPr>
          <w:rFonts w:cs="Times New Roman"/>
          <w:spacing w:val="-6"/>
        </w:rPr>
        <w:t xml:space="preserve"> </w:t>
      </w:r>
      <w:r w:rsidRPr="000C3A88">
        <w:rPr>
          <w:rFonts w:cs="Times New Roman"/>
          <w:spacing w:val="-1"/>
        </w:rPr>
        <w:t>clinician</w:t>
      </w:r>
      <w:r w:rsidRPr="000C3A88">
        <w:rPr>
          <w:rFonts w:cs="Times New Roman"/>
          <w:spacing w:val="-3"/>
        </w:rPr>
        <w:t xml:space="preserve"> </w:t>
      </w:r>
      <w:r w:rsidRPr="000C3A88">
        <w:rPr>
          <w:rFonts w:cs="Times New Roman"/>
          <w:spacing w:val="-2"/>
        </w:rPr>
        <w:t xml:space="preserve">assessed </w:t>
      </w:r>
      <w:r w:rsidRPr="000C3A88">
        <w:rPr>
          <w:rFonts w:cs="Times New Roman"/>
        </w:rPr>
        <w:t>the</w:t>
      </w:r>
      <w:r w:rsidRPr="000C3A88">
        <w:rPr>
          <w:rFonts w:cs="Times New Roman"/>
          <w:spacing w:val="-1"/>
        </w:rPr>
        <w:t xml:space="preserve"> </w:t>
      </w:r>
      <w:r w:rsidRPr="000C3A88">
        <w:rPr>
          <w:rFonts w:cs="Times New Roman"/>
          <w:spacing w:val="-2"/>
        </w:rPr>
        <w:t>status</w:t>
      </w:r>
      <w:r w:rsidRPr="000C3A88">
        <w:rPr>
          <w:rFonts w:cs="Times New Roman"/>
          <w:spacing w:val="1"/>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2"/>
        </w:rPr>
        <w:t xml:space="preserve"> </w:t>
      </w:r>
      <w:r w:rsidRPr="000C3A88">
        <w:rPr>
          <w:rFonts w:cs="Times New Roman"/>
          <w:spacing w:val="-2"/>
        </w:rPr>
        <w:t>specimen's</w:t>
      </w:r>
      <w:r w:rsidRPr="000C3A88">
        <w:rPr>
          <w:rFonts w:cs="Times New Roman"/>
          <w:spacing w:val="95"/>
        </w:rPr>
        <w:t xml:space="preserve"> </w:t>
      </w:r>
      <w:r w:rsidRPr="000C3A88">
        <w:rPr>
          <w:rFonts w:cs="Times New Roman"/>
          <w:spacing w:val="-1"/>
        </w:rPr>
        <w:t>integrity.</w:t>
      </w:r>
      <w:r w:rsidRPr="000C3A88">
        <w:rPr>
          <w:rFonts w:cs="Times New Roman"/>
          <w:spacing w:val="2"/>
        </w:rPr>
        <w:t xml:space="preserve"> </w:t>
      </w:r>
      <w:r w:rsidRPr="000C3A88">
        <w:rPr>
          <w:rFonts w:cs="Times New Roman"/>
          <w:spacing w:val="-1"/>
        </w:rPr>
        <w:t>After</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second</w:t>
      </w:r>
      <w:r w:rsidRPr="000C3A88">
        <w:rPr>
          <w:rFonts w:cs="Times New Roman"/>
          <w:spacing w:val="-3"/>
        </w:rPr>
        <w:t xml:space="preserve"> </w:t>
      </w:r>
      <w:r w:rsidRPr="000C3A88">
        <w:rPr>
          <w:rFonts w:cs="Times New Roman"/>
          <w:spacing w:val="-1"/>
        </w:rPr>
        <w:t>test,</w:t>
      </w:r>
      <w:r w:rsidRPr="000C3A88">
        <w:rPr>
          <w:rFonts w:cs="Times New Roman"/>
        </w:rPr>
        <w:t xml:space="preserve"> </w:t>
      </w:r>
      <w:r w:rsidRPr="000C3A88">
        <w:rPr>
          <w:rFonts w:cs="Times New Roman"/>
          <w:spacing w:val="1"/>
        </w:rPr>
        <w:t>CT</w:t>
      </w:r>
      <w:r w:rsidRPr="000C3A88">
        <w:rPr>
          <w:rFonts w:cs="Times New Roman"/>
          <w:spacing w:val="4"/>
        </w:rPr>
        <w:t xml:space="preserve"> </w:t>
      </w:r>
      <w:r w:rsidRPr="000C3A88">
        <w:rPr>
          <w:rFonts w:cs="Times New Roman"/>
          <w:spacing w:val="-1"/>
        </w:rPr>
        <w:t>scans</w:t>
      </w:r>
      <w:r w:rsidRPr="000C3A88">
        <w:rPr>
          <w:rFonts w:cs="Times New Roman"/>
          <w:spacing w:val="1"/>
        </w:rPr>
        <w:t xml:space="preserve"> </w:t>
      </w:r>
      <w:r w:rsidRPr="000C3A88">
        <w:rPr>
          <w:rFonts w:cs="Times New Roman"/>
          <w:spacing w:val="-2"/>
        </w:rPr>
        <w:t>were</w:t>
      </w:r>
      <w:r w:rsidRPr="000C3A88">
        <w:rPr>
          <w:rFonts w:cs="Times New Roman"/>
        </w:rPr>
        <w:t xml:space="preserve"> </w:t>
      </w:r>
      <w:r w:rsidRPr="000C3A88">
        <w:rPr>
          <w:rFonts w:cs="Times New Roman"/>
          <w:spacing w:val="-1"/>
        </w:rPr>
        <w:t>obtained,</w:t>
      </w:r>
      <w:r w:rsidRPr="000C3A88">
        <w:rPr>
          <w:rFonts w:cs="Times New Roman"/>
          <w:spacing w:val="1"/>
        </w:rPr>
        <w:t xml:space="preserve"> </w:t>
      </w:r>
      <w:r w:rsidRPr="000C3A88">
        <w:rPr>
          <w:rFonts w:cs="Times New Roman"/>
        </w:rPr>
        <w:t>and</w:t>
      </w:r>
      <w:r w:rsidRPr="000C3A88">
        <w:rPr>
          <w:rFonts w:cs="Times New Roman"/>
          <w:spacing w:val="-3"/>
        </w:rPr>
        <w:t xml:space="preserve"> </w:t>
      </w:r>
      <w:r w:rsidRPr="000C3A88">
        <w:rPr>
          <w:rFonts w:cs="Times New Roman"/>
        </w:rPr>
        <w:t>a</w:t>
      </w:r>
      <w:r w:rsidRPr="000C3A88">
        <w:rPr>
          <w:rFonts w:cs="Times New Roman"/>
          <w:spacing w:val="5"/>
        </w:rPr>
        <w:t xml:space="preserve"> </w:t>
      </w:r>
      <w:r w:rsidRPr="000C3A88">
        <w:rPr>
          <w:rFonts w:cs="Times New Roman"/>
          <w:spacing w:val="-1"/>
        </w:rPr>
        <w:t>gross</w:t>
      </w:r>
      <w:r w:rsidRPr="000C3A88">
        <w:rPr>
          <w:rFonts w:cs="Times New Roman"/>
          <w:spacing w:val="1"/>
        </w:rPr>
        <w:t xml:space="preserve"> </w:t>
      </w:r>
      <w:r w:rsidRPr="000C3A88">
        <w:rPr>
          <w:rFonts w:cs="Times New Roman"/>
          <w:spacing w:val="-1"/>
        </w:rPr>
        <w:t>dissection</w:t>
      </w:r>
      <w:r w:rsidRPr="000C3A88">
        <w:rPr>
          <w:rFonts w:cs="Times New Roman"/>
          <w:spacing w:val="2"/>
        </w:rPr>
        <w:t xml:space="preserve"> </w:t>
      </w:r>
      <w:r w:rsidRPr="000C3A88">
        <w:rPr>
          <w:rFonts w:cs="Times New Roman"/>
          <w:spacing w:val="-2"/>
        </w:rPr>
        <w:t>was</w:t>
      </w:r>
      <w:r w:rsidRPr="000C3A88">
        <w:rPr>
          <w:rFonts w:cs="Times New Roman"/>
          <w:spacing w:val="1"/>
        </w:rPr>
        <w:t xml:space="preserve"> </w:t>
      </w:r>
      <w:r w:rsidRPr="000C3A88">
        <w:rPr>
          <w:rFonts w:cs="Times New Roman"/>
          <w:spacing w:val="-2"/>
        </w:rPr>
        <w:t>conducted</w:t>
      </w:r>
      <w:r w:rsidRPr="000C3A88">
        <w:rPr>
          <w:rFonts w:cs="Times New Roman"/>
          <w:spacing w:val="2"/>
        </w:rPr>
        <w:t xml:space="preserve"> </w:t>
      </w:r>
      <w:r w:rsidRPr="000C3A88">
        <w:rPr>
          <w:rFonts w:cs="Times New Roman"/>
        </w:rPr>
        <w:t>to</w:t>
      </w:r>
      <w:r w:rsidRPr="000C3A88">
        <w:rPr>
          <w:rFonts w:cs="Times New Roman"/>
          <w:spacing w:val="-2"/>
        </w:rPr>
        <w:t xml:space="preserve"> </w:t>
      </w:r>
      <w:r w:rsidRPr="000C3A88">
        <w:rPr>
          <w:rFonts w:cs="Times New Roman"/>
          <w:spacing w:val="-1"/>
        </w:rPr>
        <w:t>document injuries.</w:t>
      </w:r>
      <w:r w:rsidRPr="000C3A88">
        <w:rPr>
          <w:rFonts w:cs="Times New Roman"/>
          <w:spacing w:val="73"/>
        </w:rPr>
        <w:t xml:space="preserve"> </w:t>
      </w:r>
      <w:r w:rsidRPr="000C3A88">
        <w:rPr>
          <w:rFonts w:cs="Times New Roman"/>
          <w:spacing w:val="-1"/>
        </w:rPr>
        <w:t>Three-dimensional</w:t>
      </w:r>
      <w:r w:rsidRPr="000C3A88">
        <w:rPr>
          <w:rFonts w:cs="Times New Roman"/>
          <w:spacing w:val="29"/>
        </w:rPr>
        <w:t xml:space="preserve"> </w:t>
      </w:r>
      <w:r w:rsidRPr="000C3A88">
        <w:rPr>
          <w:rFonts w:cs="Times New Roman"/>
          <w:spacing w:val="-2"/>
        </w:rPr>
        <w:t>anatomical</w:t>
      </w:r>
      <w:r w:rsidRPr="000C3A88">
        <w:rPr>
          <w:rFonts w:cs="Times New Roman"/>
          <w:spacing w:val="32"/>
        </w:rPr>
        <w:t xml:space="preserve"> </w:t>
      </w:r>
      <w:r w:rsidRPr="000C3A88">
        <w:rPr>
          <w:rFonts w:cs="Times New Roman"/>
          <w:spacing w:val="-1"/>
        </w:rPr>
        <w:t>kinematics</w:t>
      </w:r>
      <w:r w:rsidRPr="000C3A88">
        <w:rPr>
          <w:rFonts w:cs="Times New Roman"/>
          <w:spacing w:val="29"/>
        </w:rPr>
        <w:t xml:space="preserve"> </w:t>
      </w:r>
      <w:r w:rsidRPr="000C3A88">
        <w:rPr>
          <w:rFonts w:cs="Times New Roman"/>
          <w:spacing w:val="-2"/>
        </w:rPr>
        <w:t>were</w:t>
      </w:r>
      <w:r w:rsidRPr="000C3A88">
        <w:rPr>
          <w:rFonts w:cs="Times New Roman"/>
          <w:spacing w:val="33"/>
        </w:rPr>
        <w:t xml:space="preserve"> </w:t>
      </w:r>
      <w:r w:rsidRPr="000C3A88">
        <w:rPr>
          <w:rFonts w:cs="Times New Roman"/>
          <w:spacing w:val="-2"/>
        </w:rPr>
        <w:t>calculated</w:t>
      </w:r>
      <w:r w:rsidRPr="000C3A88">
        <w:rPr>
          <w:rFonts w:cs="Times New Roman"/>
          <w:spacing w:val="26"/>
        </w:rPr>
        <w:t xml:space="preserve"> </w:t>
      </w:r>
      <w:r w:rsidRPr="000C3A88">
        <w:rPr>
          <w:rFonts w:cs="Times New Roman"/>
        </w:rPr>
        <w:t>for</w:t>
      </w:r>
      <w:r w:rsidRPr="000C3A88">
        <w:rPr>
          <w:rFonts w:cs="Times New Roman"/>
          <w:spacing w:val="31"/>
        </w:rPr>
        <w:t xml:space="preserve"> </w:t>
      </w:r>
      <w:r w:rsidRPr="000C3A88">
        <w:rPr>
          <w:rFonts w:cs="Times New Roman"/>
        </w:rPr>
        <w:t>the</w:t>
      </w:r>
      <w:r w:rsidRPr="000C3A88">
        <w:rPr>
          <w:rFonts w:cs="Times New Roman"/>
          <w:spacing w:val="28"/>
        </w:rPr>
        <w:t xml:space="preserve"> </w:t>
      </w:r>
      <w:r w:rsidRPr="000C3A88">
        <w:rPr>
          <w:rFonts w:cs="Times New Roman"/>
          <w:spacing w:val="-1"/>
        </w:rPr>
        <w:t>head,</w:t>
      </w:r>
      <w:r w:rsidRPr="000C3A88">
        <w:rPr>
          <w:rFonts w:cs="Times New Roman"/>
          <w:spacing w:val="33"/>
        </w:rPr>
        <w:t xml:space="preserve"> </w:t>
      </w:r>
      <w:r w:rsidRPr="000C3A88">
        <w:rPr>
          <w:rFonts w:cs="Times New Roman"/>
          <w:spacing w:val="-2"/>
        </w:rPr>
        <w:t>C2,</w:t>
      </w:r>
      <w:r w:rsidRPr="000C3A88">
        <w:rPr>
          <w:rFonts w:cs="Times New Roman"/>
          <w:spacing w:val="33"/>
        </w:rPr>
        <w:t xml:space="preserve"> </w:t>
      </w:r>
      <w:r w:rsidRPr="000C3A88">
        <w:rPr>
          <w:rFonts w:cs="Times New Roman"/>
          <w:spacing w:val="-2"/>
        </w:rPr>
        <w:t>C4,</w:t>
      </w:r>
      <w:r w:rsidRPr="000C3A88">
        <w:rPr>
          <w:rFonts w:cs="Times New Roman"/>
          <w:spacing w:val="33"/>
        </w:rPr>
        <w:t xml:space="preserve"> </w:t>
      </w:r>
      <w:r w:rsidRPr="000C3A88">
        <w:rPr>
          <w:rFonts w:cs="Times New Roman"/>
          <w:spacing w:val="-2"/>
        </w:rPr>
        <w:t>C6,</w:t>
      </w:r>
      <w:r w:rsidRPr="000C3A88">
        <w:rPr>
          <w:rFonts w:cs="Times New Roman"/>
          <w:spacing w:val="33"/>
        </w:rPr>
        <w:t xml:space="preserve"> </w:t>
      </w:r>
      <w:r w:rsidRPr="000C3A88">
        <w:rPr>
          <w:rFonts w:cs="Times New Roman"/>
          <w:spacing w:val="-2"/>
        </w:rPr>
        <w:t>and</w:t>
      </w:r>
      <w:r w:rsidRPr="000C3A88">
        <w:rPr>
          <w:rFonts w:cs="Times New Roman"/>
          <w:spacing w:val="31"/>
        </w:rPr>
        <w:t xml:space="preserve"> </w:t>
      </w:r>
      <w:r w:rsidRPr="000C3A88">
        <w:rPr>
          <w:rFonts w:cs="Times New Roman"/>
        </w:rPr>
        <w:t>T1</w:t>
      </w:r>
      <w:r w:rsidRPr="000C3A88">
        <w:rPr>
          <w:rFonts w:cs="Times New Roman"/>
          <w:spacing w:val="26"/>
        </w:rPr>
        <w:t xml:space="preserve"> </w:t>
      </w:r>
      <w:r w:rsidRPr="000C3A88">
        <w:rPr>
          <w:rFonts w:cs="Times New Roman"/>
          <w:spacing w:val="-1"/>
        </w:rPr>
        <w:t>using</w:t>
      </w:r>
      <w:r w:rsidRPr="000C3A88">
        <w:rPr>
          <w:rFonts w:cs="Times New Roman"/>
          <w:spacing w:val="31"/>
        </w:rPr>
        <w:t xml:space="preserve"> </w:t>
      </w:r>
      <w:r w:rsidRPr="000C3A88">
        <w:rPr>
          <w:rFonts w:cs="Times New Roman"/>
          <w:spacing w:val="-2"/>
        </w:rPr>
        <w:t>the</w:t>
      </w:r>
      <w:r w:rsidRPr="000C3A88">
        <w:rPr>
          <w:rFonts w:cs="Times New Roman"/>
          <w:spacing w:val="36"/>
        </w:rPr>
        <w:t xml:space="preserve"> </w:t>
      </w:r>
      <w:r w:rsidRPr="000C3A88">
        <w:rPr>
          <w:rFonts w:cs="Times New Roman"/>
          <w:spacing w:val="-1"/>
        </w:rPr>
        <w:t>anatomic</w:t>
      </w:r>
      <w:r w:rsidRPr="000C3A88">
        <w:rPr>
          <w:rFonts w:cs="Times New Roman"/>
          <w:spacing w:val="83"/>
        </w:rPr>
        <w:t xml:space="preserve"> </w:t>
      </w:r>
      <w:r w:rsidRPr="000C3A88">
        <w:rPr>
          <w:rFonts w:cs="Times New Roman"/>
          <w:spacing w:val="-1"/>
        </w:rPr>
        <w:t>fiducials</w:t>
      </w:r>
      <w:r w:rsidRPr="000C3A88">
        <w:rPr>
          <w:rFonts w:cs="Times New Roman"/>
          <w:spacing w:val="20"/>
        </w:rPr>
        <w:t xml:space="preserve"> </w:t>
      </w:r>
      <w:r w:rsidRPr="000C3A88">
        <w:rPr>
          <w:rFonts w:cs="Times New Roman"/>
          <w:spacing w:val="-2"/>
        </w:rPr>
        <w:t>obtained</w:t>
      </w:r>
      <w:r w:rsidRPr="000C3A88">
        <w:rPr>
          <w:rFonts w:cs="Times New Roman"/>
          <w:spacing w:val="21"/>
        </w:rPr>
        <w:t xml:space="preserve"> </w:t>
      </w:r>
      <w:r w:rsidRPr="000C3A88">
        <w:rPr>
          <w:rFonts w:cs="Times New Roman"/>
          <w:spacing w:val="-2"/>
        </w:rPr>
        <w:t>from</w:t>
      </w:r>
      <w:r w:rsidRPr="000C3A88">
        <w:rPr>
          <w:rFonts w:cs="Times New Roman"/>
          <w:spacing w:val="20"/>
        </w:rPr>
        <w:t xml:space="preserve"> </w:t>
      </w:r>
      <w:r w:rsidRPr="000C3A88">
        <w:rPr>
          <w:rFonts w:cs="Times New Roman"/>
        </w:rPr>
        <w:t>the</w:t>
      </w:r>
      <w:r w:rsidRPr="000C3A88">
        <w:rPr>
          <w:rFonts w:cs="Times New Roman"/>
          <w:spacing w:val="18"/>
        </w:rPr>
        <w:t xml:space="preserve"> </w:t>
      </w:r>
      <w:r w:rsidRPr="000C3A88">
        <w:rPr>
          <w:rFonts w:cs="Times New Roman"/>
          <w:spacing w:val="-1"/>
        </w:rPr>
        <w:t>instrumented</w:t>
      </w:r>
      <w:r w:rsidRPr="000C3A88">
        <w:rPr>
          <w:rFonts w:cs="Times New Roman"/>
          <w:spacing w:val="16"/>
        </w:rPr>
        <w:t xml:space="preserve"> </w:t>
      </w:r>
      <w:r w:rsidRPr="000C3A88">
        <w:rPr>
          <w:rFonts w:cs="Times New Roman"/>
          <w:spacing w:val="1"/>
        </w:rPr>
        <w:t>CT</w:t>
      </w:r>
      <w:r w:rsidRPr="000C3A88">
        <w:rPr>
          <w:rFonts w:cs="Times New Roman"/>
          <w:spacing w:val="18"/>
        </w:rPr>
        <w:t xml:space="preserve"> </w:t>
      </w:r>
      <w:r w:rsidRPr="000C3A88">
        <w:rPr>
          <w:rFonts w:cs="Times New Roman"/>
          <w:spacing w:val="-1"/>
        </w:rPr>
        <w:t>scans</w:t>
      </w:r>
      <w:r w:rsidRPr="000C3A88">
        <w:rPr>
          <w:rFonts w:cs="Times New Roman"/>
          <w:spacing w:val="15"/>
        </w:rPr>
        <w:t xml:space="preserve"> </w:t>
      </w:r>
      <w:r w:rsidRPr="000C3A88">
        <w:rPr>
          <w:rFonts w:cs="Times New Roman"/>
          <w:spacing w:val="-1"/>
        </w:rPr>
        <w:t>combined</w:t>
      </w:r>
      <w:r w:rsidRPr="000C3A88">
        <w:rPr>
          <w:rFonts w:cs="Times New Roman"/>
          <w:spacing w:val="21"/>
        </w:rPr>
        <w:t xml:space="preserve"> </w:t>
      </w:r>
      <w:r w:rsidRPr="000C3A88">
        <w:rPr>
          <w:rFonts w:cs="Times New Roman"/>
          <w:spacing w:val="-2"/>
        </w:rPr>
        <w:t>with</w:t>
      </w:r>
      <w:r w:rsidRPr="000C3A88">
        <w:rPr>
          <w:rFonts w:cs="Times New Roman"/>
          <w:spacing w:val="16"/>
        </w:rPr>
        <w:t xml:space="preserve"> </w:t>
      </w:r>
      <w:r w:rsidRPr="000C3A88">
        <w:rPr>
          <w:rFonts w:cs="Times New Roman"/>
          <w:spacing w:val="-2"/>
        </w:rPr>
        <w:t>the</w:t>
      </w:r>
      <w:r w:rsidRPr="000C3A88">
        <w:rPr>
          <w:rFonts w:cs="Times New Roman"/>
          <w:spacing w:val="21"/>
        </w:rPr>
        <w:t xml:space="preserve"> </w:t>
      </w:r>
      <w:r w:rsidRPr="000C3A88">
        <w:rPr>
          <w:rFonts w:cs="Times New Roman"/>
          <w:spacing w:val="-1"/>
        </w:rPr>
        <w:t>marker</w:t>
      </w:r>
      <w:r w:rsidRPr="000C3A88">
        <w:rPr>
          <w:rFonts w:cs="Times New Roman"/>
          <w:spacing w:val="17"/>
        </w:rPr>
        <w:t xml:space="preserve"> </w:t>
      </w:r>
      <w:r w:rsidRPr="000C3A88">
        <w:rPr>
          <w:rFonts w:cs="Times New Roman"/>
          <w:spacing w:val="-1"/>
        </w:rPr>
        <w:t>motions</w:t>
      </w:r>
      <w:r w:rsidRPr="000C3A88">
        <w:rPr>
          <w:rFonts w:cs="Times New Roman"/>
          <w:spacing w:val="15"/>
        </w:rPr>
        <w:t xml:space="preserve"> </w:t>
      </w:r>
      <w:r w:rsidRPr="000C3A88">
        <w:rPr>
          <w:rFonts w:cs="Times New Roman"/>
          <w:spacing w:val="-1"/>
        </w:rPr>
        <w:t>measured</w:t>
      </w:r>
      <w:r w:rsidRPr="000C3A88">
        <w:rPr>
          <w:rFonts w:cs="Times New Roman"/>
          <w:spacing w:val="21"/>
        </w:rPr>
        <w:t xml:space="preserve"> </w:t>
      </w:r>
      <w:r w:rsidRPr="000C3A88">
        <w:rPr>
          <w:rFonts w:cs="Times New Roman"/>
          <w:spacing w:val="-2"/>
        </w:rPr>
        <w:t>from</w:t>
      </w:r>
      <w:r w:rsidRPr="000C3A88">
        <w:rPr>
          <w:rFonts w:cs="Times New Roman"/>
          <w:spacing w:val="18"/>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motion</w:t>
      </w:r>
      <w:r w:rsidRPr="000C3A88">
        <w:rPr>
          <w:rFonts w:cs="Times New Roman"/>
          <w:spacing w:val="79"/>
        </w:rPr>
        <w:t xml:space="preserve"> </w:t>
      </w:r>
      <w:r w:rsidRPr="000C3A88">
        <w:rPr>
          <w:rFonts w:cs="Times New Roman"/>
          <w:spacing w:val="-1"/>
        </w:rPr>
        <w:t xml:space="preserve">capture </w:t>
      </w:r>
      <w:r w:rsidRPr="000C3A88">
        <w:rPr>
          <w:rFonts w:cs="Times New Roman"/>
          <w:spacing w:val="-2"/>
        </w:rPr>
        <w:t>system.</w:t>
      </w:r>
      <w:r w:rsidRPr="000C3A88">
        <w:rPr>
          <w:rFonts w:cs="Times New Roman"/>
          <w:spacing w:val="4"/>
        </w:rPr>
        <w:t xml:space="preserve"> </w:t>
      </w:r>
      <w:r w:rsidRPr="000C3A88">
        <w:rPr>
          <w:rFonts w:cs="Times New Roman"/>
          <w:spacing w:val="-2"/>
        </w:rPr>
        <w:t>Occipital</w:t>
      </w:r>
      <w:r w:rsidRPr="000C3A88">
        <w:rPr>
          <w:rFonts w:cs="Times New Roman"/>
          <w:spacing w:val="-1"/>
        </w:rPr>
        <w:t xml:space="preserve"> </w:t>
      </w:r>
      <w:r w:rsidRPr="000C3A88">
        <w:rPr>
          <w:rFonts w:cs="Times New Roman"/>
          <w:spacing w:val="-2"/>
        </w:rPr>
        <w:t>condyle</w:t>
      </w:r>
      <w:r w:rsidRPr="000C3A88">
        <w:rPr>
          <w:rFonts w:cs="Times New Roman"/>
          <w:spacing w:val="-1"/>
        </w:rPr>
        <w:t xml:space="preserve"> joint</w:t>
      </w:r>
      <w:r w:rsidRPr="000C3A88">
        <w:rPr>
          <w:rFonts w:cs="Times New Roman"/>
          <w:spacing w:val="2"/>
        </w:rPr>
        <w:t xml:space="preserve"> </w:t>
      </w:r>
      <w:r w:rsidRPr="000C3A88">
        <w:rPr>
          <w:rFonts w:cs="Times New Roman"/>
          <w:spacing w:val="-1"/>
        </w:rPr>
        <w:t>loads</w:t>
      </w:r>
      <w:r w:rsidRPr="000C3A88">
        <w:rPr>
          <w:rFonts w:cs="Times New Roman"/>
          <w:spacing w:val="1"/>
        </w:rPr>
        <w:t xml:space="preserve"> </w:t>
      </w:r>
      <w:r w:rsidRPr="000C3A88">
        <w:rPr>
          <w:rFonts w:cs="Times New Roman"/>
          <w:spacing w:val="-2"/>
        </w:rPr>
        <w:t>were</w:t>
      </w:r>
      <w:r w:rsidRPr="000C3A88">
        <w:rPr>
          <w:rFonts w:cs="Times New Roman"/>
          <w:spacing w:val="-1"/>
        </w:rPr>
        <w:t xml:space="preserve"> determined</w:t>
      </w:r>
      <w:r w:rsidRPr="000C3A88">
        <w:rPr>
          <w:rFonts w:cs="Times New Roman"/>
          <w:spacing w:val="2"/>
        </w:rPr>
        <w:t xml:space="preserve"> </w:t>
      </w:r>
      <w:r w:rsidRPr="000C3A88">
        <w:rPr>
          <w:rFonts w:cs="Times New Roman"/>
          <w:spacing w:val="-2"/>
        </w:rPr>
        <w:t>from</w:t>
      </w:r>
      <w:r w:rsidRPr="000C3A88">
        <w:rPr>
          <w:rFonts w:cs="Times New Roman"/>
          <w:spacing w:val="-1"/>
        </w:rPr>
        <w:t xml:space="preserve"> </w:t>
      </w:r>
      <w:r w:rsidRPr="000C3A88">
        <w:rPr>
          <w:rFonts w:cs="Times New Roman"/>
          <w:spacing w:val="-2"/>
        </w:rPr>
        <w:t>the</w:t>
      </w:r>
      <w:r w:rsidRPr="000C3A88">
        <w:rPr>
          <w:rFonts w:cs="Times New Roman"/>
          <w:spacing w:val="7"/>
        </w:rPr>
        <w:t xml:space="preserve"> </w:t>
      </w:r>
      <w:r w:rsidRPr="000C3A88">
        <w:rPr>
          <w:rFonts w:cs="Times New Roman"/>
          <w:spacing w:val="-2"/>
        </w:rPr>
        <w:t xml:space="preserve">superior </w:t>
      </w:r>
      <w:r w:rsidRPr="000C3A88">
        <w:rPr>
          <w:rFonts w:cs="Times New Roman"/>
          <w:spacing w:val="-1"/>
        </w:rPr>
        <w:t>load</w:t>
      </w:r>
      <w:r w:rsidRPr="000C3A88">
        <w:rPr>
          <w:rFonts w:cs="Times New Roman"/>
          <w:spacing w:val="-2"/>
        </w:rPr>
        <w:t xml:space="preserve"> </w:t>
      </w:r>
      <w:r w:rsidRPr="000C3A88">
        <w:rPr>
          <w:rFonts w:cs="Times New Roman"/>
          <w:spacing w:val="-1"/>
        </w:rPr>
        <w:t xml:space="preserve">cell </w:t>
      </w:r>
      <w:r w:rsidRPr="000C3A88">
        <w:rPr>
          <w:rFonts w:cs="Times New Roman"/>
        </w:rPr>
        <w:t>and</w:t>
      </w:r>
      <w:r w:rsidRPr="000C3A88">
        <w:rPr>
          <w:rFonts w:cs="Times New Roman"/>
          <w:spacing w:val="-3"/>
        </w:rPr>
        <w:t xml:space="preserve"> </w:t>
      </w:r>
      <w:r w:rsidRPr="000C3A88">
        <w:rPr>
          <w:rFonts w:cs="Times New Roman"/>
          <w:spacing w:val="-2"/>
        </w:rPr>
        <w:t>anatomic</w:t>
      </w:r>
      <w:r w:rsidRPr="000C3A88">
        <w:rPr>
          <w:rFonts w:cs="Times New Roman"/>
          <w:spacing w:val="-1"/>
        </w:rPr>
        <w:t xml:space="preserve"> offsets</w:t>
      </w:r>
      <w:r w:rsidRPr="000C3A88">
        <w:rPr>
          <w:rFonts w:cs="Times New Roman"/>
          <w:spacing w:val="5"/>
        </w:rPr>
        <w:t xml:space="preserve"> </w:t>
      </w:r>
      <w:r w:rsidRPr="000C3A88">
        <w:rPr>
          <w:rFonts w:cs="Times New Roman"/>
          <w:spacing w:val="-2"/>
        </w:rPr>
        <w:t>from</w:t>
      </w:r>
      <w:r w:rsidRPr="000C3A88">
        <w:rPr>
          <w:rFonts w:cs="Times New Roman"/>
          <w:spacing w:val="109"/>
        </w:rPr>
        <w:t xml:space="preserve"> </w:t>
      </w:r>
      <w:r w:rsidRPr="000C3A88">
        <w:rPr>
          <w:rFonts w:cs="Times New Roman"/>
        </w:rPr>
        <w:t>the</w:t>
      </w:r>
      <w:r w:rsidRPr="000C3A88">
        <w:rPr>
          <w:rFonts w:cs="Times New Roman"/>
          <w:spacing w:val="-1"/>
        </w:rPr>
        <w:t xml:space="preserve"> </w:t>
      </w:r>
      <w:r w:rsidRPr="000C3A88">
        <w:rPr>
          <w:rFonts w:cs="Times New Roman"/>
        </w:rPr>
        <w:t>CT</w:t>
      </w:r>
      <w:r w:rsidRPr="000C3A88">
        <w:rPr>
          <w:rFonts w:cs="Times New Roman"/>
          <w:spacing w:val="-1"/>
        </w:rPr>
        <w:t xml:space="preserve"> </w:t>
      </w:r>
      <w:r w:rsidRPr="000C3A88">
        <w:rPr>
          <w:rFonts w:cs="Times New Roman"/>
          <w:spacing w:val="-2"/>
        </w:rPr>
        <w:t>scans.</w:t>
      </w:r>
    </w:p>
    <w:p w14:paraId="6936DACC" w14:textId="77777777" w:rsidR="00317AF0" w:rsidRPr="000C3A88" w:rsidRDefault="00317AF0" w:rsidP="00683028">
      <w:pPr>
        <w:spacing w:after="0" w:line="240" w:lineRule="auto"/>
        <w:rPr>
          <w:rFonts w:ascii="Times New Roman" w:eastAsia="Times New Roman" w:hAnsi="Times New Roman" w:cs="Times New Roman"/>
          <w:sz w:val="20"/>
          <w:szCs w:val="20"/>
        </w:rPr>
      </w:pPr>
    </w:p>
    <w:p w14:paraId="7874AC42" w14:textId="77777777" w:rsidR="00317AF0" w:rsidRPr="000C3A88" w:rsidRDefault="00317AF0"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lastRenderedPageBreak/>
        <w:t>RESULTS</w:t>
      </w:r>
    </w:p>
    <w:p w14:paraId="2F014C40" w14:textId="46EB418F" w:rsidR="00317AF0" w:rsidRPr="000C3A88" w:rsidRDefault="00317AF0" w:rsidP="00F35B82">
      <w:pPr>
        <w:pStyle w:val="BodyText"/>
        <w:spacing w:before="0"/>
        <w:ind w:left="0" w:right="109"/>
        <w:rPr>
          <w:rFonts w:cs="Times New Roman"/>
        </w:rPr>
      </w:pPr>
      <w:r w:rsidRPr="000C3A88">
        <w:rPr>
          <w:rFonts w:cs="Times New Roman"/>
          <w:spacing w:val="-1"/>
        </w:rPr>
        <w:t>Two</w:t>
      </w:r>
      <w:r w:rsidRPr="000C3A88">
        <w:rPr>
          <w:rFonts w:cs="Times New Roman"/>
          <w:spacing w:val="8"/>
        </w:rPr>
        <w:t xml:space="preserve"> </w:t>
      </w:r>
      <w:r w:rsidRPr="000C3A88">
        <w:rPr>
          <w:rFonts w:cs="Times New Roman"/>
          <w:spacing w:val="-2"/>
        </w:rPr>
        <w:t>lateral</w:t>
      </w:r>
      <w:r w:rsidRPr="000C3A88">
        <w:rPr>
          <w:rFonts w:cs="Times New Roman"/>
          <w:spacing w:val="8"/>
        </w:rPr>
        <w:t xml:space="preserve"> </w:t>
      </w:r>
      <w:r w:rsidRPr="000C3A88">
        <w:rPr>
          <w:rFonts w:cs="Times New Roman"/>
          <w:spacing w:val="-2"/>
        </w:rPr>
        <w:t>bending</w:t>
      </w:r>
      <w:r w:rsidRPr="000C3A88">
        <w:rPr>
          <w:rFonts w:cs="Times New Roman"/>
          <w:spacing w:val="7"/>
        </w:rPr>
        <w:t xml:space="preserve"> </w:t>
      </w:r>
      <w:r w:rsidRPr="000C3A88">
        <w:rPr>
          <w:rFonts w:cs="Times New Roman"/>
          <w:spacing w:val="-1"/>
        </w:rPr>
        <w:t>tests</w:t>
      </w:r>
      <w:r w:rsidRPr="000C3A88">
        <w:rPr>
          <w:rFonts w:cs="Times New Roman"/>
          <w:spacing w:val="7"/>
        </w:rPr>
        <w:t xml:space="preserve"> </w:t>
      </w:r>
      <w:r w:rsidRPr="000C3A88">
        <w:rPr>
          <w:rFonts w:cs="Times New Roman"/>
          <w:spacing w:val="-2"/>
        </w:rPr>
        <w:t>(one</w:t>
      </w:r>
      <w:r w:rsidRPr="000C3A88">
        <w:rPr>
          <w:rFonts w:cs="Times New Roman"/>
          <w:spacing w:val="9"/>
        </w:rPr>
        <w:t xml:space="preserve"> </w:t>
      </w:r>
      <w:r w:rsidRPr="000C3A88">
        <w:rPr>
          <w:rFonts w:cs="Times New Roman"/>
        </w:rPr>
        <w:t>to</w:t>
      </w:r>
      <w:r w:rsidRPr="000C3A88">
        <w:rPr>
          <w:rFonts w:cs="Times New Roman"/>
          <w:spacing w:val="3"/>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right</w:t>
      </w:r>
      <w:r w:rsidRPr="000C3A88">
        <w:rPr>
          <w:rFonts w:cs="Times New Roman"/>
          <w:spacing w:val="4"/>
        </w:rPr>
        <w:t xml:space="preserve"> </w:t>
      </w:r>
      <w:r w:rsidRPr="000C3A88">
        <w:rPr>
          <w:rFonts w:cs="Times New Roman"/>
        </w:rPr>
        <w:t>and</w:t>
      </w:r>
      <w:r w:rsidRPr="000C3A88">
        <w:rPr>
          <w:rFonts w:cs="Times New Roman"/>
          <w:spacing w:val="7"/>
        </w:rPr>
        <w:t xml:space="preserve"> </w:t>
      </w:r>
      <w:r w:rsidRPr="000C3A88">
        <w:rPr>
          <w:rFonts w:cs="Times New Roman"/>
          <w:spacing w:val="-2"/>
        </w:rPr>
        <w:t>one</w:t>
      </w:r>
      <w:r w:rsidRPr="000C3A88">
        <w:rPr>
          <w:rFonts w:cs="Times New Roman"/>
          <w:spacing w:val="4"/>
        </w:rPr>
        <w:t xml:space="preserve"> </w:t>
      </w:r>
      <w:r w:rsidRPr="000C3A88">
        <w:rPr>
          <w:rFonts w:cs="Times New Roman"/>
        </w:rPr>
        <w:t>to</w:t>
      </w:r>
      <w:r w:rsidRPr="000C3A88">
        <w:rPr>
          <w:rFonts w:cs="Times New Roman"/>
          <w:spacing w:val="7"/>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left)</w:t>
      </w:r>
      <w:r w:rsidRPr="000C3A88">
        <w:rPr>
          <w:rFonts w:cs="Times New Roman"/>
          <w:spacing w:val="11"/>
        </w:rPr>
        <w:t xml:space="preserve"> </w:t>
      </w:r>
      <w:r w:rsidRPr="000C3A88">
        <w:rPr>
          <w:rFonts w:cs="Times New Roman"/>
          <w:spacing w:val="-2"/>
        </w:rPr>
        <w:t>were</w:t>
      </w:r>
      <w:r w:rsidRPr="000C3A88">
        <w:rPr>
          <w:rFonts w:cs="Times New Roman"/>
          <w:spacing w:val="8"/>
        </w:rPr>
        <w:t xml:space="preserve"> </w:t>
      </w:r>
      <w:r w:rsidRPr="000C3A88">
        <w:rPr>
          <w:rFonts w:cs="Times New Roman"/>
          <w:spacing w:val="-2"/>
        </w:rPr>
        <w:t>conducted</w:t>
      </w:r>
      <w:r w:rsidRPr="000C3A88">
        <w:rPr>
          <w:rFonts w:cs="Times New Roman"/>
          <w:spacing w:val="7"/>
        </w:rPr>
        <w:t xml:space="preserve"> </w:t>
      </w:r>
      <w:r w:rsidRPr="000C3A88">
        <w:rPr>
          <w:rFonts w:cs="Times New Roman"/>
          <w:spacing w:val="-2"/>
        </w:rPr>
        <w:t>with</w:t>
      </w:r>
      <w:r w:rsidRPr="000C3A88">
        <w:rPr>
          <w:rFonts w:cs="Times New Roman"/>
          <w:spacing w:val="7"/>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head</w:t>
      </w:r>
      <w:r w:rsidRPr="000C3A88">
        <w:rPr>
          <w:rFonts w:cs="Times New Roman"/>
          <w:spacing w:val="6"/>
        </w:rPr>
        <w:t xml:space="preserve"> </w:t>
      </w:r>
      <w:r w:rsidRPr="000C3A88">
        <w:rPr>
          <w:rFonts w:cs="Times New Roman"/>
          <w:spacing w:val="-1"/>
        </w:rPr>
        <w:t>initially</w:t>
      </w:r>
      <w:r w:rsidRPr="000C3A88">
        <w:rPr>
          <w:rFonts w:cs="Times New Roman"/>
          <w:spacing w:val="8"/>
        </w:rPr>
        <w:t xml:space="preserve"> </w:t>
      </w:r>
      <w:r w:rsidRPr="000C3A88">
        <w:rPr>
          <w:rFonts w:cs="Times New Roman"/>
          <w:spacing w:val="-1"/>
        </w:rPr>
        <w:t>rotated</w:t>
      </w:r>
      <w:r w:rsidRPr="000C3A88">
        <w:rPr>
          <w:rFonts w:cs="Times New Roman"/>
          <w:spacing w:val="3"/>
        </w:rPr>
        <w:t xml:space="preserve"> </w:t>
      </w:r>
      <w:r w:rsidRPr="000C3A88">
        <w:rPr>
          <w:rFonts w:cs="Times New Roman"/>
          <w:spacing w:val="-1"/>
        </w:rPr>
        <w:t>axially</w:t>
      </w:r>
      <w:r w:rsidRPr="000C3A88">
        <w:rPr>
          <w:rFonts w:cs="Times New Roman"/>
          <w:spacing w:val="95"/>
        </w:rPr>
        <w:t xml:space="preserve"> </w:t>
      </w:r>
      <w:r w:rsidRPr="000C3A88">
        <w:rPr>
          <w:rFonts w:cs="Times New Roman"/>
        </w:rPr>
        <w:t>20</w:t>
      </w:r>
      <w:r w:rsidRPr="000C3A88">
        <w:rPr>
          <w:rFonts w:cs="Times New Roman"/>
          <w:spacing w:val="7"/>
        </w:rPr>
        <w:t xml:space="preserve"> </w:t>
      </w:r>
      <w:r w:rsidRPr="000C3A88">
        <w:rPr>
          <w:rFonts w:cs="Times New Roman"/>
          <w:spacing w:val="-1"/>
        </w:rPr>
        <w:t>degrees</w:t>
      </w:r>
      <w:r w:rsidRPr="000C3A88">
        <w:rPr>
          <w:rFonts w:cs="Times New Roman"/>
          <w:spacing w:val="5"/>
        </w:rPr>
        <w:t xml:space="preserve"> </w:t>
      </w:r>
      <w:r w:rsidRPr="000C3A88">
        <w:rPr>
          <w:rFonts w:cs="Times New Roman"/>
        </w:rPr>
        <w:t>to</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rPr>
        <w:t>left,</w:t>
      </w:r>
      <w:r w:rsidRPr="000C3A88">
        <w:rPr>
          <w:rFonts w:cs="Times New Roman"/>
          <w:spacing w:val="5"/>
        </w:rPr>
        <w:t xml:space="preserve"> </w:t>
      </w:r>
      <w:r w:rsidRPr="000C3A88">
        <w:rPr>
          <w:rFonts w:cs="Times New Roman"/>
          <w:spacing w:val="-1"/>
        </w:rPr>
        <w:t>i.e.,</w:t>
      </w:r>
      <w:r w:rsidRPr="000C3A88">
        <w:rPr>
          <w:rFonts w:cs="Times New Roman"/>
          <w:spacing w:val="5"/>
        </w:rPr>
        <w:t xml:space="preserve"> </w:t>
      </w:r>
      <w:r w:rsidRPr="000C3A88">
        <w:rPr>
          <w:rFonts w:cs="Times New Roman"/>
          <w:spacing w:val="-1"/>
        </w:rPr>
        <w:t>left</w:t>
      </w:r>
      <w:r w:rsidRPr="000C3A88">
        <w:rPr>
          <w:rFonts w:cs="Times New Roman"/>
          <w:spacing w:val="4"/>
        </w:rPr>
        <w:t xml:space="preserve"> </w:t>
      </w:r>
      <w:r w:rsidRPr="000C3A88">
        <w:rPr>
          <w:rFonts w:cs="Times New Roman"/>
          <w:spacing w:val="-2"/>
        </w:rPr>
        <w:t>axial</w:t>
      </w:r>
      <w:r w:rsidRPr="000C3A88">
        <w:rPr>
          <w:rFonts w:cs="Times New Roman"/>
          <w:spacing w:val="8"/>
        </w:rPr>
        <w:t xml:space="preserve"> </w:t>
      </w:r>
      <w:r w:rsidRPr="000C3A88">
        <w:rPr>
          <w:rFonts w:cs="Times New Roman"/>
          <w:spacing w:val="-1"/>
        </w:rPr>
        <w:t>head</w:t>
      </w:r>
      <w:r w:rsidRPr="000C3A88">
        <w:rPr>
          <w:rFonts w:cs="Times New Roman"/>
          <w:spacing w:val="2"/>
        </w:rPr>
        <w:t xml:space="preserve"> </w:t>
      </w:r>
      <w:r w:rsidRPr="000C3A88">
        <w:rPr>
          <w:rFonts w:cs="Times New Roman"/>
          <w:spacing w:val="-1"/>
        </w:rPr>
        <w:t>rotation.</w:t>
      </w:r>
      <w:r w:rsidRPr="000C3A88">
        <w:rPr>
          <w:rFonts w:cs="Times New Roman"/>
          <w:spacing w:val="12"/>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peak</w:t>
      </w:r>
      <w:r w:rsidRPr="000C3A88">
        <w:rPr>
          <w:rFonts w:cs="Times New Roman"/>
          <w:spacing w:val="2"/>
        </w:rPr>
        <w:t xml:space="preserve"> </w:t>
      </w:r>
      <w:r w:rsidRPr="000C3A88">
        <w:rPr>
          <w:rFonts w:cs="Times New Roman"/>
          <w:spacing w:val="-1"/>
        </w:rPr>
        <w:t>coronal</w:t>
      </w:r>
      <w:r w:rsidRPr="000C3A88">
        <w:rPr>
          <w:rFonts w:cs="Times New Roman"/>
          <w:spacing w:val="4"/>
        </w:rPr>
        <w:t xml:space="preserve"> </w:t>
      </w:r>
      <w:r w:rsidRPr="000C3A88">
        <w:rPr>
          <w:rFonts w:cs="Times New Roman"/>
          <w:spacing w:val="-2"/>
        </w:rPr>
        <w:t>bending</w:t>
      </w:r>
      <w:r w:rsidRPr="000C3A88">
        <w:rPr>
          <w:rFonts w:cs="Times New Roman"/>
          <w:spacing w:val="2"/>
        </w:rPr>
        <w:t xml:space="preserve"> </w:t>
      </w:r>
      <w:r w:rsidRPr="000C3A88">
        <w:rPr>
          <w:rFonts w:cs="Times New Roman"/>
          <w:spacing w:val="-1"/>
        </w:rPr>
        <w:t>moments</w:t>
      </w:r>
      <w:r w:rsidRPr="000C3A88">
        <w:rPr>
          <w:rFonts w:cs="Times New Roman"/>
          <w:spacing w:val="1"/>
        </w:rPr>
        <w:t xml:space="preserve"> </w:t>
      </w:r>
      <w:r w:rsidRPr="000C3A88">
        <w:rPr>
          <w:rFonts w:cs="Times New Roman"/>
          <w:spacing w:val="-1"/>
        </w:rPr>
        <w:t>(about</w:t>
      </w:r>
      <w:r w:rsidRPr="000C3A88">
        <w:rPr>
          <w:rFonts w:cs="Times New Roman"/>
          <w:spacing w:val="4"/>
        </w:rPr>
        <w:t xml:space="preserve"> </w:t>
      </w:r>
      <w:r w:rsidRPr="000C3A88">
        <w:rPr>
          <w:rFonts w:cs="Times New Roman"/>
          <w:spacing w:val="-2"/>
        </w:rPr>
        <w:t>the</w:t>
      </w:r>
      <w:r w:rsidRPr="000C3A88">
        <w:rPr>
          <w:rFonts w:cs="Times New Roman"/>
          <w:spacing w:val="8"/>
        </w:rPr>
        <w:t xml:space="preserve"> </w:t>
      </w:r>
      <w:r w:rsidRPr="000C3A88">
        <w:rPr>
          <w:rFonts w:cs="Times New Roman"/>
        </w:rPr>
        <w:t>x-axis)</w:t>
      </w:r>
      <w:r w:rsidRPr="000C3A88">
        <w:rPr>
          <w:rFonts w:cs="Times New Roman"/>
          <w:spacing w:val="2"/>
        </w:rPr>
        <w:t xml:space="preserve"> </w:t>
      </w:r>
      <w:r w:rsidRPr="000C3A88">
        <w:rPr>
          <w:rFonts w:cs="Times New Roman"/>
          <w:spacing w:val="-2"/>
        </w:rPr>
        <w:t>were</w:t>
      </w:r>
      <w:r w:rsidRPr="000C3A88">
        <w:rPr>
          <w:rFonts w:cs="Times New Roman"/>
          <w:spacing w:val="8"/>
        </w:rPr>
        <w:t xml:space="preserve"> </w:t>
      </w:r>
      <w:r w:rsidRPr="000C3A88">
        <w:rPr>
          <w:rFonts w:cs="Times New Roman"/>
          <w:spacing w:val="-1"/>
        </w:rPr>
        <w:t>27.1</w:t>
      </w:r>
      <w:r w:rsidRPr="000C3A88">
        <w:rPr>
          <w:rFonts w:cs="Times New Roman"/>
          <w:spacing w:val="77"/>
        </w:rPr>
        <w:t xml:space="preserve"> </w:t>
      </w:r>
      <w:r w:rsidRPr="000C3A88">
        <w:rPr>
          <w:rFonts w:cs="Times New Roman"/>
          <w:spacing w:val="-1"/>
        </w:rPr>
        <w:t>Nm</w:t>
      </w:r>
      <w:r w:rsidRPr="000C3A88">
        <w:rPr>
          <w:rFonts w:cs="Times New Roman"/>
          <w:spacing w:val="13"/>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47.6</w:t>
      </w:r>
      <w:r w:rsidRPr="000C3A88">
        <w:rPr>
          <w:rFonts w:cs="Times New Roman"/>
          <w:spacing w:val="12"/>
        </w:rPr>
        <w:t xml:space="preserve"> </w:t>
      </w:r>
      <w:r w:rsidRPr="000C3A88">
        <w:rPr>
          <w:rFonts w:cs="Times New Roman"/>
          <w:spacing w:val="-4"/>
        </w:rPr>
        <w:t>Nm</w:t>
      </w:r>
      <w:r w:rsidRPr="000C3A88">
        <w:rPr>
          <w:rFonts w:cs="Times New Roman"/>
          <w:spacing w:val="13"/>
        </w:rPr>
        <w:t xml:space="preserve"> </w:t>
      </w:r>
      <w:r w:rsidRPr="000C3A88">
        <w:rPr>
          <w:rFonts w:cs="Times New Roman"/>
          <w:spacing w:val="-2"/>
        </w:rPr>
        <w:t>for</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spacing w:val="-2"/>
        </w:rPr>
        <w:t>right</w:t>
      </w:r>
      <w:r w:rsidRPr="000C3A88">
        <w:rPr>
          <w:rFonts w:cs="Times New Roman"/>
          <w:spacing w:val="13"/>
        </w:rPr>
        <w:t xml:space="preserve"> </w:t>
      </w:r>
      <w:r w:rsidRPr="000C3A88">
        <w:rPr>
          <w:rFonts w:cs="Times New Roman"/>
          <w:spacing w:val="-2"/>
        </w:rPr>
        <w:t>and</w:t>
      </w:r>
      <w:r w:rsidRPr="000C3A88">
        <w:rPr>
          <w:rFonts w:cs="Times New Roman"/>
          <w:spacing w:val="7"/>
        </w:rPr>
        <w:t xml:space="preserve"> </w:t>
      </w:r>
      <w:r w:rsidRPr="000C3A88">
        <w:rPr>
          <w:rFonts w:cs="Times New Roman"/>
          <w:spacing w:val="-1"/>
        </w:rPr>
        <w:t>left</w:t>
      </w:r>
      <w:r w:rsidRPr="000C3A88">
        <w:rPr>
          <w:rFonts w:cs="Times New Roman"/>
          <w:spacing w:val="13"/>
        </w:rPr>
        <w:t xml:space="preserve"> </w:t>
      </w:r>
      <w:r w:rsidRPr="000C3A88">
        <w:rPr>
          <w:rFonts w:cs="Times New Roman"/>
          <w:spacing w:val="-2"/>
        </w:rPr>
        <w:t>lateral</w:t>
      </w:r>
      <w:r w:rsidRPr="000C3A88">
        <w:rPr>
          <w:rFonts w:cs="Times New Roman"/>
          <w:spacing w:val="13"/>
        </w:rPr>
        <w:t xml:space="preserve"> </w:t>
      </w:r>
      <w:r w:rsidRPr="000C3A88">
        <w:rPr>
          <w:rFonts w:cs="Times New Roman"/>
          <w:spacing w:val="-2"/>
        </w:rPr>
        <w:t>bending</w:t>
      </w:r>
      <w:r w:rsidRPr="000C3A88">
        <w:rPr>
          <w:rFonts w:cs="Times New Roman"/>
          <w:spacing w:val="7"/>
        </w:rPr>
        <w:t xml:space="preserve"> </w:t>
      </w:r>
      <w:r w:rsidRPr="000C3A88">
        <w:rPr>
          <w:rFonts w:cs="Times New Roman"/>
          <w:spacing w:val="-1"/>
        </w:rPr>
        <w:t>tests,</w:t>
      </w:r>
      <w:r w:rsidRPr="000C3A88">
        <w:rPr>
          <w:rFonts w:cs="Times New Roman"/>
          <w:spacing w:val="9"/>
        </w:rPr>
        <w:t xml:space="preserve"> </w:t>
      </w:r>
      <w:r w:rsidRPr="000C3A88">
        <w:rPr>
          <w:rFonts w:cs="Times New Roman"/>
          <w:spacing w:val="-2"/>
        </w:rPr>
        <w:t>respectively.</w:t>
      </w:r>
      <w:r w:rsidRPr="000C3A88">
        <w:rPr>
          <w:rFonts w:cs="Times New Roman"/>
          <w:spacing w:val="26"/>
        </w:rPr>
        <w:t xml:space="preserve"> </w:t>
      </w:r>
      <w:r w:rsidRPr="000C3A88">
        <w:rPr>
          <w:rFonts w:cs="Times New Roman"/>
          <w:spacing w:val="-4"/>
        </w:rPr>
        <w:t>At</w:t>
      </w:r>
      <w:r w:rsidRPr="000C3A88">
        <w:rPr>
          <w:rFonts w:cs="Times New Roman"/>
          <w:spacing w:val="13"/>
        </w:rPr>
        <w:t xml:space="preserve"> </w:t>
      </w:r>
      <w:r w:rsidRPr="000C3A88">
        <w:rPr>
          <w:rFonts w:cs="Times New Roman"/>
          <w:spacing w:val="-2"/>
        </w:rPr>
        <w:t>the</w:t>
      </w:r>
      <w:r w:rsidRPr="000C3A88">
        <w:rPr>
          <w:rFonts w:cs="Times New Roman"/>
          <w:spacing w:val="8"/>
        </w:rPr>
        <w:t xml:space="preserve"> </w:t>
      </w:r>
      <w:r w:rsidRPr="000C3A88">
        <w:rPr>
          <w:rFonts w:cs="Times New Roman"/>
          <w:spacing w:val="-1"/>
        </w:rPr>
        <w:t>time</w:t>
      </w:r>
      <w:r w:rsidRPr="000C3A88">
        <w:rPr>
          <w:rFonts w:cs="Times New Roman"/>
          <w:spacing w:val="9"/>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9"/>
        </w:rPr>
        <w:t xml:space="preserve"> </w:t>
      </w:r>
      <w:r w:rsidRPr="000C3A88">
        <w:rPr>
          <w:rFonts w:cs="Times New Roman"/>
          <w:spacing w:val="-1"/>
        </w:rPr>
        <w:t>peak</w:t>
      </w:r>
      <w:r w:rsidRPr="000C3A88">
        <w:rPr>
          <w:rFonts w:cs="Times New Roman"/>
          <w:spacing w:val="12"/>
        </w:rPr>
        <w:t xml:space="preserve"> </w:t>
      </w:r>
      <w:r w:rsidRPr="000C3A88">
        <w:rPr>
          <w:rFonts w:cs="Times New Roman"/>
          <w:spacing w:val="-1"/>
        </w:rPr>
        <w:t>x-moment,</w:t>
      </w:r>
      <w:r w:rsidRPr="000C3A88">
        <w:rPr>
          <w:rFonts w:cs="Times New Roman"/>
          <w:spacing w:val="14"/>
        </w:rPr>
        <w:t xml:space="preserve"> </w:t>
      </w:r>
      <w:r w:rsidRPr="000C3A88">
        <w:rPr>
          <w:rFonts w:cs="Times New Roman"/>
          <w:spacing w:val="-2"/>
        </w:rPr>
        <w:t>the</w:t>
      </w:r>
      <w:r w:rsidRPr="000C3A88">
        <w:rPr>
          <w:rFonts w:cs="Times New Roman"/>
          <w:spacing w:val="8"/>
        </w:rPr>
        <w:t xml:space="preserve"> </w:t>
      </w:r>
      <w:r w:rsidRPr="000C3A88">
        <w:rPr>
          <w:rFonts w:cs="Times New Roman"/>
        </w:rPr>
        <w:t>y</w:t>
      </w:r>
      <w:r w:rsidRPr="000C3A88">
        <w:rPr>
          <w:rFonts w:cs="Times New Roman"/>
          <w:spacing w:val="91"/>
        </w:rPr>
        <w:t xml:space="preserve"> </w:t>
      </w:r>
      <w:r w:rsidRPr="000C3A88">
        <w:rPr>
          <w:rFonts w:cs="Times New Roman"/>
          <w:spacing w:val="-1"/>
        </w:rPr>
        <w:t>(sagittal)</w:t>
      </w:r>
      <w:r w:rsidRPr="000C3A88">
        <w:rPr>
          <w:rFonts w:cs="Times New Roman"/>
          <w:spacing w:val="12"/>
        </w:rPr>
        <w:t xml:space="preserve"> </w:t>
      </w:r>
      <w:r w:rsidRPr="000C3A88">
        <w:rPr>
          <w:rFonts w:cs="Times New Roman"/>
          <w:spacing w:val="-1"/>
        </w:rPr>
        <w:t>moments</w:t>
      </w:r>
      <w:r w:rsidRPr="000C3A88">
        <w:rPr>
          <w:rFonts w:cs="Times New Roman"/>
          <w:spacing w:val="10"/>
        </w:rPr>
        <w:t xml:space="preserve"> </w:t>
      </w:r>
      <w:r w:rsidRPr="000C3A88">
        <w:rPr>
          <w:rFonts w:cs="Times New Roman"/>
          <w:spacing w:val="-2"/>
        </w:rPr>
        <w:t>were</w:t>
      </w:r>
      <w:r w:rsidRPr="000C3A88">
        <w:rPr>
          <w:rFonts w:cs="Times New Roman"/>
          <w:spacing w:val="18"/>
        </w:rPr>
        <w:t xml:space="preserve"> </w:t>
      </w:r>
      <w:r w:rsidRPr="000C3A88">
        <w:rPr>
          <w:rFonts w:cs="Times New Roman"/>
          <w:spacing w:val="-1"/>
        </w:rPr>
        <w:t>1.6</w:t>
      </w:r>
      <w:r w:rsidRPr="000C3A88">
        <w:rPr>
          <w:rFonts w:cs="Times New Roman"/>
          <w:spacing w:val="12"/>
        </w:rPr>
        <w:t xml:space="preserve"> </w:t>
      </w:r>
      <w:r w:rsidRPr="000C3A88">
        <w:rPr>
          <w:rFonts w:cs="Times New Roman"/>
          <w:spacing w:val="-2"/>
        </w:rPr>
        <w:t>and</w:t>
      </w:r>
      <w:r w:rsidRPr="000C3A88">
        <w:rPr>
          <w:rFonts w:cs="Times New Roman"/>
          <w:spacing w:val="12"/>
        </w:rPr>
        <w:t xml:space="preserve"> </w:t>
      </w:r>
      <w:r w:rsidRPr="000C3A88">
        <w:rPr>
          <w:rFonts w:cs="Times New Roman"/>
        </w:rPr>
        <w:t>9.1</w:t>
      </w:r>
      <w:r w:rsidRPr="000C3A88">
        <w:rPr>
          <w:rFonts w:cs="Times New Roman"/>
          <w:spacing w:val="12"/>
        </w:rPr>
        <w:t xml:space="preserve"> </w:t>
      </w:r>
      <w:r w:rsidRPr="000C3A88">
        <w:rPr>
          <w:rFonts w:cs="Times New Roman"/>
          <w:spacing w:val="-2"/>
        </w:rPr>
        <w:t>Nm,</w:t>
      </w:r>
      <w:r w:rsidRPr="000C3A88">
        <w:rPr>
          <w:rFonts w:cs="Times New Roman"/>
          <w:spacing w:val="14"/>
        </w:rPr>
        <w:t xml:space="preserve"> </w:t>
      </w:r>
      <w:r w:rsidRPr="000C3A88">
        <w:rPr>
          <w:rFonts w:cs="Times New Roman"/>
          <w:spacing w:val="-2"/>
        </w:rPr>
        <w:t>and</w:t>
      </w:r>
      <w:r w:rsidRPr="000C3A88">
        <w:rPr>
          <w:rFonts w:cs="Times New Roman"/>
          <w:spacing w:val="12"/>
        </w:rPr>
        <w:t xml:space="preserve"> </w:t>
      </w:r>
      <w:r w:rsidRPr="000C3A88">
        <w:rPr>
          <w:rFonts w:cs="Times New Roman"/>
        </w:rPr>
        <w:t>the</w:t>
      </w:r>
      <w:r w:rsidRPr="000C3A88">
        <w:rPr>
          <w:rFonts w:cs="Times New Roman"/>
          <w:spacing w:val="9"/>
        </w:rPr>
        <w:t xml:space="preserve"> </w:t>
      </w:r>
      <w:r w:rsidRPr="000C3A88">
        <w:rPr>
          <w:rFonts w:cs="Times New Roman"/>
        </w:rPr>
        <w:t>z</w:t>
      </w:r>
      <w:r w:rsidRPr="000C3A88">
        <w:rPr>
          <w:rFonts w:cs="Times New Roman"/>
          <w:spacing w:val="18"/>
        </w:rPr>
        <w:t xml:space="preserve"> </w:t>
      </w:r>
      <w:r w:rsidRPr="000C3A88">
        <w:rPr>
          <w:rFonts w:cs="Times New Roman"/>
          <w:spacing w:val="-2"/>
        </w:rPr>
        <w:t>(axial)</w:t>
      </w:r>
      <w:r w:rsidRPr="000C3A88">
        <w:rPr>
          <w:rFonts w:cs="Times New Roman"/>
          <w:spacing w:val="12"/>
        </w:rPr>
        <w:t xml:space="preserve"> </w:t>
      </w:r>
      <w:r w:rsidRPr="000C3A88">
        <w:rPr>
          <w:rFonts w:cs="Times New Roman"/>
          <w:spacing w:val="-1"/>
        </w:rPr>
        <w:t>moments</w:t>
      </w:r>
      <w:r w:rsidRPr="000C3A88">
        <w:rPr>
          <w:rFonts w:cs="Times New Roman"/>
          <w:spacing w:val="10"/>
        </w:rPr>
        <w:t xml:space="preserve"> </w:t>
      </w:r>
      <w:r w:rsidRPr="000C3A88">
        <w:rPr>
          <w:rFonts w:cs="Times New Roman"/>
          <w:spacing w:val="-2"/>
        </w:rPr>
        <w:t>were</w:t>
      </w:r>
      <w:r w:rsidRPr="000C3A88">
        <w:rPr>
          <w:rFonts w:cs="Times New Roman"/>
          <w:spacing w:val="13"/>
        </w:rPr>
        <w:t xml:space="preserve"> </w:t>
      </w:r>
      <w:r w:rsidRPr="000C3A88">
        <w:rPr>
          <w:rFonts w:cs="Times New Roman"/>
          <w:spacing w:val="-1"/>
        </w:rPr>
        <w:t>3.1</w:t>
      </w:r>
      <w:r w:rsidRPr="000C3A88">
        <w:rPr>
          <w:rFonts w:cs="Times New Roman"/>
          <w:spacing w:val="12"/>
        </w:rPr>
        <w:t xml:space="preserve"> </w:t>
      </w:r>
      <w:r w:rsidRPr="000C3A88">
        <w:rPr>
          <w:rFonts w:cs="Times New Roman"/>
        </w:rPr>
        <w:t>and</w:t>
      </w:r>
      <w:r w:rsidRPr="000C3A88">
        <w:rPr>
          <w:rFonts w:cs="Times New Roman"/>
          <w:spacing w:val="22"/>
        </w:rPr>
        <w:t xml:space="preserve"> </w:t>
      </w:r>
      <w:r w:rsidRPr="000C3A88">
        <w:rPr>
          <w:rFonts w:cs="Times New Roman"/>
          <w:spacing w:val="-1"/>
        </w:rPr>
        <w:t>4.8</w:t>
      </w:r>
      <w:r w:rsidRPr="000C3A88">
        <w:rPr>
          <w:rFonts w:cs="Times New Roman"/>
          <w:spacing w:val="16"/>
        </w:rPr>
        <w:t xml:space="preserve"> </w:t>
      </w:r>
      <w:r w:rsidRPr="000C3A88">
        <w:rPr>
          <w:rFonts w:cs="Times New Roman"/>
          <w:spacing w:val="-2"/>
        </w:rPr>
        <w:t>Nm,</w:t>
      </w:r>
      <w:r w:rsidRPr="000C3A88">
        <w:rPr>
          <w:rFonts w:cs="Times New Roman"/>
          <w:spacing w:val="14"/>
        </w:rPr>
        <w:t xml:space="preserve"> </w:t>
      </w:r>
      <w:r w:rsidRPr="000C3A88">
        <w:rPr>
          <w:rFonts w:cs="Times New Roman"/>
          <w:spacing w:val="-2"/>
        </w:rPr>
        <w:t>respectively.</w:t>
      </w:r>
      <w:r w:rsidRPr="000C3A88">
        <w:rPr>
          <w:rFonts w:cs="Times New Roman"/>
          <w:spacing w:val="26"/>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head</w:t>
      </w:r>
      <w:r w:rsidRPr="000C3A88">
        <w:rPr>
          <w:rFonts w:cs="Times New Roman"/>
          <w:spacing w:val="81"/>
        </w:rPr>
        <w:t xml:space="preserve"> </w:t>
      </w:r>
      <w:r w:rsidRPr="000C3A88">
        <w:rPr>
          <w:rFonts w:cs="Times New Roman"/>
          <w:spacing w:val="-1"/>
        </w:rPr>
        <w:t>angle</w:t>
      </w:r>
      <w:r w:rsidRPr="000C3A88">
        <w:rPr>
          <w:rFonts w:cs="Times New Roman"/>
          <w:spacing w:val="9"/>
        </w:rPr>
        <w:t xml:space="preserve"> </w:t>
      </w:r>
      <w:r w:rsidRPr="000C3A88">
        <w:rPr>
          <w:rFonts w:cs="Times New Roman"/>
          <w:spacing w:val="-2"/>
        </w:rPr>
        <w:t>with</w:t>
      </w:r>
      <w:r w:rsidRPr="000C3A88">
        <w:rPr>
          <w:rFonts w:cs="Times New Roman"/>
          <w:spacing w:val="12"/>
        </w:rPr>
        <w:t xml:space="preserve"> </w:t>
      </w:r>
      <w:r w:rsidRPr="000C3A88">
        <w:rPr>
          <w:rFonts w:cs="Times New Roman"/>
          <w:spacing w:val="-2"/>
        </w:rPr>
        <w:t>respect</w:t>
      </w:r>
      <w:r w:rsidRPr="000C3A88">
        <w:rPr>
          <w:rFonts w:cs="Times New Roman"/>
          <w:spacing w:val="4"/>
        </w:rPr>
        <w:t xml:space="preserve"> </w:t>
      </w:r>
      <w:r w:rsidRPr="000C3A88">
        <w:rPr>
          <w:rFonts w:cs="Times New Roman"/>
        </w:rPr>
        <w:t>to</w:t>
      </w:r>
      <w:r w:rsidRPr="000C3A88">
        <w:rPr>
          <w:rFonts w:cs="Times New Roman"/>
          <w:spacing w:val="7"/>
        </w:rPr>
        <w:t xml:space="preserve"> </w:t>
      </w:r>
      <w:r w:rsidRPr="000C3A88">
        <w:rPr>
          <w:rFonts w:cs="Times New Roman"/>
        </w:rPr>
        <w:t>T1</w:t>
      </w:r>
      <w:r w:rsidRPr="000C3A88">
        <w:rPr>
          <w:rFonts w:cs="Times New Roman"/>
          <w:spacing w:val="2"/>
        </w:rPr>
        <w:t xml:space="preserve"> </w:t>
      </w:r>
      <w:r w:rsidRPr="000C3A88">
        <w:rPr>
          <w:rFonts w:cs="Times New Roman"/>
        </w:rPr>
        <w:t>at</w:t>
      </w:r>
      <w:r w:rsidRPr="000C3A88">
        <w:rPr>
          <w:rFonts w:cs="Times New Roman"/>
          <w:spacing w:val="9"/>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time</w:t>
      </w:r>
      <w:r w:rsidRPr="000C3A88">
        <w:rPr>
          <w:rFonts w:cs="Times New Roman"/>
          <w:spacing w:val="8"/>
        </w:rPr>
        <w:t xml:space="preserve"> </w:t>
      </w:r>
      <w:r w:rsidRPr="000C3A88">
        <w:rPr>
          <w:rFonts w:cs="Times New Roman"/>
        </w:rPr>
        <w:t>of</w:t>
      </w:r>
      <w:r w:rsidRPr="000C3A88">
        <w:rPr>
          <w:rFonts w:cs="Times New Roman"/>
          <w:spacing w:val="7"/>
        </w:rPr>
        <w:t xml:space="preserve"> </w:t>
      </w:r>
      <w:r w:rsidRPr="000C3A88">
        <w:rPr>
          <w:rFonts w:cs="Times New Roman"/>
          <w:spacing w:val="-1"/>
        </w:rPr>
        <w:t>peak</w:t>
      </w:r>
      <w:r w:rsidRPr="000C3A88">
        <w:rPr>
          <w:rFonts w:cs="Times New Roman"/>
          <w:spacing w:val="7"/>
        </w:rPr>
        <w:t xml:space="preserve"> </w:t>
      </w:r>
      <w:r w:rsidRPr="000C3A88">
        <w:rPr>
          <w:rFonts w:cs="Times New Roman"/>
          <w:spacing w:val="-1"/>
        </w:rPr>
        <w:t>x-moments</w:t>
      </w:r>
      <w:r w:rsidRPr="000C3A88">
        <w:rPr>
          <w:rFonts w:cs="Times New Roman"/>
          <w:spacing w:val="5"/>
        </w:rPr>
        <w:t xml:space="preserve"> </w:t>
      </w:r>
      <w:r w:rsidRPr="000C3A88">
        <w:rPr>
          <w:rFonts w:cs="Times New Roman"/>
          <w:spacing w:val="-1"/>
        </w:rPr>
        <w:t>was</w:t>
      </w:r>
      <w:r w:rsidRPr="000C3A88">
        <w:rPr>
          <w:rFonts w:cs="Times New Roman"/>
          <w:spacing w:val="5"/>
        </w:rPr>
        <w:t xml:space="preserve"> </w:t>
      </w:r>
      <w:r w:rsidRPr="000C3A88">
        <w:rPr>
          <w:rFonts w:cs="Times New Roman"/>
          <w:spacing w:val="-1"/>
        </w:rPr>
        <w:t>28.1</w:t>
      </w:r>
      <w:r w:rsidRPr="000C3A88">
        <w:rPr>
          <w:rFonts w:cs="Times New Roman"/>
          <w:spacing w:val="7"/>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27.7</w:t>
      </w:r>
      <w:r w:rsidRPr="000C3A88">
        <w:rPr>
          <w:rFonts w:cs="Times New Roman"/>
          <w:spacing w:val="7"/>
        </w:rPr>
        <w:t xml:space="preserve"> </w:t>
      </w:r>
      <w:r w:rsidRPr="000C3A88">
        <w:rPr>
          <w:rFonts w:cs="Times New Roman"/>
          <w:spacing w:val="-2"/>
        </w:rPr>
        <w:t>deg</w:t>
      </w:r>
      <w:r w:rsidRPr="000C3A88">
        <w:rPr>
          <w:rFonts w:cs="Times New Roman"/>
          <w:spacing w:val="7"/>
        </w:rPr>
        <w:t xml:space="preserve"> </w:t>
      </w:r>
      <w:r w:rsidRPr="000C3A88">
        <w:rPr>
          <w:rFonts w:cs="Times New Roman"/>
          <w:spacing w:val="-1"/>
        </w:rPr>
        <w:t>about</w:t>
      </w:r>
      <w:r w:rsidRPr="000C3A88">
        <w:rPr>
          <w:rFonts w:cs="Times New Roman"/>
          <w:spacing w:val="9"/>
        </w:rPr>
        <w:t xml:space="preserve"> </w:t>
      </w:r>
      <w:r w:rsidRPr="000C3A88">
        <w:rPr>
          <w:rFonts w:cs="Times New Roman"/>
          <w:spacing w:val="-2"/>
        </w:rPr>
        <w:t>the</w:t>
      </w:r>
      <w:r w:rsidRPr="000C3A88">
        <w:rPr>
          <w:rFonts w:cs="Times New Roman"/>
          <w:spacing w:val="9"/>
        </w:rPr>
        <w:t xml:space="preserve"> </w:t>
      </w:r>
      <w:r w:rsidRPr="000C3A88">
        <w:rPr>
          <w:rFonts w:cs="Times New Roman"/>
        </w:rPr>
        <w:t>x</w:t>
      </w:r>
      <w:r w:rsidRPr="000C3A88">
        <w:rPr>
          <w:rFonts w:cs="Times New Roman"/>
          <w:spacing w:val="7"/>
        </w:rPr>
        <w:t xml:space="preserve"> </w:t>
      </w:r>
      <w:r w:rsidRPr="000C3A88">
        <w:rPr>
          <w:rFonts w:cs="Times New Roman"/>
          <w:spacing w:val="-2"/>
        </w:rPr>
        <w:t>(coronal),</w:t>
      </w:r>
      <w:r w:rsidRPr="000C3A88">
        <w:rPr>
          <w:rFonts w:cs="Times New Roman"/>
          <w:spacing w:val="9"/>
        </w:rPr>
        <w:t xml:space="preserve"> </w:t>
      </w:r>
      <w:r w:rsidRPr="000C3A88">
        <w:rPr>
          <w:rFonts w:cs="Times New Roman"/>
          <w:spacing w:val="-1"/>
        </w:rPr>
        <w:t>11.0</w:t>
      </w:r>
      <w:r w:rsidRPr="000C3A88">
        <w:rPr>
          <w:rFonts w:cs="Times New Roman"/>
          <w:spacing w:val="7"/>
        </w:rPr>
        <w:t xml:space="preserve"> </w:t>
      </w:r>
      <w:r w:rsidRPr="000C3A88">
        <w:rPr>
          <w:rFonts w:cs="Times New Roman"/>
        </w:rPr>
        <w:t>and</w:t>
      </w:r>
      <w:r w:rsidRPr="000C3A88">
        <w:rPr>
          <w:rFonts w:cs="Times New Roman"/>
          <w:spacing w:val="7"/>
        </w:rPr>
        <w:t xml:space="preserve"> </w:t>
      </w:r>
      <w:r w:rsidRPr="000C3A88">
        <w:rPr>
          <w:rFonts w:cs="Times New Roman"/>
          <w:spacing w:val="-1"/>
        </w:rPr>
        <w:t>11.7</w:t>
      </w:r>
      <w:r w:rsidRPr="000C3A88">
        <w:rPr>
          <w:rFonts w:cs="Times New Roman"/>
          <w:spacing w:val="93"/>
        </w:rPr>
        <w:t xml:space="preserve"> </w:t>
      </w:r>
      <w:r w:rsidRPr="000C3A88">
        <w:rPr>
          <w:rFonts w:cs="Times New Roman"/>
        </w:rPr>
        <w:t>deg</w:t>
      </w:r>
      <w:r w:rsidRPr="000C3A88">
        <w:rPr>
          <w:rFonts w:cs="Times New Roman"/>
          <w:spacing w:val="-10"/>
        </w:rPr>
        <w:t xml:space="preserve"> </w:t>
      </w:r>
      <w:r w:rsidRPr="000C3A88">
        <w:rPr>
          <w:rFonts w:cs="Times New Roman"/>
          <w:spacing w:val="-1"/>
        </w:rPr>
        <w:t>about</w:t>
      </w:r>
      <w:r w:rsidRPr="000C3A88">
        <w:rPr>
          <w:rFonts w:cs="Times New Roman"/>
          <w:spacing w:val="-4"/>
        </w:rPr>
        <w:t xml:space="preserve"> </w:t>
      </w:r>
      <w:r w:rsidRPr="000C3A88">
        <w:rPr>
          <w:rFonts w:cs="Times New Roman"/>
          <w:spacing w:val="-2"/>
        </w:rPr>
        <w:t>the</w:t>
      </w:r>
      <w:r w:rsidRPr="000C3A88">
        <w:rPr>
          <w:rFonts w:cs="Times New Roman"/>
          <w:spacing w:val="-4"/>
        </w:rPr>
        <w:t xml:space="preserve"> </w:t>
      </w:r>
      <w:r w:rsidRPr="000C3A88">
        <w:rPr>
          <w:rFonts w:cs="Times New Roman"/>
        </w:rPr>
        <w:t>y</w:t>
      </w:r>
      <w:r w:rsidRPr="000C3A88">
        <w:rPr>
          <w:rFonts w:cs="Times New Roman"/>
          <w:spacing w:val="-8"/>
        </w:rPr>
        <w:t xml:space="preserve"> </w:t>
      </w:r>
      <w:r w:rsidRPr="000C3A88">
        <w:rPr>
          <w:rFonts w:cs="Times New Roman"/>
          <w:spacing w:val="-2"/>
        </w:rPr>
        <w:t>(sagittal</w:t>
      </w:r>
      <w:r w:rsidR="005A2CDD" w:rsidRPr="000C3A88">
        <w:rPr>
          <w:rFonts w:cs="Times New Roman"/>
          <w:spacing w:val="-2"/>
        </w:rPr>
        <w:t>)</w:t>
      </w:r>
      <w:r w:rsidR="005A2CDD" w:rsidRPr="000C3A88">
        <w:rPr>
          <w:rFonts w:cs="Times New Roman"/>
          <w:spacing w:val="-4"/>
        </w:rPr>
        <w:t>,</w:t>
      </w:r>
      <w:r w:rsidRPr="000C3A88">
        <w:rPr>
          <w:rFonts w:cs="Times New Roman"/>
          <w:spacing w:val="-8"/>
        </w:rPr>
        <w:t xml:space="preserve"> </w:t>
      </w:r>
      <w:r w:rsidRPr="000C3A88">
        <w:rPr>
          <w:rFonts w:cs="Times New Roman"/>
        </w:rPr>
        <w:t>and</w:t>
      </w:r>
      <w:r w:rsidRPr="000C3A88">
        <w:rPr>
          <w:rFonts w:cs="Times New Roman"/>
          <w:spacing w:val="-10"/>
        </w:rPr>
        <w:t xml:space="preserve"> </w:t>
      </w:r>
      <w:r w:rsidRPr="000C3A88">
        <w:rPr>
          <w:rFonts w:cs="Times New Roman"/>
          <w:spacing w:val="-1"/>
        </w:rPr>
        <w:t>33.9</w:t>
      </w:r>
      <w:r w:rsidRPr="000C3A88">
        <w:rPr>
          <w:rFonts w:cs="Times New Roman"/>
          <w:spacing w:val="-10"/>
        </w:rPr>
        <w:t xml:space="preserve"> </w:t>
      </w:r>
      <w:r w:rsidRPr="000C3A88">
        <w:rPr>
          <w:rFonts w:cs="Times New Roman"/>
        </w:rPr>
        <w:t>and</w:t>
      </w:r>
      <w:r w:rsidRPr="000C3A88">
        <w:rPr>
          <w:rFonts w:cs="Times New Roman"/>
          <w:spacing w:val="-5"/>
        </w:rPr>
        <w:t xml:space="preserve"> </w:t>
      </w:r>
      <w:r w:rsidRPr="000C3A88">
        <w:rPr>
          <w:rFonts w:cs="Times New Roman"/>
          <w:spacing w:val="-1"/>
        </w:rPr>
        <w:t>21.8</w:t>
      </w:r>
      <w:r w:rsidRPr="000C3A88">
        <w:rPr>
          <w:rFonts w:cs="Times New Roman"/>
          <w:spacing w:val="-10"/>
        </w:rPr>
        <w:t xml:space="preserve"> </w:t>
      </w:r>
      <w:r w:rsidRPr="000C3A88">
        <w:rPr>
          <w:rFonts w:cs="Times New Roman"/>
        </w:rPr>
        <w:t>deg</w:t>
      </w:r>
      <w:r w:rsidRPr="000C3A88">
        <w:rPr>
          <w:rFonts w:cs="Times New Roman"/>
          <w:spacing w:val="-10"/>
        </w:rPr>
        <w:t xml:space="preserve"> </w:t>
      </w:r>
      <w:r w:rsidRPr="000C3A88">
        <w:rPr>
          <w:rFonts w:cs="Times New Roman"/>
          <w:spacing w:val="-1"/>
        </w:rPr>
        <w:t>about</w:t>
      </w:r>
      <w:r w:rsidRPr="000C3A88">
        <w:rPr>
          <w:rFonts w:cs="Times New Roman"/>
          <w:spacing w:val="-9"/>
        </w:rPr>
        <w:t xml:space="preserve"> </w:t>
      </w:r>
      <w:r w:rsidRPr="000C3A88">
        <w:rPr>
          <w:rFonts w:cs="Times New Roman"/>
        </w:rPr>
        <w:t>the</w:t>
      </w:r>
      <w:r w:rsidRPr="000C3A88">
        <w:rPr>
          <w:rFonts w:cs="Times New Roman"/>
          <w:spacing w:val="-8"/>
        </w:rPr>
        <w:t xml:space="preserve"> </w:t>
      </w:r>
      <w:r w:rsidRPr="000C3A88">
        <w:rPr>
          <w:rFonts w:cs="Times New Roman"/>
        </w:rPr>
        <w:t>z</w:t>
      </w:r>
      <w:r w:rsidRPr="000C3A88">
        <w:rPr>
          <w:rFonts w:cs="Times New Roman"/>
          <w:spacing w:val="-9"/>
        </w:rPr>
        <w:t xml:space="preserve"> </w:t>
      </w:r>
      <w:r w:rsidRPr="000C3A88">
        <w:rPr>
          <w:rFonts w:cs="Times New Roman"/>
          <w:spacing w:val="-1"/>
        </w:rPr>
        <w:t>axes</w:t>
      </w:r>
      <w:r w:rsidRPr="000C3A88">
        <w:rPr>
          <w:rFonts w:cs="Times New Roman"/>
          <w:spacing w:val="-2"/>
        </w:rPr>
        <w:t xml:space="preserve"> </w:t>
      </w:r>
      <w:r w:rsidRPr="000C3A88">
        <w:rPr>
          <w:rFonts w:cs="Times New Roman"/>
          <w:spacing w:val="-1"/>
        </w:rPr>
        <w:t>(axial)</w:t>
      </w:r>
      <w:r w:rsidRPr="000C3A88">
        <w:rPr>
          <w:rFonts w:cs="Times New Roman"/>
          <w:spacing w:val="-5"/>
        </w:rPr>
        <w:t xml:space="preserve"> </w:t>
      </w:r>
      <w:r w:rsidRPr="000C3A88">
        <w:rPr>
          <w:rFonts w:cs="Times New Roman"/>
          <w:spacing w:val="-2"/>
        </w:rPr>
        <w:t>for</w:t>
      </w:r>
      <w:r w:rsidRPr="000C3A88">
        <w:rPr>
          <w:rFonts w:cs="Times New Roman"/>
          <w:spacing w:val="-5"/>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right</w:t>
      </w:r>
      <w:r w:rsidRPr="000C3A88">
        <w:rPr>
          <w:rFonts w:cs="Times New Roman"/>
          <w:spacing w:val="-4"/>
        </w:rPr>
        <w:t xml:space="preserve"> </w:t>
      </w:r>
      <w:r w:rsidRPr="000C3A88">
        <w:rPr>
          <w:rFonts w:cs="Times New Roman"/>
          <w:spacing w:val="-2"/>
        </w:rPr>
        <w:t>and</w:t>
      </w:r>
      <w:r w:rsidRPr="000C3A88">
        <w:rPr>
          <w:rFonts w:cs="Times New Roman"/>
          <w:spacing w:val="-5"/>
        </w:rPr>
        <w:t xml:space="preserve"> </w:t>
      </w:r>
      <w:r w:rsidRPr="000C3A88">
        <w:rPr>
          <w:rFonts w:cs="Times New Roman"/>
          <w:spacing w:val="-2"/>
        </w:rPr>
        <w:t>lateral</w:t>
      </w:r>
      <w:r w:rsidRPr="000C3A88">
        <w:rPr>
          <w:rFonts w:cs="Times New Roman"/>
          <w:spacing w:val="-4"/>
        </w:rPr>
        <w:t xml:space="preserve"> </w:t>
      </w:r>
      <w:r w:rsidRPr="000C3A88">
        <w:rPr>
          <w:rFonts w:cs="Times New Roman"/>
          <w:spacing w:val="-2"/>
        </w:rPr>
        <w:t>bending</w:t>
      </w:r>
      <w:r w:rsidRPr="000C3A88">
        <w:rPr>
          <w:rFonts w:cs="Times New Roman"/>
          <w:spacing w:val="-10"/>
        </w:rPr>
        <w:t xml:space="preserve"> </w:t>
      </w:r>
      <w:r w:rsidRPr="000C3A88">
        <w:rPr>
          <w:rFonts w:cs="Times New Roman"/>
          <w:spacing w:val="-1"/>
        </w:rPr>
        <w:t>tests.</w:t>
      </w:r>
      <w:r w:rsidRPr="000C3A88">
        <w:rPr>
          <w:rFonts w:cs="Times New Roman"/>
          <w:spacing w:val="44"/>
        </w:rPr>
        <w:t xml:space="preserve"> </w:t>
      </w:r>
      <w:r w:rsidRPr="000C3A88">
        <w:rPr>
          <w:rFonts w:cs="Times New Roman"/>
          <w:spacing w:val="-2"/>
        </w:rPr>
        <w:t>Figures</w:t>
      </w:r>
      <w:r w:rsidRPr="000C3A88">
        <w:rPr>
          <w:rFonts w:cs="Times New Roman"/>
          <w:spacing w:val="85"/>
        </w:rPr>
        <w:t xml:space="preserve"> </w:t>
      </w:r>
      <w:r w:rsidRPr="000C3A88">
        <w:rPr>
          <w:rFonts w:cs="Times New Roman"/>
        </w:rPr>
        <w:t>2</w:t>
      </w:r>
      <w:r w:rsidRPr="000C3A88">
        <w:rPr>
          <w:rFonts w:cs="Times New Roman"/>
          <w:spacing w:val="-3"/>
        </w:rPr>
        <w:t xml:space="preserve"> </w:t>
      </w:r>
      <w:r w:rsidRPr="000C3A88">
        <w:rPr>
          <w:rFonts w:cs="Times New Roman"/>
        </w:rPr>
        <w:t>and</w:t>
      </w:r>
      <w:r w:rsidRPr="000C3A88">
        <w:rPr>
          <w:rFonts w:cs="Times New Roman"/>
          <w:spacing w:val="-3"/>
        </w:rPr>
        <w:t xml:space="preserve"> </w:t>
      </w:r>
      <w:r w:rsidRPr="000C3A88">
        <w:rPr>
          <w:rFonts w:cs="Times New Roman"/>
        </w:rPr>
        <w:t>3</w:t>
      </w:r>
      <w:r w:rsidRPr="000C3A88">
        <w:rPr>
          <w:rFonts w:cs="Times New Roman"/>
          <w:spacing w:val="-3"/>
        </w:rPr>
        <w:t xml:space="preserve"> </w:t>
      </w:r>
      <w:r w:rsidRPr="000C3A88">
        <w:rPr>
          <w:rFonts w:cs="Times New Roman"/>
          <w:spacing w:val="-1"/>
        </w:rPr>
        <w:t>show</w:t>
      </w:r>
      <w:r w:rsidRPr="000C3A88">
        <w:rPr>
          <w:rFonts w:cs="Times New Roman"/>
          <w:spacing w:val="-5"/>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coronal moment</w:t>
      </w:r>
      <w:r w:rsidRPr="000C3A88">
        <w:rPr>
          <w:rFonts w:cs="Times New Roman"/>
          <w:spacing w:val="-7"/>
        </w:rPr>
        <w:t xml:space="preserve"> </w:t>
      </w:r>
      <w:r w:rsidRPr="000C3A88">
        <w:rPr>
          <w:rFonts w:cs="Times New Roman"/>
          <w:spacing w:val="-1"/>
        </w:rPr>
        <w:t>time-history</w:t>
      </w:r>
      <w:r w:rsidRPr="000C3A88">
        <w:rPr>
          <w:rFonts w:cs="Times New Roman"/>
          <w:spacing w:val="-3"/>
        </w:rPr>
        <w:t xml:space="preserve"> </w:t>
      </w:r>
      <w:r w:rsidRPr="000C3A88">
        <w:rPr>
          <w:rFonts w:cs="Times New Roman"/>
        </w:rPr>
        <w:t>and</w:t>
      </w:r>
      <w:r w:rsidRPr="000C3A88">
        <w:rPr>
          <w:rFonts w:cs="Times New Roman"/>
          <w:spacing w:val="-1"/>
        </w:rPr>
        <w:t xml:space="preserve"> </w:t>
      </w:r>
      <w:r w:rsidRPr="000C3A88">
        <w:rPr>
          <w:rFonts w:cs="Times New Roman"/>
        </w:rPr>
        <w:t>x</w:t>
      </w:r>
      <w:r w:rsidRPr="000C3A88">
        <w:rPr>
          <w:rFonts w:cs="Times New Roman"/>
          <w:spacing w:val="-8"/>
        </w:rPr>
        <w:t xml:space="preserve"> </w:t>
      </w:r>
      <w:r w:rsidRPr="000C3A88">
        <w:rPr>
          <w:rFonts w:cs="Times New Roman"/>
          <w:spacing w:val="-1"/>
        </w:rPr>
        <w:t>angle</w:t>
      </w:r>
      <w:r w:rsidRPr="000C3A88">
        <w:rPr>
          <w:rFonts w:cs="Times New Roman"/>
          <w:spacing w:val="-2"/>
        </w:rPr>
        <w:t xml:space="preserve"> responses.</w:t>
      </w:r>
      <w:r w:rsidRPr="000C3A88">
        <w:rPr>
          <w:rFonts w:cs="Times New Roman"/>
          <w:spacing w:val="42"/>
        </w:rPr>
        <w:t xml:space="preserve"> </w:t>
      </w:r>
      <w:r w:rsidRPr="000C3A88">
        <w:rPr>
          <w:rFonts w:cs="Times New Roman"/>
          <w:spacing w:val="-1"/>
        </w:rPr>
        <w:t>Following</w:t>
      </w:r>
      <w:r w:rsidRPr="000C3A88">
        <w:rPr>
          <w:rFonts w:cs="Times New Roman"/>
          <w:spacing w:val="-8"/>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second</w:t>
      </w:r>
      <w:r w:rsidRPr="000C3A88">
        <w:rPr>
          <w:rFonts w:cs="Times New Roman"/>
          <w:spacing w:val="-3"/>
        </w:rPr>
        <w:t xml:space="preserve"> </w:t>
      </w:r>
      <w:r w:rsidRPr="000C3A88">
        <w:rPr>
          <w:rFonts w:cs="Times New Roman"/>
          <w:spacing w:val="-1"/>
        </w:rPr>
        <w:t>(left)</w:t>
      </w:r>
      <w:r w:rsidRPr="000C3A88">
        <w:rPr>
          <w:rFonts w:cs="Times New Roman"/>
          <w:spacing w:val="-8"/>
        </w:rPr>
        <w:t xml:space="preserve"> </w:t>
      </w:r>
      <w:r w:rsidRPr="000C3A88">
        <w:rPr>
          <w:rFonts w:cs="Times New Roman"/>
          <w:spacing w:val="-1"/>
        </w:rPr>
        <w:t>lateral</w:t>
      </w:r>
      <w:r w:rsidRPr="000C3A88">
        <w:rPr>
          <w:rFonts w:cs="Times New Roman"/>
          <w:spacing w:val="-2"/>
        </w:rPr>
        <w:t xml:space="preserve"> bending test,</w:t>
      </w:r>
      <w:r w:rsidRPr="000C3A88">
        <w:rPr>
          <w:rFonts w:cs="Times New Roman"/>
          <w:spacing w:val="99"/>
        </w:rPr>
        <w:t xml:space="preserve"> </w:t>
      </w:r>
      <w:r w:rsidRPr="000C3A88">
        <w:rPr>
          <w:rFonts w:cs="Times New Roman"/>
        </w:rPr>
        <w:t>a</w:t>
      </w:r>
      <w:r w:rsidRPr="000C3A88">
        <w:rPr>
          <w:rFonts w:cs="Times New Roman"/>
          <w:spacing w:val="4"/>
        </w:rPr>
        <w:t xml:space="preserve"> </w:t>
      </w:r>
      <w:r w:rsidRPr="000C3A88">
        <w:rPr>
          <w:rFonts w:cs="Times New Roman"/>
          <w:spacing w:val="-2"/>
        </w:rPr>
        <w:t>fracture</w:t>
      </w:r>
      <w:r w:rsidRPr="000C3A88">
        <w:rPr>
          <w:rFonts w:cs="Times New Roman"/>
          <w:spacing w:val="5"/>
        </w:rPr>
        <w:t xml:space="preserve"> </w:t>
      </w:r>
      <w:r w:rsidRPr="000C3A88">
        <w:rPr>
          <w:rFonts w:cs="Times New Roman"/>
          <w:spacing w:val="-1"/>
        </w:rPr>
        <w:t>occurred</w:t>
      </w:r>
      <w:r w:rsidRPr="000C3A88">
        <w:rPr>
          <w:rFonts w:cs="Times New Roman"/>
          <w:spacing w:val="-6"/>
        </w:rPr>
        <w:t xml:space="preserve"> </w:t>
      </w:r>
      <w:r w:rsidRPr="000C3A88">
        <w:rPr>
          <w:rFonts w:cs="Times New Roman"/>
        </w:rPr>
        <w:t>at</w:t>
      </w:r>
      <w:r w:rsidRPr="000C3A88">
        <w:rPr>
          <w:rFonts w:cs="Times New Roman"/>
          <w:spacing w:val="-1"/>
        </w:rPr>
        <w:t xml:space="preserve"> </w:t>
      </w:r>
      <w:r w:rsidRPr="000C3A88">
        <w:rPr>
          <w:rFonts w:cs="Times New Roman"/>
          <w:spacing w:val="-2"/>
        </w:rPr>
        <w:t>the</w:t>
      </w:r>
      <w:r w:rsidRPr="000C3A88">
        <w:rPr>
          <w:rFonts w:cs="Times New Roman"/>
          <w:spacing w:val="-1"/>
        </w:rPr>
        <w:t xml:space="preserve"> inferior</w:t>
      </w:r>
      <w:r w:rsidRPr="000C3A88">
        <w:rPr>
          <w:rFonts w:cs="Times New Roman"/>
          <w:spacing w:val="-2"/>
        </w:rPr>
        <w:t xml:space="preserve"> </w:t>
      </w:r>
      <w:r w:rsidRPr="000C3A88">
        <w:rPr>
          <w:rFonts w:cs="Times New Roman"/>
        </w:rPr>
        <w:t>C1</w:t>
      </w:r>
      <w:r w:rsidRPr="000C3A88">
        <w:rPr>
          <w:rFonts w:cs="Times New Roman"/>
          <w:spacing w:val="-2"/>
        </w:rPr>
        <w:t xml:space="preserve"> </w:t>
      </w:r>
      <w:r w:rsidRPr="000C3A88">
        <w:rPr>
          <w:rFonts w:cs="Times New Roman"/>
          <w:spacing w:val="-1"/>
        </w:rPr>
        <w:t xml:space="preserve">left </w:t>
      </w:r>
      <w:r w:rsidRPr="000C3A88">
        <w:rPr>
          <w:rFonts w:cs="Times New Roman"/>
          <w:spacing w:val="-2"/>
        </w:rPr>
        <w:t>lateral</w:t>
      </w:r>
      <w:r w:rsidRPr="000C3A88">
        <w:rPr>
          <w:rFonts w:cs="Times New Roman"/>
          <w:spacing w:val="-1"/>
        </w:rPr>
        <w:t xml:space="preserve"> </w:t>
      </w:r>
      <w:r w:rsidRPr="000C3A88">
        <w:rPr>
          <w:rFonts w:cs="Times New Roman"/>
          <w:spacing w:val="-2"/>
        </w:rPr>
        <w:t>mass</w:t>
      </w:r>
      <w:r w:rsidRPr="000C3A88">
        <w:rPr>
          <w:rFonts w:cs="Times New Roman"/>
          <w:spacing w:val="2"/>
        </w:rPr>
        <w:t xml:space="preserve"> </w:t>
      </w:r>
      <w:r w:rsidRPr="000C3A88">
        <w:rPr>
          <w:rFonts w:cs="Times New Roman"/>
          <w:spacing w:val="-1"/>
        </w:rPr>
        <w:t>following</w:t>
      </w:r>
      <w:r w:rsidRPr="000C3A88">
        <w:rPr>
          <w:rFonts w:cs="Times New Roman"/>
          <w:spacing w:val="2"/>
        </w:rPr>
        <w:t xml:space="preserve"> </w:t>
      </w:r>
      <w:r w:rsidRPr="000C3A88">
        <w:rPr>
          <w:rFonts w:cs="Times New Roman"/>
          <w:spacing w:val="-2"/>
        </w:rPr>
        <w:t>the</w:t>
      </w:r>
      <w:r w:rsidRPr="000C3A88">
        <w:rPr>
          <w:rFonts w:cs="Times New Roman"/>
          <w:spacing w:val="-1"/>
        </w:rPr>
        <w:t xml:space="preserve"> second (left)</w:t>
      </w:r>
      <w:r w:rsidRPr="000C3A88">
        <w:rPr>
          <w:rFonts w:cs="Times New Roman"/>
          <w:spacing w:val="-2"/>
        </w:rPr>
        <w:t xml:space="preserve"> lateral</w:t>
      </w:r>
      <w:r w:rsidRPr="000C3A88">
        <w:rPr>
          <w:rFonts w:cs="Times New Roman"/>
          <w:spacing w:val="-1"/>
        </w:rPr>
        <w:t xml:space="preserve"> bending</w:t>
      </w:r>
      <w:r w:rsidRPr="000C3A88">
        <w:rPr>
          <w:rFonts w:cs="Times New Roman"/>
          <w:spacing w:val="-3"/>
        </w:rPr>
        <w:t xml:space="preserve"> </w:t>
      </w:r>
      <w:r w:rsidRPr="000C3A88">
        <w:rPr>
          <w:rFonts w:cs="Times New Roman"/>
          <w:spacing w:val="-1"/>
        </w:rPr>
        <w:t>test.</w:t>
      </w:r>
    </w:p>
    <w:p w14:paraId="5FD6F8DB" w14:textId="77777777" w:rsidR="00317AF0" w:rsidRPr="000C3A88" w:rsidRDefault="00317AF0" w:rsidP="00683028">
      <w:pPr>
        <w:spacing w:after="0" w:line="240" w:lineRule="auto"/>
        <w:rPr>
          <w:rFonts w:ascii="Times New Roman" w:eastAsia="Times New Roman" w:hAnsi="Times New Roman" w:cs="Times New Roman"/>
          <w:sz w:val="20"/>
          <w:szCs w:val="20"/>
        </w:rPr>
      </w:pPr>
    </w:p>
    <w:p w14:paraId="5515DFF2" w14:textId="77777777" w:rsidR="00317AF0" w:rsidRPr="000C3A88" w:rsidRDefault="00317AF0"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2"/>
          <w:sz w:val="20"/>
          <w:szCs w:val="20"/>
        </w:rPr>
        <w:t>DISCUSSION</w:t>
      </w:r>
    </w:p>
    <w:p w14:paraId="3DE719D9" w14:textId="05D1CC83" w:rsidR="00317AF0" w:rsidRPr="000C3A88" w:rsidRDefault="00317AF0" w:rsidP="00F35B82">
      <w:pPr>
        <w:pStyle w:val="BodyText"/>
        <w:spacing w:before="0"/>
        <w:ind w:left="0" w:right="108"/>
        <w:rPr>
          <w:rFonts w:cs="Times New Roman"/>
        </w:rPr>
      </w:pPr>
      <w:r w:rsidRPr="000C3A88">
        <w:rPr>
          <w:rFonts w:cs="Times New Roman"/>
          <w:spacing w:val="-1"/>
        </w:rPr>
        <w:t>As</w:t>
      </w:r>
      <w:r w:rsidRPr="000C3A88">
        <w:rPr>
          <w:rFonts w:cs="Times New Roman"/>
          <w:spacing w:val="15"/>
        </w:rPr>
        <w:t xml:space="preserve"> </w:t>
      </w:r>
      <w:r w:rsidRPr="000C3A88">
        <w:rPr>
          <w:rFonts w:cs="Times New Roman"/>
          <w:spacing w:val="-1"/>
        </w:rPr>
        <w:t>stated</w:t>
      </w:r>
      <w:r w:rsidRPr="000C3A88">
        <w:rPr>
          <w:rFonts w:cs="Times New Roman"/>
          <w:spacing w:val="12"/>
        </w:rPr>
        <w:t xml:space="preserve"> </w:t>
      </w:r>
      <w:r w:rsidRPr="000C3A88">
        <w:rPr>
          <w:rFonts w:cs="Times New Roman"/>
        </w:rPr>
        <w:t>in</w:t>
      </w:r>
      <w:r w:rsidRPr="000C3A88">
        <w:rPr>
          <w:rFonts w:cs="Times New Roman"/>
          <w:spacing w:val="7"/>
        </w:rPr>
        <w:t xml:space="preserve"> </w:t>
      </w:r>
      <w:r w:rsidRPr="000C3A88">
        <w:rPr>
          <w:rFonts w:cs="Times New Roman"/>
        </w:rPr>
        <w:t>the</w:t>
      </w:r>
      <w:r w:rsidRPr="000C3A88">
        <w:rPr>
          <w:rFonts w:cs="Times New Roman"/>
          <w:spacing w:val="13"/>
        </w:rPr>
        <w:t xml:space="preserve"> </w:t>
      </w:r>
      <w:r w:rsidRPr="000C3A88">
        <w:rPr>
          <w:rFonts w:cs="Times New Roman"/>
          <w:spacing w:val="-2"/>
        </w:rPr>
        <w:t>introduction,</w:t>
      </w:r>
      <w:r w:rsidRPr="000C3A88">
        <w:rPr>
          <w:rFonts w:cs="Times New Roman"/>
          <w:spacing w:val="14"/>
        </w:rPr>
        <w:t xml:space="preserve"> </w:t>
      </w:r>
      <w:r w:rsidRPr="000C3A88">
        <w:rPr>
          <w:rFonts w:cs="Times New Roman"/>
          <w:spacing w:val="-1"/>
        </w:rPr>
        <w:t>modern</w:t>
      </w:r>
      <w:r w:rsidRPr="000C3A88">
        <w:rPr>
          <w:rFonts w:cs="Times New Roman"/>
          <w:spacing w:val="12"/>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future</w:t>
      </w:r>
      <w:r w:rsidRPr="000C3A88">
        <w:rPr>
          <w:rFonts w:cs="Times New Roman"/>
          <w:spacing w:val="13"/>
        </w:rPr>
        <w:t xml:space="preserve"> </w:t>
      </w:r>
      <w:r w:rsidRPr="000C3A88">
        <w:rPr>
          <w:rFonts w:cs="Times New Roman"/>
          <w:spacing w:val="-1"/>
        </w:rPr>
        <w:t>automotive</w:t>
      </w:r>
      <w:r w:rsidRPr="000C3A88">
        <w:rPr>
          <w:rFonts w:cs="Times New Roman"/>
          <w:spacing w:val="13"/>
        </w:rPr>
        <w:t xml:space="preserve"> </w:t>
      </w:r>
      <w:r w:rsidRPr="000C3A88">
        <w:rPr>
          <w:rFonts w:cs="Times New Roman"/>
          <w:spacing w:val="-2"/>
        </w:rPr>
        <w:t>and</w:t>
      </w:r>
      <w:r w:rsidRPr="000C3A88">
        <w:rPr>
          <w:rFonts w:cs="Times New Roman"/>
          <w:spacing w:val="12"/>
        </w:rPr>
        <w:t xml:space="preserve"> </w:t>
      </w:r>
      <w:r w:rsidRPr="000C3A88">
        <w:rPr>
          <w:rFonts w:cs="Times New Roman"/>
          <w:spacing w:val="-1"/>
        </w:rPr>
        <w:t>military</w:t>
      </w:r>
      <w:r w:rsidRPr="000C3A88">
        <w:rPr>
          <w:rFonts w:cs="Times New Roman"/>
          <w:spacing w:val="12"/>
        </w:rPr>
        <w:t xml:space="preserve"> </w:t>
      </w:r>
      <w:r w:rsidRPr="000C3A88">
        <w:rPr>
          <w:rFonts w:cs="Times New Roman"/>
          <w:spacing w:val="-1"/>
        </w:rPr>
        <w:t>environments</w:t>
      </w:r>
      <w:r w:rsidRPr="000C3A88">
        <w:rPr>
          <w:rFonts w:cs="Times New Roman"/>
          <w:spacing w:val="10"/>
        </w:rPr>
        <w:t xml:space="preserve"> </w:t>
      </w:r>
      <w:r w:rsidRPr="000C3A88">
        <w:rPr>
          <w:rFonts w:cs="Times New Roman"/>
          <w:spacing w:val="-1"/>
        </w:rPr>
        <w:t>allow</w:t>
      </w:r>
      <w:r w:rsidRPr="000C3A88">
        <w:rPr>
          <w:rFonts w:cs="Times New Roman"/>
          <w:spacing w:val="10"/>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occupant</w:t>
      </w:r>
      <w:r w:rsidRPr="000C3A88">
        <w:rPr>
          <w:rFonts w:cs="Times New Roman"/>
          <w:spacing w:val="9"/>
        </w:rPr>
        <w:t xml:space="preserve"> </w:t>
      </w:r>
      <w:r w:rsidRPr="000C3A88">
        <w:rPr>
          <w:rFonts w:cs="Times New Roman"/>
        </w:rPr>
        <w:t>in</w:t>
      </w:r>
      <w:r w:rsidRPr="000C3A88">
        <w:rPr>
          <w:rFonts w:cs="Times New Roman"/>
          <w:spacing w:val="12"/>
        </w:rPr>
        <w:t xml:space="preserve"> </w:t>
      </w:r>
      <w:r w:rsidRPr="000C3A88">
        <w:rPr>
          <w:rFonts w:cs="Times New Roman"/>
          <w:spacing w:val="3"/>
        </w:rPr>
        <w:t>non-</w:t>
      </w:r>
      <w:r w:rsidRPr="000C3A88">
        <w:rPr>
          <w:rFonts w:cs="Times New Roman"/>
          <w:spacing w:val="77"/>
        </w:rPr>
        <w:t xml:space="preserve"> </w:t>
      </w:r>
      <w:r w:rsidRPr="000C3A88">
        <w:rPr>
          <w:rFonts w:cs="Times New Roman"/>
          <w:spacing w:val="-1"/>
        </w:rPr>
        <w:t>standard</w:t>
      </w:r>
      <w:r w:rsidRPr="000C3A88">
        <w:rPr>
          <w:rFonts w:cs="Times New Roman"/>
          <w:spacing w:val="-2"/>
        </w:rPr>
        <w:t xml:space="preserve"> positions,</w:t>
      </w:r>
      <w:r w:rsidRPr="000C3A88">
        <w:rPr>
          <w:rFonts w:cs="Times New Roman"/>
          <w:spacing w:val="-5"/>
        </w:rPr>
        <w:t xml:space="preserve"> </w:t>
      </w:r>
      <w:r w:rsidRPr="000C3A88">
        <w:rPr>
          <w:rFonts w:cs="Times New Roman"/>
        </w:rPr>
        <w:t>and</w:t>
      </w:r>
      <w:r w:rsidRPr="000C3A88">
        <w:rPr>
          <w:rFonts w:cs="Times New Roman"/>
          <w:spacing w:val="-3"/>
        </w:rPr>
        <w:t xml:space="preserve"> </w:t>
      </w:r>
      <w:r w:rsidRPr="000C3A88">
        <w:rPr>
          <w:rFonts w:cs="Times New Roman"/>
          <w:spacing w:val="-2"/>
        </w:rPr>
        <w:t>current</w:t>
      </w:r>
      <w:r w:rsidRPr="000C3A88">
        <w:rPr>
          <w:rFonts w:cs="Times New Roman"/>
          <w:spacing w:val="-1"/>
        </w:rPr>
        <w:t xml:space="preserve"> injury</w:t>
      </w:r>
      <w:r w:rsidRPr="000C3A88">
        <w:rPr>
          <w:rFonts w:cs="Times New Roman"/>
          <w:spacing w:val="-7"/>
        </w:rPr>
        <w:t xml:space="preserve"> </w:t>
      </w:r>
      <w:r w:rsidRPr="000C3A88">
        <w:rPr>
          <w:rFonts w:cs="Times New Roman"/>
          <w:spacing w:val="-1"/>
        </w:rPr>
        <w:t>criteria</w:t>
      </w:r>
      <w:r w:rsidRPr="000C3A88">
        <w:rPr>
          <w:rFonts w:cs="Times New Roman"/>
          <w:spacing w:val="-6"/>
        </w:rPr>
        <w:t xml:space="preserve"> </w:t>
      </w:r>
      <w:r w:rsidRPr="000C3A88">
        <w:rPr>
          <w:rFonts w:cs="Times New Roman"/>
          <w:spacing w:val="-2"/>
        </w:rPr>
        <w:t>are</w:t>
      </w:r>
      <w:r w:rsidRPr="000C3A88">
        <w:rPr>
          <w:rFonts w:cs="Times New Roman"/>
          <w:spacing w:val="-1"/>
        </w:rPr>
        <w:t xml:space="preserve"> based</w:t>
      </w:r>
      <w:r w:rsidRPr="000C3A88">
        <w:rPr>
          <w:rFonts w:cs="Times New Roman"/>
          <w:spacing w:val="-3"/>
        </w:rPr>
        <w:t xml:space="preserve"> </w:t>
      </w:r>
      <w:r w:rsidRPr="000C3A88">
        <w:rPr>
          <w:rFonts w:cs="Times New Roman"/>
        </w:rPr>
        <w:t>on</w:t>
      </w:r>
      <w:r w:rsidRPr="000C3A88">
        <w:rPr>
          <w:rFonts w:cs="Times New Roman"/>
          <w:spacing w:val="-3"/>
        </w:rPr>
        <w:t xml:space="preserve"> normal</w:t>
      </w:r>
      <w:r w:rsidRPr="000C3A88">
        <w:rPr>
          <w:rFonts w:cs="Times New Roman"/>
          <w:spacing w:val="-1"/>
        </w:rPr>
        <w:t xml:space="preserve"> </w:t>
      </w:r>
      <w:r w:rsidRPr="000C3A88">
        <w:rPr>
          <w:rFonts w:cs="Times New Roman"/>
        </w:rPr>
        <w:t>or</w:t>
      </w:r>
      <w:r w:rsidRPr="000C3A88">
        <w:rPr>
          <w:rFonts w:cs="Times New Roman"/>
          <w:spacing w:val="-2"/>
        </w:rPr>
        <w:t xml:space="preserve"> </w:t>
      </w:r>
      <w:r w:rsidRPr="000C3A88">
        <w:rPr>
          <w:rFonts w:cs="Times New Roman"/>
          <w:spacing w:val="-1"/>
        </w:rPr>
        <w:t>nominal</w:t>
      </w:r>
      <w:r w:rsidRPr="000C3A88">
        <w:rPr>
          <w:rFonts w:cs="Times New Roman"/>
          <w:spacing w:val="-6"/>
        </w:rPr>
        <w:t xml:space="preserve"> </w:t>
      </w:r>
      <w:r w:rsidRPr="000C3A88">
        <w:rPr>
          <w:rFonts w:cs="Times New Roman"/>
          <w:spacing w:val="-1"/>
        </w:rPr>
        <w:t>posture.</w:t>
      </w:r>
      <w:r w:rsidRPr="000C3A88">
        <w:rPr>
          <w:rFonts w:cs="Times New Roman"/>
          <w:spacing w:val="1"/>
        </w:rPr>
        <w:t xml:space="preserve"> </w:t>
      </w:r>
      <w:r w:rsidRPr="000C3A88">
        <w:rPr>
          <w:rFonts w:cs="Times New Roman"/>
          <w:spacing w:val="-2"/>
        </w:rPr>
        <w:t>The</w:t>
      </w:r>
      <w:r w:rsidRPr="000C3A88">
        <w:rPr>
          <w:rFonts w:cs="Times New Roman"/>
          <w:spacing w:val="-1"/>
        </w:rPr>
        <w:t xml:space="preserve"> human</w:t>
      </w:r>
      <w:r w:rsidRPr="000C3A88">
        <w:rPr>
          <w:rFonts w:cs="Times New Roman"/>
          <w:spacing w:val="-7"/>
        </w:rPr>
        <w:t xml:space="preserve"> </w:t>
      </w:r>
      <w:r w:rsidRPr="000C3A88">
        <w:rPr>
          <w:rFonts w:cs="Times New Roman"/>
          <w:spacing w:val="-2"/>
        </w:rPr>
        <w:t>tolerance</w:t>
      </w:r>
      <w:r w:rsidRPr="000C3A88">
        <w:rPr>
          <w:rFonts w:cs="Times New Roman"/>
          <w:spacing w:val="-1"/>
        </w:rPr>
        <w:t xml:space="preserve"> </w:t>
      </w:r>
      <w:r w:rsidRPr="000C3A88">
        <w:rPr>
          <w:rFonts w:cs="Times New Roman"/>
        </w:rPr>
        <w:t>to</w:t>
      </w:r>
      <w:r w:rsidRPr="000C3A88">
        <w:rPr>
          <w:rFonts w:cs="Times New Roman"/>
          <w:spacing w:val="-7"/>
        </w:rPr>
        <w:t xml:space="preserve"> </w:t>
      </w:r>
      <w:r w:rsidRPr="000C3A88">
        <w:rPr>
          <w:rFonts w:cs="Times New Roman"/>
          <w:spacing w:val="-1"/>
        </w:rPr>
        <w:t>injury</w:t>
      </w:r>
      <w:r w:rsidRPr="000C3A88">
        <w:rPr>
          <w:rFonts w:cs="Times New Roman"/>
          <w:spacing w:val="105"/>
        </w:rPr>
        <w:t xml:space="preserve"> </w:t>
      </w:r>
      <w:r w:rsidRPr="000C3A88">
        <w:rPr>
          <w:rFonts w:cs="Times New Roman"/>
        </w:rPr>
        <w:t>and</w:t>
      </w:r>
      <w:r w:rsidRPr="000C3A88">
        <w:rPr>
          <w:rFonts w:cs="Times New Roman"/>
          <w:spacing w:val="-2"/>
        </w:rPr>
        <w:t xml:space="preserve"> </w:t>
      </w:r>
      <w:r w:rsidRPr="000C3A88">
        <w:rPr>
          <w:rFonts w:cs="Times New Roman"/>
          <w:spacing w:val="-1"/>
        </w:rPr>
        <w:t>injury</w:t>
      </w:r>
      <w:r w:rsidRPr="000C3A88">
        <w:rPr>
          <w:rFonts w:cs="Times New Roman"/>
          <w:spacing w:val="-2"/>
        </w:rPr>
        <w:t xml:space="preserve"> </w:t>
      </w:r>
      <w:r w:rsidRPr="000C3A88">
        <w:rPr>
          <w:rFonts w:cs="Times New Roman"/>
          <w:spacing w:val="-1"/>
        </w:rPr>
        <w:t>mechanisms</w:t>
      </w:r>
      <w:r w:rsidRPr="000C3A88">
        <w:rPr>
          <w:rFonts w:cs="Times New Roman"/>
          <w:spacing w:val="-3"/>
        </w:rPr>
        <w:t xml:space="preserve"> </w:t>
      </w:r>
      <w:r w:rsidRPr="000C3A88">
        <w:rPr>
          <w:rFonts w:cs="Times New Roman"/>
          <w:spacing w:val="-2"/>
        </w:rPr>
        <w:t>are</w:t>
      </w:r>
      <w:r w:rsidRPr="000C3A88">
        <w:rPr>
          <w:rFonts w:cs="Times New Roman"/>
          <w:spacing w:val="4"/>
        </w:rPr>
        <w:t xml:space="preserve"> </w:t>
      </w:r>
      <w:r w:rsidRPr="000C3A88">
        <w:rPr>
          <w:rFonts w:cs="Times New Roman"/>
          <w:spacing w:val="-1"/>
        </w:rPr>
        <w:t xml:space="preserve">posture </w:t>
      </w:r>
      <w:r w:rsidRPr="000C3A88">
        <w:rPr>
          <w:rFonts w:cs="Times New Roman"/>
          <w:spacing w:val="-2"/>
        </w:rPr>
        <w:t>specific.</w:t>
      </w:r>
      <w:r w:rsidRPr="000C3A88">
        <w:rPr>
          <w:rFonts w:cs="Times New Roman"/>
        </w:rPr>
        <w:t xml:space="preserve"> </w:t>
      </w:r>
      <w:r w:rsidRPr="000C3A88">
        <w:rPr>
          <w:rFonts w:cs="Times New Roman"/>
          <w:spacing w:val="7"/>
        </w:rPr>
        <w:t xml:space="preserve"> </w:t>
      </w:r>
      <w:r w:rsidRPr="000C3A88">
        <w:rPr>
          <w:rFonts w:cs="Times New Roman"/>
          <w:spacing w:val="-2"/>
        </w:rPr>
        <w:t>Pure</w:t>
      </w:r>
      <w:r w:rsidRPr="000C3A88">
        <w:rPr>
          <w:rFonts w:cs="Times New Roman"/>
          <w:spacing w:val="6"/>
        </w:rPr>
        <w:t xml:space="preserve"> </w:t>
      </w:r>
      <w:r w:rsidRPr="000C3A88">
        <w:rPr>
          <w:rFonts w:cs="Times New Roman"/>
          <w:spacing w:val="-2"/>
        </w:rPr>
        <w:t>sagittal</w:t>
      </w:r>
      <w:r w:rsidRPr="000C3A88">
        <w:rPr>
          <w:rFonts w:cs="Times New Roman"/>
          <w:spacing w:val="-1"/>
        </w:rPr>
        <w:t xml:space="preserve"> oriented</w:t>
      </w:r>
      <w:r w:rsidRPr="000C3A88">
        <w:rPr>
          <w:rFonts w:cs="Times New Roman"/>
          <w:spacing w:val="4"/>
        </w:rPr>
        <w:t xml:space="preserve"> </w:t>
      </w:r>
      <w:r w:rsidRPr="000C3A88">
        <w:rPr>
          <w:rFonts w:cs="Times New Roman"/>
          <w:spacing w:val="-2"/>
        </w:rPr>
        <w:t>postures</w:t>
      </w:r>
      <w:r w:rsidRPr="000C3A88">
        <w:rPr>
          <w:rFonts w:cs="Times New Roman"/>
          <w:spacing w:val="1"/>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1"/>
        </w:rPr>
        <w:t xml:space="preserve"> </w:t>
      </w:r>
      <w:r w:rsidRPr="000C3A88">
        <w:rPr>
          <w:rFonts w:cs="Times New Roman"/>
          <w:spacing w:val="-2"/>
        </w:rPr>
        <w:t>cervical</w:t>
      </w:r>
      <w:r w:rsidRPr="000C3A88">
        <w:rPr>
          <w:rFonts w:cs="Times New Roman"/>
          <w:spacing w:val="4"/>
        </w:rPr>
        <w:t xml:space="preserve"> </w:t>
      </w:r>
      <w:r w:rsidRPr="000C3A88">
        <w:rPr>
          <w:rFonts w:cs="Times New Roman"/>
          <w:spacing w:val="-2"/>
        </w:rPr>
        <w:t>spine</w:t>
      </w:r>
      <w:r w:rsidRPr="000C3A88">
        <w:rPr>
          <w:rFonts w:cs="Times New Roman"/>
          <w:spacing w:val="-1"/>
        </w:rPr>
        <w:t xml:space="preserve"> </w:t>
      </w:r>
      <w:r w:rsidRPr="000C3A88">
        <w:rPr>
          <w:rFonts w:cs="Times New Roman"/>
          <w:spacing w:val="-2"/>
        </w:rPr>
        <w:t>with</w:t>
      </w:r>
      <w:r w:rsidRPr="000C3A88">
        <w:rPr>
          <w:rFonts w:cs="Times New Roman"/>
          <w:spacing w:val="2"/>
        </w:rPr>
        <w:t xml:space="preserve"> </w:t>
      </w:r>
      <w:r w:rsidRPr="000C3A88">
        <w:rPr>
          <w:rFonts w:cs="Times New Roman"/>
        </w:rPr>
        <w:t>no</w:t>
      </w:r>
      <w:r w:rsidRPr="000C3A88">
        <w:rPr>
          <w:rFonts w:cs="Times New Roman"/>
          <w:spacing w:val="-3"/>
        </w:rPr>
        <w:t xml:space="preserve"> </w:t>
      </w:r>
      <w:r w:rsidRPr="000C3A88">
        <w:rPr>
          <w:rFonts w:cs="Times New Roman"/>
          <w:spacing w:val="-1"/>
        </w:rPr>
        <w:t>pre-rotation</w:t>
      </w:r>
      <w:r w:rsidRPr="000C3A88">
        <w:rPr>
          <w:rFonts w:cs="Times New Roman"/>
          <w:spacing w:val="99"/>
        </w:rPr>
        <w:t xml:space="preserve"> </w:t>
      </w:r>
      <w:r w:rsidRPr="000C3A88">
        <w:rPr>
          <w:rFonts w:cs="Times New Roman"/>
        </w:rPr>
        <w:t>of</w:t>
      </w:r>
      <w:r w:rsidRPr="000C3A88">
        <w:rPr>
          <w:rFonts w:cs="Times New Roman"/>
          <w:spacing w:val="12"/>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head</w:t>
      </w:r>
      <w:r w:rsidRPr="000C3A88">
        <w:rPr>
          <w:rFonts w:cs="Times New Roman"/>
          <w:spacing w:val="8"/>
        </w:rPr>
        <w:t xml:space="preserve"> </w:t>
      </w:r>
      <w:r w:rsidRPr="000C3A88">
        <w:rPr>
          <w:rFonts w:cs="Times New Roman"/>
          <w:spacing w:val="-1"/>
        </w:rPr>
        <w:t>loads</w:t>
      </w:r>
      <w:r w:rsidRPr="000C3A88">
        <w:rPr>
          <w:rFonts w:cs="Times New Roman"/>
          <w:spacing w:val="5"/>
        </w:rPr>
        <w:t xml:space="preserve"> </w:t>
      </w:r>
      <w:r w:rsidRPr="000C3A88">
        <w:rPr>
          <w:rFonts w:cs="Times New Roman"/>
          <w:spacing w:val="-2"/>
        </w:rPr>
        <w:t>the</w:t>
      </w:r>
      <w:r w:rsidRPr="000C3A88">
        <w:rPr>
          <w:rFonts w:cs="Times New Roman"/>
          <w:spacing w:val="9"/>
        </w:rPr>
        <w:t xml:space="preserve"> </w:t>
      </w:r>
      <w:r w:rsidRPr="000C3A88">
        <w:rPr>
          <w:rFonts w:cs="Times New Roman"/>
          <w:spacing w:val="-1"/>
        </w:rPr>
        <w:t>head</w:t>
      </w:r>
      <w:r w:rsidRPr="000C3A88">
        <w:rPr>
          <w:rFonts w:cs="Times New Roman"/>
          <w:spacing w:val="8"/>
        </w:rPr>
        <w:t xml:space="preserve"> </w:t>
      </w:r>
      <w:r w:rsidRPr="000C3A88">
        <w:rPr>
          <w:rFonts w:cs="Times New Roman"/>
          <w:spacing w:val="-2"/>
        </w:rPr>
        <w:t>and</w:t>
      </w:r>
      <w:r w:rsidRPr="000C3A88">
        <w:rPr>
          <w:rFonts w:cs="Times New Roman"/>
          <w:spacing w:val="7"/>
        </w:rPr>
        <w:t xml:space="preserve"> </w:t>
      </w:r>
      <w:r w:rsidRPr="000C3A88">
        <w:rPr>
          <w:rFonts w:cs="Times New Roman"/>
          <w:spacing w:val="-2"/>
        </w:rPr>
        <w:t>cervical</w:t>
      </w:r>
      <w:r w:rsidRPr="000C3A88">
        <w:rPr>
          <w:rFonts w:cs="Times New Roman"/>
          <w:spacing w:val="15"/>
        </w:rPr>
        <w:t xml:space="preserve"> </w:t>
      </w:r>
      <w:r w:rsidRPr="000C3A88">
        <w:rPr>
          <w:rFonts w:cs="Times New Roman"/>
          <w:spacing w:val="-2"/>
        </w:rPr>
        <w:t>spine</w:t>
      </w:r>
      <w:r w:rsidRPr="000C3A88">
        <w:rPr>
          <w:rFonts w:cs="Times New Roman"/>
          <w:spacing w:val="4"/>
        </w:rPr>
        <w:t xml:space="preserve"> </w:t>
      </w:r>
      <w:r w:rsidRPr="000C3A88">
        <w:rPr>
          <w:rFonts w:cs="Times New Roman"/>
        </w:rPr>
        <w:t>in</w:t>
      </w:r>
      <w:r w:rsidRPr="000C3A88">
        <w:rPr>
          <w:rFonts w:cs="Times New Roman"/>
          <w:spacing w:val="7"/>
        </w:rPr>
        <w:t xml:space="preserve"> </w:t>
      </w:r>
      <w:r w:rsidRPr="000C3A88">
        <w:rPr>
          <w:rFonts w:cs="Times New Roman"/>
        </w:rPr>
        <w:t>a</w:t>
      </w:r>
      <w:r w:rsidRPr="000C3A88">
        <w:rPr>
          <w:rFonts w:cs="Times New Roman"/>
          <w:spacing w:val="9"/>
        </w:rPr>
        <w:t xml:space="preserve"> </w:t>
      </w:r>
      <w:r w:rsidRPr="000C3A88">
        <w:rPr>
          <w:rFonts w:cs="Times New Roman"/>
          <w:spacing w:val="-2"/>
        </w:rPr>
        <w:t>symmetric</w:t>
      </w:r>
      <w:r w:rsidRPr="000C3A88">
        <w:rPr>
          <w:rFonts w:cs="Times New Roman"/>
          <w:spacing w:val="9"/>
        </w:rPr>
        <w:t xml:space="preserve"> </w:t>
      </w:r>
      <w:r w:rsidRPr="000C3A88">
        <w:rPr>
          <w:rFonts w:cs="Times New Roman"/>
          <w:spacing w:val="-2"/>
        </w:rPr>
        <w:t>mode.</w:t>
      </w:r>
      <w:r w:rsidRPr="000C3A88">
        <w:rPr>
          <w:rFonts w:cs="Times New Roman"/>
          <w:spacing w:val="22"/>
        </w:rPr>
        <w:t xml:space="preserve"> </w:t>
      </w:r>
      <w:r w:rsidRPr="000C3A88">
        <w:rPr>
          <w:rFonts w:cs="Times New Roman"/>
        </w:rPr>
        <w:t>A</w:t>
      </w:r>
      <w:r w:rsidRPr="000C3A88">
        <w:rPr>
          <w:rFonts w:cs="Times New Roman"/>
          <w:spacing w:val="5"/>
        </w:rPr>
        <w:t xml:space="preserve"> </w:t>
      </w:r>
      <w:r w:rsidRPr="000C3A88">
        <w:rPr>
          <w:rFonts w:cs="Times New Roman"/>
          <w:spacing w:val="-1"/>
        </w:rPr>
        <w:t>head</w:t>
      </w:r>
      <w:r w:rsidRPr="000C3A88">
        <w:rPr>
          <w:rFonts w:cs="Times New Roman"/>
          <w:spacing w:val="7"/>
        </w:rPr>
        <w:t xml:space="preserve"> </w:t>
      </w:r>
      <w:r w:rsidRPr="000C3A88">
        <w:rPr>
          <w:rFonts w:cs="Times New Roman"/>
          <w:spacing w:val="-1"/>
        </w:rPr>
        <w:t>rotated</w:t>
      </w:r>
      <w:r w:rsidRPr="000C3A88">
        <w:rPr>
          <w:rFonts w:cs="Times New Roman"/>
          <w:spacing w:val="7"/>
        </w:rPr>
        <w:t xml:space="preserve"> </w:t>
      </w:r>
      <w:r w:rsidRPr="000C3A88">
        <w:rPr>
          <w:rFonts w:cs="Times New Roman"/>
          <w:spacing w:val="-2"/>
        </w:rPr>
        <w:t>position</w:t>
      </w:r>
      <w:r w:rsidRPr="000C3A88">
        <w:rPr>
          <w:rFonts w:cs="Times New Roman"/>
          <w:spacing w:val="7"/>
        </w:rPr>
        <w:t xml:space="preserve"> </w:t>
      </w:r>
      <w:r w:rsidRPr="000C3A88">
        <w:rPr>
          <w:rFonts w:cs="Times New Roman"/>
        </w:rPr>
        <w:t>for</w:t>
      </w:r>
      <w:r w:rsidRPr="000C3A88">
        <w:rPr>
          <w:rFonts w:cs="Times New Roman"/>
          <w:spacing w:val="7"/>
        </w:rPr>
        <w:t xml:space="preserve"> </w:t>
      </w:r>
      <w:r w:rsidRPr="000C3A88">
        <w:rPr>
          <w:rFonts w:cs="Times New Roman"/>
          <w:spacing w:val="-2"/>
        </w:rPr>
        <w:t>the</w:t>
      </w:r>
      <w:r w:rsidRPr="000C3A88">
        <w:rPr>
          <w:rFonts w:cs="Times New Roman"/>
          <w:spacing w:val="9"/>
        </w:rPr>
        <w:t xml:space="preserve"> </w:t>
      </w:r>
      <w:r w:rsidRPr="000C3A88">
        <w:rPr>
          <w:rFonts w:cs="Times New Roman"/>
          <w:spacing w:val="-2"/>
        </w:rPr>
        <w:t>neck,</w:t>
      </w:r>
      <w:r w:rsidRPr="000C3A88">
        <w:rPr>
          <w:rFonts w:cs="Times New Roman"/>
          <w:spacing w:val="14"/>
        </w:rPr>
        <w:t xml:space="preserve"> </w:t>
      </w:r>
      <w:r w:rsidRPr="000C3A88">
        <w:rPr>
          <w:rFonts w:cs="Times New Roman"/>
          <w:spacing w:val="-2"/>
        </w:rPr>
        <w:t>however,</w:t>
      </w:r>
      <w:r w:rsidRPr="000C3A88">
        <w:rPr>
          <w:rFonts w:cs="Times New Roman"/>
          <w:spacing w:val="99"/>
        </w:rPr>
        <w:t xml:space="preserve"> </w:t>
      </w:r>
      <w:r w:rsidRPr="000C3A88">
        <w:rPr>
          <w:rFonts w:cs="Times New Roman"/>
          <w:spacing w:val="-1"/>
        </w:rPr>
        <w:t>induces</w:t>
      </w:r>
      <w:r w:rsidRPr="000C3A88">
        <w:rPr>
          <w:rFonts w:cs="Times New Roman"/>
          <w:spacing w:val="-9"/>
        </w:rPr>
        <w:t xml:space="preserve"> </w:t>
      </w:r>
      <w:r w:rsidRPr="000C3A88">
        <w:rPr>
          <w:rFonts w:cs="Times New Roman"/>
          <w:spacing w:val="-2"/>
        </w:rPr>
        <w:t>asymmetric</w:t>
      </w:r>
      <w:r w:rsidRPr="000C3A88">
        <w:rPr>
          <w:rFonts w:cs="Times New Roman"/>
          <w:spacing w:val="-1"/>
        </w:rPr>
        <w:t xml:space="preserve"> </w:t>
      </w:r>
      <w:r w:rsidRPr="000C3A88">
        <w:rPr>
          <w:rFonts w:cs="Times New Roman"/>
          <w:spacing w:val="-2"/>
        </w:rPr>
        <w:t>loading.</w:t>
      </w:r>
      <w:r w:rsidRPr="000C3A88">
        <w:rPr>
          <w:rFonts w:cs="Times New Roman"/>
          <w:spacing w:val="46"/>
        </w:rPr>
        <w:t xml:space="preserve"> </w:t>
      </w:r>
      <w:r w:rsidRPr="000C3A88">
        <w:rPr>
          <w:rFonts w:cs="Times New Roman"/>
        </w:rPr>
        <w:t>The</w:t>
      </w:r>
      <w:r w:rsidRPr="000C3A88">
        <w:rPr>
          <w:rFonts w:cs="Times New Roman"/>
          <w:spacing w:val="-6"/>
        </w:rPr>
        <w:t xml:space="preserve"> </w:t>
      </w:r>
      <w:r w:rsidRPr="000C3A88">
        <w:rPr>
          <w:rFonts w:cs="Times New Roman"/>
          <w:spacing w:val="-2"/>
        </w:rPr>
        <w:t>experimental</w:t>
      </w:r>
      <w:r w:rsidRPr="000C3A88">
        <w:rPr>
          <w:rFonts w:cs="Times New Roman"/>
          <w:spacing w:val="-6"/>
        </w:rPr>
        <w:t xml:space="preserve"> </w:t>
      </w:r>
      <w:r w:rsidRPr="000C3A88">
        <w:rPr>
          <w:rFonts w:cs="Times New Roman"/>
          <w:spacing w:val="-1"/>
        </w:rPr>
        <w:t>model should</w:t>
      </w:r>
      <w:r w:rsidRPr="000C3A88">
        <w:rPr>
          <w:rFonts w:cs="Times New Roman"/>
          <w:spacing w:val="-7"/>
        </w:rPr>
        <w:t xml:space="preserve"> </w:t>
      </w:r>
      <w:r w:rsidRPr="000C3A88">
        <w:rPr>
          <w:rFonts w:cs="Times New Roman"/>
          <w:spacing w:val="-1"/>
        </w:rPr>
        <w:t xml:space="preserve">include </w:t>
      </w:r>
      <w:r w:rsidRPr="000C3A88">
        <w:rPr>
          <w:rFonts w:cs="Times New Roman"/>
          <w:spacing w:val="-2"/>
        </w:rPr>
        <w:t>such postural</w:t>
      </w:r>
      <w:r w:rsidRPr="000C3A88">
        <w:rPr>
          <w:rFonts w:cs="Times New Roman"/>
          <w:spacing w:val="-1"/>
        </w:rPr>
        <w:t xml:space="preserve"> changes</w:t>
      </w:r>
      <w:r w:rsidRPr="000C3A88">
        <w:rPr>
          <w:rFonts w:cs="Times New Roman"/>
          <w:spacing w:val="1"/>
        </w:rPr>
        <w:t xml:space="preserve"> </w:t>
      </w:r>
      <w:r w:rsidRPr="000C3A88">
        <w:rPr>
          <w:rFonts w:cs="Times New Roman"/>
          <w:spacing w:val="-2"/>
        </w:rPr>
        <w:t xml:space="preserve">to </w:t>
      </w:r>
      <w:r w:rsidRPr="000C3A88">
        <w:rPr>
          <w:rFonts w:cs="Times New Roman"/>
          <w:spacing w:val="-1"/>
        </w:rPr>
        <w:t>develop</w:t>
      </w:r>
      <w:r w:rsidRPr="000C3A88">
        <w:rPr>
          <w:rFonts w:cs="Times New Roman"/>
          <w:spacing w:val="-7"/>
        </w:rPr>
        <w:t xml:space="preserve"> </w:t>
      </w:r>
      <w:r w:rsidRPr="000C3A88">
        <w:rPr>
          <w:rFonts w:cs="Times New Roman"/>
          <w:spacing w:val="-1"/>
        </w:rPr>
        <w:t>injury</w:t>
      </w:r>
      <w:r w:rsidRPr="000C3A88">
        <w:rPr>
          <w:rFonts w:cs="Times New Roman"/>
          <w:spacing w:val="-2"/>
        </w:rPr>
        <w:t xml:space="preserve"> criteria</w:t>
      </w:r>
      <w:r w:rsidR="00F35B82" w:rsidRPr="000C3A88">
        <w:rPr>
          <w:rFonts w:cs="Times New Roman"/>
          <w:spacing w:val="-2"/>
        </w:rPr>
        <w:t xml:space="preserve"> </w:t>
      </w:r>
      <w:r w:rsidRPr="000C3A88">
        <w:rPr>
          <w:rFonts w:cs="Times New Roman"/>
        </w:rPr>
        <w:t>and</w:t>
      </w:r>
      <w:r w:rsidRPr="000C3A88">
        <w:rPr>
          <w:rFonts w:cs="Times New Roman"/>
          <w:spacing w:val="26"/>
        </w:rPr>
        <w:t xml:space="preserve"> </w:t>
      </w:r>
      <w:r w:rsidRPr="000C3A88">
        <w:rPr>
          <w:rFonts w:cs="Times New Roman"/>
          <w:spacing w:val="-1"/>
        </w:rPr>
        <w:t>investigate</w:t>
      </w:r>
      <w:r w:rsidRPr="000C3A88">
        <w:rPr>
          <w:rFonts w:cs="Times New Roman"/>
          <w:spacing w:val="32"/>
        </w:rPr>
        <w:t xml:space="preserve"> </w:t>
      </w:r>
      <w:r w:rsidRPr="000C3A88">
        <w:rPr>
          <w:rFonts w:cs="Times New Roman"/>
          <w:spacing w:val="-2"/>
        </w:rPr>
        <w:t>potential</w:t>
      </w:r>
      <w:r w:rsidRPr="000C3A88">
        <w:rPr>
          <w:rFonts w:cs="Times New Roman"/>
          <w:spacing w:val="28"/>
        </w:rPr>
        <w:t xml:space="preserve"> </w:t>
      </w:r>
      <w:r w:rsidRPr="000C3A88">
        <w:rPr>
          <w:rFonts w:cs="Times New Roman"/>
          <w:spacing w:val="-1"/>
        </w:rPr>
        <w:t>injury</w:t>
      </w:r>
      <w:r w:rsidRPr="000C3A88">
        <w:rPr>
          <w:rFonts w:cs="Times New Roman"/>
          <w:spacing w:val="26"/>
        </w:rPr>
        <w:t xml:space="preserve"> </w:t>
      </w:r>
      <w:r w:rsidRPr="000C3A88">
        <w:rPr>
          <w:rFonts w:cs="Times New Roman"/>
          <w:spacing w:val="-1"/>
        </w:rPr>
        <w:t>mechanisms</w:t>
      </w:r>
      <w:r w:rsidRPr="000C3A88">
        <w:rPr>
          <w:rFonts w:cs="Times New Roman"/>
          <w:spacing w:val="31"/>
        </w:rPr>
        <w:t xml:space="preserve"> </w:t>
      </w:r>
      <w:r w:rsidRPr="000C3A88">
        <w:rPr>
          <w:rFonts w:cs="Times New Roman"/>
        </w:rPr>
        <w:t>for</w:t>
      </w:r>
      <w:r w:rsidRPr="000C3A88">
        <w:rPr>
          <w:rFonts w:cs="Times New Roman"/>
          <w:spacing w:val="26"/>
        </w:rPr>
        <w:t xml:space="preserve"> </w:t>
      </w:r>
      <w:r w:rsidRPr="000C3A88">
        <w:rPr>
          <w:rFonts w:cs="Times New Roman"/>
          <w:spacing w:val="-1"/>
        </w:rPr>
        <w:t>modern</w:t>
      </w:r>
      <w:r w:rsidRPr="000C3A88">
        <w:rPr>
          <w:rFonts w:cs="Times New Roman"/>
          <w:spacing w:val="26"/>
        </w:rPr>
        <w:t xml:space="preserve"> </w:t>
      </w:r>
      <w:r w:rsidRPr="000C3A88">
        <w:rPr>
          <w:rFonts w:cs="Times New Roman"/>
          <w:spacing w:val="-1"/>
        </w:rPr>
        <w:t>environments.</w:t>
      </w:r>
      <w:r w:rsidRPr="000C3A88">
        <w:rPr>
          <w:rFonts w:cs="Times New Roman"/>
          <w:spacing w:val="10"/>
        </w:rPr>
        <w:t xml:space="preserve"> </w:t>
      </w:r>
      <w:r w:rsidRPr="000C3A88">
        <w:rPr>
          <w:rFonts w:cs="Times New Roman"/>
          <w:spacing w:val="-2"/>
        </w:rPr>
        <w:t>The</w:t>
      </w:r>
      <w:r w:rsidRPr="000C3A88">
        <w:rPr>
          <w:rFonts w:cs="Times New Roman"/>
          <w:spacing w:val="28"/>
        </w:rPr>
        <w:t xml:space="preserve"> </w:t>
      </w:r>
      <w:r w:rsidRPr="000C3A88">
        <w:rPr>
          <w:rFonts w:cs="Times New Roman"/>
          <w:spacing w:val="-1"/>
        </w:rPr>
        <w:t>present</w:t>
      </w:r>
      <w:r w:rsidRPr="000C3A88">
        <w:rPr>
          <w:rFonts w:cs="Times New Roman"/>
          <w:spacing w:val="32"/>
        </w:rPr>
        <w:t xml:space="preserve"> </w:t>
      </w:r>
      <w:r w:rsidRPr="000C3A88">
        <w:rPr>
          <w:rFonts w:cs="Times New Roman"/>
          <w:spacing w:val="-2"/>
        </w:rPr>
        <w:t>study</w:t>
      </w:r>
      <w:r w:rsidRPr="000C3A88">
        <w:rPr>
          <w:rFonts w:cs="Times New Roman"/>
          <w:spacing w:val="26"/>
        </w:rPr>
        <w:t xml:space="preserve"> </w:t>
      </w:r>
      <w:r w:rsidRPr="000C3A88">
        <w:rPr>
          <w:rFonts w:cs="Times New Roman"/>
          <w:spacing w:val="-1"/>
        </w:rPr>
        <w:t>developed</w:t>
      </w:r>
      <w:r w:rsidRPr="000C3A88">
        <w:rPr>
          <w:rFonts w:cs="Times New Roman"/>
          <w:spacing w:val="30"/>
        </w:rPr>
        <w:t xml:space="preserve"> </w:t>
      </w:r>
      <w:r w:rsidRPr="000C3A88">
        <w:rPr>
          <w:rFonts w:cs="Times New Roman"/>
        </w:rPr>
        <w:t>an</w:t>
      </w:r>
      <w:r w:rsidRPr="000C3A88">
        <w:rPr>
          <w:rFonts w:cs="Times New Roman"/>
          <w:spacing w:val="27"/>
        </w:rPr>
        <w:t xml:space="preserve"> </w:t>
      </w:r>
      <w:r w:rsidRPr="000C3A88">
        <w:rPr>
          <w:rFonts w:cs="Times New Roman"/>
          <w:spacing w:val="-1"/>
        </w:rPr>
        <w:t>angular</w:t>
      </w:r>
      <w:r w:rsidRPr="000C3A88">
        <w:rPr>
          <w:rFonts w:cs="Times New Roman"/>
          <w:spacing w:val="79"/>
        </w:rPr>
        <w:t xml:space="preserve"> </w:t>
      </w:r>
      <w:r w:rsidRPr="000C3A88">
        <w:rPr>
          <w:rFonts w:cs="Times New Roman"/>
          <w:spacing w:val="-1"/>
        </w:rPr>
        <w:t>displacement</w:t>
      </w:r>
      <w:r w:rsidRPr="000C3A88">
        <w:rPr>
          <w:rFonts w:cs="Times New Roman"/>
          <w:spacing w:val="-6"/>
        </w:rPr>
        <w:t xml:space="preserve"> </w:t>
      </w:r>
      <w:r w:rsidRPr="000C3A88">
        <w:rPr>
          <w:rFonts w:cs="Times New Roman"/>
          <w:spacing w:val="-2"/>
        </w:rPr>
        <w:t>test</w:t>
      </w:r>
      <w:r w:rsidRPr="000C3A88">
        <w:rPr>
          <w:rFonts w:cs="Times New Roman"/>
          <w:spacing w:val="-1"/>
        </w:rPr>
        <w:t xml:space="preserve"> </w:t>
      </w:r>
      <w:r w:rsidRPr="000C3A88">
        <w:rPr>
          <w:rFonts w:cs="Times New Roman"/>
          <w:spacing w:val="-2"/>
        </w:rPr>
        <w:t>device</w:t>
      </w:r>
      <w:r w:rsidRPr="000C3A88">
        <w:rPr>
          <w:rFonts w:cs="Times New Roman"/>
          <w:spacing w:val="-6"/>
        </w:rPr>
        <w:t xml:space="preserve"> </w:t>
      </w:r>
      <w:r w:rsidRPr="000C3A88">
        <w:rPr>
          <w:rFonts w:cs="Times New Roman"/>
        </w:rPr>
        <w:t>to</w:t>
      </w:r>
      <w:r w:rsidRPr="000C3A88">
        <w:rPr>
          <w:rFonts w:cs="Times New Roman"/>
          <w:spacing w:val="-7"/>
        </w:rPr>
        <w:t xml:space="preserve"> </w:t>
      </w:r>
      <w:r w:rsidRPr="000C3A88">
        <w:rPr>
          <w:rFonts w:cs="Times New Roman"/>
          <w:spacing w:val="-1"/>
        </w:rPr>
        <w:t>attach</w:t>
      </w:r>
      <w:r w:rsidRPr="000C3A88">
        <w:rPr>
          <w:rFonts w:cs="Times New Roman"/>
          <w:spacing w:val="-7"/>
        </w:rPr>
        <w:t xml:space="preserve"> </w:t>
      </w:r>
      <w:r w:rsidRPr="000C3A88">
        <w:rPr>
          <w:rFonts w:cs="Times New Roman"/>
        </w:rPr>
        <w:t>to</w:t>
      </w:r>
      <w:r w:rsidRPr="000C3A88">
        <w:rPr>
          <w:rFonts w:cs="Times New Roman"/>
          <w:spacing w:val="-3"/>
        </w:rPr>
        <w:t xml:space="preserve"> </w:t>
      </w:r>
      <w:r w:rsidRPr="000C3A88">
        <w:rPr>
          <w:rFonts w:cs="Times New Roman"/>
        </w:rPr>
        <w:t>an</w:t>
      </w:r>
      <w:r w:rsidRPr="000C3A88">
        <w:rPr>
          <w:rFonts w:cs="Times New Roman"/>
          <w:spacing w:val="-7"/>
        </w:rPr>
        <w:t xml:space="preserve"> </w:t>
      </w:r>
      <w:r w:rsidRPr="000C3A88">
        <w:rPr>
          <w:rFonts w:cs="Times New Roman"/>
          <w:spacing w:val="-1"/>
        </w:rPr>
        <w:t>electro-hydraulic</w:t>
      </w:r>
      <w:r w:rsidRPr="000C3A88">
        <w:rPr>
          <w:rFonts w:cs="Times New Roman"/>
          <w:spacing w:val="-5"/>
        </w:rPr>
        <w:t xml:space="preserve"> </w:t>
      </w:r>
      <w:r w:rsidRPr="000C3A88">
        <w:rPr>
          <w:rFonts w:cs="Times New Roman"/>
          <w:spacing w:val="-1"/>
        </w:rPr>
        <w:t>piston</w:t>
      </w:r>
      <w:r w:rsidRPr="000C3A88">
        <w:rPr>
          <w:rFonts w:cs="Times New Roman"/>
          <w:spacing w:val="-2"/>
        </w:rPr>
        <w:t xml:space="preserve"> and </w:t>
      </w:r>
      <w:r w:rsidRPr="000C3A88">
        <w:rPr>
          <w:rFonts w:cs="Times New Roman"/>
        </w:rPr>
        <w:t>a</w:t>
      </w:r>
      <w:r w:rsidRPr="000C3A88">
        <w:rPr>
          <w:rFonts w:cs="Times New Roman"/>
          <w:spacing w:val="-6"/>
        </w:rPr>
        <w:t xml:space="preserve"> </w:t>
      </w:r>
      <w:r w:rsidRPr="000C3A88">
        <w:rPr>
          <w:rFonts w:cs="Times New Roman"/>
          <w:spacing w:val="-1"/>
        </w:rPr>
        <w:t>spinal</w:t>
      </w:r>
      <w:r w:rsidRPr="000C3A88">
        <w:rPr>
          <w:rFonts w:cs="Times New Roman"/>
          <w:spacing w:val="-6"/>
        </w:rPr>
        <w:t xml:space="preserve"> </w:t>
      </w:r>
      <w:r w:rsidRPr="000C3A88">
        <w:rPr>
          <w:rFonts w:cs="Times New Roman"/>
          <w:spacing w:val="-1"/>
        </w:rPr>
        <w:t>positioning</w:t>
      </w:r>
      <w:r w:rsidRPr="000C3A88">
        <w:rPr>
          <w:rFonts w:cs="Times New Roman"/>
          <w:spacing w:val="-5"/>
        </w:rPr>
        <w:t xml:space="preserve"> </w:t>
      </w:r>
      <w:r w:rsidRPr="000C3A88">
        <w:rPr>
          <w:rFonts w:cs="Times New Roman"/>
          <w:spacing w:val="-2"/>
        </w:rPr>
        <w:t>device</w:t>
      </w:r>
      <w:r w:rsidRPr="000C3A88">
        <w:rPr>
          <w:rFonts w:cs="Times New Roman"/>
          <w:spacing w:val="-5"/>
        </w:rPr>
        <w:t xml:space="preserve"> </w:t>
      </w:r>
      <w:r w:rsidRPr="000C3A88">
        <w:rPr>
          <w:rFonts w:cs="Times New Roman"/>
          <w:spacing w:val="-1"/>
        </w:rPr>
        <w:t>attached</w:t>
      </w:r>
      <w:r w:rsidRPr="000C3A88">
        <w:rPr>
          <w:rFonts w:cs="Times New Roman"/>
          <w:spacing w:val="-7"/>
        </w:rPr>
        <w:t xml:space="preserve"> </w:t>
      </w:r>
      <w:r w:rsidRPr="000C3A88">
        <w:rPr>
          <w:rFonts w:cs="Times New Roman"/>
        </w:rPr>
        <w:t>to</w:t>
      </w:r>
      <w:r w:rsidRPr="000C3A88">
        <w:rPr>
          <w:rFonts w:cs="Times New Roman"/>
          <w:spacing w:val="-6"/>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former</w:t>
      </w:r>
      <w:r w:rsidRPr="000C3A88">
        <w:rPr>
          <w:rFonts w:cs="Times New Roman"/>
          <w:spacing w:val="75"/>
        </w:rPr>
        <w:t xml:space="preserve"> </w:t>
      </w:r>
      <w:r w:rsidRPr="000C3A88">
        <w:rPr>
          <w:rFonts w:cs="Times New Roman"/>
          <w:spacing w:val="-1"/>
        </w:rPr>
        <w:t>apparatus</w:t>
      </w:r>
      <w:r w:rsidRPr="000C3A88">
        <w:rPr>
          <w:rFonts w:cs="Times New Roman"/>
          <w:spacing w:val="26"/>
        </w:rPr>
        <w:t xml:space="preserve"> </w:t>
      </w:r>
      <w:r w:rsidRPr="000C3A88">
        <w:rPr>
          <w:rFonts w:cs="Times New Roman"/>
        </w:rPr>
        <w:t>to</w:t>
      </w:r>
      <w:r w:rsidRPr="000C3A88">
        <w:rPr>
          <w:rFonts w:cs="Times New Roman"/>
          <w:spacing w:val="21"/>
        </w:rPr>
        <w:t xml:space="preserve"> </w:t>
      </w:r>
      <w:r w:rsidRPr="000C3A88">
        <w:rPr>
          <w:rFonts w:cs="Times New Roman"/>
          <w:spacing w:val="-2"/>
        </w:rPr>
        <w:t>accomplish</w:t>
      </w:r>
      <w:r w:rsidRPr="000C3A88">
        <w:rPr>
          <w:rFonts w:cs="Times New Roman"/>
          <w:spacing w:val="21"/>
        </w:rPr>
        <w:t xml:space="preserve"> </w:t>
      </w:r>
      <w:r w:rsidRPr="000C3A88">
        <w:rPr>
          <w:rFonts w:cs="Times New Roman"/>
          <w:spacing w:val="-1"/>
        </w:rPr>
        <w:t>this</w:t>
      </w:r>
      <w:r w:rsidRPr="000C3A88">
        <w:rPr>
          <w:rFonts w:cs="Times New Roman"/>
          <w:spacing w:val="25"/>
        </w:rPr>
        <w:t xml:space="preserve"> </w:t>
      </w:r>
      <w:r w:rsidRPr="000C3A88">
        <w:rPr>
          <w:rFonts w:cs="Times New Roman"/>
          <w:spacing w:val="-2"/>
        </w:rPr>
        <w:t>goal.</w:t>
      </w:r>
      <w:r w:rsidRPr="000C3A88">
        <w:rPr>
          <w:rFonts w:cs="Times New Roman"/>
          <w:spacing w:val="4"/>
        </w:rPr>
        <w:t xml:space="preserve"> </w:t>
      </w:r>
      <w:r w:rsidRPr="000C3A88">
        <w:rPr>
          <w:rFonts w:cs="Times New Roman"/>
          <w:spacing w:val="-1"/>
        </w:rPr>
        <w:t>This</w:t>
      </w:r>
      <w:r w:rsidRPr="000C3A88">
        <w:rPr>
          <w:rFonts w:cs="Times New Roman"/>
          <w:spacing w:val="25"/>
        </w:rPr>
        <w:t xml:space="preserve"> </w:t>
      </w:r>
      <w:r w:rsidRPr="000C3A88">
        <w:rPr>
          <w:rFonts w:cs="Times New Roman"/>
          <w:spacing w:val="-1"/>
        </w:rPr>
        <w:t>novel</w:t>
      </w:r>
      <w:r w:rsidRPr="000C3A88">
        <w:rPr>
          <w:rFonts w:cs="Times New Roman"/>
          <w:spacing w:val="23"/>
        </w:rPr>
        <w:t xml:space="preserve"> </w:t>
      </w:r>
      <w:r w:rsidRPr="000C3A88">
        <w:rPr>
          <w:rFonts w:cs="Times New Roman"/>
          <w:spacing w:val="-1"/>
        </w:rPr>
        <w:t>approach</w:t>
      </w:r>
      <w:r w:rsidRPr="000C3A88">
        <w:rPr>
          <w:rFonts w:cs="Times New Roman"/>
          <w:spacing w:val="26"/>
        </w:rPr>
        <w:t xml:space="preserve"> </w:t>
      </w:r>
      <w:r w:rsidRPr="000C3A88">
        <w:rPr>
          <w:rFonts w:cs="Times New Roman"/>
          <w:spacing w:val="-2"/>
        </w:rPr>
        <w:t>was</w:t>
      </w:r>
      <w:r w:rsidRPr="000C3A88">
        <w:rPr>
          <w:rFonts w:cs="Times New Roman"/>
          <w:spacing w:val="25"/>
        </w:rPr>
        <w:t xml:space="preserve"> </w:t>
      </w:r>
      <w:r w:rsidRPr="000C3A88">
        <w:rPr>
          <w:rFonts w:cs="Times New Roman"/>
          <w:spacing w:val="-1"/>
        </w:rPr>
        <w:t>used</w:t>
      </w:r>
      <w:r w:rsidRPr="000C3A88">
        <w:rPr>
          <w:rFonts w:cs="Times New Roman"/>
          <w:spacing w:val="21"/>
        </w:rPr>
        <w:t xml:space="preserve"> </w:t>
      </w:r>
      <w:r w:rsidRPr="000C3A88">
        <w:rPr>
          <w:rFonts w:cs="Times New Roman"/>
        </w:rPr>
        <w:t>to</w:t>
      </w:r>
      <w:r w:rsidRPr="000C3A88">
        <w:rPr>
          <w:rFonts w:cs="Times New Roman"/>
          <w:spacing w:val="21"/>
        </w:rPr>
        <w:t xml:space="preserve"> </w:t>
      </w:r>
      <w:r w:rsidRPr="000C3A88">
        <w:rPr>
          <w:rFonts w:cs="Times New Roman"/>
          <w:spacing w:val="-2"/>
        </w:rPr>
        <w:t>subject</w:t>
      </w:r>
      <w:r w:rsidRPr="000C3A88">
        <w:rPr>
          <w:rFonts w:cs="Times New Roman"/>
          <w:spacing w:val="28"/>
        </w:rPr>
        <w:t xml:space="preserve"> </w:t>
      </w:r>
      <w:r w:rsidRPr="000C3A88">
        <w:rPr>
          <w:rFonts w:cs="Times New Roman"/>
        </w:rPr>
        <w:t>a</w:t>
      </w:r>
      <w:r w:rsidRPr="000C3A88">
        <w:rPr>
          <w:rFonts w:cs="Times New Roman"/>
          <w:spacing w:val="28"/>
        </w:rPr>
        <w:t xml:space="preserve"> </w:t>
      </w:r>
      <w:r w:rsidRPr="000C3A88">
        <w:rPr>
          <w:rFonts w:cs="Times New Roman"/>
          <w:spacing w:val="-2"/>
        </w:rPr>
        <w:t>specimen</w:t>
      </w:r>
      <w:r w:rsidRPr="000C3A88">
        <w:rPr>
          <w:rFonts w:cs="Times New Roman"/>
          <w:spacing w:val="22"/>
        </w:rPr>
        <w:t xml:space="preserve"> </w:t>
      </w:r>
      <w:r w:rsidRPr="000C3A88">
        <w:rPr>
          <w:rFonts w:cs="Times New Roman"/>
        </w:rPr>
        <w:t>to</w:t>
      </w:r>
      <w:r w:rsidRPr="000C3A88">
        <w:rPr>
          <w:rFonts w:cs="Times New Roman"/>
          <w:spacing w:val="27"/>
        </w:rPr>
        <w:t xml:space="preserve"> </w:t>
      </w:r>
      <w:r w:rsidRPr="000C3A88">
        <w:rPr>
          <w:rFonts w:cs="Times New Roman"/>
          <w:spacing w:val="-2"/>
        </w:rPr>
        <w:t>right-</w:t>
      </w:r>
      <w:r w:rsidRPr="000C3A88">
        <w:rPr>
          <w:rFonts w:cs="Times New Roman"/>
          <w:spacing w:val="22"/>
        </w:rPr>
        <w:t xml:space="preserve"> </w:t>
      </w:r>
      <w:r w:rsidRPr="000C3A88">
        <w:rPr>
          <w:rFonts w:cs="Times New Roman"/>
        </w:rPr>
        <w:t>and</w:t>
      </w:r>
      <w:r w:rsidRPr="000C3A88">
        <w:rPr>
          <w:rFonts w:cs="Times New Roman"/>
          <w:spacing w:val="21"/>
        </w:rPr>
        <w:t xml:space="preserve"> </w:t>
      </w:r>
      <w:r w:rsidRPr="000C3A88">
        <w:rPr>
          <w:rFonts w:cs="Times New Roman"/>
          <w:spacing w:val="-1"/>
        </w:rPr>
        <w:t>left-lateral</w:t>
      </w:r>
      <w:r w:rsidRPr="000C3A88">
        <w:rPr>
          <w:rFonts w:cs="Times New Roman"/>
          <w:spacing w:val="81"/>
        </w:rPr>
        <w:t xml:space="preserve"> </w:t>
      </w:r>
      <w:r w:rsidRPr="000C3A88">
        <w:rPr>
          <w:rFonts w:cs="Times New Roman"/>
          <w:spacing w:val="-1"/>
        </w:rPr>
        <w:t>bending</w:t>
      </w:r>
      <w:r w:rsidRPr="000C3A88">
        <w:rPr>
          <w:rFonts w:cs="Times New Roman"/>
          <w:spacing w:val="-2"/>
        </w:rPr>
        <w:t xml:space="preserve"> </w:t>
      </w:r>
      <w:r w:rsidRPr="000C3A88">
        <w:rPr>
          <w:rFonts w:cs="Times New Roman"/>
        </w:rPr>
        <w:t>loads</w:t>
      </w:r>
      <w:r w:rsidRPr="000C3A88">
        <w:rPr>
          <w:rFonts w:cs="Times New Roman"/>
          <w:spacing w:val="-3"/>
        </w:rPr>
        <w:t xml:space="preserve"> </w:t>
      </w:r>
      <w:r w:rsidRPr="000C3A88">
        <w:rPr>
          <w:rFonts w:cs="Times New Roman"/>
        </w:rPr>
        <w:t>with</w:t>
      </w:r>
      <w:r w:rsidRPr="000C3A88">
        <w:rPr>
          <w:rFonts w:cs="Times New Roman"/>
          <w:spacing w:val="-2"/>
        </w:rPr>
        <w:t xml:space="preserve"> an</w:t>
      </w:r>
      <w:r w:rsidRPr="000C3A88">
        <w:rPr>
          <w:rFonts w:cs="Times New Roman"/>
          <w:spacing w:val="2"/>
        </w:rPr>
        <w:t xml:space="preserve"> </w:t>
      </w:r>
      <w:r w:rsidRPr="000C3A88">
        <w:rPr>
          <w:rFonts w:cs="Times New Roman"/>
          <w:spacing w:val="-2"/>
        </w:rPr>
        <w:t>initial</w:t>
      </w:r>
      <w:r w:rsidRPr="000C3A88">
        <w:rPr>
          <w:rFonts w:cs="Times New Roman"/>
          <w:spacing w:val="4"/>
        </w:rPr>
        <w:t xml:space="preserve"> </w:t>
      </w:r>
      <w:r w:rsidRPr="000C3A88">
        <w:rPr>
          <w:rFonts w:cs="Times New Roman"/>
          <w:spacing w:val="-1"/>
        </w:rPr>
        <w:t xml:space="preserve">head </w:t>
      </w:r>
      <w:r w:rsidRPr="000C3A88">
        <w:rPr>
          <w:rFonts w:cs="Times New Roman"/>
          <w:spacing w:val="-2"/>
        </w:rPr>
        <w:t>axial</w:t>
      </w:r>
      <w:r w:rsidRPr="000C3A88">
        <w:rPr>
          <w:rFonts w:cs="Times New Roman"/>
          <w:spacing w:val="4"/>
        </w:rPr>
        <w:t xml:space="preserve"> </w:t>
      </w:r>
      <w:r w:rsidRPr="000C3A88">
        <w:rPr>
          <w:rFonts w:cs="Times New Roman"/>
          <w:spacing w:val="-2"/>
        </w:rPr>
        <w:t>rotation</w:t>
      </w:r>
      <w:r w:rsidRPr="000C3A88">
        <w:rPr>
          <w:rFonts w:cs="Times New Roman"/>
          <w:spacing w:val="2"/>
        </w:rPr>
        <w:t xml:space="preserve"> </w:t>
      </w:r>
      <w:r w:rsidRPr="000C3A88">
        <w:rPr>
          <w:rFonts w:cs="Times New Roman"/>
        </w:rPr>
        <w:t>to</w:t>
      </w:r>
      <w:r w:rsidRPr="000C3A88">
        <w:rPr>
          <w:rFonts w:cs="Times New Roman"/>
          <w:spacing w:val="-3"/>
        </w:rPr>
        <w:t xml:space="preserve"> </w:t>
      </w:r>
      <w:r w:rsidRPr="000C3A88">
        <w:rPr>
          <w:rFonts w:cs="Times New Roman"/>
          <w:spacing w:val="-2"/>
        </w:rPr>
        <w:t>the</w:t>
      </w:r>
      <w:r w:rsidRPr="000C3A88">
        <w:rPr>
          <w:rFonts w:cs="Times New Roman"/>
          <w:spacing w:val="-1"/>
        </w:rPr>
        <w:t xml:space="preserve"> </w:t>
      </w:r>
      <w:r w:rsidRPr="000C3A88">
        <w:rPr>
          <w:rFonts w:cs="Times New Roman"/>
        </w:rPr>
        <w:t>left.</w:t>
      </w:r>
      <w:r w:rsidRPr="000C3A88">
        <w:rPr>
          <w:rFonts w:cs="Times New Roman"/>
          <w:spacing w:val="48"/>
        </w:rPr>
        <w:t xml:space="preserve"> </w:t>
      </w:r>
      <w:r w:rsidRPr="000C3A88">
        <w:rPr>
          <w:rFonts w:cs="Times New Roman"/>
        </w:rPr>
        <w:t>The</w:t>
      </w:r>
      <w:r w:rsidRPr="000C3A88">
        <w:rPr>
          <w:rFonts w:cs="Times New Roman"/>
          <w:spacing w:val="-1"/>
        </w:rPr>
        <w:t xml:space="preserve"> former</w:t>
      </w:r>
      <w:r w:rsidRPr="000C3A88">
        <w:rPr>
          <w:rFonts w:cs="Times New Roman"/>
          <w:spacing w:val="-2"/>
        </w:rPr>
        <w:t xml:space="preserve"> </w:t>
      </w:r>
      <w:r w:rsidRPr="000C3A88">
        <w:rPr>
          <w:rFonts w:cs="Times New Roman"/>
          <w:spacing w:val="-1"/>
        </w:rPr>
        <w:t>loading</w:t>
      </w:r>
      <w:r w:rsidRPr="000C3A88">
        <w:rPr>
          <w:rFonts w:cs="Times New Roman"/>
          <w:spacing w:val="2"/>
        </w:rPr>
        <w:t xml:space="preserve"> </w:t>
      </w:r>
      <w:r w:rsidRPr="000C3A88">
        <w:rPr>
          <w:rFonts w:cs="Times New Roman"/>
          <w:spacing w:val="-1"/>
        </w:rPr>
        <w:t>was</w:t>
      </w:r>
      <w:r w:rsidRPr="000C3A88">
        <w:rPr>
          <w:rFonts w:cs="Times New Roman"/>
          <w:spacing w:val="-4"/>
        </w:rPr>
        <w:t xml:space="preserve"> </w:t>
      </w:r>
      <w:r w:rsidRPr="000C3A88">
        <w:rPr>
          <w:rFonts w:cs="Times New Roman"/>
        </w:rPr>
        <w:t>a</w:t>
      </w:r>
      <w:r w:rsidRPr="000C3A88">
        <w:rPr>
          <w:rFonts w:cs="Times New Roman"/>
          <w:spacing w:val="-1"/>
        </w:rPr>
        <w:t xml:space="preserve"> nonfailure </w:t>
      </w:r>
      <w:r w:rsidRPr="000C3A88">
        <w:rPr>
          <w:rFonts w:cs="Times New Roman"/>
        </w:rPr>
        <w:t xml:space="preserve">test, </w:t>
      </w:r>
      <w:r w:rsidRPr="000C3A88">
        <w:rPr>
          <w:rFonts w:cs="Times New Roman"/>
          <w:spacing w:val="-1"/>
        </w:rPr>
        <w:t xml:space="preserve">while </w:t>
      </w:r>
      <w:r w:rsidRPr="000C3A88">
        <w:rPr>
          <w:rFonts w:cs="Times New Roman"/>
          <w:spacing w:val="-2"/>
        </w:rPr>
        <w:t>the</w:t>
      </w:r>
      <w:r w:rsidRPr="000C3A88">
        <w:rPr>
          <w:rFonts w:cs="Times New Roman"/>
          <w:spacing w:val="4"/>
        </w:rPr>
        <w:t xml:space="preserve"> </w:t>
      </w:r>
      <w:r w:rsidRPr="000C3A88">
        <w:rPr>
          <w:rFonts w:cs="Times New Roman"/>
          <w:spacing w:val="-1"/>
        </w:rPr>
        <w:t>latter</w:t>
      </w:r>
      <w:r w:rsidRPr="000C3A88">
        <w:rPr>
          <w:rFonts w:cs="Times New Roman"/>
          <w:spacing w:val="73"/>
        </w:rPr>
        <w:t xml:space="preserve"> </w:t>
      </w:r>
      <w:r w:rsidRPr="000C3A88">
        <w:rPr>
          <w:rFonts w:cs="Times New Roman"/>
          <w:spacing w:val="-1"/>
        </w:rPr>
        <w:t>was</w:t>
      </w:r>
      <w:r w:rsidRPr="000C3A88">
        <w:rPr>
          <w:rFonts w:cs="Times New Roman"/>
          <w:spacing w:val="15"/>
        </w:rPr>
        <w:t xml:space="preserve"> </w:t>
      </w:r>
      <w:r w:rsidRPr="000C3A88">
        <w:rPr>
          <w:rFonts w:cs="Times New Roman"/>
          <w:spacing w:val="1"/>
        </w:rPr>
        <w:t>an</w:t>
      </w:r>
      <w:r w:rsidRPr="000C3A88">
        <w:rPr>
          <w:rFonts w:cs="Times New Roman"/>
          <w:spacing w:val="7"/>
        </w:rPr>
        <w:t xml:space="preserve"> </w:t>
      </w:r>
      <w:r w:rsidRPr="000C3A88">
        <w:rPr>
          <w:rFonts w:cs="Times New Roman"/>
          <w:spacing w:val="-1"/>
        </w:rPr>
        <w:t>injury-producing</w:t>
      </w:r>
      <w:r w:rsidRPr="000C3A88">
        <w:rPr>
          <w:rFonts w:cs="Times New Roman"/>
          <w:spacing w:val="12"/>
        </w:rPr>
        <w:t xml:space="preserve"> </w:t>
      </w:r>
      <w:r w:rsidRPr="000C3A88">
        <w:rPr>
          <w:rFonts w:cs="Times New Roman"/>
          <w:spacing w:val="-1"/>
        </w:rPr>
        <w:t>test.</w:t>
      </w:r>
      <w:r w:rsidRPr="000C3A88">
        <w:rPr>
          <w:rFonts w:cs="Times New Roman"/>
          <w:spacing w:val="28"/>
        </w:rPr>
        <w:t xml:space="preserve"> </w:t>
      </w:r>
      <w:r w:rsidRPr="000C3A88">
        <w:rPr>
          <w:rFonts w:cs="Times New Roman"/>
          <w:spacing w:val="-2"/>
        </w:rPr>
        <w:t>The</w:t>
      </w:r>
      <w:r w:rsidRPr="000C3A88">
        <w:rPr>
          <w:rFonts w:cs="Times New Roman"/>
          <w:spacing w:val="14"/>
        </w:rPr>
        <w:t xml:space="preserve"> </w:t>
      </w:r>
      <w:r w:rsidRPr="000C3A88">
        <w:rPr>
          <w:rFonts w:cs="Times New Roman"/>
          <w:spacing w:val="-1"/>
        </w:rPr>
        <w:t>left</w:t>
      </w:r>
      <w:r w:rsidRPr="000C3A88">
        <w:rPr>
          <w:rFonts w:cs="Times New Roman"/>
          <w:spacing w:val="13"/>
        </w:rPr>
        <w:t xml:space="preserve"> </w:t>
      </w:r>
      <w:r w:rsidRPr="000C3A88">
        <w:rPr>
          <w:rFonts w:cs="Times New Roman"/>
          <w:spacing w:val="-1"/>
        </w:rPr>
        <w:t>lateral</w:t>
      </w:r>
      <w:r w:rsidRPr="000C3A88">
        <w:rPr>
          <w:rFonts w:cs="Times New Roman"/>
          <w:spacing w:val="15"/>
        </w:rPr>
        <w:t xml:space="preserve"> </w:t>
      </w:r>
      <w:r w:rsidRPr="000C3A88">
        <w:rPr>
          <w:rFonts w:cs="Times New Roman"/>
          <w:spacing w:val="-1"/>
        </w:rPr>
        <w:t>loading</w:t>
      </w:r>
      <w:r w:rsidRPr="000C3A88">
        <w:rPr>
          <w:rFonts w:cs="Times New Roman"/>
          <w:spacing w:val="18"/>
        </w:rPr>
        <w:t xml:space="preserve"> </w:t>
      </w:r>
      <w:r w:rsidRPr="000C3A88">
        <w:rPr>
          <w:rFonts w:cs="Times New Roman"/>
          <w:spacing w:val="-2"/>
        </w:rPr>
        <w:t>scenario</w:t>
      </w:r>
      <w:r w:rsidRPr="000C3A88">
        <w:rPr>
          <w:rFonts w:cs="Times New Roman"/>
          <w:spacing w:val="18"/>
        </w:rPr>
        <w:t xml:space="preserve"> </w:t>
      </w:r>
      <w:r w:rsidRPr="000C3A88">
        <w:rPr>
          <w:rFonts w:cs="Times New Roman"/>
          <w:spacing w:val="-1"/>
        </w:rPr>
        <w:t>resulted</w:t>
      </w:r>
      <w:r w:rsidRPr="000C3A88">
        <w:rPr>
          <w:rFonts w:cs="Times New Roman"/>
          <w:spacing w:val="12"/>
        </w:rPr>
        <w:t xml:space="preserve"> </w:t>
      </w:r>
      <w:r w:rsidRPr="000C3A88">
        <w:rPr>
          <w:rFonts w:cs="Times New Roman"/>
          <w:spacing w:val="-2"/>
        </w:rPr>
        <w:t>in</w:t>
      </w:r>
      <w:r w:rsidRPr="000C3A88">
        <w:rPr>
          <w:rFonts w:cs="Times New Roman"/>
          <w:spacing w:val="12"/>
        </w:rPr>
        <w:t xml:space="preserve"> </w:t>
      </w:r>
      <w:r w:rsidRPr="000C3A88">
        <w:rPr>
          <w:rFonts w:cs="Times New Roman"/>
        </w:rPr>
        <w:t>an</w:t>
      </w:r>
      <w:r w:rsidRPr="000C3A88">
        <w:rPr>
          <w:rFonts w:cs="Times New Roman"/>
          <w:spacing w:val="12"/>
        </w:rPr>
        <w:t xml:space="preserve"> </w:t>
      </w:r>
      <w:r w:rsidRPr="000C3A88">
        <w:rPr>
          <w:rFonts w:cs="Times New Roman"/>
          <w:spacing w:val="-2"/>
        </w:rPr>
        <w:t>asymmetric</w:t>
      </w:r>
      <w:r w:rsidRPr="000C3A88">
        <w:rPr>
          <w:rFonts w:cs="Times New Roman"/>
          <w:spacing w:val="13"/>
        </w:rPr>
        <w:t xml:space="preserve"> </w:t>
      </w:r>
      <w:r w:rsidRPr="000C3A88">
        <w:rPr>
          <w:rFonts w:cs="Times New Roman"/>
          <w:spacing w:val="-1"/>
        </w:rPr>
        <w:t>fracture</w:t>
      </w:r>
      <w:r w:rsidRPr="000C3A88">
        <w:rPr>
          <w:rFonts w:cs="Times New Roman"/>
          <w:spacing w:val="13"/>
        </w:rPr>
        <w:t xml:space="preserve"> </w:t>
      </w:r>
      <w:r w:rsidRPr="000C3A88">
        <w:rPr>
          <w:rFonts w:cs="Times New Roman"/>
        </w:rPr>
        <w:t>of</w:t>
      </w:r>
      <w:r w:rsidRPr="000C3A88">
        <w:rPr>
          <w:rFonts w:cs="Times New Roman"/>
          <w:spacing w:val="12"/>
        </w:rPr>
        <w:t xml:space="preserve"> </w:t>
      </w:r>
      <w:r w:rsidRPr="000C3A88">
        <w:rPr>
          <w:rFonts w:cs="Times New Roman"/>
          <w:spacing w:val="-2"/>
        </w:rPr>
        <w:t>the</w:t>
      </w:r>
      <w:r w:rsidRPr="000C3A88">
        <w:rPr>
          <w:rFonts w:cs="Times New Roman"/>
          <w:spacing w:val="13"/>
        </w:rPr>
        <w:t xml:space="preserve"> </w:t>
      </w:r>
      <w:r w:rsidRPr="000C3A88">
        <w:rPr>
          <w:rFonts w:cs="Times New Roman"/>
        </w:rPr>
        <w:t>C1</w:t>
      </w:r>
      <w:r w:rsidRPr="000C3A88">
        <w:rPr>
          <w:rFonts w:cs="Times New Roman"/>
          <w:spacing w:val="12"/>
        </w:rPr>
        <w:t xml:space="preserve"> </w:t>
      </w:r>
      <w:r w:rsidRPr="000C3A88">
        <w:rPr>
          <w:rFonts w:cs="Times New Roman"/>
          <w:spacing w:val="-1"/>
        </w:rPr>
        <w:t>lateral</w:t>
      </w:r>
      <w:r w:rsidRPr="000C3A88">
        <w:rPr>
          <w:rFonts w:cs="Times New Roman"/>
          <w:spacing w:val="63"/>
        </w:rPr>
        <w:t xml:space="preserve"> </w:t>
      </w:r>
      <w:r w:rsidRPr="000C3A88">
        <w:rPr>
          <w:rFonts w:cs="Times New Roman"/>
        </w:rPr>
        <w:t>mass</w:t>
      </w:r>
      <w:r w:rsidRPr="000C3A88">
        <w:rPr>
          <w:rFonts w:cs="Times New Roman"/>
          <w:spacing w:val="2"/>
        </w:rPr>
        <w:t xml:space="preserve"> </w:t>
      </w:r>
      <w:r w:rsidRPr="000C3A88">
        <w:rPr>
          <w:rFonts w:cs="Times New Roman"/>
        </w:rPr>
        <w:t>on</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left</w:t>
      </w:r>
      <w:r w:rsidRPr="000C3A88">
        <w:rPr>
          <w:rFonts w:cs="Times New Roman"/>
          <w:spacing w:val="4"/>
        </w:rPr>
        <w:t xml:space="preserve"> </w:t>
      </w:r>
      <w:r w:rsidRPr="000C3A88">
        <w:rPr>
          <w:rFonts w:cs="Times New Roman"/>
          <w:spacing w:val="-1"/>
        </w:rPr>
        <w:t>side.</w:t>
      </w:r>
      <w:r w:rsidRPr="000C3A88">
        <w:rPr>
          <w:rFonts w:cs="Times New Roman"/>
          <w:spacing w:val="8"/>
        </w:rPr>
        <w:t xml:space="preserve"> </w:t>
      </w:r>
      <w:r w:rsidRPr="000C3A88">
        <w:rPr>
          <w:rFonts w:cs="Times New Roman"/>
          <w:spacing w:val="-2"/>
        </w:rPr>
        <w:t>The</w:t>
      </w:r>
      <w:r w:rsidRPr="000C3A88">
        <w:rPr>
          <w:rFonts w:cs="Times New Roman"/>
          <w:spacing w:val="4"/>
        </w:rPr>
        <w:t xml:space="preserve"> </w:t>
      </w:r>
      <w:r w:rsidRPr="000C3A88">
        <w:rPr>
          <w:rFonts w:cs="Times New Roman"/>
          <w:spacing w:val="-2"/>
        </w:rPr>
        <w:t>asymmetric</w:t>
      </w:r>
      <w:r w:rsidRPr="000C3A88">
        <w:rPr>
          <w:rFonts w:cs="Times New Roman"/>
          <w:spacing w:val="4"/>
        </w:rPr>
        <w:t xml:space="preserve"> </w:t>
      </w:r>
      <w:r w:rsidRPr="000C3A88">
        <w:rPr>
          <w:rFonts w:cs="Times New Roman"/>
          <w:spacing w:val="-2"/>
        </w:rPr>
        <w:t>injury</w:t>
      </w:r>
      <w:r w:rsidRPr="000C3A88">
        <w:rPr>
          <w:rFonts w:cs="Times New Roman"/>
          <w:spacing w:val="9"/>
        </w:rPr>
        <w:t xml:space="preserve"> </w:t>
      </w:r>
      <w:r w:rsidRPr="000C3A88">
        <w:rPr>
          <w:rFonts w:cs="Times New Roman"/>
          <w:spacing w:val="-2"/>
        </w:rPr>
        <w:t>was</w:t>
      </w:r>
      <w:r w:rsidRPr="000C3A88">
        <w:rPr>
          <w:rFonts w:cs="Times New Roman"/>
          <w:spacing w:val="1"/>
        </w:rPr>
        <w:t xml:space="preserve"> </w:t>
      </w:r>
      <w:r w:rsidRPr="000C3A88">
        <w:rPr>
          <w:rFonts w:cs="Times New Roman"/>
          <w:spacing w:val="-1"/>
        </w:rPr>
        <w:t>attributed</w:t>
      </w:r>
      <w:r w:rsidRPr="000C3A88">
        <w:rPr>
          <w:rFonts w:cs="Times New Roman"/>
          <w:spacing w:val="2"/>
        </w:rPr>
        <w:t xml:space="preserve"> </w:t>
      </w:r>
      <w:r w:rsidRPr="000C3A88">
        <w:rPr>
          <w:rFonts w:cs="Times New Roman"/>
        </w:rPr>
        <w:t>to</w:t>
      </w:r>
      <w:r w:rsidRPr="000C3A88">
        <w:rPr>
          <w:rFonts w:cs="Times New Roman"/>
          <w:spacing w:val="5"/>
        </w:rPr>
        <w:t xml:space="preserve"> </w:t>
      </w:r>
      <w:r w:rsidRPr="000C3A88">
        <w:rPr>
          <w:rFonts w:cs="Times New Roman"/>
        </w:rPr>
        <w:t>a</w:t>
      </w:r>
      <w:r w:rsidRPr="000C3A88">
        <w:rPr>
          <w:rFonts w:cs="Times New Roman"/>
          <w:spacing w:val="4"/>
        </w:rPr>
        <w:t xml:space="preserve"> </w:t>
      </w:r>
      <w:r w:rsidRPr="000C3A88">
        <w:rPr>
          <w:rFonts w:cs="Times New Roman"/>
          <w:spacing w:val="-1"/>
        </w:rPr>
        <w:t>combination</w:t>
      </w:r>
      <w:r w:rsidRPr="000C3A88">
        <w:rPr>
          <w:rFonts w:cs="Times New Roman"/>
          <w:spacing w:val="2"/>
        </w:rPr>
        <w:t xml:space="preserve"> </w:t>
      </w:r>
      <w:r w:rsidRPr="000C3A88">
        <w:rPr>
          <w:rFonts w:cs="Times New Roman"/>
        </w:rPr>
        <w:t>of</w:t>
      </w:r>
      <w:r w:rsidRPr="000C3A88">
        <w:rPr>
          <w:rFonts w:cs="Times New Roman"/>
          <w:spacing w:val="-2"/>
        </w:rPr>
        <w:t xml:space="preserve"> </w:t>
      </w:r>
      <w:r w:rsidRPr="000C3A88">
        <w:rPr>
          <w:rFonts w:cs="Times New Roman"/>
        </w:rPr>
        <w:t>the</w:t>
      </w:r>
      <w:r w:rsidRPr="000C3A88">
        <w:rPr>
          <w:rFonts w:cs="Times New Roman"/>
          <w:spacing w:val="-1"/>
        </w:rPr>
        <w:t xml:space="preserve"> coronal</w:t>
      </w:r>
      <w:r w:rsidRPr="000C3A88">
        <w:rPr>
          <w:rFonts w:cs="Times New Roman"/>
          <w:spacing w:val="4"/>
        </w:rPr>
        <w:t xml:space="preserve"> </w:t>
      </w:r>
      <w:r w:rsidRPr="000C3A88">
        <w:rPr>
          <w:rFonts w:cs="Times New Roman"/>
          <w:spacing w:val="-2"/>
        </w:rPr>
        <w:t>moment</w:t>
      </w:r>
      <w:r w:rsidRPr="000C3A88">
        <w:rPr>
          <w:rFonts w:cs="Times New Roman"/>
          <w:spacing w:val="-1"/>
        </w:rPr>
        <w:t xml:space="preserve"> </w:t>
      </w:r>
      <w:r w:rsidRPr="000C3A88">
        <w:rPr>
          <w:rFonts w:cs="Times New Roman"/>
        </w:rPr>
        <w:t>and</w:t>
      </w:r>
      <w:r w:rsidRPr="000C3A88">
        <w:rPr>
          <w:rFonts w:cs="Times New Roman"/>
          <w:spacing w:val="2"/>
        </w:rPr>
        <w:t xml:space="preserve"> </w:t>
      </w:r>
      <w:r w:rsidRPr="000C3A88">
        <w:rPr>
          <w:rFonts w:cs="Times New Roman"/>
          <w:spacing w:val="-2"/>
        </w:rPr>
        <w:t>axial</w:t>
      </w:r>
      <w:r w:rsidRPr="000C3A88">
        <w:rPr>
          <w:rFonts w:cs="Times New Roman"/>
          <w:spacing w:val="4"/>
        </w:rPr>
        <w:t xml:space="preserve"> </w:t>
      </w:r>
      <w:r w:rsidRPr="000C3A88">
        <w:rPr>
          <w:rFonts w:cs="Times New Roman"/>
          <w:spacing w:val="-1"/>
        </w:rPr>
        <w:t>force</w:t>
      </w:r>
      <w:r w:rsidRPr="000C3A88">
        <w:rPr>
          <w:rFonts w:cs="Times New Roman"/>
          <w:spacing w:val="79"/>
        </w:rPr>
        <w:t xml:space="preserve"> </w:t>
      </w:r>
      <w:r w:rsidRPr="000C3A88">
        <w:rPr>
          <w:rFonts w:cs="Times New Roman"/>
        </w:rPr>
        <w:t>on</w:t>
      </w:r>
      <w:r w:rsidRPr="000C3A88">
        <w:rPr>
          <w:rFonts w:cs="Times New Roman"/>
          <w:spacing w:val="-2"/>
        </w:rPr>
        <w:t xml:space="preserve"> the</w:t>
      </w:r>
      <w:r w:rsidRPr="000C3A88">
        <w:rPr>
          <w:rFonts w:cs="Times New Roman"/>
        </w:rPr>
        <w:t xml:space="preserve"> </w:t>
      </w:r>
      <w:r w:rsidRPr="000C3A88">
        <w:rPr>
          <w:rFonts w:cs="Times New Roman"/>
          <w:spacing w:val="-1"/>
        </w:rPr>
        <w:t>left</w:t>
      </w:r>
      <w:r w:rsidRPr="000C3A88">
        <w:rPr>
          <w:rFonts w:cs="Times New Roman"/>
          <w:spacing w:val="-6"/>
        </w:rPr>
        <w:t xml:space="preserve"> </w:t>
      </w:r>
      <w:r w:rsidRPr="000C3A88">
        <w:rPr>
          <w:rFonts w:cs="Times New Roman"/>
          <w:spacing w:val="-1"/>
        </w:rPr>
        <w:t>lateral</w:t>
      </w:r>
      <w:r w:rsidRPr="000C3A88">
        <w:rPr>
          <w:rFonts w:cs="Times New Roman"/>
          <w:spacing w:val="-6"/>
        </w:rPr>
        <w:t xml:space="preserve"> </w:t>
      </w:r>
      <w:r w:rsidRPr="000C3A88">
        <w:rPr>
          <w:rFonts w:cs="Times New Roman"/>
        </w:rPr>
        <w:t>mass</w:t>
      </w:r>
      <w:r w:rsidRPr="000C3A88">
        <w:rPr>
          <w:rFonts w:cs="Times New Roman"/>
          <w:spacing w:val="-2"/>
        </w:rPr>
        <w:t xml:space="preserve"> </w:t>
      </w:r>
      <w:r w:rsidRPr="000C3A88">
        <w:rPr>
          <w:rFonts w:cs="Times New Roman"/>
          <w:spacing w:val="-1"/>
        </w:rPr>
        <w:t>(Mead</w:t>
      </w:r>
      <w:r w:rsidRPr="000C3A88">
        <w:rPr>
          <w:rFonts w:cs="Times New Roman"/>
          <w:spacing w:val="-7"/>
        </w:rPr>
        <w:t xml:space="preserve"> </w:t>
      </w:r>
      <w:r w:rsidRPr="000C3A88">
        <w:rPr>
          <w:rFonts w:cs="Times New Roman"/>
        </w:rPr>
        <w:t>et</w:t>
      </w:r>
      <w:r w:rsidRPr="000C3A88">
        <w:rPr>
          <w:rFonts w:cs="Times New Roman"/>
          <w:spacing w:val="-6"/>
        </w:rPr>
        <w:t xml:space="preserve"> </w:t>
      </w:r>
      <w:r w:rsidRPr="000C3A88">
        <w:rPr>
          <w:rFonts w:cs="Times New Roman"/>
          <w:spacing w:val="-1"/>
        </w:rPr>
        <w:t>al.,</w:t>
      </w:r>
      <w:r w:rsidRPr="000C3A88">
        <w:rPr>
          <w:rFonts w:cs="Times New Roman"/>
        </w:rPr>
        <w:t xml:space="preserve"> </w:t>
      </w:r>
      <w:r w:rsidRPr="000C3A88">
        <w:rPr>
          <w:rFonts w:cs="Times New Roman"/>
          <w:spacing w:val="-2"/>
        </w:rPr>
        <w:t>2016).</w:t>
      </w:r>
      <w:r w:rsidRPr="000C3A88">
        <w:rPr>
          <w:rFonts w:cs="Times New Roman"/>
          <w:spacing w:val="48"/>
        </w:rPr>
        <w:t xml:space="preserve"> </w:t>
      </w:r>
      <w:r w:rsidRPr="000C3A88">
        <w:rPr>
          <w:rFonts w:cs="Times New Roman"/>
          <w:spacing w:val="-2"/>
        </w:rPr>
        <w:t>The</w:t>
      </w:r>
      <w:r w:rsidRPr="000C3A88">
        <w:rPr>
          <w:rFonts w:cs="Times New Roman"/>
          <w:spacing w:val="-1"/>
        </w:rPr>
        <w:t xml:space="preserve"> </w:t>
      </w:r>
      <w:r w:rsidRPr="000C3A88">
        <w:rPr>
          <w:rFonts w:cs="Times New Roman"/>
          <w:spacing w:val="-2"/>
        </w:rPr>
        <w:t>first</w:t>
      </w:r>
      <w:r w:rsidRPr="000C3A88">
        <w:rPr>
          <w:rFonts w:cs="Times New Roman"/>
          <w:spacing w:val="-6"/>
        </w:rPr>
        <w:t xml:space="preserve"> </w:t>
      </w:r>
      <w:r w:rsidRPr="000C3A88">
        <w:rPr>
          <w:rFonts w:cs="Times New Roman"/>
          <w:spacing w:val="-2"/>
        </w:rPr>
        <w:t>evidence</w:t>
      </w:r>
      <w:r w:rsidRPr="000C3A88">
        <w:rPr>
          <w:rFonts w:cs="Times New Roman"/>
          <w:spacing w:val="-1"/>
        </w:rPr>
        <w:t xml:space="preserve"> </w:t>
      </w:r>
      <w:r w:rsidRPr="000C3A88">
        <w:rPr>
          <w:rFonts w:cs="Times New Roman"/>
        </w:rPr>
        <w:t>of</w:t>
      </w:r>
      <w:r w:rsidRPr="000C3A88">
        <w:rPr>
          <w:rFonts w:cs="Times New Roman"/>
          <w:spacing w:val="-2"/>
        </w:rPr>
        <w:t xml:space="preserve"> the</w:t>
      </w:r>
      <w:r w:rsidRPr="000C3A88">
        <w:rPr>
          <w:rFonts w:cs="Times New Roman"/>
          <w:spacing w:val="-1"/>
        </w:rPr>
        <w:t xml:space="preserve"> </w:t>
      </w:r>
      <w:r w:rsidRPr="000C3A88">
        <w:rPr>
          <w:rFonts w:cs="Times New Roman"/>
          <w:spacing w:val="-2"/>
        </w:rPr>
        <w:t>fracture</w:t>
      </w:r>
      <w:r w:rsidRPr="000C3A88">
        <w:rPr>
          <w:rFonts w:cs="Times New Roman"/>
          <w:spacing w:val="-1"/>
        </w:rPr>
        <w:t xml:space="preserve"> initiation</w:t>
      </w:r>
      <w:r w:rsidRPr="000C3A88">
        <w:rPr>
          <w:rFonts w:cs="Times New Roman"/>
          <w:spacing w:val="1"/>
        </w:rPr>
        <w:t xml:space="preserve"> </w:t>
      </w:r>
      <w:r w:rsidRPr="000C3A88">
        <w:rPr>
          <w:rFonts w:cs="Times New Roman"/>
          <w:spacing w:val="-2"/>
        </w:rPr>
        <w:t>was</w:t>
      </w:r>
      <w:r w:rsidRPr="000C3A88">
        <w:rPr>
          <w:rFonts w:cs="Times New Roman"/>
          <w:spacing w:val="-4"/>
        </w:rPr>
        <w:t xml:space="preserve"> </w:t>
      </w:r>
      <w:r w:rsidRPr="000C3A88">
        <w:rPr>
          <w:rFonts w:cs="Times New Roman"/>
          <w:spacing w:val="-1"/>
        </w:rPr>
        <w:t>determined</w:t>
      </w:r>
      <w:r w:rsidRPr="000C3A88">
        <w:rPr>
          <w:rFonts w:cs="Times New Roman"/>
          <w:spacing w:val="-3"/>
        </w:rPr>
        <w:t xml:space="preserve"> by </w:t>
      </w:r>
      <w:r w:rsidRPr="000C3A88">
        <w:rPr>
          <w:rFonts w:cs="Times New Roman"/>
          <w:spacing w:val="-2"/>
        </w:rPr>
        <w:t>the</w:t>
      </w:r>
      <w:r w:rsidRPr="000C3A88">
        <w:rPr>
          <w:rFonts w:cs="Times New Roman"/>
          <w:spacing w:val="-1"/>
        </w:rPr>
        <w:t xml:space="preserve"> </w:t>
      </w:r>
      <w:r w:rsidRPr="000C3A88">
        <w:rPr>
          <w:rFonts w:cs="Times New Roman"/>
          <w:spacing w:val="-2"/>
        </w:rPr>
        <w:t>change</w:t>
      </w:r>
      <w:r w:rsidRPr="000C3A88">
        <w:rPr>
          <w:rFonts w:cs="Times New Roman"/>
          <w:spacing w:val="81"/>
        </w:rPr>
        <w:t xml:space="preserve"> </w:t>
      </w:r>
      <w:r w:rsidRPr="000C3A88">
        <w:rPr>
          <w:rFonts w:cs="Times New Roman"/>
        </w:rPr>
        <w:t>in</w:t>
      </w:r>
      <w:r w:rsidRPr="000C3A88">
        <w:rPr>
          <w:rFonts w:cs="Times New Roman"/>
          <w:spacing w:val="7"/>
        </w:rPr>
        <w:t xml:space="preserve"> </w:t>
      </w:r>
      <w:r w:rsidRPr="000C3A88">
        <w:rPr>
          <w:rFonts w:cs="Times New Roman"/>
          <w:spacing w:val="-1"/>
        </w:rPr>
        <w:t>moment</w:t>
      </w:r>
      <w:r w:rsidRPr="000C3A88">
        <w:rPr>
          <w:rFonts w:cs="Times New Roman"/>
          <w:spacing w:val="9"/>
        </w:rPr>
        <w:t xml:space="preserve"> </w:t>
      </w:r>
      <w:r w:rsidRPr="000C3A88">
        <w:rPr>
          <w:rFonts w:cs="Times New Roman"/>
          <w:spacing w:val="-2"/>
        </w:rPr>
        <w:t>slope</w:t>
      </w:r>
      <w:r w:rsidRPr="000C3A88">
        <w:rPr>
          <w:rFonts w:cs="Times New Roman"/>
          <w:spacing w:val="10"/>
        </w:rPr>
        <w:t xml:space="preserve"> </w:t>
      </w:r>
      <w:r w:rsidRPr="000C3A88">
        <w:rPr>
          <w:rFonts w:cs="Times New Roman"/>
          <w:spacing w:val="-1"/>
        </w:rPr>
        <w:t>that</w:t>
      </w:r>
      <w:r w:rsidRPr="000C3A88">
        <w:rPr>
          <w:rFonts w:cs="Times New Roman"/>
          <w:spacing w:val="14"/>
        </w:rPr>
        <w:t xml:space="preserve"> </w:t>
      </w:r>
      <w:r w:rsidRPr="000C3A88">
        <w:rPr>
          <w:rFonts w:cs="Times New Roman"/>
          <w:spacing w:val="-1"/>
        </w:rPr>
        <w:t>occurred</w:t>
      </w:r>
      <w:r w:rsidRPr="000C3A88">
        <w:rPr>
          <w:rFonts w:cs="Times New Roman"/>
          <w:spacing w:val="7"/>
        </w:rPr>
        <w:t xml:space="preserve"> </w:t>
      </w:r>
      <w:r w:rsidRPr="000C3A88">
        <w:rPr>
          <w:rFonts w:cs="Times New Roman"/>
          <w:spacing w:val="-2"/>
        </w:rPr>
        <w:t>at</w:t>
      </w:r>
      <w:r w:rsidRPr="000C3A88">
        <w:rPr>
          <w:rFonts w:cs="Times New Roman"/>
          <w:spacing w:val="15"/>
        </w:rPr>
        <w:t xml:space="preserve"> </w:t>
      </w:r>
      <w:r w:rsidRPr="000C3A88">
        <w:rPr>
          <w:rFonts w:cs="Times New Roman"/>
          <w:spacing w:val="-1"/>
        </w:rPr>
        <w:t>38.8</w:t>
      </w:r>
      <w:r w:rsidRPr="000C3A88">
        <w:rPr>
          <w:rFonts w:cs="Times New Roman"/>
          <w:spacing w:val="7"/>
        </w:rPr>
        <w:t xml:space="preserve"> </w:t>
      </w:r>
      <w:r w:rsidRPr="000C3A88">
        <w:rPr>
          <w:rFonts w:cs="Times New Roman"/>
          <w:spacing w:val="-1"/>
        </w:rPr>
        <w:t>Nm</w:t>
      </w:r>
      <w:r w:rsidRPr="000C3A88">
        <w:rPr>
          <w:rFonts w:cs="Times New Roman"/>
          <w:spacing w:val="8"/>
        </w:rPr>
        <w:t xml:space="preserve"> </w:t>
      </w:r>
      <w:r w:rsidRPr="000C3A88">
        <w:rPr>
          <w:rFonts w:cs="Times New Roman"/>
        </w:rPr>
        <w:t>and</w:t>
      </w:r>
      <w:r w:rsidRPr="000C3A88">
        <w:rPr>
          <w:rFonts w:cs="Times New Roman"/>
          <w:spacing w:val="8"/>
        </w:rPr>
        <w:t xml:space="preserve"> </w:t>
      </w:r>
      <w:r w:rsidRPr="000C3A88">
        <w:rPr>
          <w:rFonts w:cs="Times New Roman"/>
          <w:spacing w:val="-1"/>
        </w:rPr>
        <w:t>20.7</w:t>
      </w:r>
      <w:r w:rsidRPr="000C3A88">
        <w:rPr>
          <w:rFonts w:cs="Times New Roman"/>
          <w:spacing w:val="13"/>
        </w:rPr>
        <w:t xml:space="preserve"> </w:t>
      </w:r>
      <w:r w:rsidRPr="000C3A88">
        <w:rPr>
          <w:rFonts w:cs="Times New Roman"/>
          <w:spacing w:val="-2"/>
        </w:rPr>
        <w:t>degrees,</w:t>
      </w:r>
      <w:r w:rsidRPr="000C3A88">
        <w:rPr>
          <w:rFonts w:cs="Times New Roman"/>
          <w:spacing w:val="14"/>
        </w:rPr>
        <w:t xml:space="preserve"> </w:t>
      </w:r>
      <w:r w:rsidRPr="000C3A88">
        <w:rPr>
          <w:rFonts w:cs="Times New Roman"/>
          <w:spacing w:val="-2"/>
        </w:rPr>
        <w:t>with</w:t>
      </w:r>
      <w:r w:rsidRPr="000C3A88">
        <w:rPr>
          <w:rFonts w:cs="Times New Roman"/>
          <w:spacing w:val="7"/>
        </w:rPr>
        <w:t xml:space="preserve"> </w:t>
      </w:r>
      <w:r w:rsidRPr="000C3A88">
        <w:rPr>
          <w:rFonts w:cs="Times New Roman"/>
        </w:rPr>
        <w:t>a</w:t>
      </w:r>
      <w:r w:rsidRPr="000C3A88">
        <w:rPr>
          <w:rFonts w:cs="Times New Roman"/>
          <w:spacing w:val="8"/>
        </w:rPr>
        <w:t xml:space="preserve"> </w:t>
      </w:r>
      <w:r w:rsidRPr="000C3A88">
        <w:rPr>
          <w:rFonts w:cs="Times New Roman"/>
          <w:spacing w:val="-1"/>
        </w:rPr>
        <w:t>linear</w:t>
      </w:r>
      <w:r w:rsidRPr="000C3A88">
        <w:rPr>
          <w:rFonts w:cs="Times New Roman"/>
          <w:spacing w:val="7"/>
        </w:rPr>
        <w:t xml:space="preserve"> </w:t>
      </w:r>
      <w:r w:rsidRPr="000C3A88">
        <w:rPr>
          <w:rFonts w:cs="Times New Roman"/>
          <w:spacing w:val="-1"/>
        </w:rPr>
        <w:t>stiffness</w:t>
      </w:r>
      <w:r w:rsidRPr="000C3A88">
        <w:rPr>
          <w:rFonts w:cs="Times New Roman"/>
          <w:spacing w:val="10"/>
        </w:rPr>
        <w:t xml:space="preserve"> </w:t>
      </w:r>
      <w:r w:rsidRPr="000C3A88">
        <w:rPr>
          <w:rFonts w:cs="Times New Roman"/>
          <w:spacing w:val="-3"/>
        </w:rPr>
        <w:t>of</w:t>
      </w:r>
      <w:r w:rsidRPr="000C3A88">
        <w:rPr>
          <w:rFonts w:cs="Times New Roman"/>
          <w:spacing w:val="12"/>
        </w:rPr>
        <w:t xml:space="preserve"> </w:t>
      </w:r>
      <w:r w:rsidRPr="000C3A88">
        <w:rPr>
          <w:rFonts w:cs="Times New Roman"/>
        </w:rPr>
        <w:t>1.9</w:t>
      </w:r>
      <w:r w:rsidRPr="000C3A88">
        <w:rPr>
          <w:rFonts w:cs="Times New Roman"/>
          <w:spacing w:val="12"/>
        </w:rPr>
        <w:t xml:space="preserve"> </w:t>
      </w:r>
      <w:r w:rsidRPr="000C3A88">
        <w:rPr>
          <w:rFonts w:cs="Times New Roman"/>
          <w:spacing w:val="-2"/>
        </w:rPr>
        <w:t>Nm/deg.</w:t>
      </w:r>
      <w:r w:rsidRPr="000C3A88">
        <w:rPr>
          <w:rFonts w:cs="Times New Roman"/>
          <w:spacing w:val="21"/>
        </w:rPr>
        <w:t xml:space="preserve"> </w:t>
      </w:r>
      <w:r w:rsidRPr="000C3A88">
        <w:rPr>
          <w:rFonts w:cs="Times New Roman"/>
          <w:spacing w:val="-2"/>
        </w:rPr>
        <w:t>The</w:t>
      </w:r>
      <w:r w:rsidRPr="000C3A88">
        <w:rPr>
          <w:rFonts w:cs="Times New Roman"/>
          <w:spacing w:val="13"/>
        </w:rPr>
        <w:t xml:space="preserve"> </w:t>
      </w:r>
      <w:r w:rsidRPr="000C3A88">
        <w:rPr>
          <w:rFonts w:cs="Times New Roman"/>
          <w:spacing w:val="-1"/>
        </w:rPr>
        <w:t>equivalent</w:t>
      </w:r>
      <w:r w:rsidRPr="000C3A88">
        <w:rPr>
          <w:rFonts w:cs="Times New Roman"/>
          <w:spacing w:val="63"/>
        </w:rPr>
        <w:t xml:space="preserve"> </w:t>
      </w:r>
      <w:r w:rsidRPr="000C3A88">
        <w:rPr>
          <w:rFonts w:cs="Times New Roman"/>
          <w:spacing w:val="-1"/>
        </w:rPr>
        <w:t>stiffness</w:t>
      </w:r>
      <w:r w:rsidRPr="000C3A88">
        <w:rPr>
          <w:rFonts w:cs="Times New Roman"/>
          <w:spacing w:val="-4"/>
        </w:rPr>
        <w:t xml:space="preserve"> </w:t>
      </w:r>
      <w:r w:rsidRPr="000C3A88">
        <w:rPr>
          <w:rFonts w:cs="Times New Roman"/>
        </w:rPr>
        <w:t>for</w:t>
      </w:r>
      <w:r w:rsidRPr="000C3A88">
        <w:rPr>
          <w:rFonts w:cs="Times New Roman"/>
          <w:spacing w:val="-2"/>
        </w:rPr>
        <w:t xml:space="preserve"> the</w:t>
      </w:r>
      <w:r w:rsidRPr="000C3A88">
        <w:rPr>
          <w:rFonts w:cs="Times New Roman"/>
          <w:spacing w:val="-1"/>
        </w:rPr>
        <w:t xml:space="preserve"> </w:t>
      </w:r>
      <w:r w:rsidRPr="000C3A88">
        <w:rPr>
          <w:rFonts w:cs="Times New Roman"/>
          <w:spacing w:val="-2"/>
        </w:rPr>
        <w:t>right</w:t>
      </w:r>
      <w:r w:rsidRPr="000C3A88">
        <w:rPr>
          <w:rFonts w:cs="Times New Roman"/>
          <w:spacing w:val="-1"/>
        </w:rPr>
        <w:t xml:space="preserve"> </w:t>
      </w:r>
      <w:r w:rsidRPr="000C3A88">
        <w:rPr>
          <w:rFonts w:cs="Times New Roman"/>
          <w:spacing w:val="-2"/>
        </w:rPr>
        <w:t>lateral</w:t>
      </w:r>
      <w:r w:rsidRPr="000C3A88">
        <w:rPr>
          <w:rFonts w:cs="Times New Roman"/>
          <w:spacing w:val="-1"/>
        </w:rPr>
        <w:t xml:space="preserve"> </w:t>
      </w:r>
      <w:r w:rsidRPr="000C3A88">
        <w:rPr>
          <w:rFonts w:cs="Times New Roman"/>
          <w:spacing w:val="-2"/>
        </w:rPr>
        <w:t>bending</w:t>
      </w:r>
      <w:r w:rsidRPr="000C3A88">
        <w:rPr>
          <w:rFonts w:cs="Times New Roman"/>
          <w:spacing w:val="1"/>
        </w:rPr>
        <w:t xml:space="preserve"> </w:t>
      </w:r>
      <w:r w:rsidRPr="000C3A88">
        <w:rPr>
          <w:rFonts w:cs="Times New Roman"/>
          <w:spacing w:val="-2"/>
        </w:rPr>
        <w:t>test</w:t>
      </w:r>
      <w:r w:rsidRPr="000C3A88">
        <w:rPr>
          <w:rFonts w:cs="Times New Roman"/>
          <w:spacing w:val="-1"/>
        </w:rPr>
        <w:t xml:space="preserve"> </w:t>
      </w:r>
      <w:r w:rsidRPr="000C3A88">
        <w:rPr>
          <w:rFonts w:cs="Times New Roman"/>
          <w:spacing w:val="-2"/>
        </w:rPr>
        <w:t>was</w:t>
      </w:r>
      <w:r w:rsidRPr="000C3A88">
        <w:rPr>
          <w:rFonts w:cs="Times New Roman"/>
          <w:spacing w:val="-4"/>
        </w:rPr>
        <w:t xml:space="preserve"> </w:t>
      </w:r>
      <w:r w:rsidRPr="000C3A88">
        <w:rPr>
          <w:rFonts w:cs="Times New Roman"/>
          <w:spacing w:val="-1"/>
        </w:rPr>
        <w:t>0.6</w:t>
      </w:r>
      <w:r w:rsidRPr="000C3A88">
        <w:rPr>
          <w:rFonts w:cs="Times New Roman"/>
          <w:spacing w:val="-2"/>
        </w:rPr>
        <w:t xml:space="preserve"> Nm/deg.</w:t>
      </w:r>
      <w:r w:rsidRPr="000C3A88">
        <w:rPr>
          <w:rFonts w:cs="Times New Roman"/>
          <w:spacing w:val="43"/>
        </w:rPr>
        <w:t xml:space="preserve"> </w:t>
      </w:r>
      <w:r w:rsidRPr="000C3A88">
        <w:rPr>
          <w:rFonts w:cs="Times New Roman"/>
          <w:spacing w:val="-1"/>
        </w:rPr>
        <w:t>These</w:t>
      </w:r>
      <w:r w:rsidRPr="000C3A88">
        <w:rPr>
          <w:rFonts w:cs="Times New Roman"/>
        </w:rPr>
        <w:t xml:space="preserve"> </w:t>
      </w:r>
      <w:r w:rsidRPr="000C3A88">
        <w:rPr>
          <w:rFonts w:cs="Times New Roman"/>
          <w:spacing w:val="-2"/>
        </w:rPr>
        <w:t>data</w:t>
      </w:r>
      <w:r w:rsidRPr="000C3A88">
        <w:rPr>
          <w:rFonts w:cs="Times New Roman"/>
        </w:rPr>
        <w:t xml:space="preserve"> </w:t>
      </w:r>
      <w:r w:rsidRPr="000C3A88">
        <w:rPr>
          <w:rFonts w:cs="Times New Roman"/>
          <w:spacing w:val="-2"/>
        </w:rPr>
        <w:t>indicate</w:t>
      </w:r>
      <w:r w:rsidRPr="000C3A88">
        <w:rPr>
          <w:rFonts w:cs="Times New Roman"/>
          <w:spacing w:val="-6"/>
        </w:rPr>
        <w:t xml:space="preserve"> </w:t>
      </w:r>
      <w:r w:rsidRPr="000C3A88">
        <w:rPr>
          <w:rFonts w:cs="Times New Roman"/>
          <w:spacing w:val="-1"/>
        </w:rPr>
        <w:t>that</w:t>
      </w:r>
      <w:r w:rsidRPr="000C3A88">
        <w:rPr>
          <w:rFonts w:cs="Times New Roman"/>
          <w:spacing w:val="-6"/>
        </w:rPr>
        <w:t xml:space="preserve"> </w:t>
      </w:r>
      <w:r w:rsidRPr="000C3A88">
        <w:rPr>
          <w:rFonts w:cs="Times New Roman"/>
        </w:rPr>
        <w:t>the</w:t>
      </w:r>
      <w:r w:rsidRPr="000C3A88">
        <w:rPr>
          <w:rFonts w:cs="Times New Roman"/>
          <w:spacing w:val="-1"/>
        </w:rPr>
        <w:t xml:space="preserve"> </w:t>
      </w:r>
      <w:r w:rsidRPr="000C3A88">
        <w:rPr>
          <w:rFonts w:cs="Times New Roman"/>
          <w:spacing w:val="-2"/>
        </w:rPr>
        <w:t>stiffness</w:t>
      </w:r>
      <w:r w:rsidRPr="000C3A88">
        <w:rPr>
          <w:rFonts w:cs="Times New Roman"/>
          <w:spacing w:val="-4"/>
        </w:rPr>
        <w:t xml:space="preserve"> </w:t>
      </w:r>
      <w:r w:rsidRPr="000C3A88">
        <w:rPr>
          <w:rFonts w:cs="Times New Roman"/>
        </w:rPr>
        <w:t>of</w:t>
      </w:r>
      <w:r w:rsidRPr="000C3A88">
        <w:rPr>
          <w:rFonts w:cs="Times New Roman"/>
          <w:spacing w:val="-7"/>
        </w:rPr>
        <w:t xml:space="preserve"> </w:t>
      </w:r>
      <w:r w:rsidRPr="000C3A88">
        <w:rPr>
          <w:rFonts w:cs="Times New Roman"/>
        </w:rPr>
        <w:t>the</w:t>
      </w:r>
      <w:r w:rsidRPr="000C3A88">
        <w:rPr>
          <w:rFonts w:cs="Times New Roman"/>
          <w:spacing w:val="-6"/>
        </w:rPr>
        <w:t xml:space="preserve"> </w:t>
      </w:r>
      <w:r w:rsidRPr="000C3A88">
        <w:rPr>
          <w:rFonts w:cs="Times New Roman"/>
          <w:spacing w:val="-2"/>
        </w:rPr>
        <w:t>spine</w:t>
      </w:r>
      <w:r w:rsidRPr="000C3A88">
        <w:rPr>
          <w:rFonts w:cs="Times New Roman"/>
          <w:spacing w:val="-1"/>
        </w:rPr>
        <w:t xml:space="preserve"> increases</w:t>
      </w:r>
      <w:r w:rsidRPr="000C3A88">
        <w:rPr>
          <w:rFonts w:cs="Times New Roman"/>
          <w:spacing w:val="95"/>
        </w:rPr>
        <w:t xml:space="preserve"> </w:t>
      </w:r>
      <w:r w:rsidRPr="000C3A88">
        <w:rPr>
          <w:rFonts w:cs="Times New Roman"/>
        </w:rPr>
        <w:t>by</w:t>
      </w:r>
      <w:r w:rsidRPr="000C3A88">
        <w:rPr>
          <w:rFonts w:cs="Times New Roman"/>
          <w:spacing w:val="17"/>
        </w:rPr>
        <w:t xml:space="preserve"> </w:t>
      </w:r>
      <w:r w:rsidRPr="000C3A88">
        <w:rPr>
          <w:rFonts w:cs="Times New Roman"/>
          <w:spacing w:val="-1"/>
        </w:rPr>
        <w:t>approximately</w:t>
      </w:r>
      <w:r w:rsidRPr="000C3A88">
        <w:rPr>
          <w:rFonts w:cs="Times New Roman"/>
          <w:spacing w:val="16"/>
        </w:rPr>
        <w:t xml:space="preserve"> </w:t>
      </w:r>
      <w:r w:rsidRPr="000C3A88">
        <w:rPr>
          <w:rFonts w:cs="Times New Roman"/>
          <w:spacing w:val="-1"/>
        </w:rPr>
        <w:t>three</w:t>
      </w:r>
      <w:r w:rsidRPr="000C3A88">
        <w:rPr>
          <w:rFonts w:cs="Times New Roman"/>
          <w:spacing w:val="13"/>
        </w:rPr>
        <w:t xml:space="preserve"> </w:t>
      </w:r>
      <w:r w:rsidRPr="000C3A88">
        <w:rPr>
          <w:rFonts w:cs="Times New Roman"/>
          <w:spacing w:val="-1"/>
        </w:rPr>
        <w:t>times</w:t>
      </w:r>
      <w:r w:rsidRPr="000C3A88">
        <w:rPr>
          <w:rFonts w:cs="Times New Roman"/>
          <w:spacing w:val="15"/>
        </w:rPr>
        <w:t xml:space="preserve"> </w:t>
      </w:r>
      <w:r w:rsidRPr="000C3A88">
        <w:rPr>
          <w:rFonts w:cs="Times New Roman"/>
          <w:spacing w:val="-2"/>
        </w:rPr>
        <w:t>due</w:t>
      </w:r>
      <w:r w:rsidRPr="000C3A88">
        <w:rPr>
          <w:rFonts w:cs="Times New Roman"/>
          <w:spacing w:val="18"/>
        </w:rPr>
        <w:t xml:space="preserve"> </w:t>
      </w:r>
      <w:r w:rsidRPr="000C3A88">
        <w:rPr>
          <w:rFonts w:cs="Times New Roman"/>
        </w:rPr>
        <w:t>to</w:t>
      </w:r>
      <w:r w:rsidRPr="000C3A88">
        <w:rPr>
          <w:rFonts w:cs="Times New Roman"/>
          <w:spacing w:val="14"/>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asymmetry</w:t>
      </w:r>
      <w:r w:rsidRPr="000C3A88">
        <w:rPr>
          <w:rFonts w:cs="Times New Roman"/>
          <w:spacing w:val="12"/>
        </w:rPr>
        <w:t xml:space="preserve"> </w:t>
      </w:r>
      <w:r w:rsidRPr="000C3A88">
        <w:rPr>
          <w:rFonts w:cs="Times New Roman"/>
        </w:rPr>
        <w:t>in</w:t>
      </w:r>
      <w:r w:rsidRPr="000C3A88">
        <w:rPr>
          <w:rFonts w:cs="Times New Roman"/>
          <w:spacing w:val="16"/>
        </w:rPr>
        <w:t xml:space="preserve"> </w:t>
      </w:r>
      <w:r w:rsidRPr="000C3A88">
        <w:rPr>
          <w:rFonts w:cs="Times New Roman"/>
          <w:spacing w:val="-2"/>
        </w:rPr>
        <w:t>posture</w:t>
      </w:r>
      <w:r w:rsidRPr="000C3A88">
        <w:rPr>
          <w:rFonts w:cs="Times New Roman"/>
          <w:spacing w:val="18"/>
        </w:rPr>
        <w:t xml:space="preserve"> </w:t>
      </w:r>
      <w:r w:rsidRPr="000C3A88">
        <w:rPr>
          <w:rFonts w:cs="Times New Roman"/>
          <w:spacing w:val="-2"/>
        </w:rPr>
        <w:t>and</w:t>
      </w:r>
      <w:r w:rsidRPr="000C3A88">
        <w:rPr>
          <w:rFonts w:cs="Times New Roman"/>
          <w:spacing w:val="16"/>
        </w:rPr>
        <w:t xml:space="preserve"> </w:t>
      </w:r>
      <w:r w:rsidRPr="000C3A88">
        <w:rPr>
          <w:rFonts w:cs="Times New Roman"/>
          <w:spacing w:val="-1"/>
        </w:rPr>
        <w:t>loading,</w:t>
      </w:r>
      <w:r w:rsidRPr="000C3A88">
        <w:rPr>
          <w:rFonts w:cs="Times New Roman"/>
          <w:spacing w:val="14"/>
        </w:rPr>
        <w:t xml:space="preserve"> </w:t>
      </w:r>
      <w:r w:rsidRPr="000C3A88">
        <w:rPr>
          <w:rFonts w:cs="Times New Roman"/>
        </w:rPr>
        <w:t>in</w:t>
      </w:r>
      <w:r w:rsidRPr="000C3A88">
        <w:rPr>
          <w:rFonts w:cs="Times New Roman"/>
          <w:spacing w:val="16"/>
        </w:rPr>
        <w:t xml:space="preserve"> </w:t>
      </w:r>
      <w:r w:rsidRPr="000C3A88">
        <w:rPr>
          <w:rFonts w:cs="Times New Roman"/>
          <w:spacing w:val="-2"/>
        </w:rPr>
        <w:t>contrast</w:t>
      </w:r>
      <w:r w:rsidRPr="000C3A88">
        <w:rPr>
          <w:rFonts w:cs="Times New Roman"/>
          <w:spacing w:val="18"/>
        </w:rPr>
        <w:t xml:space="preserve"> </w:t>
      </w:r>
      <w:r w:rsidRPr="000C3A88">
        <w:rPr>
          <w:rFonts w:cs="Times New Roman"/>
        </w:rPr>
        <w:t>to</w:t>
      </w:r>
      <w:r w:rsidRPr="000C3A88">
        <w:rPr>
          <w:rFonts w:cs="Times New Roman"/>
          <w:spacing w:val="12"/>
        </w:rPr>
        <w:t xml:space="preserve"> </w:t>
      </w:r>
      <w:r w:rsidRPr="000C3A88">
        <w:rPr>
          <w:rFonts w:cs="Times New Roman"/>
          <w:spacing w:val="-2"/>
        </w:rPr>
        <w:t>the</w:t>
      </w:r>
      <w:r w:rsidRPr="000C3A88">
        <w:rPr>
          <w:rFonts w:cs="Times New Roman"/>
          <w:spacing w:val="18"/>
        </w:rPr>
        <w:t xml:space="preserve"> </w:t>
      </w:r>
      <w:r w:rsidRPr="000C3A88">
        <w:rPr>
          <w:rFonts w:cs="Times New Roman"/>
          <w:spacing w:val="-1"/>
        </w:rPr>
        <w:t>expected</w:t>
      </w:r>
      <w:r w:rsidRPr="000C3A88">
        <w:rPr>
          <w:rFonts w:cs="Times New Roman"/>
          <w:spacing w:val="12"/>
        </w:rPr>
        <w:t xml:space="preserve"> </w:t>
      </w:r>
      <w:r w:rsidRPr="000C3A88">
        <w:rPr>
          <w:rFonts w:cs="Times New Roman"/>
          <w:spacing w:val="-1"/>
        </w:rPr>
        <w:t>equality</w:t>
      </w:r>
      <w:r w:rsidRPr="000C3A88">
        <w:rPr>
          <w:rFonts w:cs="Times New Roman"/>
          <w:spacing w:val="12"/>
        </w:rPr>
        <w:t xml:space="preserve"> </w:t>
      </w:r>
      <w:r w:rsidRPr="000C3A88">
        <w:rPr>
          <w:rFonts w:cs="Times New Roman"/>
        </w:rPr>
        <w:t>in</w:t>
      </w:r>
      <w:r w:rsidRPr="000C3A88">
        <w:rPr>
          <w:rFonts w:cs="Times New Roman"/>
          <w:spacing w:val="86"/>
        </w:rPr>
        <w:t xml:space="preserve"> </w:t>
      </w:r>
      <w:r w:rsidRPr="000C3A88">
        <w:rPr>
          <w:rFonts w:cs="Times New Roman"/>
          <w:spacing w:val="-1"/>
        </w:rPr>
        <w:t>stiffness</w:t>
      </w:r>
      <w:r w:rsidRPr="000C3A88">
        <w:rPr>
          <w:rFonts w:cs="Times New Roman"/>
          <w:spacing w:val="5"/>
        </w:rPr>
        <w:t xml:space="preserve"> </w:t>
      </w:r>
      <w:r w:rsidRPr="000C3A88">
        <w:rPr>
          <w:rFonts w:cs="Times New Roman"/>
          <w:spacing w:val="-2"/>
        </w:rPr>
        <w:t>between</w:t>
      </w:r>
      <w:r w:rsidRPr="000C3A88">
        <w:rPr>
          <w:rFonts w:cs="Times New Roman"/>
          <w:spacing w:val="2"/>
        </w:rPr>
        <w:t xml:space="preserve"> </w:t>
      </w:r>
      <w:r w:rsidRPr="000C3A88">
        <w:rPr>
          <w:rFonts w:cs="Times New Roman"/>
          <w:spacing w:val="-2"/>
        </w:rPr>
        <w:t>right</w:t>
      </w:r>
      <w:r w:rsidRPr="000C3A88">
        <w:rPr>
          <w:rFonts w:cs="Times New Roman"/>
          <w:spacing w:val="4"/>
        </w:rPr>
        <w:t xml:space="preserve"> </w:t>
      </w:r>
      <w:r w:rsidRPr="000C3A88">
        <w:rPr>
          <w:rFonts w:cs="Times New Roman"/>
        </w:rPr>
        <w:t>and</w:t>
      </w:r>
      <w:r w:rsidRPr="000C3A88">
        <w:rPr>
          <w:rFonts w:cs="Times New Roman"/>
          <w:spacing w:val="-3"/>
        </w:rPr>
        <w:t xml:space="preserve"> </w:t>
      </w:r>
      <w:r w:rsidRPr="000C3A88">
        <w:rPr>
          <w:rFonts w:cs="Times New Roman"/>
          <w:spacing w:val="-1"/>
        </w:rPr>
        <w:t>left</w:t>
      </w:r>
      <w:r w:rsidRPr="000C3A88">
        <w:rPr>
          <w:rFonts w:cs="Times New Roman"/>
          <w:spacing w:val="4"/>
        </w:rPr>
        <w:t xml:space="preserve"> </w:t>
      </w:r>
      <w:r w:rsidRPr="000C3A88">
        <w:rPr>
          <w:rFonts w:cs="Times New Roman"/>
          <w:spacing w:val="-2"/>
        </w:rPr>
        <w:t>lateral</w:t>
      </w:r>
      <w:r w:rsidRPr="000C3A88">
        <w:rPr>
          <w:rFonts w:cs="Times New Roman"/>
          <w:spacing w:val="4"/>
        </w:rPr>
        <w:t xml:space="preserve"> </w:t>
      </w:r>
      <w:r w:rsidRPr="000C3A88">
        <w:rPr>
          <w:rFonts w:cs="Times New Roman"/>
          <w:spacing w:val="-2"/>
        </w:rPr>
        <w:t>bending</w:t>
      </w:r>
      <w:r w:rsidRPr="000C3A88">
        <w:rPr>
          <w:rFonts w:cs="Times New Roman"/>
          <w:spacing w:val="8"/>
        </w:rPr>
        <w:t xml:space="preserve"> </w:t>
      </w:r>
      <w:r w:rsidRPr="000C3A88">
        <w:rPr>
          <w:rFonts w:cs="Times New Roman"/>
          <w:spacing w:val="-1"/>
        </w:rPr>
        <w:t>modes</w:t>
      </w:r>
      <w:r w:rsidRPr="000C3A88">
        <w:rPr>
          <w:rFonts w:cs="Times New Roman"/>
          <w:spacing w:val="1"/>
        </w:rPr>
        <w:t xml:space="preserve"> </w:t>
      </w:r>
      <w:r w:rsidRPr="000C3A88">
        <w:rPr>
          <w:rFonts w:cs="Times New Roman"/>
          <w:spacing w:val="-2"/>
        </w:rPr>
        <w:t>associated</w:t>
      </w:r>
      <w:r w:rsidRPr="000C3A88">
        <w:rPr>
          <w:rFonts w:cs="Times New Roman"/>
          <w:spacing w:val="5"/>
        </w:rPr>
        <w:t xml:space="preserve"> </w:t>
      </w:r>
      <w:r w:rsidRPr="000C3A88">
        <w:rPr>
          <w:rFonts w:cs="Times New Roman"/>
          <w:spacing w:val="-2"/>
        </w:rPr>
        <w:t>with</w:t>
      </w:r>
      <w:r w:rsidRPr="000C3A88">
        <w:rPr>
          <w:rFonts w:cs="Times New Roman"/>
          <w:spacing w:val="2"/>
        </w:rPr>
        <w:t xml:space="preserve"> </w:t>
      </w:r>
      <w:r w:rsidRPr="000C3A88">
        <w:rPr>
          <w:rFonts w:cs="Times New Roman"/>
          <w:spacing w:val="-2"/>
        </w:rPr>
        <w:t>the</w:t>
      </w:r>
      <w:r w:rsidRPr="000C3A88">
        <w:rPr>
          <w:rFonts w:cs="Times New Roman"/>
          <w:spacing w:val="4"/>
        </w:rPr>
        <w:t xml:space="preserve"> </w:t>
      </w:r>
      <w:r w:rsidRPr="000C3A88">
        <w:rPr>
          <w:rFonts w:cs="Times New Roman"/>
          <w:spacing w:val="-1"/>
        </w:rPr>
        <w:t>nominal</w:t>
      </w:r>
      <w:r w:rsidRPr="000C3A88">
        <w:rPr>
          <w:rFonts w:cs="Times New Roman"/>
          <w:spacing w:val="4"/>
        </w:rPr>
        <w:t xml:space="preserve"> </w:t>
      </w:r>
      <w:r w:rsidRPr="000C3A88">
        <w:rPr>
          <w:rFonts w:cs="Times New Roman"/>
          <w:spacing w:val="-2"/>
        </w:rPr>
        <w:t>posture.</w:t>
      </w:r>
      <w:r w:rsidRPr="000C3A88">
        <w:rPr>
          <w:rFonts w:cs="Times New Roman"/>
          <w:spacing w:val="5"/>
        </w:rPr>
        <w:t xml:space="preserve"> </w:t>
      </w:r>
      <w:r w:rsidRPr="000C3A88">
        <w:rPr>
          <w:rFonts w:cs="Times New Roman"/>
        </w:rPr>
        <w:t>The</w:t>
      </w:r>
      <w:r w:rsidRPr="000C3A88">
        <w:rPr>
          <w:rFonts w:cs="Times New Roman"/>
          <w:spacing w:val="5"/>
        </w:rPr>
        <w:t xml:space="preserve"> </w:t>
      </w:r>
      <w:r w:rsidRPr="000C3A88">
        <w:rPr>
          <w:rFonts w:cs="Times New Roman"/>
          <w:spacing w:val="-1"/>
        </w:rPr>
        <w:t>presently</w:t>
      </w:r>
      <w:r w:rsidRPr="000C3A88">
        <w:rPr>
          <w:rFonts w:cs="Times New Roman"/>
          <w:spacing w:val="-3"/>
        </w:rPr>
        <w:t xml:space="preserve"> </w:t>
      </w:r>
      <w:r w:rsidRPr="000C3A88">
        <w:rPr>
          <w:rFonts w:cs="Times New Roman"/>
          <w:spacing w:val="-1"/>
        </w:rPr>
        <w:t>developed</w:t>
      </w:r>
      <w:r w:rsidRPr="000C3A88">
        <w:rPr>
          <w:rFonts w:cs="Times New Roman"/>
          <w:spacing w:val="97"/>
        </w:rPr>
        <w:t xml:space="preserve"> </w:t>
      </w:r>
      <w:r w:rsidRPr="000C3A88">
        <w:rPr>
          <w:rFonts w:cs="Times New Roman"/>
          <w:spacing w:val="-1"/>
        </w:rPr>
        <w:t>system</w:t>
      </w:r>
      <w:r w:rsidRPr="000C3A88">
        <w:rPr>
          <w:rFonts w:cs="Times New Roman"/>
          <w:spacing w:val="-6"/>
        </w:rPr>
        <w:t xml:space="preserve"> </w:t>
      </w:r>
      <w:r w:rsidRPr="000C3A88">
        <w:rPr>
          <w:rFonts w:cs="Times New Roman"/>
        </w:rPr>
        <w:t>of</w:t>
      </w:r>
      <w:r w:rsidRPr="000C3A88">
        <w:rPr>
          <w:rFonts w:cs="Times New Roman"/>
          <w:spacing w:val="-7"/>
        </w:rPr>
        <w:t xml:space="preserve"> </w:t>
      </w:r>
      <w:r w:rsidRPr="000C3A88">
        <w:rPr>
          <w:rFonts w:cs="Times New Roman"/>
          <w:spacing w:val="-1"/>
        </w:rPr>
        <w:t>devices</w:t>
      </w:r>
      <w:r w:rsidRPr="000C3A88">
        <w:rPr>
          <w:rFonts w:cs="Times New Roman"/>
          <w:spacing w:val="-12"/>
        </w:rPr>
        <w:t xml:space="preserve"> </w:t>
      </w:r>
      <w:r w:rsidRPr="000C3A88">
        <w:rPr>
          <w:rFonts w:cs="Times New Roman"/>
        </w:rPr>
        <w:t>and</w:t>
      </w:r>
      <w:r w:rsidRPr="000C3A88">
        <w:rPr>
          <w:rFonts w:cs="Times New Roman"/>
          <w:spacing w:val="-7"/>
        </w:rPr>
        <w:t xml:space="preserve"> </w:t>
      </w:r>
      <w:r w:rsidRPr="000C3A88">
        <w:rPr>
          <w:rFonts w:cs="Times New Roman"/>
          <w:spacing w:val="-1"/>
        </w:rPr>
        <w:t>loading</w:t>
      </w:r>
      <w:r w:rsidRPr="000C3A88">
        <w:rPr>
          <w:rFonts w:cs="Times New Roman"/>
          <w:spacing w:val="-7"/>
        </w:rPr>
        <w:t xml:space="preserve"> </w:t>
      </w:r>
      <w:r w:rsidRPr="000C3A88">
        <w:rPr>
          <w:rFonts w:cs="Times New Roman"/>
          <w:spacing w:val="-2"/>
        </w:rPr>
        <w:t>methodologies</w:t>
      </w:r>
      <w:r w:rsidRPr="000C3A88">
        <w:rPr>
          <w:rFonts w:cs="Times New Roman"/>
          <w:spacing w:val="-6"/>
        </w:rPr>
        <w:t xml:space="preserve"> </w:t>
      </w:r>
      <w:r w:rsidRPr="000C3A88">
        <w:rPr>
          <w:rFonts w:cs="Times New Roman"/>
        </w:rPr>
        <w:t>can</w:t>
      </w:r>
      <w:r w:rsidRPr="000C3A88">
        <w:rPr>
          <w:rFonts w:cs="Times New Roman"/>
          <w:spacing w:val="-7"/>
        </w:rPr>
        <w:t xml:space="preserve"> </w:t>
      </w:r>
      <w:r w:rsidRPr="000C3A88">
        <w:rPr>
          <w:rFonts w:cs="Times New Roman"/>
          <w:spacing w:val="-3"/>
        </w:rPr>
        <w:t>be</w:t>
      </w:r>
      <w:r w:rsidRPr="000C3A88">
        <w:rPr>
          <w:rFonts w:cs="Times New Roman"/>
          <w:spacing w:val="-6"/>
        </w:rPr>
        <w:t xml:space="preserve"> </w:t>
      </w:r>
      <w:r w:rsidRPr="000C3A88">
        <w:rPr>
          <w:rFonts w:cs="Times New Roman"/>
          <w:spacing w:val="-1"/>
        </w:rPr>
        <w:t>used</w:t>
      </w:r>
      <w:r w:rsidRPr="000C3A88">
        <w:rPr>
          <w:rFonts w:cs="Times New Roman"/>
          <w:spacing w:val="-6"/>
        </w:rPr>
        <w:t xml:space="preserve"> </w:t>
      </w:r>
      <w:r w:rsidRPr="000C3A88">
        <w:rPr>
          <w:rFonts w:cs="Times New Roman"/>
          <w:spacing w:val="-2"/>
        </w:rPr>
        <w:t>in</w:t>
      </w:r>
      <w:r w:rsidRPr="000C3A88">
        <w:rPr>
          <w:rFonts w:cs="Times New Roman"/>
          <w:spacing w:val="-7"/>
        </w:rPr>
        <w:t xml:space="preserve"> </w:t>
      </w:r>
      <w:r w:rsidRPr="000C3A88">
        <w:rPr>
          <w:rFonts w:cs="Times New Roman"/>
          <w:spacing w:val="-1"/>
        </w:rPr>
        <w:t>conjunction</w:t>
      </w:r>
      <w:r w:rsidRPr="000C3A88">
        <w:rPr>
          <w:rFonts w:cs="Times New Roman"/>
          <w:spacing w:val="-7"/>
        </w:rPr>
        <w:t xml:space="preserve"> </w:t>
      </w:r>
      <w:r w:rsidRPr="000C3A88">
        <w:rPr>
          <w:rFonts w:cs="Times New Roman"/>
          <w:spacing w:val="-2"/>
        </w:rPr>
        <w:t>with</w:t>
      </w:r>
      <w:r w:rsidRPr="000C3A88">
        <w:rPr>
          <w:rFonts w:cs="Times New Roman"/>
          <w:spacing w:val="-7"/>
        </w:rPr>
        <w:t xml:space="preserve"> </w:t>
      </w:r>
      <w:r w:rsidRPr="000C3A88">
        <w:rPr>
          <w:rFonts w:cs="Times New Roman"/>
          <w:spacing w:val="-1"/>
        </w:rPr>
        <w:t>conventional/widely</w:t>
      </w:r>
      <w:r w:rsidRPr="000C3A88">
        <w:rPr>
          <w:rFonts w:cs="Times New Roman"/>
          <w:spacing w:val="-3"/>
        </w:rPr>
        <w:t xml:space="preserve"> </w:t>
      </w:r>
      <w:r w:rsidRPr="000C3A88">
        <w:rPr>
          <w:rFonts w:cs="Times New Roman"/>
          <w:spacing w:val="-2"/>
        </w:rPr>
        <w:t>used</w:t>
      </w:r>
      <w:r w:rsidRPr="000C3A88">
        <w:rPr>
          <w:rFonts w:cs="Times New Roman"/>
          <w:spacing w:val="-7"/>
        </w:rPr>
        <w:t xml:space="preserve"> </w:t>
      </w:r>
      <w:r w:rsidRPr="000C3A88">
        <w:rPr>
          <w:rFonts w:cs="Times New Roman"/>
          <w:spacing w:val="-1"/>
        </w:rPr>
        <w:t>piston</w:t>
      </w:r>
      <w:r w:rsidRPr="000C3A88">
        <w:rPr>
          <w:rFonts w:cs="Times New Roman"/>
          <w:spacing w:val="-7"/>
        </w:rPr>
        <w:t xml:space="preserve"> </w:t>
      </w:r>
      <w:r w:rsidRPr="000C3A88">
        <w:rPr>
          <w:rFonts w:cs="Times New Roman"/>
          <w:spacing w:val="-1"/>
        </w:rPr>
        <w:t>testing</w:t>
      </w:r>
      <w:r w:rsidRPr="000C3A88">
        <w:rPr>
          <w:rFonts w:cs="Times New Roman"/>
          <w:spacing w:val="75"/>
        </w:rPr>
        <w:t xml:space="preserve"> </w:t>
      </w:r>
      <w:r w:rsidRPr="000C3A88">
        <w:rPr>
          <w:rFonts w:cs="Times New Roman"/>
          <w:spacing w:val="-1"/>
        </w:rPr>
        <w:t>apparatus</w:t>
      </w:r>
      <w:r w:rsidRPr="000C3A88">
        <w:rPr>
          <w:rFonts w:cs="Times New Roman"/>
          <w:spacing w:val="31"/>
        </w:rPr>
        <w:t xml:space="preserve"> </w:t>
      </w:r>
      <w:r w:rsidRPr="000C3A88">
        <w:rPr>
          <w:rFonts w:cs="Times New Roman"/>
        </w:rPr>
        <w:t>to</w:t>
      </w:r>
      <w:r w:rsidRPr="000C3A88">
        <w:rPr>
          <w:rFonts w:cs="Times New Roman"/>
          <w:spacing w:val="26"/>
        </w:rPr>
        <w:t xml:space="preserve"> </w:t>
      </w:r>
      <w:r w:rsidRPr="000C3A88">
        <w:rPr>
          <w:rFonts w:cs="Times New Roman"/>
          <w:spacing w:val="-2"/>
        </w:rPr>
        <w:t>conduct</w:t>
      </w:r>
      <w:r w:rsidRPr="000C3A88">
        <w:rPr>
          <w:rFonts w:cs="Times New Roman"/>
          <w:spacing w:val="28"/>
        </w:rPr>
        <w:t xml:space="preserve"> </w:t>
      </w:r>
      <w:r w:rsidRPr="000C3A88">
        <w:rPr>
          <w:rFonts w:cs="Times New Roman"/>
          <w:spacing w:val="-1"/>
        </w:rPr>
        <w:t>additional</w:t>
      </w:r>
      <w:r w:rsidRPr="000C3A88">
        <w:rPr>
          <w:rFonts w:cs="Times New Roman"/>
          <w:spacing w:val="32"/>
        </w:rPr>
        <w:t xml:space="preserve"> </w:t>
      </w:r>
      <w:r w:rsidRPr="000C3A88">
        <w:rPr>
          <w:rFonts w:cs="Times New Roman"/>
          <w:spacing w:val="-2"/>
        </w:rPr>
        <w:t>experiments</w:t>
      </w:r>
      <w:r w:rsidRPr="000C3A88">
        <w:rPr>
          <w:rFonts w:cs="Times New Roman"/>
          <w:spacing w:val="33"/>
        </w:rPr>
        <w:t xml:space="preserve"> </w:t>
      </w:r>
      <w:r w:rsidRPr="000C3A88">
        <w:rPr>
          <w:rFonts w:cs="Times New Roman"/>
        </w:rPr>
        <w:t>to</w:t>
      </w:r>
      <w:r w:rsidRPr="000C3A88">
        <w:rPr>
          <w:rFonts w:cs="Times New Roman"/>
          <w:spacing w:val="26"/>
        </w:rPr>
        <w:t xml:space="preserve"> </w:t>
      </w:r>
      <w:r w:rsidRPr="000C3A88">
        <w:rPr>
          <w:rFonts w:cs="Times New Roman"/>
          <w:spacing w:val="-1"/>
        </w:rPr>
        <w:t>delineate</w:t>
      </w:r>
      <w:r w:rsidRPr="000C3A88">
        <w:rPr>
          <w:rFonts w:cs="Times New Roman"/>
          <w:spacing w:val="28"/>
        </w:rPr>
        <w:t xml:space="preserve"> </w:t>
      </w:r>
      <w:r w:rsidRPr="000C3A88">
        <w:rPr>
          <w:rFonts w:cs="Times New Roman"/>
          <w:spacing w:val="-2"/>
        </w:rPr>
        <w:t>the</w:t>
      </w:r>
      <w:r w:rsidRPr="000C3A88">
        <w:rPr>
          <w:rFonts w:cs="Times New Roman"/>
          <w:spacing w:val="32"/>
        </w:rPr>
        <w:t xml:space="preserve"> </w:t>
      </w:r>
      <w:r w:rsidRPr="000C3A88">
        <w:rPr>
          <w:rFonts w:cs="Times New Roman"/>
          <w:spacing w:val="-2"/>
        </w:rPr>
        <w:t>injury</w:t>
      </w:r>
      <w:r w:rsidRPr="000C3A88">
        <w:rPr>
          <w:rFonts w:cs="Times New Roman"/>
          <w:spacing w:val="31"/>
        </w:rPr>
        <w:t xml:space="preserve"> </w:t>
      </w:r>
      <w:r w:rsidRPr="000C3A88">
        <w:rPr>
          <w:rFonts w:cs="Times New Roman"/>
          <w:spacing w:val="-1"/>
        </w:rPr>
        <w:t>patterns</w:t>
      </w:r>
      <w:r w:rsidRPr="000C3A88">
        <w:rPr>
          <w:rFonts w:cs="Times New Roman"/>
          <w:spacing w:val="25"/>
        </w:rPr>
        <w:t xml:space="preserve"> </w:t>
      </w:r>
      <w:r w:rsidRPr="000C3A88">
        <w:rPr>
          <w:rFonts w:cs="Times New Roman"/>
        </w:rPr>
        <w:t>and</w:t>
      </w:r>
      <w:r w:rsidRPr="000C3A88">
        <w:rPr>
          <w:rFonts w:cs="Times New Roman"/>
          <w:spacing w:val="26"/>
        </w:rPr>
        <w:t xml:space="preserve"> </w:t>
      </w:r>
      <w:r w:rsidRPr="000C3A88">
        <w:rPr>
          <w:rFonts w:cs="Times New Roman"/>
          <w:spacing w:val="-2"/>
        </w:rPr>
        <w:t>mechanisms</w:t>
      </w:r>
      <w:r w:rsidRPr="000C3A88">
        <w:rPr>
          <w:rFonts w:cs="Times New Roman"/>
          <w:spacing w:val="25"/>
        </w:rPr>
        <w:t xml:space="preserve"> </w:t>
      </w:r>
      <w:r w:rsidRPr="000C3A88">
        <w:rPr>
          <w:rFonts w:cs="Times New Roman"/>
        </w:rPr>
        <w:t>and</w:t>
      </w:r>
      <w:r w:rsidRPr="000C3A88">
        <w:rPr>
          <w:rFonts w:cs="Times New Roman"/>
          <w:spacing w:val="31"/>
        </w:rPr>
        <w:t xml:space="preserve"> </w:t>
      </w:r>
      <w:r w:rsidRPr="000C3A88">
        <w:rPr>
          <w:rFonts w:cs="Times New Roman"/>
          <w:spacing w:val="-1"/>
        </w:rPr>
        <w:t>develop</w:t>
      </w:r>
      <w:r w:rsidRPr="000C3A88">
        <w:rPr>
          <w:rFonts w:cs="Times New Roman"/>
          <w:spacing w:val="34"/>
        </w:rPr>
        <w:t xml:space="preserve"> </w:t>
      </w:r>
      <w:r w:rsidRPr="000C3A88">
        <w:rPr>
          <w:rFonts w:cs="Times New Roman"/>
          <w:spacing w:val="-1"/>
        </w:rPr>
        <w:t>injury</w:t>
      </w:r>
      <w:r w:rsidRPr="000C3A88">
        <w:rPr>
          <w:rFonts w:cs="Times New Roman"/>
          <w:spacing w:val="83"/>
        </w:rPr>
        <w:t xml:space="preserve"> </w:t>
      </w:r>
      <w:r w:rsidRPr="000C3A88">
        <w:rPr>
          <w:rFonts w:cs="Times New Roman"/>
          <w:spacing w:val="-1"/>
        </w:rPr>
        <w:t xml:space="preserve">criteria applicable </w:t>
      </w:r>
      <w:r w:rsidRPr="000C3A88">
        <w:rPr>
          <w:rFonts w:cs="Times New Roman"/>
          <w:spacing w:val="-2"/>
        </w:rPr>
        <w:t xml:space="preserve">to </w:t>
      </w:r>
      <w:r w:rsidRPr="000C3A88">
        <w:rPr>
          <w:rFonts w:cs="Times New Roman"/>
          <w:spacing w:val="-1"/>
        </w:rPr>
        <w:t>modern</w:t>
      </w:r>
      <w:r w:rsidRPr="000C3A88">
        <w:rPr>
          <w:rFonts w:cs="Times New Roman"/>
          <w:spacing w:val="-2"/>
        </w:rPr>
        <w:t xml:space="preserve"> </w:t>
      </w:r>
      <w:r w:rsidRPr="000C3A88">
        <w:rPr>
          <w:rFonts w:cs="Times New Roman"/>
        </w:rPr>
        <w:t>and</w:t>
      </w:r>
      <w:r w:rsidRPr="000C3A88">
        <w:rPr>
          <w:rFonts w:cs="Times New Roman"/>
          <w:spacing w:val="-3"/>
        </w:rPr>
        <w:t xml:space="preserve"> </w:t>
      </w:r>
      <w:r w:rsidRPr="000C3A88">
        <w:rPr>
          <w:rFonts w:cs="Times New Roman"/>
          <w:spacing w:val="-2"/>
        </w:rPr>
        <w:t>future</w:t>
      </w:r>
      <w:r w:rsidRPr="000C3A88">
        <w:rPr>
          <w:rFonts w:cs="Times New Roman"/>
          <w:spacing w:val="4"/>
        </w:rPr>
        <w:t xml:space="preserve"> </w:t>
      </w:r>
      <w:r w:rsidRPr="000C3A88">
        <w:rPr>
          <w:rFonts w:cs="Times New Roman"/>
          <w:spacing w:val="-2"/>
        </w:rPr>
        <w:t>vehicle</w:t>
      </w:r>
      <w:r w:rsidRPr="000C3A88">
        <w:rPr>
          <w:rFonts w:cs="Times New Roman"/>
          <w:spacing w:val="-1"/>
        </w:rPr>
        <w:t xml:space="preserve"> </w:t>
      </w:r>
      <w:r w:rsidRPr="000C3A88">
        <w:rPr>
          <w:rFonts w:cs="Times New Roman"/>
          <w:spacing w:val="-2"/>
        </w:rPr>
        <w:t>environments.</w:t>
      </w:r>
    </w:p>
    <w:p w14:paraId="65D7668E" w14:textId="77777777" w:rsidR="00317AF0" w:rsidRPr="000C3A88" w:rsidRDefault="00317AF0" w:rsidP="00683028">
      <w:pPr>
        <w:spacing w:after="0" w:line="240" w:lineRule="auto"/>
        <w:rPr>
          <w:rFonts w:ascii="Times New Roman" w:eastAsia="Times New Roman" w:hAnsi="Times New Roman" w:cs="Times New Roman"/>
          <w:sz w:val="20"/>
          <w:szCs w:val="20"/>
        </w:rPr>
      </w:pPr>
    </w:p>
    <w:p w14:paraId="138655CB" w14:textId="77777777" w:rsidR="00317AF0" w:rsidRPr="000C3A88" w:rsidRDefault="00317AF0"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ACKNOWLEDGEMENTS</w:t>
      </w:r>
    </w:p>
    <w:p w14:paraId="2395F80F" w14:textId="77777777" w:rsidR="00317AF0" w:rsidRPr="000C3A88" w:rsidRDefault="00317AF0" w:rsidP="00F35B82">
      <w:pPr>
        <w:pStyle w:val="BodyText"/>
        <w:spacing w:before="0"/>
        <w:ind w:left="0"/>
        <w:rPr>
          <w:rFonts w:cs="Times New Roman"/>
        </w:rPr>
      </w:pPr>
      <w:r w:rsidRPr="000C3A88">
        <w:rPr>
          <w:rFonts w:cs="Times New Roman"/>
        </w:rPr>
        <w:t>This</w:t>
      </w:r>
      <w:r w:rsidRPr="000C3A88">
        <w:rPr>
          <w:rFonts w:cs="Times New Roman"/>
          <w:spacing w:val="-4"/>
        </w:rPr>
        <w:t xml:space="preserve"> </w:t>
      </w:r>
      <w:r w:rsidRPr="000C3A88">
        <w:rPr>
          <w:rFonts w:cs="Times New Roman"/>
          <w:spacing w:val="-1"/>
        </w:rPr>
        <w:t>study</w:t>
      </w:r>
      <w:r w:rsidRPr="000C3A88">
        <w:rPr>
          <w:rFonts w:cs="Times New Roman"/>
          <w:spacing w:val="-3"/>
        </w:rPr>
        <w:t xml:space="preserve"> </w:t>
      </w:r>
      <w:r w:rsidRPr="000C3A88">
        <w:rPr>
          <w:rFonts w:cs="Times New Roman"/>
          <w:spacing w:val="-1"/>
        </w:rPr>
        <w:t>was</w:t>
      </w:r>
      <w:r w:rsidRPr="000C3A88">
        <w:rPr>
          <w:rFonts w:cs="Times New Roman"/>
          <w:spacing w:val="-4"/>
        </w:rPr>
        <w:t xml:space="preserve"> </w:t>
      </w:r>
      <w:r w:rsidRPr="000C3A88">
        <w:rPr>
          <w:rFonts w:cs="Times New Roman"/>
          <w:spacing w:val="-1"/>
        </w:rPr>
        <w:t>supported</w:t>
      </w:r>
      <w:r w:rsidRPr="000C3A88">
        <w:rPr>
          <w:rFonts w:cs="Times New Roman"/>
          <w:spacing w:val="-3"/>
        </w:rPr>
        <w:t xml:space="preserve"> </w:t>
      </w:r>
      <w:r w:rsidRPr="000C3A88">
        <w:rPr>
          <w:rFonts w:cs="Times New Roman"/>
        </w:rPr>
        <w:t>by</w:t>
      </w:r>
      <w:r w:rsidRPr="000C3A88">
        <w:rPr>
          <w:rFonts w:cs="Times New Roman"/>
          <w:spacing w:val="-7"/>
        </w:rPr>
        <w:t xml:space="preserve"> </w:t>
      </w:r>
      <w:r w:rsidRPr="000C3A88">
        <w:rPr>
          <w:rFonts w:cs="Times New Roman"/>
          <w:spacing w:val="-1"/>
        </w:rPr>
        <w:t>W81XWH-16-1-0010</w:t>
      </w:r>
      <w:r w:rsidRPr="000C3A88">
        <w:rPr>
          <w:rFonts w:cs="Times New Roman"/>
          <w:spacing w:val="-3"/>
        </w:rPr>
        <w:t xml:space="preserve"> </w:t>
      </w:r>
      <w:r w:rsidRPr="000C3A88">
        <w:rPr>
          <w:rFonts w:cs="Times New Roman"/>
        </w:rPr>
        <w:t>and</w:t>
      </w:r>
      <w:r w:rsidRPr="000C3A88">
        <w:rPr>
          <w:rFonts w:cs="Times New Roman"/>
          <w:spacing w:val="-3"/>
        </w:rPr>
        <w:t xml:space="preserve"> </w:t>
      </w:r>
      <w:r w:rsidRPr="000C3A88">
        <w:rPr>
          <w:rFonts w:cs="Times New Roman"/>
          <w:spacing w:val="-2"/>
        </w:rPr>
        <w:t>the</w:t>
      </w:r>
      <w:r w:rsidRPr="000C3A88">
        <w:rPr>
          <w:rFonts w:cs="Times New Roman"/>
          <w:spacing w:val="-6"/>
        </w:rPr>
        <w:t xml:space="preserve"> </w:t>
      </w:r>
      <w:r w:rsidRPr="000C3A88">
        <w:rPr>
          <w:rFonts w:cs="Times New Roman"/>
          <w:spacing w:val="-1"/>
        </w:rPr>
        <w:t xml:space="preserve">Department </w:t>
      </w:r>
      <w:r w:rsidRPr="000C3A88">
        <w:rPr>
          <w:rFonts w:cs="Times New Roman"/>
        </w:rPr>
        <w:t>of</w:t>
      </w:r>
      <w:r w:rsidRPr="000C3A88">
        <w:rPr>
          <w:rFonts w:cs="Times New Roman"/>
          <w:spacing w:val="-2"/>
        </w:rPr>
        <w:t xml:space="preserve"> </w:t>
      </w:r>
      <w:r w:rsidRPr="000C3A88">
        <w:rPr>
          <w:rFonts w:cs="Times New Roman"/>
          <w:spacing w:val="-1"/>
        </w:rPr>
        <w:t>Veterans</w:t>
      </w:r>
      <w:r w:rsidRPr="000C3A88">
        <w:rPr>
          <w:rFonts w:cs="Times New Roman"/>
          <w:spacing w:val="1"/>
        </w:rPr>
        <w:t xml:space="preserve"> </w:t>
      </w:r>
      <w:r w:rsidRPr="000C3A88">
        <w:rPr>
          <w:rFonts w:cs="Times New Roman"/>
          <w:spacing w:val="-2"/>
        </w:rPr>
        <w:t>Affairs</w:t>
      </w:r>
    </w:p>
    <w:p w14:paraId="4B5A0A7A" w14:textId="77777777" w:rsidR="00317AF0" w:rsidRPr="000C3A88" w:rsidRDefault="00317AF0" w:rsidP="00683028">
      <w:pPr>
        <w:spacing w:after="0" w:line="240" w:lineRule="auto"/>
        <w:rPr>
          <w:rFonts w:ascii="Times New Roman" w:eastAsia="Times New Roman" w:hAnsi="Times New Roman" w:cs="Times New Roman"/>
          <w:sz w:val="20"/>
          <w:szCs w:val="20"/>
        </w:rPr>
      </w:pPr>
    </w:p>
    <w:p w14:paraId="2BC49E9D" w14:textId="77777777" w:rsidR="00317AF0" w:rsidRPr="000C3A88" w:rsidRDefault="00317AF0" w:rsidP="00683028">
      <w:pPr>
        <w:pStyle w:val="Heading2"/>
        <w:spacing w:before="0" w:line="240" w:lineRule="auto"/>
        <w:rPr>
          <w:rFonts w:ascii="Times New Roman" w:hAnsi="Times New Roman" w:cs="Times New Roman"/>
          <w:b/>
          <w:bCs/>
          <w:color w:val="auto"/>
          <w:sz w:val="20"/>
          <w:szCs w:val="20"/>
        </w:rPr>
      </w:pPr>
      <w:r w:rsidRPr="000C3A88">
        <w:rPr>
          <w:rFonts w:ascii="Times New Roman" w:hAnsi="Times New Roman" w:cs="Times New Roman"/>
          <w:b/>
          <w:bCs/>
          <w:color w:val="auto"/>
          <w:spacing w:val="-1"/>
          <w:sz w:val="20"/>
          <w:szCs w:val="20"/>
        </w:rPr>
        <w:t>REFERENCES</w:t>
      </w:r>
    </w:p>
    <w:p w14:paraId="3105B904" w14:textId="77777777" w:rsidR="00317AF0" w:rsidRPr="000C3A88" w:rsidRDefault="00317AF0" w:rsidP="00F35B82">
      <w:pPr>
        <w:pStyle w:val="BodyText"/>
        <w:spacing w:before="0"/>
        <w:ind w:left="0"/>
        <w:rPr>
          <w:rFonts w:cs="Times New Roman"/>
        </w:rPr>
      </w:pPr>
      <w:r w:rsidRPr="000C3A88">
        <w:rPr>
          <w:rFonts w:cs="Times New Roman"/>
          <w:spacing w:val="-1"/>
        </w:rPr>
        <w:t>FMVSS-208.</w:t>
      </w:r>
      <w:r w:rsidRPr="000C3A88">
        <w:rPr>
          <w:rFonts w:cs="Times New Roman"/>
          <w:spacing w:val="4"/>
        </w:rPr>
        <w:t xml:space="preserve"> </w:t>
      </w:r>
      <w:r w:rsidRPr="000C3A88">
        <w:rPr>
          <w:rFonts w:cs="Times New Roman"/>
          <w:spacing w:val="-1"/>
        </w:rPr>
        <w:t>2001.</w:t>
      </w:r>
      <w:r w:rsidRPr="000C3A88">
        <w:rPr>
          <w:rFonts w:cs="Times New Roman"/>
        </w:rPr>
        <w:t xml:space="preserve"> 49</w:t>
      </w:r>
      <w:r w:rsidRPr="000C3A88">
        <w:rPr>
          <w:rFonts w:cs="Times New Roman"/>
          <w:spacing w:val="-3"/>
        </w:rPr>
        <w:t xml:space="preserve"> </w:t>
      </w:r>
      <w:r w:rsidRPr="000C3A88">
        <w:rPr>
          <w:rFonts w:cs="Times New Roman"/>
          <w:spacing w:val="-2"/>
        </w:rPr>
        <w:t>Code</w:t>
      </w:r>
      <w:r w:rsidRPr="000C3A88">
        <w:rPr>
          <w:rFonts w:cs="Times New Roman"/>
          <w:spacing w:val="-1"/>
        </w:rPr>
        <w:t xml:space="preserve"> </w:t>
      </w:r>
      <w:r w:rsidRPr="000C3A88">
        <w:rPr>
          <w:rFonts w:cs="Times New Roman"/>
        </w:rPr>
        <w:t>of</w:t>
      </w:r>
      <w:r w:rsidRPr="000C3A88">
        <w:rPr>
          <w:rFonts w:cs="Times New Roman"/>
          <w:spacing w:val="2"/>
        </w:rPr>
        <w:t xml:space="preserve"> </w:t>
      </w:r>
      <w:r w:rsidRPr="000C3A88">
        <w:rPr>
          <w:rFonts w:cs="Times New Roman"/>
          <w:spacing w:val="-2"/>
        </w:rPr>
        <w:t>Federal</w:t>
      </w:r>
      <w:r w:rsidRPr="000C3A88">
        <w:rPr>
          <w:rFonts w:cs="Times New Roman"/>
          <w:spacing w:val="4"/>
        </w:rPr>
        <w:t xml:space="preserve"> </w:t>
      </w:r>
      <w:r w:rsidRPr="000C3A88">
        <w:rPr>
          <w:rFonts w:cs="Times New Roman"/>
          <w:spacing w:val="-2"/>
        </w:rPr>
        <w:t>Regulations:</w:t>
      </w:r>
      <w:r w:rsidRPr="000C3A88">
        <w:rPr>
          <w:rFonts w:cs="Times New Roman"/>
          <w:spacing w:val="-1"/>
        </w:rPr>
        <w:t xml:space="preserve"> </w:t>
      </w:r>
      <w:r w:rsidRPr="000C3A88">
        <w:rPr>
          <w:rFonts w:cs="Times New Roman"/>
          <w:spacing w:val="-2"/>
        </w:rPr>
        <w:t>Washington,</w:t>
      </w:r>
      <w:r w:rsidRPr="000C3A88">
        <w:rPr>
          <w:rFonts w:cs="Times New Roman"/>
          <w:spacing w:val="4"/>
        </w:rPr>
        <w:t xml:space="preserve"> </w:t>
      </w:r>
      <w:r w:rsidRPr="000C3A88">
        <w:rPr>
          <w:rFonts w:cs="Times New Roman"/>
          <w:spacing w:val="-3"/>
        </w:rPr>
        <w:t>DC:</w:t>
      </w:r>
      <w:r w:rsidRPr="000C3A88">
        <w:rPr>
          <w:rFonts w:cs="Times New Roman"/>
          <w:spacing w:val="4"/>
        </w:rPr>
        <w:t xml:space="preserve"> </w:t>
      </w:r>
      <w:r w:rsidRPr="000C3A88">
        <w:rPr>
          <w:rFonts w:cs="Times New Roman"/>
          <w:spacing w:val="2"/>
        </w:rPr>
        <w:t>US</w:t>
      </w:r>
      <w:r w:rsidRPr="000C3A88">
        <w:rPr>
          <w:rFonts w:cs="Times New Roman"/>
          <w:spacing w:val="-4"/>
        </w:rPr>
        <w:t xml:space="preserve"> </w:t>
      </w:r>
      <w:r w:rsidRPr="000C3A88">
        <w:rPr>
          <w:rFonts w:cs="Times New Roman"/>
          <w:spacing w:val="-1"/>
        </w:rPr>
        <w:t xml:space="preserve">Government </w:t>
      </w:r>
      <w:r w:rsidRPr="000C3A88">
        <w:rPr>
          <w:rFonts w:cs="Times New Roman"/>
          <w:spacing w:val="-2"/>
        </w:rPr>
        <w:t>Printing</w:t>
      </w:r>
      <w:r w:rsidRPr="000C3A88">
        <w:rPr>
          <w:rFonts w:cs="Times New Roman"/>
          <w:spacing w:val="2"/>
        </w:rPr>
        <w:t xml:space="preserve"> </w:t>
      </w:r>
      <w:r w:rsidRPr="000C3A88">
        <w:rPr>
          <w:rFonts w:cs="Times New Roman"/>
          <w:spacing w:val="-2"/>
        </w:rPr>
        <w:t>Office.</w:t>
      </w:r>
    </w:p>
    <w:p w14:paraId="439788F9" w14:textId="77777777" w:rsidR="00317AF0" w:rsidRPr="000C3A88" w:rsidRDefault="00317AF0" w:rsidP="00F35B82">
      <w:pPr>
        <w:pStyle w:val="BodyText"/>
        <w:spacing w:before="0"/>
        <w:ind w:left="0" w:right="2"/>
        <w:rPr>
          <w:rFonts w:cs="Times New Roman"/>
        </w:rPr>
      </w:pPr>
      <w:r w:rsidRPr="000C3A88">
        <w:rPr>
          <w:rFonts w:cs="Times New Roman"/>
        </w:rPr>
        <w:t>Mead</w:t>
      </w:r>
      <w:r w:rsidRPr="000C3A88">
        <w:rPr>
          <w:rFonts w:cs="Times New Roman"/>
          <w:spacing w:val="-17"/>
        </w:rPr>
        <w:t xml:space="preserve"> </w:t>
      </w:r>
      <w:r w:rsidRPr="000C3A88">
        <w:rPr>
          <w:rFonts w:cs="Times New Roman"/>
          <w:spacing w:val="-2"/>
        </w:rPr>
        <w:t>LB,</w:t>
      </w:r>
      <w:r w:rsidRPr="000C3A88">
        <w:rPr>
          <w:rFonts w:cs="Times New Roman"/>
          <w:spacing w:val="-10"/>
        </w:rPr>
        <w:t xml:space="preserve"> </w:t>
      </w:r>
      <w:r w:rsidRPr="000C3A88">
        <w:rPr>
          <w:rFonts w:cs="Times New Roman"/>
          <w:spacing w:val="-2"/>
        </w:rPr>
        <w:t>2nd,</w:t>
      </w:r>
      <w:r w:rsidRPr="000C3A88">
        <w:rPr>
          <w:rFonts w:cs="Times New Roman"/>
          <w:spacing w:val="-10"/>
        </w:rPr>
        <w:t xml:space="preserve"> </w:t>
      </w:r>
      <w:r w:rsidRPr="000C3A88">
        <w:rPr>
          <w:rFonts w:cs="Times New Roman"/>
          <w:spacing w:val="-2"/>
        </w:rPr>
        <w:t>Millhouse</w:t>
      </w:r>
      <w:r w:rsidRPr="000C3A88">
        <w:rPr>
          <w:rFonts w:cs="Times New Roman"/>
          <w:spacing w:val="-11"/>
        </w:rPr>
        <w:t xml:space="preserve"> </w:t>
      </w:r>
      <w:r w:rsidRPr="000C3A88">
        <w:rPr>
          <w:rFonts w:cs="Times New Roman"/>
          <w:spacing w:val="-2"/>
        </w:rPr>
        <w:t>PW,</w:t>
      </w:r>
      <w:r w:rsidRPr="000C3A88">
        <w:rPr>
          <w:rFonts w:cs="Times New Roman"/>
          <w:spacing w:val="-15"/>
        </w:rPr>
        <w:t xml:space="preserve"> </w:t>
      </w:r>
      <w:r w:rsidRPr="000C3A88">
        <w:rPr>
          <w:rFonts w:cs="Times New Roman"/>
          <w:spacing w:val="-1"/>
        </w:rPr>
        <w:t>Krystal</w:t>
      </w:r>
      <w:r w:rsidRPr="000C3A88">
        <w:rPr>
          <w:rFonts w:cs="Times New Roman"/>
          <w:spacing w:val="-15"/>
        </w:rPr>
        <w:t xml:space="preserve"> </w:t>
      </w:r>
      <w:r w:rsidRPr="000C3A88">
        <w:rPr>
          <w:rFonts w:cs="Times New Roman"/>
          <w:spacing w:val="1"/>
        </w:rPr>
        <w:t>J,</w:t>
      </w:r>
      <w:r w:rsidRPr="000C3A88">
        <w:rPr>
          <w:rFonts w:cs="Times New Roman"/>
          <w:spacing w:val="-15"/>
        </w:rPr>
        <w:t xml:space="preserve"> </w:t>
      </w:r>
      <w:r w:rsidRPr="000C3A88">
        <w:rPr>
          <w:rFonts w:cs="Times New Roman"/>
          <w:spacing w:val="-2"/>
        </w:rPr>
        <w:t>Vaccaro</w:t>
      </w:r>
      <w:r w:rsidRPr="000C3A88">
        <w:rPr>
          <w:rFonts w:cs="Times New Roman"/>
          <w:spacing w:val="-12"/>
        </w:rPr>
        <w:t xml:space="preserve"> </w:t>
      </w:r>
      <w:r w:rsidRPr="000C3A88">
        <w:rPr>
          <w:rFonts w:cs="Times New Roman"/>
          <w:spacing w:val="-3"/>
        </w:rPr>
        <w:t>AR.</w:t>
      </w:r>
      <w:r w:rsidRPr="000C3A88">
        <w:rPr>
          <w:rFonts w:cs="Times New Roman"/>
          <w:spacing w:val="-5"/>
        </w:rPr>
        <w:t xml:space="preserve"> </w:t>
      </w:r>
      <w:r w:rsidRPr="000C3A88">
        <w:rPr>
          <w:rFonts w:cs="Times New Roman"/>
          <w:spacing w:val="-1"/>
        </w:rPr>
        <w:t>2016.</w:t>
      </w:r>
      <w:r w:rsidRPr="000C3A88">
        <w:rPr>
          <w:rFonts w:cs="Times New Roman"/>
          <w:spacing w:val="-15"/>
        </w:rPr>
        <w:t xml:space="preserve"> </w:t>
      </w:r>
      <w:r w:rsidRPr="000C3A88">
        <w:rPr>
          <w:rFonts w:cs="Times New Roman"/>
        </w:rPr>
        <w:t>C1</w:t>
      </w:r>
      <w:r w:rsidRPr="000C3A88">
        <w:rPr>
          <w:rFonts w:cs="Times New Roman"/>
          <w:spacing w:val="-12"/>
        </w:rPr>
        <w:t xml:space="preserve"> </w:t>
      </w:r>
      <w:r w:rsidRPr="000C3A88">
        <w:rPr>
          <w:rFonts w:cs="Times New Roman"/>
          <w:spacing w:val="-1"/>
        </w:rPr>
        <w:t>fractures:</w:t>
      </w:r>
      <w:r w:rsidRPr="000C3A88">
        <w:rPr>
          <w:rFonts w:cs="Times New Roman"/>
          <w:spacing w:val="-15"/>
        </w:rPr>
        <w:t xml:space="preserve"> </w:t>
      </w:r>
      <w:r w:rsidRPr="000C3A88">
        <w:rPr>
          <w:rFonts w:cs="Times New Roman"/>
        </w:rPr>
        <w:t>a</w:t>
      </w:r>
      <w:r w:rsidRPr="000C3A88">
        <w:rPr>
          <w:rFonts w:cs="Times New Roman"/>
          <w:spacing w:val="-11"/>
        </w:rPr>
        <w:t xml:space="preserve"> </w:t>
      </w:r>
      <w:r w:rsidRPr="000C3A88">
        <w:rPr>
          <w:rFonts w:cs="Times New Roman"/>
          <w:spacing w:val="-2"/>
        </w:rPr>
        <w:t>review</w:t>
      </w:r>
      <w:r w:rsidRPr="000C3A88">
        <w:rPr>
          <w:rFonts w:cs="Times New Roman"/>
          <w:spacing w:val="-14"/>
        </w:rPr>
        <w:t xml:space="preserve"> </w:t>
      </w:r>
      <w:r w:rsidRPr="000C3A88">
        <w:rPr>
          <w:rFonts w:cs="Times New Roman"/>
        </w:rPr>
        <w:t>of</w:t>
      </w:r>
      <w:r w:rsidRPr="000C3A88">
        <w:rPr>
          <w:rFonts w:cs="Times New Roman"/>
          <w:spacing w:val="-17"/>
        </w:rPr>
        <w:t xml:space="preserve"> </w:t>
      </w:r>
      <w:r w:rsidRPr="000C3A88">
        <w:rPr>
          <w:rFonts w:cs="Times New Roman"/>
          <w:spacing w:val="-2"/>
        </w:rPr>
        <w:t>diagnoses,</w:t>
      </w:r>
      <w:r w:rsidRPr="000C3A88">
        <w:rPr>
          <w:rFonts w:cs="Times New Roman"/>
          <w:spacing w:val="-10"/>
        </w:rPr>
        <w:t xml:space="preserve"> </w:t>
      </w:r>
      <w:r w:rsidRPr="000C3A88">
        <w:rPr>
          <w:rFonts w:cs="Times New Roman"/>
          <w:spacing w:val="-2"/>
        </w:rPr>
        <w:t>management</w:t>
      </w:r>
      <w:r w:rsidRPr="000C3A88">
        <w:rPr>
          <w:rFonts w:cs="Times New Roman"/>
          <w:spacing w:val="-11"/>
        </w:rPr>
        <w:t xml:space="preserve"> </w:t>
      </w:r>
      <w:r w:rsidRPr="000C3A88">
        <w:rPr>
          <w:rFonts w:cs="Times New Roman"/>
          <w:spacing w:val="-2"/>
        </w:rPr>
        <w:t>options,</w:t>
      </w:r>
      <w:r w:rsidRPr="000C3A88">
        <w:rPr>
          <w:rFonts w:cs="Times New Roman"/>
          <w:spacing w:val="99"/>
        </w:rPr>
        <w:t xml:space="preserve"> </w:t>
      </w:r>
      <w:r w:rsidRPr="000C3A88">
        <w:rPr>
          <w:rFonts w:cs="Times New Roman"/>
        </w:rPr>
        <w:t>and</w:t>
      </w:r>
      <w:r w:rsidRPr="000C3A88">
        <w:rPr>
          <w:rFonts w:cs="Times New Roman"/>
          <w:spacing w:val="-2"/>
        </w:rPr>
        <w:t xml:space="preserve"> </w:t>
      </w:r>
      <w:r w:rsidRPr="000C3A88">
        <w:rPr>
          <w:rFonts w:cs="Times New Roman"/>
          <w:spacing w:val="-1"/>
        </w:rPr>
        <w:t>outcomes.</w:t>
      </w:r>
      <w:r w:rsidRPr="000C3A88">
        <w:rPr>
          <w:rFonts w:cs="Times New Roman"/>
        </w:rPr>
        <w:t xml:space="preserve"> </w:t>
      </w:r>
      <w:proofErr w:type="spellStart"/>
      <w:r w:rsidRPr="000C3A88">
        <w:rPr>
          <w:rFonts w:cs="Times New Roman"/>
          <w:spacing w:val="-2"/>
        </w:rPr>
        <w:t>Curr</w:t>
      </w:r>
      <w:proofErr w:type="spellEnd"/>
      <w:r w:rsidRPr="000C3A88">
        <w:rPr>
          <w:rFonts w:cs="Times New Roman"/>
          <w:spacing w:val="2"/>
        </w:rPr>
        <w:t xml:space="preserve"> </w:t>
      </w:r>
      <w:r w:rsidRPr="000C3A88">
        <w:rPr>
          <w:rFonts w:cs="Times New Roman"/>
          <w:spacing w:val="-2"/>
        </w:rPr>
        <w:t>Rev</w:t>
      </w:r>
      <w:r w:rsidRPr="000C3A88">
        <w:rPr>
          <w:rFonts w:cs="Times New Roman"/>
          <w:spacing w:val="-3"/>
        </w:rPr>
        <w:t xml:space="preserve"> </w:t>
      </w:r>
      <w:proofErr w:type="spellStart"/>
      <w:r w:rsidRPr="000C3A88">
        <w:rPr>
          <w:rFonts w:cs="Times New Roman"/>
          <w:spacing w:val="-2"/>
        </w:rPr>
        <w:t>Musculoskelet</w:t>
      </w:r>
      <w:proofErr w:type="spellEnd"/>
      <w:r w:rsidRPr="000C3A88">
        <w:rPr>
          <w:rFonts w:cs="Times New Roman"/>
          <w:spacing w:val="4"/>
        </w:rPr>
        <w:t xml:space="preserve"> </w:t>
      </w:r>
      <w:r w:rsidRPr="000C3A88">
        <w:rPr>
          <w:rFonts w:cs="Times New Roman"/>
          <w:spacing w:val="-2"/>
        </w:rPr>
        <w:t xml:space="preserve">Med </w:t>
      </w:r>
      <w:r w:rsidRPr="000C3A88">
        <w:rPr>
          <w:rFonts w:cs="Times New Roman"/>
          <w:spacing w:val="-1"/>
        </w:rPr>
        <w:t>9:255-262.</w:t>
      </w:r>
    </w:p>
    <w:p w14:paraId="276E8CFA" w14:textId="77777777" w:rsidR="00317AF0" w:rsidRPr="000C3A88" w:rsidRDefault="00317AF0" w:rsidP="00F35B82">
      <w:pPr>
        <w:pStyle w:val="BodyText"/>
        <w:spacing w:before="0"/>
        <w:ind w:left="0" w:right="2"/>
        <w:rPr>
          <w:rFonts w:cs="Times New Roman"/>
        </w:rPr>
      </w:pPr>
      <w:r w:rsidRPr="000C3A88">
        <w:rPr>
          <w:rFonts w:cs="Times New Roman"/>
          <w:spacing w:val="-1"/>
        </w:rPr>
        <w:t>Yoganandan</w:t>
      </w:r>
      <w:r w:rsidRPr="000C3A88">
        <w:rPr>
          <w:rFonts w:cs="Times New Roman"/>
          <w:spacing w:val="12"/>
        </w:rPr>
        <w:t xml:space="preserve"> </w:t>
      </w:r>
      <w:r w:rsidRPr="000C3A88">
        <w:rPr>
          <w:rFonts w:cs="Times New Roman"/>
          <w:spacing w:val="-1"/>
        </w:rPr>
        <w:t>N,</w:t>
      </w:r>
      <w:r w:rsidRPr="000C3A88">
        <w:rPr>
          <w:rFonts w:cs="Times New Roman"/>
          <w:spacing w:val="19"/>
        </w:rPr>
        <w:t xml:space="preserve"> </w:t>
      </w:r>
      <w:proofErr w:type="spellStart"/>
      <w:r w:rsidRPr="000C3A88">
        <w:rPr>
          <w:rFonts w:cs="Times New Roman"/>
          <w:spacing w:val="-2"/>
        </w:rPr>
        <w:t>Stemper</w:t>
      </w:r>
      <w:proofErr w:type="spellEnd"/>
      <w:r w:rsidRPr="000C3A88">
        <w:rPr>
          <w:rFonts w:cs="Times New Roman"/>
          <w:spacing w:val="12"/>
        </w:rPr>
        <w:t xml:space="preserve"> </w:t>
      </w:r>
      <w:r w:rsidRPr="000C3A88">
        <w:rPr>
          <w:rFonts w:cs="Times New Roman"/>
          <w:spacing w:val="-1"/>
        </w:rPr>
        <w:t>BD,</w:t>
      </w:r>
      <w:r w:rsidRPr="000C3A88">
        <w:rPr>
          <w:rFonts w:cs="Times New Roman"/>
          <w:spacing w:val="19"/>
        </w:rPr>
        <w:t xml:space="preserve"> </w:t>
      </w:r>
      <w:r w:rsidRPr="000C3A88">
        <w:rPr>
          <w:rFonts w:cs="Times New Roman"/>
          <w:spacing w:val="-2"/>
        </w:rPr>
        <w:t>Pintar</w:t>
      </w:r>
      <w:r w:rsidRPr="000C3A88">
        <w:rPr>
          <w:rFonts w:cs="Times New Roman"/>
          <w:spacing w:val="17"/>
        </w:rPr>
        <w:t xml:space="preserve"> </w:t>
      </w:r>
      <w:r w:rsidRPr="000C3A88">
        <w:rPr>
          <w:rFonts w:cs="Times New Roman"/>
          <w:spacing w:val="-2"/>
        </w:rPr>
        <w:t>FA,</w:t>
      </w:r>
      <w:r w:rsidRPr="000C3A88">
        <w:rPr>
          <w:rFonts w:cs="Times New Roman"/>
          <w:spacing w:val="19"/>
        </w:rPr>
        <w:t xml:space="preserve"> </w:t>
      </w:r>
      <w:proofErr w:type="spellStart"/>
      <w:r w:rsidRPr="000C3A88">
        <w:rPr>
          <w:rFonts w:cs="Times New Roman"/>
          <w:spacing w:val="-2"/>
        </w:rPr>
        <w:t>Maiman</w:t>
      </w:r>
      <w:proofErr w:type="spellEnd"/>
      <w:r w:rsidRPr="000C3A88">
        <w:rPr>
          <w:rFonts w:cs="Times New Roman"/>
          <w:spacing w:val="12"/>
        </w:rPr>
        <w:t xml:space="preserve"> </w:t>
      </w:r>
      <w:r w:rsidRPr="000C3A88">
        <w:rPr>
          <w:rFonts w:cs="Times New Roman"/>
          <w:spacing w:val="-2"/>
        </w:rPr>
        <w:t>DJ.</w:t>
      </w:r>
      <w:r w:rsidRPr="000C3A88">
        <w:rPr>
          <w:rFonts w:cs="Times New Roman"/>
          <w:spacing w:val="19"/>
        </w:rPr>
        <w:t xml:space="preserve"> </w:t>
      </w:r>
      <w:r w:rsidRPr="000C3A88">
        <w:rPr>
          <w:rFonts w:cs="Times New Roman"/>
          <w:spacing w:val="-1"/>
        </w:rPr>
        <w:t>2011.</w:t>
      </w:r>
      <w:r w:rsidRPr="000C3A88">
        <w:rPr>
          <w:rFonts w:cs="Times New Roman"/>
          <w:spacing w:val="14"/>
        </w:rPr>
        <w:t xml:space="preserve"> </w:t>
      </w:r>
      <w:r w:rsidRPr="000C3A88">
        <w:rPr>
          <w:rFonts w:cs="Times New Roman"/>
          <w:spacing w:val="-2"/>
        </w:rPr>
        <w:t>Use</w:t>
      </w:r>
      <w:r w:rsidRPr="000C3A88">
        <w:rPr>
          <w:rFonts w:cs="Times New Roman"/>
          <w:spacing w:val="18"/>
        </w:rPr>
        <w:t xml:space="preserve"> </w:t>
      </w:r>
      <w:r w:rsidRPr="000C3A88">
        <w:rPr>
          <w:rFonts w:cs="Times New Roman"/>
        </w:rPr>
        <w:t>of</w:t>
      </w:r>
      <w:r w:rsidRPr="000C3A88">
        <w:rPr>
          <w:rFonts w:cs="Times New Roman"/>
          <w:spacing w:val="17"/>
        </w:rPr>
        <w:t xml:space="preserve"> </w:t>
      </w:r>
      <w:r w:rsidRPr="000C3A88">
        <w:rPr>
          <w:rFonts w:cs="Times New Roman"/>
          <w:spacing w:val="-2"/>
        </w:rPr>
        <w:t>postmortem</w:t>
      </w:r>
      <w:r w:rsidRPr="000C3A88">
        <w:rPr>
          <w:rFonts w:cs="Times New Roman"/>
          <w:spacing w:val="18"/>
        </w:rPr>
        <w:t xml:space="preserve"> </w:t>
      </w:r>
      <w:r w:rsidRPr="000C3A88">
        <w:rPr>
          <w:rFonts w:cs="Times New Roman"/>
          <w:spacing w:val="-2"/>
        </w:rPr>
        <w:t>human</w:t>
      </w:r>
      <w:r w:rsidRPr="000C3A88">
        <w:rPr>
          <w:rFonts w:cs="Times New Roman"/>
          <w:spacing w:val="16"/>
        </w:rPr>
        <w:t xml:space="preserve"> </w:t>
      </w:r>
      <w:r w:rsidRPr="000C3A88">
        <w:rPr>
          <w:rFonts w:cs="Times New Roman"/>
          <w:spacing w:val="-1"/>
        </w:rPr>
        <w:t>subjects</w:t>
      </w:r>
      <w:r w:rsidRPr="000C3A88">
        <w:rPr>
          <w:rFonts w:cs="Times New Roman"/>
          <w:spacing w:val="15"/>
        </w:rPr>
        <w:t xml:space="preserve"> </w:t>
      </w:r>
      <w:r w:rsidRPr="000C3A88">
        <w:rPr>
          <w:rFonts w:cs="Times New Roman"/>
        </w:rPr>
        <w:t>to</w:t>
      </w:r>
      <w:r w:rsidRPr="000C3A88">
        <w:rPr>
          <w:rFonts w:cs="Times New Roman"/>
          <w:spacing w:val="16"/>
        </w:rPr>
        <w:t xml:space="preserve"> </w:t>
      </w:r>
      <w:r w:rsidRPr="000C3A88">
        <w:rPr>
          <w:rFonts w:cs="Times New Roman"/>
          <w:spacing w:val="-2"/>
        </w:rPr>
        <w:t>describe</w:t>
      </w:r>
      <w:r w:rsidRPr="000C3A88">
        <w:rPr>
          <w:rFonts w:cs="Times New Roman"/>
          <w:spacing w:val="13"/>
        </w:rPr>
        <w:t xml:space="preserve"> </w:t>
      </w:r>
      <w:r w:rsidRPr="000C3A88">
        <w:rPr>
          <w:rFonts w:cs="Times New Roman"/>
          <w:spacing w:val="-1"/>
        </w:rPr>
        <w:t>injury</w:t>
      </w:r>
      <w:r w:rsidRPr="000C3A88">
        <w:rPr>
          <w:rFonts w:cs="Times New Roman"/>
          <w:spacing w:val="93"/>
        </w:rPr>
        <w:t xml:space="preserve"> </w:t>
      </w:r>
      <w:r w:rsidRPr="000C3A88">
        <w:rPr>
          <w:rFonts w:cs="Times New Roman"/>
          <w:spacing w:val="-1"/>
        </w:rPr>
        <w:t>responses</w:t>
      </w:r>
      <w:r w:rsidRPr="000C3A88">
        <w:rPr>
          <w:rFonts w:cs="Times New Roman"/>
          <w:spacing w:val="-4"/>
        </w:rPr>
        <w:t xml:space="preserve"> </w:t>
      </w:r>
      <w:r w:rsidRPr="000C3A88">
        <w:rPr>
          <w:rFonts w:cs="Times New Roman"/>
        </w:rPr>
        <w:t>and</w:t>
      </w:r>
      <w:r w:rsidRPr="000C3A88">
        <w:rPr>
          <w:rFonts w:cs="Times New Roman"/>
          <w:spacing w:val="-3"/>
        </w:rPr>
        <w:t xml:space="preserve"> </w:t>
      </w:r>
      <w:r w:rsidRPr="000C3A88">
        <w:rPr>
          <w:rFonts w:cs="Times New Roman"/>
          <w:spacing w:val="-2"/>
        </w:rPr>
        <w:t>tolerances.</w:t>
      </w:r>
      <w:r w:rsidRPr="000C3A88">
        <w:rPr>
          <w:rFonts w:cs="Times New Roman"/>
        </w:rPr>
        <w:t xml:space="preserve"> </w:t>
      </w:r>
      <w:r w:rsidRPr="000C3A88">
        <w:rPr>
          <w:rFonts w:cs="Times New Roman"/>
          <w:spacing w:val="-1"/>
        </w:rPr>
        <w:t>Clin</w:t>
      </w:r>
      <w:r w:rsidRPr="000C3A88">
        <w:rPr>
          <w:rFonts w:cs="Times New Roman"/>
          <w:spacing w:val="2"/>
        </w:rPr>
        <w:t xml:space="preserve"> </w:t>
      </w:r>
      <w:proofErr w:type="spellStart"/>
      <w:r w:rsidRPr="000C3A88">
        <w:rPr>
          <w:rFonts w:cs="Times New Roman"/>
          <w:spacing w:val="-2"/>
        </w:rPr>
        <w:t>Anat</w:t>
      </w:r>
      <w:proofErr w:type="spellEnd"/>
      <w:r w:rsidRPr="000C3A88">
        <w:rPr>
          <w:rFonts w:cs="Times New Roman"/>
          <w:spacing w:val="3"/>
        </w:rPr>
        <w:t xml:space="preserve"> </w:t>
      </w:r>
      <w:r w:rsidRPr="000C3A88">
        <w:rPr>
          <w:rFonts w:cs="Times New Roman"/>
          <w:spacing w:val="-1"/>
        </w:rPr>
        <w:t>24:282-293.</w:t>
      </w:r>
    </w:p>
    <w:p w14:paraId="7AD4284E" w14:textId="48547F41" w:rsidR="00317AF0" w:rsidRPr="000C3A88" w:rsidRDefault="00317AF0" w:rsidP="00683028">
      <w:pPr>
        <w:spacing w:after="0" w:line="240" w:lineRule="auto"/>
        <w:rPr>
          <w:rFonts w:ascii="Times New Roman" w:eastAsia="Times New Roman" w:hAnsi="Times New Roman" w:cs="Times New Roman"/>
          <w:sz w:val="20"/>
          <w:szCs w:val="20"/>
        </w:rPr>
      </w:pPr>
    </w:p>
    <w:p w14:paraId="63EB08ED" w14:textId="77777777" w:rsidR="00F35B82" w:rsidRPr="000C3A88" w:rsidRDefault="00F35B82" w:rsidP="00683028">
      <w:pPr>
        <w:spacing w:after="0" w:line="240" w:lineRule="auto"/>
        <w:rPr>
          <w:rFonts w:ascii="Times New Roman" w:eastAsia="Times New Roman" w:hAnsi="Times New Roman" w:cs="Times New Roman"/>
          <w:b/>
          <w:bCs/>
          <w:sz w:val="20"/>
          <w:szCs w:val="20"/>
        </w:rPr>
      </w:pPr>
    </w:p>
    <w:p w14:paraId="6BDE73E7" w14:textId="77777777" w:rsidR="005A2CDD" w:rsidRDefault="005A2CDD">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14:paraId="6CA2AF36" w14:textId="4A3EF233" w:rsidR="00F35B82" w:rsidRPr="000C3A88" w:rsidRDefault="00F35B82" w:rsidP="00683028">
      <w:pPr>
        <w:spacing w:after="0" w:line="240" w:lineRule="auto"/>
        <w:rPr>
          <w:rFonts w:ascii="Times New Roman" w:eastAsia="Times New Roman" w:hAnsi="Times New Roman" w:cs="Times New Roman"/>
          <w:b/>
          <w:bCs/>
          <w:sz w:val="20"/>
          <w:szCs w:val="20"/>
        </w:rPr>
      </w:pPr>
      <w:r w:rsidRPr="000C3A88">
        <w:rPr>
          <w:rFonts w:ascii="Times New Roman" w:eastAsia="Times New Roman" w:hAnsi="Times New Roman" w:cs="Times New Roman"/>
          <w:b/>
          <w:bCs/>
          <w:sz w:val="20"/>
          <w:szCs w:val="20"/>
        </w:rPr>
        <w:lastRenderedPageBreak/>
        <w:t>TABLES AND FIGURES</w:t>
      </w:r>
    </w:p>
    <w:p w14:paraId="381B38B0" w14:textId="77777777" w:rsidR="00317AF0" w:rsidRPr="000C3A88" w:rsidRDefault="00317AF0" w:rsidP="00683028">
      <w:pPr>
        <w:spacing w:after="0" w:line="240" w:lineRule="auto"/>
        <w:ind w:left="100"/>
        <w:rPr>
          <w:rFonts w:ascii="Times New Roman" w:eastAsia="Times New Roman" w:hAnsi="Times New Roman" w:cs="Times New Roman"/>
          <w:sz w:val="20"/>
          <w:szCs w:val="20"/>
        </w:rPr>
      </w:pPr>
      <w:r w:rsidRPr="000C3A88">
        <w:rPr>
          <w:rFonts w:ascii="Times New Roman" w:eastAsia="Times New Roman" w:hAnsi="Times New Roman" w:cs="Times New Roman"/>
          <w:noProof/>
          <w:sz w:val="20"/>
          <w:szCs w:val="20"/>
        </w:rPr>
        <w:drawing>
          <wp:inline distT="0" distB="0" distL="0" distR="0" wp14:anchorId="60AAF7ED" wp14:editId="2E8E0C37">
            <wp:extent cx="5280454" cy="2999027"/>
            <wp:effectExtent l="0" t="0" r="0" b="0"/>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5306033" cy="3013555"/>
                    </a:xfrm>
                    <a:prstGeom prst="rect">
                      <a:avLst/>
                    </a:prstGeom>
                  </pic:spPr>
                </pic:pic>
              </a:graphicData>
            </a:graphic>
          </wp:inline>
        </w:drawing>
      </w:r>
    </w:p>
    <w:p w14:paraId="075A97A0" w14:textId="77777777" w:rsidR="00317AF0" w:rsidRPr="000C3A88" w:rsidRDefault="00317AF0" w:rsidP="00683028">
      <w:pPr>
        <w:pStyle w:val="BodyText"/>
        <w:spacing w:before="0"/>
        <w:rPr>
          <w:rFonts w:cs="Times New Roman"/>
        </w:rPr>
      </w:pPr>
      <w:r w:rsidRPr="000C3A88">
        <w:rPr>
          <w:rFonts w:cs="Times New Roman"/>
          <w:spacing w:val="-1"/>
        </w:rPr>
        <w:t>Figure</w:t>
      </w:r>
      <w:r w:rsidRPr="000C3A88">
        <w:rPr>
          <w:rFonts w:cs="Times New Roman"/>
        </w:rPr>
        <w:t xml:space="preserve"> 1:</w:t>
      </w:r>
      <w:r w:rsidRPr="000C3A88">
        <w:rPr>
          <w:rFonts w:cs="Times New Roman"/>
          <w:spacing w:val="-1"/>
        </w:rPr>
        <w:t xml:space="preserve"> </w:t>
      </w:r>
      <w:r w:rsidRPr="000C3A88">
        <w:rPr>
          <w:rFonts w:cs="Times New Roman"/>
          <w:spacing w:val="-2"/>
        </w:rPr>
        <w:t>Schematic</w:t>
      </w:r>
      <w:r w:rsidRPr="000C3A88">
        <w:rPr>
          <w:rFonts w:cs="Times New Roman"/>
          <w:spacing w:val="-1"/>
        </w:rPr>
        <w:t xml:space="preserve"> </w:t>
      </w:r>
      <w:r w:rsidRPr="000C3A88">
        <w:rPr>
          <w:rFonts w:cs="Times New Roman"/>
        </w:rPr>
        <w:t>of</w:t>
      </w:r>
      <w:r w:rsidRPr="000C3A88">
        <w:rPr>
          <w:rFonts w:cs="Times New Roman"/>
          <w:spacing w:val="-2"/>
        </w:rPr>
        <w:t xml:space="preserve"> </w:t>
      </w:r>
      <w:r w:rsidRPr="000C3A88">
        <w:rPr>
          <w:rFonts w:cs="Times New Roman"/>
          <w:spacing w:val="-1"/>
        </w:rPr>
        <w:t>isolated</w:t>
      </w:r>
      <w:r w:rsidRPr="000C3A88">
        <w:rPr>
          <w:rFonts w:cs="Times New Roman"/>
          <w:spacing w:val="-3"/>
        </w:rPr>
        <w:t xml:space="preserve"> </w:t>
      </w:r>
      <w:r w:rsidRPr="000C3A88">
        <w:rPr>
          <w:rFonts w:cs="Times New Roman"/>
          <w:spacing w:val="-2"/>
        </w:rPr>
        <w:t>PMHS</w:t>
      </w:r>
      <w:r w:rsidRPr="000C3A88">
        <w:rPr>
          <w:rFonts w:cs="Times New Roman"/>
          <w:spacing w:val="2"/>
        </w:rPr>
        <w:t xml:space="preserve"> </w:t>
      </w:r>
      <w:r w:rsidRPr="000C3A88">
        <w:rPr>
          <w:rFonts w:cs="Times New Roman"/>
          <w:spacing w:val="-2"/>
        </w:rPr>
        <w:t>test</w:t>
      </w:r>
      <w:r w:rsidRPr="000C3A88">
        <w:rPr>
          <w:rFonts w:cs="Times New Roman"/>
          <w:spacing w:val="-1"/>
        </w:rPr>
        <w:t xml:space="preserve"> setup.</w:t>
      </w:r>
    </w:p>
    <w:p w14:paraId="397E3098" w14:textId="77777777" w:rsidR="00317AF0" w:rsidRPr="000C3A88" w:rsidRDefault="00317AF0" w:rsidP="00683028">
      <w:pPr>
        <w:spacing w:after="0" w:line="240" w:lineRule="auto"/>
        <w:rPr>
          <w:rFonts w:ascii="Times New Roman" w:eastAsia="Times New Roman" w:hAnsi="Times New Roman" w:cs="Times New Roman"/>
          <w:sz w:val="20"/>
          <w:szCs w:val="20"/>
        </w:rPr>
      </w:pPr>
    </w:p>
    <w:p w14:paraId="391AFC4E" w14:textId="77777777" w:rsidR="00317AF0" w:rsidRPr="000C3A88" w:rsidRDefault="00317AF0" w:rsidP="00683028">
      <w:pPr>
        <w:spacing w:after="0" w:line="240" w:lineRule="auto"/>
        <w:ind w:left="2178"/>
        <w:rPr>
          <w:rFonts w:ascii="Times New Roman" w:eastAsia="Times New Roman" w:hAnsi="Times New Roman" w:cs="Times New Roman"/>
          <w:sz w:val="20"/>
          <w:szCs w:val="20"/>
        </w:rPr>
      </w:pPr>
      <w:r w:rsidRPr="000C3A88">
        <w:rPr>
          <w:rFonts w:ascii="Times New Roman" w:eastAsia="Times New Roman" w:hAnsi="Times New Roman" w:cs="Times New Roman"/>
          <w:noProof/>
          <w:sz w:val="20"/>
          <w:szCs w:val="20"/>
        </w:rPr>
        <w:drawing>
          <wp:inline distT="0" distB="0" distL="0" distR="0" wp14:anchorId="112780DD" wp14:editId="28284DE6">
            <wp:extent cx="3409733" cy="1919417"/>
            <wp:effectExtent l="0" t="0" r="635" b="5080"/>
            <wp:docPr id="7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9" cstate="print"/>
                    <a:stretch>
                      <a:fillRect/>
                    </a:stretch>
                  </pic:blipFill>
                  <pic:spPr>
                    <a:xfrm>
                      <a:off x="0" y="0"/>
                      <a:ext cx="3430680" cy="1931209"/>
                    </a:xfrm>
                    <a:prstGeom prst="rect">
                      <a:avLst/>
                    </a:prstGeom>
                  </pic:spPr>
                </pic:pic>
              </a:graphicData>
            </a:graphic>
          </wp:inline>
        </w:drawing>
      </w:r>
    </w:p>
    <w:p w14:paraId="5B4E01F1" w14:textId="77777777" w:rsidR="00317AF0" w:rsidRPr="000C3A88" w:rsidRDefault="00317AF0" w:rsidP="00683028">
      <w:pPr>
        <w:pStyle w:val="BodyText"/>
        <w:spacing w:before="0"/>
        <w:rPr>
          <w:rFonts w:cs="Times New Roman"/>
        </w:rPr>
      </w:pPr>
      <w:r w:rsidRPr="000C3A88">
        <w:rPr>
          <w:rFonts w:cs="Times New Roman"/>
          <w:spacing w:val="-1"/>
        </w:rPr>
        <w:t>Figure</w:t>
      </w:r>
      <w:r w:rsidRPr="000C3A88">
        <w:rPr>
          <w:rFonts w:cs="Times New Roman"/>
        </w:rPr>
        <w:t xml:space="preserve"> 2:</w:t>
      </w:r>
      <w:r w:rsidRPr="000C3A88">
        <w:rPr>
          <w:rFonts w:cs="Times New Roman"/>
          <w:spacing w:val="-1"/>
        </w:rPr>
        <w:t xml:space="preserve"> </w:t>
      </w:r>
      <w:r w:rsidRPr="000C3A88">
        <w:rPr>
          <w:rFonts w:cs="Times New Roman"/>
          <w:spacing w:val="-2"/>
        </w:rPr>
        <w:t>Occipital</w:t>
      </w:r>
      <w:r w:rsidRPr="000C3A88">
        <w:rPr>
          <w:rFonts w:cs="Times New Roman"/>
          <w:spacing w:val="-1"/>
        </w:rPr>
        <w:t xml:space="preserve"> </w:t>
      </w:r>
      <w:r w:rsidRPr="000C3A88">
        <w:rPr>
          <w:rFonts w:cs="Times New Roman"/>
          <w:spacing w:val="-2"/>
        </w:rPr>
        <w:t>condyle</w:t>
      </w:r>
      <w:r w:rsidRPr="000C3A88">
        <w:rPr>
          <w:rFonts w:cs="Times New Roman"/>
          <w:spacing w:val="-1"/>
        </w:rPr>
        <w:t xml:space="preserve"> </w:t>
      </w:r>
      <w:r w:rsidRPr="000C3A88">
        <w:rPr>
          <w:rFonts w:cs="Times New Roman"/>
          <w:spacing w:val="-2"/>
        </w:rPr>
        <w:t>moment</w:t>
      </w:r>
      <w:r w:rsidRPr="000C3A88">
        <w:rPr>
          <w:rFonts w:cs="Times New Roman"/>
          <w:spacing w:val="-1"/>
        </w:rPr>
        <w:t xml:space="preserve"> </w:t>
      </w:r>
      <w:r w:rsidRPr="000C3A88">
        <w:rPr>
          <w:rFonts w:cs="Times New Roman"/>
        </w:rPr>
        <w:t>for</w:t>
      </w:r>
      <w:r w:rsidRPr="000C3A88">
        <w:rPr>
          <w:rFonts w:cs="Times New Roman"/>
          <w:spacing w:val="-2"/>
        </w:rPr>
        <w:t xml:space="preserve"> the</w:t>
      </w:r>
      <w:r w:rsidRPr="000C3A88">
        <w:rPr>
          <w:rFonts w:cs="Times New Roman"/>
          <w:spacing w:val="-1"/>
        </w:rPr>
        <w:t xml:space="preserve"> left lateral </w:t>
      </w:r>
      <w:r w:rsidRPr="000C3A88">
        <w:rPr>
          <w:rFonts w:cs="Times New Roman"/>
          <w:spacing w:val="-2"/>
        </w:rPr>
        <w:t>bending</w:t>
      </w:r>
      <w:r w:rsidRPr="000C3A88">
        <w:rPr>
          <w:rFonts w:cs="Times New Roman"/>
          <w:spacing w:val="2"/>
        </w:rPr>
        <w:t xml:space="preserve"> </w:t>
      </w:r>
      <w:r w:rsidRPr="000C3A88">
        <w:rPr>
          <w:rFonts w:cs="Times New Roman"/>
          <w:spacing w:val="-1"/>
        </w:rPr>
        <w:t>(black)</w:t>
      </w:r>
      <w:r w:rsidRPr="000C3A88">
        <w:rPr>
          <w:rFonts w:cs="Times New Roman"/>
          <w:spacing w:val="-2"/>
        </w:rPr>
        <w:t xml:space="preserve"> </w:t>
      </w:r>
      <w:r w:rsidRPr="000C3A88">
        <w:rPr>
          <w:rFonts w:cs="Times New Roman"/>
        </w:rPr>
        <w:t>and</w:t>
      </w:r>
      <w:r w:rsidRPr="000C3A88">
        <w:rPr>
          <w:rFonts w:cs="Times New Roman"/>
          <w:spacing w:val="-3"/>
        </w:rPr>
        <w:t xml:space="preserve"> </w:t>
      </w:r>
      <w:r w:rsidRPr="000C3A88">
        <w:rPr>
          <w:rFonts w:cs="Times New Roman"/>
          <w:spacing w:val="-1"/>
        </w:rPr>
        <w:t xml:space="preserve">right </w:t>
      </w:r>
      <w:r w:rsidRPr="000C3A88">
        <w:rPr>
          <w:rFonts w:cs="Times New Roman"/>
          <w:spacing w:val="-2"/>
        </w:rPr>
        <w:t>lateral</w:t>
      </w:r>
      <w:r w:rsidRPr="000C3A88">
        <w:rPr>
          <w:rFonts w:cs="Times New Roman"/>
          <w:spacing w:val="7"/>
        </w:rPr>
        <w:t xml:space="preserve"> </w:t>
      </w:r>
      <w:r w:rsidRPr="000C3A88">
        <w:rPr>
          <w:rFonts w:cs="Times New Roman"/>
          <w:spacing w:val="-1"/>
        </w:rPr>
        <w:t>(blue) bending</w:t>
      </w:r>
      <w:r w:rsidRPr="000C3A88">
        <w:rPr>
          <w:rFonts w:cs="Times New Roman"/>
          <w:spacing w:val="-3"/>
        </w:rPr>
        <w:t xml:space="preserve"> </w:t>
      </w:r>
      <w:r w:rsidRPr="000C3A88">
        <w:rPr>
          <w:rFonts w:cs="Times New Roman"/>
          <w:spacing w:val="-1"/>
        </w:rPr>
        <w:t>tests.</w:t>
      </w:r>
    </w:p>
    <w:p w14:paraId="2C3CD58B" w14:textId="77777777" w:rsidR="00317AF0" w:rsidRDefault="00317AF0" w:rsidP="00683028">
      <w:pPr>
        <w:spacing w:after="0" w:line="240" w:lineRule="auto"/>
        <w:rPr>
          <w:rFonts w:ascii="Times New Roman" w:hAnsi="Times New Roman" w:cs="Times New Roman"/>
          <w:sz w:val="20"/>
          <w:szCs w:val="20"/>
        </w:rPr>
      </w:pPr>
    </w:p>
    <w:p w14:paraId="4AD280BA" w14:textId="77777777" w:rsidR="00317AF0" w:rsidRPr="000C3A88" w:rsidRDefault="00317AF0" w:rsidP="00683028">
      <w:pPr>
        <w:spacing w:after="0" w:line="240" w:lineRule="auto"/>
        <w:rPr>
          <w:rFonts w:ascii="Times New Roman" w:eastAsia="Times New Roman" w:hAnsi="Times New Roman" w:cs="Times New Roman"/>
          <w:sz w:val="20"/>
          <w:szCs w:val="20"/>
        </w:rPr>
      </w:pPr>
    </w:p>
    <w:p w14:paraId="08A13BBC" w14:textId="4D0ED180" w:rsidR="00317AF0" w:rsidRDefault="00317AF0" w:rsidP="00683028">
      <w:pPr>
        <w:spacing w:after="0" w:line="240" w:lineRule="auto"/>
        <w:ind w:left="2050"/>
        <w:rPr>
          <w:rFonts w:ascii="Times New Roman" w:eastAsia="Times New Roman" w:hAnsi="Times New Roman" w:cs="Times New Roman"/>
          <w:sz w:val="20"/>
          <w:szCs w:val="20"/>
        </w:rPr>
      </w:pPr>
      <w:r w:rsidRPr="000C3A88">
        <w:rPr>
          <w:rFonts w:ascii="Times New Roman" w:eastAsia="Times New Roman" w:hAnsi="Times New Roman" w:cs="Times New Roman"/>
          <w:noProof/>
          <w:sz w:val="20"/>
          <w:szCs w:val="20"/>
        </w:rPr>
        <w:drawing>
          <wp:inline distT="0" distB="0" distL="0" distR="0" wp14:anchorId="69473849" wp14:editId="51268024">
            <wp:extent cx="3661310" cy="2059460"/>
            <wp:effectExtent l="0" t="0" r="0" b="0"/>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0" cstate="print"/>
                    <a:stretch>
                      <a:fillRect/>
                    </a:stretch>
                  </pic:blipFill>
                  <pic:spPr>
                    <a:xfrm>
                      <a:off x="0" y="0"/>
                      <a:ext cx="3717555" cy="2091098"/>
                    </a:xfrm>
                    <a:prstGeom prst="rect">
                      <a:avLst/>
                    </a:prstGeom>
                  </pic:spPr>
                </pic:pic>
              </a:graphicData>
            </a:graphic>
          </wp:inline>
        </w:drawing>
      </w:r>
    </w:p>
    <w:p w14:paraId="4C87EEF8" w14:textId="77777777" w:rsidR="005A2CDD" w:rsidRPr="000C3A88" w:rsidRDefault="005A2CDD" w:rsidP="00683028">
      <w:pPr>
        <w:spacing w:after="0" w:line="240" w:lineRule="auto"/>
        <w:ind w:left="2050"/>
        <w:rPr>
          <w:rFonts w:ascii="Times New Roman" w:eastAsia="Times New Roman" w:hAnsi="Times New Roman" w:cs="Times New Roman"/>
          <w:sz w:val="20"/>
          <w:szCs w:val="20"/>
        </w:rPr>
      </w:pPr>
    </w:p>
    <w:p w14:paraId="2C7D5ECF" w14:textId="77777777" w:rsidR="00317AF0" w:rsidRPr="000C3A88" w:rsidRDefault="00317AF0" w:rsidP="00683028">
      <w:pPr>
        <w:pStyle w:val="BodyText"/>
        <w:spacing w:before="0"/>
        <w:rPr>
          <w:rFonts w:cs="Times New Roman"/>
        </w:rPr>
      </w:pPr>
      <w:r w:rsidRPr="000C3A88">
        <w:rPr>
          <w:rFonts w:cs="Times New Roman"/>
          <w:spacing w:val="-1"/>
        </w:rPr>
        <w:t>Figure</w:t>
      </w:r>
      <w:r w:rsidRPr="000C3A88">
        <w:rPr>
          <w:rFonts w:cs="Times New Roman"/>
        </w:rPr>
        <w:t xml:space="preserve"> 3:</w:t>
      </w:r>
      <w:r w:rsidRPr="000C3A88">
        <w:rPr>
          <w:rFonts w:cs="Times New Roman"/>
          <w:spacing w:val="-1"/>
        </w:rPr>
        <w:t xml:space="preserve"> </w:t>
      </w:r>
      <w:r w:rsidRPr="000C3A88">
        <w:rPr>
          <w:rFonts w:cs="Times New Roman"/>
          <w:spacing w:val="-2"/>
        </w:rPr>
        <w:t>Head</w:t>
      </w:r>
      <w:r w:rsidRPr="000C3A88">
        <w:rPr>
          <w:rFonts w:cs="Times New Roman"/>
          <w:spacing w:val="-3"/>
        </w:rPr>
        <w:t xml:space="preserve"> </w:t>
      </w:r>
      <w:r w:rsidRPr="000C3A88">
        <w:rPr>
          <w:rFonts w:cs="Times New Roman"/>
          <w:spacing w:val="-1"/>
        </w:rPr>
        <w:t>angulations</w:t>
      </w:r>
      <w:r w:rsidRPr="000C3A88">
        <w:rPr>
          <w:rFonts w:cs="Times New Roman"/>
          <w:spacing w:val="1"/>
        </w:rPr>
        <w:t xml:space="preserve"> </w:t>
      </w:r>
      <w:r w:rsidRPr="000C3A88">
        <w:rPr>
          <w:rFonts w:cs="Times New Roman"/>
          <w:spacing w:val="-2"/>
        </w:rPr>
        <w:t xml:space="preserve">for </w:t>
      </w:r>
      <w:r w:rsidRPr="000C3A88">
        <w:rPr>
          <w:rFonts w:cs="Times New Roman"/>
        </w:rPr>
        <w:t>the</w:t>
      </w:r>
      <w:r w:rsidRPr="000C3A88">
        <w:rPr>
          <w:rFonts w:cs="Times New Roman"/>
          <w:spacing w:val="-1"/>
        </w:rPr>
        <w:t xml:space="preserve"> left </w:t>
      </w:r>
      <w:r w:rsidRPr="000C3A88">
        <w:rPr>
          <w:rFonts w:cs="Times New Roman"/>
          <w:spacing w:val="-2"/>
        </w:rPr>
        <w:t>lateral</w:t>
      </w:r>
      <w:r w:rsidRPr="000C3A88">
        <w:rPr>
          <w:rFonts w:cs="Times New Roman"/>
          <w:spacing w:val="-1"/>
        </w:rPr>
        <w:t xml:space="preserve"> bending</w:t>
      </w:r>
      <w:r w:rsidRPr="000C3A88">
        <w:rPr>
          <w:rFonts w:cs="Times New Roman"/>
          <w:spacing w:val="-3"/>
        </w:rPr>
        <w:t xml:space="preserve"> </w:t>
      </w:r>
      <w:r w:rsidRPr="000C3A88">
        <w:rPr>
          <w:rFonts w:cs="Times New Roman"/>
          <w:spacing w:val="-2"/>
        </w:rPr>
        <w:t>(black)</w:t>
      </w:r>
      <w:r w:rsidRPr="000C3A88">
        <w:rPr>
          <w:rFonts w:cs="Times New Roman"/>
          <w:spacing w:val="2"/>
        </w:rPr>
        <w:t xml:space="preserve"> </w:t>
      </w:r>
      <w:r w:rsidRPr="000C3A88">
        <w:rPr>
          <w:rFonts w:cs="Times New Roman"/>
          <w:spacing w:val="-2"/>
        </w:rPr>
        <w:t>and</w:t>
      </w:r>
      <w:r w:rsidRPr="000C3A88">
        <w:rPr>
          <w:rFonts w:cs="Times New Roman"/>
          <w:spacing w:val="2"/>
        </w:rPr>
        <w:t xml:space="preserve"> </w:t>
      </w:r>
      <w:r w:rsidRPr="000C3A88">
        <w:rPr>
          <w:rFonts w:cs="Times New Roman"/>
          <w:spacing w:val="-1"/>
        </w:rPr>
        <w:t xml:space="preserve">right </w:t>
      </w:r>
      <w:r w:rsidRPr="000C3A88">
        <w:rPr>
          <w:rFonts w:cs="Times New Roman"/>
          <w:spacing w:val="-2"/>
        </w:rPr>
        <w:t>lateral</w:t>
      </w:r>
      <w:r w:rsidRPr="000C3A88">
        <w:rPr>
          <w:rFonts w:cs="Times New Roman"/>
          <w:spacing w:val="7"/>
        </w:rPr>
        <w:t xml:space="preserve"> </w:t>
      </w:r>
      <w:r w:rsidRPr="000C3A88">
        <w:rPr>
          <w:rFonts w:cs="Times New Roman"/>
          <w:spacing w:val="-1"/>
        </w:rPr>
        <w:t>(blue)</w:t>
      </w:r>
      <w:r w:rsidRPr="000C3A88">
        <w:rPr>
          <w:rFonts w:cs="Times New Roman"/>
          <w:spacing w:val="-2"/>
        </w:rPr>
        <w:t xml:space="preserve"> </w:t>
      </w:r>
      <w:r w:rsidRPr="000C3A88">
        <w:rPr>
          <w:rFonts w:cs="Times New Roman"/>
          <w:spacing w:val="-1"/>
        </w:rPr>
        <w:t>bending</w:t>
      </w:r>
      <w:r w:rsidRPr="000C3A88">
        <w:rPr>
          <w:rFonts w:cs="Times New Roman"/>
          <w:spacing w:val="-3"/>
        </w:rPr>
        <w:t xml:space="preserve"> </w:t>
      </w:r>
      <w:r w:rsidRPr="000C3A88">
        <w:rPr>
          <w:rFonts w:cs="Times New Roman"/>
          <w:spacing w:val="-2"/>
        </w:rPr>
        <w:t>tests.</w:t>
      </w:r>
    </w:p>
    <w:p w14:paraId="7FF2110E" w14:textId="34D90D3D" w:rsidR="00732D5A" w:rsidRPr="000C3A88" w:rsidRDefault="00732D5A"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lastRenderedPageBreak/>
        <w:t>Friday</w:t>
      </w:r>
      <w:r w:rsidRPr="000C3A88">
        <w:rPr>
          <w:rFonts w:ascii="Times New Roman" w:hAnsi="Times New Roman" w:cs="Times New Roman"/>
          <w:b/>
          <w:bCs/>
          <w:sz w:val="20"/>
          <w:szCs w:val="20"/>
          <w:shd w:val="clear" w:color="auto" w:fill="FFFFFF"/>
        </w:rPr>
        <w:t xml:space="preserve">, 10/22/21, </w:t>
      </w:r>
      <w:r w:rsidR="00317AF0" w:rsidRPr="000C3A88">
        <w:rPr>
          <w:rFonts w:ascii="Times New Roman" w:hAnsi="Times New Roman" w:cs="Times New Roman"/>
          <w:b/>
          <w:bCs/>
          <w:sz w:val="20"/>
          <w:szCs w:val="20"/>
        </w:rPr>
        <w:t>11:45 AM - 11:55 AM</w:t>
      </w:r>
      <w:r w:rsidR="00F35B82" w:rsidRPr="000C3A88">
        <w:rPr>
          <w:rFonts w:ascii="Times New Roman" w:hAnsi="Times New Roman" w:cs="Times New Roman"/>
          <w:b/>
          <w:bCs/>
          <w:sz w:val="20"/>
          <w:szCs w:val="20"/>
        </w:rPr>
        <w:t xml:space="preserve"> EST</w:t>
      </w:r>
    </w:p>
    <w:p w14:paraId="7E7083D3" w14:textId="783D52F7" w:rsidR="00B52E9F" w:rsidRPr="000C3A88" w:rsidRDefault="00FF39A5"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Subcutaneous Adipose Tissue Thickness Around the ASIS Area for Human Body Models in Reclined Positions</w:t>
      </w:r>
    </w:p>
    <w:p w14:paraId="7957DD43" w14:textId="47AF9A54" w:rsidR="00317AF0" w:rsidRPr="000C3A88" w:rsidRDefault="00317AF0" w:rsidP="00683028">
      <w:pPr>
        <w:spacing w:after="0" w:line="240" w:lineRule="auto"/>
        <w:rPr>
          <w:rFonts w:ascii="Times New Roman" w:hAnsi="Times New Roman" w:cs="Times New Roman"/>
          <w:i/>
          <w:iCs/>
          <w:sz w:val="20"/>
          <w:szCs w:val="20"/>
        </w:rPr>
      </w:pPr>
      <w:r w:rsidRPr="000C3A88">
        <w:rPr>
          <w:rFonts w:ascii="Times New Roman" w:hAnsi="Times New Roman" w:cs="Times New Roman"/>
          <w:b/>
          <w:bCs/>
          <w:sz w:val="20"/>
          <w:szCs w:val="20"/>
        </w:rPr>
        <w:t>Author:</w:t>
      </w:r>
      <w:r w:rsidRPr="000C3A88">
        <w:rPr>
          <w:rFonts w:ascii="Times New Roman" w:hAnsi="Times New Roman" w:cs="Times New Roman"/>
          <w:i/>
          <w:iCs/>
          <w:sz w:val="20"/>
          <w:szCs w:val="20"/>
        </w:rPr>
        <w:t xml:space="preserve"> </w:t>
      </w:r>
      <w:r w:rsidR="00FF39A5" w:rsidRPr="000C3A88">
        <w:rPr>
          <w:rFonts w:ascii="Times New Roman" w:hAnsi="Times New Roman" w:cs="Times New Roman"/>
          <w:sz w:val="20"/>
          <w:szCs w:val="20"/>
        </w:rPr>
        <w:t>Sylvia Schick</w:t>
      </w:r>
      <w:r w:rsidR="00FF39A5" w:rsidRPr="000C3A88">
        <w:rPr>
          <w:rFonts w:ascii="Times New Roman" w:hAnsi="Times New Roman" w:cs="Times New Roman"/>
          <w:i/>
          <w:iCs/>
          <w:sz w:val="20"/>
          <w:szCs w:val="20"/>
        </w:rPr>
        <w:t xml:space="preserve">, </w:t>
      </w:r>
      <w:r w:rsidRPr="000C3A88">
        <w:rPr>
          <w:rFonts w:ascii="Times New Roman" w:hAnsi="Times New Roman" w:cs="Times New Roman"/>
          <w:i/>
          <w:iCs/>
          <w:sz w:val="20"/>
          <w:szCs w:val="20"/>
        </w:rPr>
        <w:t>sylvia.schick@med.uni-muenchen.de</w:t>
      </w:r>
    </w:p>
    <w:p w14:paraId="0D0FCB62" w14:textId="59C20516" w:rsidR="00FF39A5" w:rsidRPr="000C3A88" w:rsidRDefault="00317AF0" w:rsidP="00683028">
      <w:pPr>
        <w:spacing w:after="0" w:line="240" w:lineRule="auto"/>
        <w:rPr>
          <w:rFonts w:ascii="Times New Roman" w:hAnsi="Times New Roman" w:cs="Times New Roman"/>
          <w:sz w:val="20"/>
          <w:szCs w:val="20"/>
        </w:rPr>
      </w:pPr>
      <w:r w:rsidRPr="000C3A88">
        <w:rPr>
          <w:rFonts w:ascii="Times New Roman" w:hAnsi="Times New Roman" w:cs="Times New Roman"/>
          <w:b/>
          <w:bCs/>
          <w:sz w:val="20"/>
          <w:szCs w:val="20"/>
        </w:rPr>
        <w:t>Co-Authors:</w:t>
      </w:r>
      <w:r w:rsidRPr="000C3A88">
        <w:rPr>
          <w:rFonts w:ascii="Times New Roman" w:hAnsi="Times New Roman" w:cs="Times New Roman"/>
          <w:i/>
          <w:iCs/>
          <w:sz w:val="20"/>
          <w:szCs w:val="20"/>
        </w:rPr>
        <w:t xml:space="preserve"> </w:t>
      </w:r>
      <w:r w:rsidR="00FF39A5" w:rsidRPr="000C3A88">
        <w:rPr>
          <w:rFonts w:ascii="Times New Roman" w:hAnsi="Times New Roman" w:cs="Times New Roman"/>
          <w:sz w:val="20"/>
          <w:szCs w:val="20"/>
        </w:rPr>
        <w:t xml:space="preserve">Julia </w:t>
      </w:r>
      <w:proofErr w:type="spellStart"/>
      <w:r w:rsidR="00FF39A5" w:rsidRPr="000C3A88">
        <w:rPr>
          <w:rFonts w:ascii="Times New Roman" w:hAnsi="Times New Roman" w:cs="Times New Roman"/>
          <w:sz w:val="20"/>
          <w:szCs w:val="20"/>
        </w:rPr>
        <w:t>Muehlbauer</w:t>
      </w:r>
      <w:proofErr w:type="spellEnd"/>
      <w:r w:rsidR="00FF39A5"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julia.muehlbauer@med.uni-muenchen.de, </w:t>
      </w:r>
      <w:r w:rsidR="00FF39A5" w:rsidRPr="000C3A88">
        <w:rPr>
          <w:rFonts w:ascii="Times New Roman" w:hAnsi="Times New Roman" w:cs="Times New Roman"/>
          <w:sz w:val="20"/>
          <w:szCs w:val="20"/>
        </w:rPr>
        <w:t xml:space="preserve">Anja Wagner, </w:t>
      </w:r>
      <w:r w:rsidRPr="000C3A88">
        <w:rPr>
          <w:rFonts w:ascii="Times New Roman" w:hAnsi="Times New Roman" w:cs="Times New Roman"/>
          <w:i/>
          <w:iCs/>
          <w:sz w:val="20"/>
          <w:szCs w:val="20"/>
        </w:rPr>
        <w:t xml:space="preserve">anja.wagner@med.uni-muenchen.de, </w:t>
      </w:r>
      <w:r w:rsidR="00FF39A5" w:rsidRPr="000C3A88">
        <w:rPr>
          <w:rFonts w:ascii="Times New Roman" w:hAnsi="Times New Roman" w:cs="Times New Roman"/>
          <w:sz w:val="20"/>
          <w:szCs w:val="20"/>
        </w:rPr>
        <w:t xml:space="preserve">Florian Fischer, </w:t>
      </w:r>
      <w:r w:rsidRPr="000C3A88">
        <w:rPr>
          <w:rFonts w:ascii="Times New Roman" w:hAnsi="Times New Roman" w:cs="Times New Roman"/>
          <w:i/>
          <w:iCs/>
          <w:sz w:val="20"/>
          <w:szCs w:val="20"/>
        </w:rPr>
        <w:t xml:space="preserve">florian.fischer@med.uni-muenchen.de, </w:t>
      </w:r>
      <w:r w:rsidR="00FF39A5" w:rsidRPr="000C3A88">
        <w:rPr>
          <w:rFonts w:ascii="Times New Roman" w:hAnsi="Times New Roman" w:cs="Times New Roman"/>
          <w:sz w:val="20"/>
          <w:szCs w:val="20"/>
        </w:rPr>
        <w:t xml:space="preserve">Miriam </w:t>
      </w:r>
      <w:proofErr w:type="spellStart"/>
      <w:r w:rsidR="00FF39A5" w:rsidRPr="000C3A88">
        <w:rPr>
          <w:rFonts w:ascii="Times New Roman" w:hAnsi="Times New Roman" w:cs="Times New Roman"/>
          <w:sz w:val="20"/>
          <w:szCs w:val="20"/>
        </w:rPr>
        <w:t>Puschnig</w:t>
      </w:r>
      <w:proofErr w:type="spellEnd"/>
      <w:r w:rsidR="00FF39A5"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 xml:space="preserve">miriam.puschnig@med.uni-muenchen.de, </w:t>
      </w:r>
      <w:r w:rsidR="00FF39A5" w:rsidRPr="000C3A88">
        <w:rPr>
          <w:rFonts w:ascii="Times New Roman" w:hAnsi="Times New Roman" w:cs="Times New Roman"/>
          <w:sz w:val="20"/>
          <w:szCs w:val="20"/>
        </w:rPr>
        <w:t xml:space="preserve">Nikolas Pfeiffer, </w:t>
      </w:r>
      <w:r w:rsidRPr="000C3A88">
        <w:rPr>
          <w:rFonts w:ascii="Times New Roman" w:hAnsi="Times New Roman" w:cs="Times New Roman"/>
          <w:i/>
          <w:iCs/>
          <w:sz w:val="20"/>
          <w:szCs w:val="20"/>
        </w:rPr>
        <w:t xml:space="preserve">nikolas.pfeiffer@outlook.com, </w:t>
      </w:r>
      <w:r w:rsidR="00FF39A5" w:rsidRPr="000C3A88">
        <w:rPr>
          <w:rFonts w:ascii="Times New Roman" w:hAnsi="Times New Roman" w:cs="Times New Roman"/>
          <w:sz w:val="20"/>
          <w:szCs w:val="20"/>
        </w:rPr>
        <w:t xml:space="preserve">Steffen </w:t>
      </w:r>
      <w:proofErr w:type="spellStart"/>
      <w:r w:rsidR="00FF39A5" w:rsidRPr="000C3A88">
        <w:rPr>
          <w:rFonts w:ascii="Times New Roman" w:hAnsi="Times New Roman" w:cs="Times New Roman"/>
          <w:sz w:val="20"/>
          <w:szCs w:val="20"/>
        </w:rPr>
        <w:t>Peldschus</w:t>
      </w:r>
      <w:proofErr w:type="spellEnd"/>
      <w:r w:rsidRPr="000C3A88">
        <w:rPr>
          <w:rFonts w:ascii="Times New Roman" w:hAnsi="Times New Roman" w:cs="Times New Roman"/>
          <w:sz w:val="20"/>
          <w:szCs w:val="20"/>
        </w:rPr>
        <w:t xml:space="preserve">, </w:t>
      </w:r>
      <w:r w:rsidRPr="000C3A88">
        <w:rPr>
          <w:rFonts w:ascii="Times New Roman" w:hAnsi="Times New Roman" w:cs="Times New Roman"/>
          <w:i/>
          <w:iCs/>
          <w:sz w:val="20"/>
          <w:szCs w:val="20"/>
        </w:rPr>
        <w:t>steffen.peldschus@med.uni-muenchen.de</w:t>
      </w:r>
    </w:p>
    <w:p w14:paraId="30F9241C" w14:textId="4A98B2EF" w:rsidR="00B52E9F" w:rsidRPr="000C3A88" w:rsidRDefault="00B52E9F" w:rsidP="00683028">
      <w:pPr>
        <w:spacing w:after="0" w:line="240" w:lineRule="auto"/>
        <w:rPr>
          <w:rFonts w:ascii="Times New Roman" w:hAnsi="Times New Roman" w:cs="Times New Roman"/>
          <w:sz w:val="20"/>
          <w:szCs w:val="20"/>
        </w:rPr>
      </w:pPr>
    </w:p>
    <w:p w14:paraId="72415F24"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 xml:space="preserve">ABSTRACT </w:t>
      </w:r>
    </w:p>
    <w:p w14:paraId="50EBE9A1"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Objective: </w:t>
      </w:r>
      <w:r w:rsidRPr="000C3A88">
        <w:rPr>
          <w:rFonts w:ascii="Times New Roman" w:hAnsi="Times New Roman" w:cs="Times New Roman"/>
          <w:sz w:val="20"/>
          <w:szCs w:val="20"/>
        </w:rPr>
        <w:t>Subcutaneous adipose tissue (SAT) thickness above the anterior superior iliac spine (ASIS) influences belt fit of a vehicle occupant. For the improvement of Finite Element (FE) Human body models (HBMs) and their application assessing future seating positions in cars, a need for more detailed data is given.</w:t>
      </w:r>
    </w:p>
    <w:p w14:paraId="056EA194" w14:textId="6835667F"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Methods: </w:t>
      </w:r>
      <w:r w:rsidRPr="000C3A88">
        <w:rPr>
          <w:rFonts w:ascii="Times New Roman" w:hAnsi="Times New Roman" w:cs="Times New Roman"/>
          <w:sz w:val="20"/>
          <w:szCs w:val="20"/>
        </w:rPr>
        <w:t xml:space="preserve">Anthropometric input data are used to statistically model a lower limit of the SAT thickness in the area around the ASIS (at the ASIS or in the groin) extracted from 102 </w:t>
      </w:r>
      <w:r w:rsidR="00055E7B" w:rsidRPr="000C3A88">
        <w:rPr>
          <w:rFonts w:ascii="Times New Roman" w:hAnsi="Times New Roman" w:cs="Times New Roman"/>
          <w:sz w:val="20"/>
          <w:szCs w:val="20"/>
        </w:rPr>
        <w:t>postmortem</w:t>
      </w:r>
      <w:r w:rsidRPr="000C3A88">
        <w:rPr>
          <w:rFonts w:ascii="Times New Roman" w:hAnsi="Times New Roman" w:cs="Times New Roman"/>
          <w:sz w:val="20"/>
          <w:szCs w:val="20"/>
        </w:rPr>
        <w:t xml:space="preserve"> Computed Tomography (</w:t>
      </w:r>
      <w:proofErr w:type="spellStart"/>
      <w:r w:rsidRPr="000C3A88">
        <w:rPr>
          <w:rFonts w:ascii="Times New Roman" w:hAnsi="Times New Roman" w:cs="Times New Roman"/>
          <w:sz w:val="20"/>
          <w:szCs w:val="20"/>
        </w:rPr>
        <w:t>pmCT</w:t>
      </w:r>
      <w:proofErr w:type="spellEnd"/>
      <w:r w:rsidRPr="000C3A88">
        <w:rPr>
          <w:rFonts w:ascii="Times New Roman" w:hAnsi="Times New Roman" w:cs="Times New Roman"/>
          <w:sz w:val="20"/>
          <w:szCs w:val="20"/>
        </w:rPr>
        <w:t xml:space="preserve">) datasets (56 males and 46 females). Additionally, two </w:t>
      </w:r>
      <w:proofErr w:type="spellStart"/>
      <w:r w:rsidRPr="000C3A88">
        <w:rPr>
          <w:rFonts w:ascii="Times New Roman" w:hAnsi="Times New Roman" w:cs="Times New Roman"/>
          <w:sz w:val="20"/>
          <w:szCs w:val="20"/>
        </w:rPr>
        <w:t>pmCT</w:t>
      </w:r>
      <w:proofErr w:type="spellEnd"/>
      <w:r w:rsidRPr="000C3A88">
        <w:rPr>
          <w:rFonts w:ascii="Times New Roman" w:hAnsi="Times New Roman" w:cs="Times New Roman"/>
          <w:sz w:val="20"/>
          <w:szCs w:val="20"/>
        </w:rPr>
        <w:t xml:space="preserve"> scans of one male individual in both supine and sitting condition are used for estimating change in SAT thickness by position.</w:t>
      </w:r>
    </w:p>
    <w:p w14:paraId="00396750"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Results: </w:t>
      </w:r>
      <w:r w:rsidRPr="000C3A88">
        <w:rPr>
          <w:rFonts w:ascii="Times New Roman" w:hAnsi="Times New Roman" w:cs="Times New Roman"/>
          <w:sz w:val="20"/>
          <w:szCs w:val="20"/>
        </w:rPr>
        <w:t xml:space="preserve">Distributions and locations of minimum values for SAT thickness were derived for males and females. Sex, age, and Body Mass Index (BMI) remained in a linear regression model for the minimum SAT thickness in the ASIS area. 37 % of the variance in the SAT distribution of the sample can be explained by these input variables. The individual with data in supine and sitting position showed SAT thickness value above the ASIS six times higher in sitting than supine position. </w:t>
      </w:r>
    </w:p>
    <w:p w14:paraId="353D128C"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b/>
          <w:sz w:val="20"/>
          <w:szCs w:val="20"/>
        </w:rPr>
        <w:t xml:space="preserve">Conclusions: </w:t>
      </w:r>
      <w:r w:rsidRPr="000C3A88">
        <w:rPr>
          <w:rFonts w:ascii="Times New Roman" w:hAnsi="Times New Roman" w:cs="Times New Roman"/>
          <w:sz w:val="20"/>
          <w:szCs w:val="20"/>
        </w:rPr>
        <w:t>Individual factors influence SAT thickness around the ASIS in addition to BMI, sex, and age. The presented values need to be regarded as a lower limit of SAT thickness, as in 63% the minimum was found in the groin area and the measurements were performed in supine position. The increase of SAT thickness in a sitting position compared to supine seen in the case example shows the need for further data acquisition to establish a transfer function interpolating between both positions. The SAT thickness minimum values in the ASIS area shown in this study can be a valuable input for soft tissue modelling in HBMs with the aim to analyze seatbelt fit and to assess computationally lap belt and occupant interaction sensitivity to SAT tissue thickness under load. This might be crucial in reclined sitting positions in automated driving.</w:t>
      </w:r>
    </w:p>
    <w:p w14:paraId="02FD5E54" w14:textId="77777777" w:rsidR="00DA6C17" w:rsidRPr="000C3A88" w:rsidRDefault="00DA6C17" w:rsidP="00683028">
      <w:pPr>
        <w:spacing w:after="0" w:line="240" w:lineRule="auto"/>
        <w:rPr>
          <w:rFonts w:ascii="Times New Roman" w:hAnsi="Times New Roman" w:cs="Times New Roman"/>
          <w:sz w:val="20"/>
          <w:szCs w:val="20"/>
        </w:rPr>
      </w:pPr>
    </w:p>
    <w:p w14:paraId="0DF291B7" w14:textId="77777777" w:rsidR="00F35B82" w:rsidRPr="000C3A88" w:rsidRDefault="00F35B82" w:rsidP="00683028">
      <w:pPr>
        <w:spacing w:after="0" w:line="240" w:lineRule="auto"/>
        <w:rPr>
          <w:rFonts w:ascii="Times New Roman" w:hAnsi="Times New Roman" w:cs="Times New Roman"/>
          <w:b/>
          <w:sz w:val="20"/>
          <w:szCs w:val="20"/>
        </w:rPr>
      </w:pPr>
    </w:p>
    <w:p w14:paraId="28327E66" w14:textId="77777777" w:rsidR="00F35B82" w:rsidRPr="000C3A88" w:rsidRDefault="00F35B82" w:rsidP="00683028">
      <w:pPr>
        <w:spacing w:after="0" w:line="240" w:lineRule="auto"/>
        <w:rPr>
          <w:rFonts w:ascii="Times New Roman" w:hAnsi="Times New Roman" w:cs="Times New Roman"/>
          <w:b/>
          <w:sz w:val="20"/>
          <w:szCs w:val="20"/>
        </w:rPr>
      </w:pPr>
    </w:p>
    <w:p w14:paraId="4D1879BB" w14:textId="2DCCE323"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INTRODUCTION</w:t>
      </w:r>
    </w:p>
    <w:p w14:paraId="3F02E423" w14:textId="1DDE3843"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Soft tissue structure and distribution at the anterior iliac bone - especially around the ASIS (anterior superior iliac spine) - is expected to play a crucial role in the interaction between seatbelt and occupant (Hartka et al. 2018). As this interaction may also be important considering alternative seating positions in automated driving, it is important to evaluate the thickness and distribution of subcutaneous adipose tissue (SAT) within the driving population. The aim is to assess the pelvic region of FE models where lap belt interaction could depend on the amount of soft tissue coverage to offer new data for FE model enhancement. Anthropometric and sociodemographic characteristics might influence SAT </w:t>
      </w:r>
      <w:r w:rsidR="00055E7B" w:rsidRPr="000C3A88">
        <w:rPr>
          <w:rFonts w:ascii="Times New Roman" w:hAnsi="Times New Roman" w:cs="Times New Roman"/>
          <w:bCs/>
          <w:sz w:val="20"/>
          <w:szCs w:val="20"/>
        </w:rPr>
        <w:t>thickness;</w:t>
      </w:r>
      <w:r w:rsidRPr="000C3A88">
        <w:rPr>
          <w:rFonts w:ascii="Times New Roman" w:hAnsi="Times New Roman" w:cs="Times New Roman"/>
          <w:bCs/>
          <w:sz w:val="20"/>
          <w:szCs w:val="20"/>
        </w:rPr>
        <w:t xml:space="preserve"> </w:t>
      </w:r>
      <w:r w:rsidR="00055E7B" w:rsidRPr="000C3A88">
        <w:rPr>
          <w:rFonts w:ascii="Times New Roman" w:hAnsi="Times New Roman" w:cs="Times New Roman"/>
          <w:bCs/>
          <w:sz w:val="20"/>
          <w:szCs w:val="20"/>
        </w:rPr>
        <w:t>therefore,</w:t>
      </w:r>
      <w:r w:rsidRPr="000C3A88">
        <w:rPr>
          <w:rFonts w:ascii="Times New Roman" w:hAnsi="Times New Roman" w:cs="Times New Roman"/>
          <w:bCs/>
          <w:sz w:val="20"/>
          <w:szCs w:val="20"/>
        </w:rPr>
        <w:t xml:space="preserve"> a predictive statistical model is developed. As the SAT thickness is believed to be thinner in supine position compared to sitting, in addition a single case with available soft tissue thickness in supine and sitting position is presented in this work.</w:t>
      </w:r>
    </w:p>
    <w:p w14:paraId="6CF6DE17" w14:textId="77777777" w:rsidR="00DA6C17" w:rsidRPr="000C3A88" w:rsidRDefault="00DA6C17" w:rsidP="00683028">
      <w:pPr>
        <w:spacing w:after="0" w:line="240" w:lineRule="auto"/>
        <w:rPr>
          <w:rFonts w:ascii="Times New Roman" w:hAnsi="Times New Roman" w:cs="Times New Roman"/>
          <w:b/>
          <w:sz w:val="20"/>
          <w:szCs w:val="20"/>
        </w:rPr>
      </w:pPr>
    </w:p>
    <w:p w14:paraId="55B30E37"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METHODS</w:t>
      </w:r>
    </w:p>
    <w:p w14:paraId="5135498B" w14:textId="77777777" w:rsidR="00DA6C17" w:rsidRPr="000C3A88" w:rsidRDefault="00DA6C17" w:rsidP="00683028">
      <w:pPr>
        <w:spacing w:after="0" w:line="240" w:lineRule="auto"/>
        <w:rPr>
          <w:rFonts w:ascii="Times New Roman" w:hAnsi="Times New Roman" w:cs="Times New Roman"/>
          <w:b/>
          <w:bCs/>
          <w:sz w:val="20"/>
          <w:szCs w:val="20"/>
        </w:rPr>
      </w:pPr>
      <w:r w:rsidRPr="000C3A88">
        <w:rPr>
          <w:rFonts w:ascii="Times New Roman" w:hAnsi="Times New Roman" w:cs="Times New Roman"/>
          <w:b/>
          <w:bCs/>
          <w:sz w:val="20"/>
          <w:szCs w:val="20"/>
        </w:rPr>
        <w:t>Material</w:t>
      </w:r>
    </w:p>
    <w:p w14:paraId="0453331D" w14:textId="73C61438"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A subset of 114 individuals of both sexes was selected out of the in-house </w:t>
      </w:r>
      <w:r w:rsidR="00055E7B" w:rsidRPr="000C3A88">
        <w:rPr>
          <w:rFonts w:ascii="Times New Roman" w:hAnsi="Times New Roman" w:cs="Times New Roman"/>
          <w:bCs/>
          <w:sz w:val="20"/>
          <w:szCs w:val="20"/>
        </w:rPr>
        <w:t>postmortem</w:t>
      </w:r>
      <w:r w:rsidRPr="000C3A88">
        <w:rPr>
          <w:rFonts w:ascii="Times New Roman" w:hAnsi="Times New Roman" w:cs="Times New Roman"/>
          <w:bCs/>
          <w:sz w:val="20"/>
          <w:szCs w:val="20"/>
        </w:rPr>
        <w:t xml:space="preserve"> CT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database. Selection criteria were high scan quality (0.625mm spatial resolution or higher) without image artefacts, no pelvic injuries or other medical conditions that affect pelvis </w:t>
      </w:r>
      <w:r w:rsidR="00055E7B" w:rsidRPr="000C3A88">
        <w:rPr>
          <w:rFonts w:ascii="Times New Roman" w:hAnsi="Times New Roman" w:cs="Times New Roman"/>
          <w:bCs/>
          <w:sz w:val="20"/>
          <w:szCs w:val="20"/>
        </w:rPr>
        <w:t>geometry, a</w:t>
      </w:r>
      <w:r w:rsidRPr="000C3A88">
        <w:rPr>
          <w:rFonts w:ascii="Times New Roman" w:hAnsi="Times New Roman" w:cs="Times New Roman"/>
          <w:bCs/>
          <w:sz w:val="20"/>
          <w:szCs w:val="20"/>
        </w:rPr>
        <w:t xml:space="preserve"> wide variation of age (18 – 92 years, Median 50y), body height (150 – 192 cm, Median 168.5cm) and weight (50 – 136 kg, Median 71.5kg), and no signs of decay.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scans were performed on the same or next day after death or find date in 70%, in 8% a maximum of 4 days was documented. Table 1 documents BMI data for age groups by sex.</w:t>
      </w:r>
    </w:p>
    <w:p w14:paraId="06DC9C4E" w14:textId="21EF0F51" w:rsidR="00DA6C17" w:rsidRPr="000C3A88" w:rsidRDefault="00DA6C17" w:rsidP="00683028">
      <w:pPr>
        <w:spacing w:after="0" w:line="240" w:lineRule="auto"/>
        <w:rPr>
          <w:rFonts w:ascii="Times New Roman" w:hAnsi="Times New Roman" w:cs="Times New Roman"/>
          <w:bCs/>
          <w:sz w:val="20"/>
          <w:szCs w:val="20"/>
        </w:rPr>
      </w:pPr>
      <w:proofErr w:type="gramStart"/>
      <w:r w:rsidRPr="000C3A88">
        <w:rPr>
          <w:rFonts w:ascii="Times New Roman" w:hAnsi="Times New Roman" w:cs="Times New Roman"/>
          <w:bCs/>
          <w:sz w:val="20"/>
          <w:szCs w:val="20"/>
        </w:rPr>
        <w:t>In order to</w:t>
      </w:r>
      <w:proofErr w:type="gramEnd"/>
      <w:r w:rsidRPr="000C3A88">
        <w:rPr>
          <w:rFonts w:ascii="Times New Roman" w:hAnsi="Times New Roman" w:cs="Times New Roman"/>
          <w:bCs/>
          <w:sz w:val="20"/>
          <w:szCs w:val="20"/>
        </w:rPr>
        <w:t xml:space="preserve"> standardize the view of the objects and allow interactive alignment, every dataset was resliced according to pre-defined planes. The pelvic bone and the SAT in the pelvic area, roughly a square area from pubic symphysis to navel and between both iliac wings, were 3D reconstructed from the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scans using commercial image processing software (Mimics and 3-matic, </w:t>
      </w:r>
      <w:proofErr w:type="spellStart"/>
      <w:r w:rsidRPr="000C3A88">
        <w:rPr>
          <w:rFonts w:ascii="Times New Roman" w:hAnsi="Times New Roman" w:cs="Times New Roman"/>
          <w:bCs/>
          <w:sz w:val="20"/>
          <w:szCs w:val="20"/>
        </w:rPr>
        <w:t>Materialise</w:t>
      </w:r>
      <w:proofErr w:type="spellEnd"/>
      <w:r w:rsidRPr="000C3A88">
        <w:rPr>
          <w:rFonts w:ascii="Times New Roman" w:hAnsi="Times New Roman" w:cs="Times New Roman"/>
          <w:bCs/>
          <w:sz w:val="20"/>
          <w:szCs w:val="20"/>
        </w:rPr>
        <w:t xml:space="preserve">). Automated minimum wall thickness analysis of SAT was </w:t>
      </w:r>
      <w:r w:rsidRPr="000C3A88">
        <w:rPr>
          <w:rFonts w:ascii="Times New Roman" w:hAnsi="Times New Roman" w:cs="Times New Roman"/>
          <w:bCs/>
          <w:sz w:val="20"/>
          <w:szCs w:val="20"/>
        </w:rPr>
        <w:lastRenderedPageBreak/>
        <w:t xml:space="preserve">performed using the same software package, providing the shortest distance in mm between inner and outer </w:t>
      </w:r>
      <w:r w:rsidR="00055E7B" w:rsidRPr="000C3A88">
        <w:rPr>
          <w:rFonts w:ascii="Times New Roman" w:hAnsi="Times New Roman" w:cs="Times New Roman"/>
          <w:bCs/>
          <w:sz w:val="20"/>
          <w:szCs w:val="20"/>
        </w:rPr>
        <w:t>layer for</w:t>
      </w:r>
      <w:r w:rsidRPr="000C3A88">
        <w:rPr>
          <w:rFonts w:ascii="Times New Roman" w:hAnsi="Times New Roman" w:cs="Times New Roman"/>
          <w:bCs/>
          <w:sz w:val="20"/>
          <w:szCs w:val="20"/>
        </w:rPr>
        <w:t xml:space="preserve"> right and left body side, respectively. The localization of the minimum was documented manually on the right side and attributed to areas “ASIS”, “groin” or “belly”. Figure 1 shows the result of the wall-thickness analysis of SAT of one individual that displays SAT minimum values in the ASIS region. Only the minimum values on the right side are then used for further steps. </w:t>
      </w:r>
    </w:p>
    <w:p w14:paraId="58651BB9"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Data preparation and case selection</w:t>
      </w:r>
    </w:p>
    <w:p w14:paraId="39E57BAC" w14:textId="77777777"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Plausibility checks are performed by identifying obstructions of the measurement site (clothes, hands), positioning influence (pelvis tilted to left or right side and legs flexed or ad-/abducted), not detected areas (holes in CT reconstruction of SAT), other artefacts and an unexpected minimum value found in the belly area. 102 cases with minimum SAT thickness in the ASIS region (n=38) and in the groin (n=64) remain. </w:t>
      </w:r>
    </w:p>
    <w:p w14:paraId="33C64BCE"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Statistical analysis</w:t>
      </w:r>
    </w:p>
    <w:p w14:paraId="5956DAE7" w14:textId="77777777"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IBM ® SPSS © Version 25 is used for data analysis. First, SAT minimum values each are plotted against possible influencing variables (scatterplot for continuous (age, BMI, body size, body weight), and boxplots for categorical variables (sex, age group, BMI weight class)) to identify the type of relation between variables. The same is done with transformations for minimum SAT thickness (</w:t>
      </w:r>
      <w:proofErr w:type="spellStart"/>
      <w:r w:rsidRPr="000C3A88">
        <w:rPr>
          <w:rFonts w:ascii="Times New Roman" w:hAnsi="Times New Roman" w:cs="Times New Roman"/>
          <w:bCs/>
          <w:sz w:val="20"/>
          <w:szCs w:val="20"/>
        </w:rPr>
        <w:t>squareroot</w:t>
      </w:r>
      <w:proofErr w:type="spellEnd"/>
      <w:r w:rsidRPr="000C3A88">
        <w:rPr>
          <w:rFonts w:ascii="Times New Roman" w:hAnsi="Times New Roman" w:cs="Times New Roman"/>
          <w:bCs/>
          <w:sz w:val="20"/>
          <w:szCs w:val="20"/>
        </w:rPr>
        <w:t xml:space="preserve">, log), however, no improvements in potential correlations are gained and both are not pictured here. Spearman correlation coefficients are calculated and non-parametric tests (Mann Whitney U-test) for independent samples are performed to check for bivariate associations. Further, multicollinearity is checked for the anthropometric parameters. From the data preparation and bivariate analysis, it is decided to model a linear regression with backward selection and input variables sex, </w:t>
      </w:r>
      <w:proofErr w:type="gramStart"/>
      <w:r w:rsidRPr="000C3A88">
        <w:rPr>
          <w:rFonts w:ascii="Times New Roman" w:hAnsi="Times New Roman" w:cs="Times New Roman"/>
          <w:bCs/>
          <w:sz w:val="20"/>
          <w:szCs w:val="20"/>
        </w:rPr>
        <w:t>BMI</w:t>
      </w:r>
      <w:proofErr w:type="gramEnd"/>
      <w:r w:rsidRPr="000C3A88">
        <w:rPr>
          <w:rFonts w:ascii="Times New Roman" w:hAnsi="Times New Roman" w:cs="Times New Roman"/>
          <w:bCs/>
          <w:sz w:val="20"/>
          <w:szCs w:val="20"/>
        </w:rPr>
        <w:t xml:space="preserve"> and age. </w:t>
      </w:r>
    </w:p>
    <w:p w14:paraId="7418AB2E"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Single Case Analysis</w:t>
      </w:r>
    </w:p>
    <w:p w14:paraId="716BE6B0" w14:textId="5542B12B"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In addition, the </w:t>
      </w:r>
      <w:r w:rsidR="00055E7B" w:rsidRPr="000C3A88">
        <w:rPr>
          <w:rFonts w:ascii="Times New Roman" w:hAnsi="Times New Roman" w:cs="Times New Roman"/>
          <w:bCs/>
          <w:sz w:val="20"/>
          <w:szCs w:val="20"/>
        </w:rPr>
        <w:t>SAT thickness</w:t>
      </w:r>
      <w:r w:rsidRPr="000C3A88">
        <w:rPr>
          <w:rFonts w:ascii="Times New Roman" w:hAnsi="Times New Roman" w:cs="Times New Roman"/>
          <w:bCs/>
          <w:sz w:val="20"/>
          <w:szCs w:val="20"/>
        </w:rPr>
        <w:t xml:space="preserve"> above the ASIS was obtained from two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scans depicting the same individual, in both supine and upright sitting. The subject was close to the 50th percentile male, 67 years old, 1.80 m tall and weighed 78 kg (BMI=24). It was not part of the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cohort initially described. Seat angle was close to 0° and back rest angle was close to 10°. Scan resolution was 10</w:t>
      </w:r>
      <w:r w:rsidRPr="000C3A88">
        <w:rPr>
          <w:rFonts w:ascii="Times New Roman" w:hAnsi="Times New Roman" w:cs="Times New Roman"/>
          <w:bCs/>
          <w:sz w:val="20"/>
          <w:szCs w:val="20"/>
          <w:vertAlign w:val="superscript"/>
        </w:rPr>
        <w:t xml:space="preserve">-6 </w:t>
      </w:r>
      <w:r w:rsidRPr="000C3A88">
        <w:rPr>
          <w:rFonts w:ascii="Times New Roman" w:hAnsi="Times New Roman" w:cs="Times New Roman"/>
          <w:bCs/>
          <w:sz w:val="20"/>
          <w:szCs w:val="20"/>
        </w:rPr>
        <w:t>m (flat panel detector</w:t>
      </w:r>
      <w:proofErr w:type="gramStart"/>
      <w:r w:rsidRPr="000C3A88">
        <w:rPr>
          <w:rFonts w:ascii="Times New Roman" w:hAnsi="Times New Roman" w:cs="Times New Roman"/>
          <w:bCs/>
          <w:sz w:val="20"/>
          <w:szCs w:val="20"/>
        </w:rPr>
        <w:t>)</w:t>
      </w:r>
      <w:proofErr w:type="gramEnd"/>
      <w:r w:rsidRPr="000C3A88">
        <w:rPr>
          <w:rFonts w:ascii="Times New Roman" w:hAnsi="Times New Roman" w:cs="Times New Roman"/>
          <w:bCs/>
          <w:sz w:val="20"/>
          <w:szCs w:val="20"/>
        </w:rPr>
        <w:t xml:space="preserve"> and reconstruction was performed with a resolution of 0.625 mm. SAT thickness above the ASIS (shortest distance ASIS to inner boundary of </w:t>
      </w:r>
      <w:r w:rsidR="00055E7B" w:rsidRPr="000C3A88">
        <w:rPr>
          <w:rFonts w:ascii="Times New Roman" w:hAnsi="Times New Roman" w:cs="Times New Roman"/>
          <w:bCs/>
          <w:sz w:val="20"/>
          <w:szCs w:val="20"/>
        </w:rPr>
        <w:t>skin,</w:t>
      </w:r>
      <w:r w:rsidRPr="000C3A88">
        <w:rPr>
          <w:rFonts w:ascii="Times New Roman" w:hAnsi="Times New Roman" w:cs="Times New Roman"/>
          <w:bCs/>
          <w:sz w:val="20"/>
          <w:szCs w:val="20"/>
        </w:rPr>
        <w:t xml:space="preserve"> mean of right and left body side) was measured manually for both body positions and is compared descriptively.</w:t>
      </w:r>
    </w:p>
    <w:p w14:paraId="537DEC31" w14:textId="77777777" w:rsidR="00DA6C17" w:rsidRPr="000C3A88" w:rsidRDefault="00DA6C17" w:rsidP="00683028">
      <w:pPr>
        <w:spacing w:after="0" w:line="240" w:lineRule="auto"/>
        <w:rPr>
          <w:rFonts w:ascii="Times New Roman" w:hAnsi="Times New Roman" w:cs="Times New Roman"/>
          <w:b/>
          <w:sz w:val="20"/>
          <w:szCs w:val="20"/>
        </w:rPr>
      </w:pPr>
    </w:p>
    <w:p w14:paraId="20DAF031"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RESULTS</w:t>
      </w:r>
    </w:p>
    <w:p w14:paraId="0A3D39DB"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The median value of the minimum SAT thickness is 3.1 mm for 56 males (range 1.0 mm to 13.2 mm) and 4.4 mm for 46 females (range 1.0 mm to 12.1 mm), with significant different distributions (p=0.014), see Figure 2.</w:t>
      </w:r>
    </w:p>
    <w:p w14:paraId="69E146EB"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The spearman rank correlation coefficients show moderate but significant correlations for minimum SAT thickness with BMI (0.513, p=0.000) and weak association with age (0.375, p=0.000). Body size (- 0.281, p=0.004) and body weight (0.265, p=0.007) correlate significantly with minimum SAT thickness, however, not as well as BMI. Due to correlations between BMI and weight (0.830, p=0.000) and age and size (-0.352, p=0.000), size and weight are not further regarded. </w:t>
      </w:r>
    </w:p>
    <w:p w14:paraId="026AA6B4"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By linear regression with backward elimination, all variables remain in the model. The coefficients result in the following Eq. (1) for minimum SAT thickness value calculation (</w:t>
      </w:r>
      <w:proofErr w:type="spellStart"/>
      <w:r w:rsidRPr="000C3A88">
        <w:rPr>
          <w:rFonts w:ascii="Times New Roman" w:hAnsi="Times New Roman" w:cs="Times New Roman"/>
          <w:sz w:val="20"/>
          <w:szCs w:val="20"/>
        </w:rPr>
        <w:t>minimumSATpred</w:t>
      </w:r>
      <w:proofErr w:type="spellEnd"/>
      <w:r w:rsidRPr="000C3A88">
        <w:rPr>
          <w:rFonts w:ascii="Times New Roman" w:hAnsi="Times New Roman" w:cs="Times New Roman"/>
          <w:sz w:val="20"/>
          <w:szCs w:val="20"/>
        </w:rPr>
        <w:t>) (in mm).</w:t>
      </w:r>
    </w:p>
    <w:p w14:paraId="5089E822" w14:textId="77777777" w:rsidR="00DA6C17" w:rsidRPr="000C3A88" w:rsidRDefault="00DA6C17" w:rsidP="00683028">
      <w:pPr>
        <w:spacing w:after="0" w:line="240" w:lineRule="auto"/>
        <w:rPr>
          <w:rFonts w:ascii="Times New Roman" w:hAnsi="Times New Roman" w:cs="Times New Roman"/>
          <w:sz w:val="20"/>
          <w:szCs w:val="20"/>
        </w:rPr>
      </w:pPr>
    </w:p>
    <w:p w14:paraId="559B48A7" w14:textId="77777777" w:rsidR="00DA6C17" w:rsidRPr="000C3A88" w:rsidRDefault="00DA6C17" w:rsidP="00683028">
      <w:pPr>
        <w:tabs>
          <w:tab w:val="left" w:pos="1701"/>
          <w:tab w:val="right" w:pos="9214"/>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ab/>
      </w:r>
      <w:proofErr w:type="spellStart"/>
      <w:r w:rsidRPr="000C3A88">
        <w:rPr>
          <w:rFonts w:ascii="Times New Roman" w:hAnsi="Times New Roman" w:cs="Times New Roman"/>
          <w:sz w:val="20"/>
          <w:szCs w:val="20"/>
        </w:rPr>
        <w:t>minimumSATpred</w:t>
      </w:r>
      <w:proofErr w:type="spellEnd"/>
      <w:r w:rsidRPr="000C3A88">
        <w:rPr>
          <w:rFonts w:ascii="Times New Roman" w:hAnsi="Times New Roman" w:cs="Times New Roman"/>
          <w:sz w:val="20"/>
          <w:szCs w:val="20"/>
        </w:rPr>
        <w:t xml:space="preserve"> = -6.600 + 0.285 * BMI + 0.029 * age + 1.415 * sex</w:t>
      </w:r>
      <w:r w:rsidRPr="000C3A88">
        <w:rPr>
          <w:rFonts w:ascii="Times New Roman" w:hAnsi="Times New Roman" w:cs="Times New Roman"/>
          <w:sz w:val="20"/>
          <w:szCs w:val="20"/>
        </w:rPr>
        <w:tab/>
        <w:t>(1)</w:t>
      </w:r>
    </w:p>
    <w:p w14:paraId="413F1984" w14:textId="77777777" w:rsidR="00DA6C17" w:rsidRPr="000C3A88" w:rsidRDefault="00DA6C17" w:rsidP="00683028">
      <w:pPr>
        <w:tabs>
          <w:tab w:val="left" w:pos="1701"/>
          <w:tab w:val="right" w:pos="9214"/>
        </w:tabs>
        <w:spacing w:after="0" w:line="240" w:lineRule="auto"/>
        <w:rPr>
          <w:rFonts w:ascii="Times New Roman" w:hAnsi="Times New Roman" w:cs="Times New Roman"/>
          <w:sz w:val="20"/>
          <w:szCs w:val="20"/>
        </w:rPr>
      </w:pPr>
    </w:p>
    <w:p w14:paraId="2CC2B78B"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with age in years, BMI in kg/m² and sex (male=1, female=2). The coefficient of determination giving the share of explained variance by the model is R²= 0.392, (R²</w:t>
      </w:r>
      <w:r w:rsidRPr="000C3A88">
        <w:rPr>
          <w:rFonts w:ascii="Times New Roman" w:hAnsi="Times New Roman" w:cs="Times New Roman"/>
          <w:sz w:val="20"/>
          <w:szCs w:val="20"/>
          <w:vertAlign w:val="subscript"/>
        </w:rPr>
        <w:t>adjusted</w:t>
      </w:r>
      <w:r w:rsidRPr="000C3A88">
        <w:rPr>
          <w:rFonts w:ascii="Times New Roman" w:hAnsi="Times New Roman" w:cs="Times New Roman"/>
          <w:sz w:val="20"/>
          <w:szCs w:val="20"/>
        </w:rPr>
        <w:t xml:space="preserve"> = 0.374).</w:t>
      </w:r>
    </w:p>
    <w:p w14:paraId="45081A20" w14:textId="77777777"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Supine to upright sitting transfer data resulted in a SAT thickness of 1.96 mm when lying supine and 11.94 mm when seated upright. Thus, a transfer factor of roughly six can be assumed for SAT thickness increase above the ASIS when shifting from supine to sitting upright for this subject. Regarding the supine SAT thickness, the subject lies within the second quartile of the male </w:t>
      </w:r>
      <w:proofErr w:type="spellStart"/>
      <w:r w:rsidRPr="000C3A88">
        <w:rPr>
          <w:rFonts w:ascii="Times New Roman" w:hAnsi="Times New Roman" w:cs="Times New Roman"/>
          <w:sz w:val="20"/>
          <w:szCs w:val="20"/>
        </w:rPr>
        <w:t>pmCT</w:t>
      </w:r>
      <w:proofErr w:type="spellEnd"/>
      <w:r w:rsidRPr="000C3A88">
        <w:rPr>
          <w:rFonts w:ascii="Times New Roman" w:hAnsi="Times New Roman" w:cs="Times New Roman"/>
          <w:sz w:val="20"/>
          <w:szCs w:val="20"/>
        </w:rPr>
        <w:t xml:space="preserve"> sample distribution (see Figure 2).</w:t>
      </w:r>
    </w:p>
    <w:p w14:paraId="62DF142A" w14:textId="77777777" w:rsidR="00DA6C17" w:rsidRPr="000C3A88" w:rsidRDefault="00DA6C17" w:rsidP="00683028">
      <w:pPr>
        <w:spacing w:after="0" w:line="240" w:lineRule="auto"/>
        <w:rPr>
          <w:rFonts w:ascii="Times New Roman" w:hAnsi="Times New Roman" w:cs="Times New Roman"/>
          <w:sz w:val="20"/>
          <w:szCs w:val="20"/>
        </w:rPr>
      </w:pPr>
    </w:p>
    <w:p w14:paraId="23158798"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DISCUSSION</w:t>
      </w:r>
    </w:p>
    <w:p w14:paraId="0BFFA11F" w14:textId="77777777"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By statistically modelling the minimum SAT thickness in the area around the ASIS based on BMI, age, and sex nearly 40% of the variance of SAT distribution in the sample can be explained. Other studies showed age and BMI to correlate with belt fit (Reed et al. 2013, Reed et al. 2012). Even if age remained in the model, this might be just valid for this data sample, as other studies never found age to </w:t>
      </w:r>
      <w:proofErr w:type="gramStart"/>
      <w:r w:rsidRPr="000C3A88">
        <w:rPr>
          <w:rFonts w:ascii="Times New Roman" w:hAnsi="Times New Roman" w:cs="Times New Roman"/>
          <w:bCs/>
          <w:sz w:val="20"/>
          <w:szCs w:val="20"/>
        </w:rPr>
        <w:t>have an effect on</w:t>
      </w:r>
      <w:proofErr w:type="gramEnd"/>
      <w:r w:rsidRPr="000C3A88">
        <w:rPr>
          <w:rFonts w:ascii="Times New Roman" w:hAnsi="Times New Roman" w:cs="Times New Roman"/>
          <w:bCs/>
          <w:sz w:val="20"/>
          <w:szCs w:val="20"/>
        </w:rPr>
        <w:t xml:space="preserve"> SAT thickness in general (Kuk et al, 2009), or in the groin area (Hanson-Viana et al. 2021). Further individual factors and statistical approaches as well as higher case numbers might be necessary to better predict SAT thickness. For the improvement of Human Body Models regarding soft tissue around the ASIS it needs to be remembered, that next to the SAT at least skin will be an additional layer. The muscles and ligaments originating from the ASIS add to the soft tissue in the area around </w:t>
      </w:r>
      <w:r w:rsidRPr="000C3A88">
        <w:rPr>
          <w:rFonts w:ascii="Times New Roman" w:hAnsi="Times New Roman" w:cs="Times New Roman"/>
          <w:bCs/>
          <w:sz w:val="20"/>
          <w:szCs w:val="20"/>
        </w:rPr>
        <w:lastRenderedPageBreak/>
        <w:t xml:space="preserve">the ASIS. Even if at the ASIS there is no muscle tissue, that doesn’t mean that the SAT has its minimum value exactly at the ASIS. In our supine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population, only 37% show the minimum SAT values at the ASIS. The presented values can be interpreted as a lower limit in the range of SAT distribution on the ASIS, as in 63% of the sample the SAT thickness at the ASIS was higher than the minimum found in this study. </w:t>
      </w:r>
    </w:p>
    <w:p w14:paraId="68D4E000" w14:textId="1F2428E6"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Scanning </w:t>
      </w:r>
      <w:r w:rsidR="00055E7B" w:rsidRPr="000C3A88">
        <w:rPr>
          <w:rFonts w:ascii="Times New Roman" w:hAnsi="Times New Roman" w:cs="Times New Roman"/>
          <w:bCs/>
          <w:sz w:val="20"/>
          <w:szCs w:val="20"/>
        </w:rPr>
        <w:t>postmortem</w:t>
      </w:r>
      <w:r w:rsidRPr="000C3A88">
        <w:rPr>
          <w:rFonts w:ascii="Times New Roman" w:hAnsi="Times New Roman" w:cs="Times New Roman"/>
          <w:bCs/>
          <w:sz w:val="20"/>
          <w:szCs w:val="20"/>
        </w:rPr>
        <w:t xml:space="preserve">, some limitations </w:t>
      </w:r>
      <w:proofErr w:type="gramStart"/>
      <w:r w:rsidRPr="000C3A88">
        <w:rPr>
          <w:rFonts w:ascii="Times New Roman" w:hAnsi="Times New Roman" w:cs="Times New Roman"/>
          <w:bCs/>
          <w:sz w:val="20"/>
          <w:szCs w:val="20"/>
        </w:rPr>
        <w:t>have to</w:t>
      </w:r>
      <w:proofErr w:type="gramEnd"/>
      <w:r w:rsidRPr="000C3A88">
        <w:rPr>
          <w:rFonts w:ascii="Times New Roman" w:hAnsi="Times New Roman" w:cs="Times New Roman"/>
          <w:bCs/>
          <w:sz w:val="20"/>
          <w:szCs w:val="20"/>
        </w:rPr>
        <w:t xml:space="preserve"> be taken into account. First, the amount of tissue thickness change for the regarded SAT around the ASIS during the </w:t>
      </w:r>
      <w:proofErr w:type="spellStart"/>
      <w:r w:rsidRPr="000C3A88">
        <w:rPr>
          <w:rFonts w:ascii="Times New Roman" w:hAnsi="Times New Roman" w:cs="Times New Roman"/>
          <w:bCs/>
          <w:sz w:val="20"/>
          <w:szCs w:val="20"/>
        </w:rPr>
        <w:t>postmortal</w:t>
      </w:r>
      <w:proofErr w:type="spellEnd"/>
      <w:r w:rsidRPr="000C3A88">
        <w:rPr>
          <w:rFonts w:ascii="Times New Roman" w:hAnsi="Times New Roman" w:cs="Times New Roman"/>
          <w:bCs/>
          <w:sz w:val="20"/>
          <w:szCs w:val="20"/>
        </w:rPr>
        <w:t xml:space="preserve"> phase is unknown. Thus, minor differences to a living occupant cannot be ruled out entirely. Second, scanning supine, the body position may at times not be aligned manually to being symmetrical, leading to a skew position in some scans. Data sets were excluded from further analyses if body posture was suspected to influence SAT thickness considerably. Third, body posture of the single subject scanned in upright position is not identical to a driving body posture but globally slightly rotated forward and locally less upright. Thus, there may be deviations of the reported SAT thickness in the upright posture to those of a standard driving posture.</w:t>
      </w:r>
    </w:p>
    <w:p w14:paraId="49A2539D" w14:textId="79262780"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The transfer factor obtained from two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scans of the same individual may be used to approximate SAT thickness of the supine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database in an upright posture and in reclined positions between those two. The authors want to stress that this data should be interpreted and used carefully, as it depicts only one male individual at </w:t>
      </w:r>
      <w:r w:rsidR="00055E7B" w:rsidRPr="000C3A88">
        <w:rPr>
          <w:rFonts w:ascii="Times New Roman" w:hAnsi="Times New Roman" w:cs="Times New Roman"/>
          <w:bCs/>
          <w:sz w:val="20"/>
          <w:szCs w:val="20"/>
        </w:rPr>
        <w:t>two-time</w:t>
      </w:r>
      <w:r w:rsidRPr="000C3A88">
        <w:rPr>
          <w:rFonts w:ascii="Times New Roman" w:hAnsi="Times New Roman" w:cs="Times New Roman"/>
          <w:bCs/>
          <w:sz w:val="20"/>
          <w:szCs w:val="20"/>
        </w:rPr>
        <w:t xml:space="preserve"> instances after death. The transfer factor may vary to yet unknown extent between people of different BMI, </w:t>
      </w:r>
      <w:r w:rsidR="00055E7B" w:rsidRPr="000C3A88">
        <w:rPr>
          <w:rFonts w:ascii="Times New Roman" w:hAnsi="Times New Roman" w:cs="Times New Roman"/>
          <w:bCs/>
          <w:sz w:val="20"/>
          <w:szCs w:val="20"/>
        </w:rPr>
        <w:t>age,</w:t>
      </w:r>
      <w:r w:rsidRPr="000C3A88">
        <w:rPr>
          <w:rFonts w:ascii="Times New Roman" w:hAnsi="Times New Roman" w:cs="Times New Roman"/>
          <w:bCs/>
          <w:sz w:val="20"/>
          <w:szCs w:val="20"/>
        </w:rPr>
        <w:t xml:space="preserve"> or sex.</w:t>
      </w:r>
    </w:p>
    <w:p w14:paraId="736E9249" w14:textId="77777777"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To the authors’ best knowledge, this is the first presentation of subcutaneous adipose tissue thickness around the ASIS for modeling between supine and upright sitting. More transfer data is needed to understand soft tissue distribution under different gravity load vectors</w:t>
      </w:r>
      <w:r w:rsidRPr="000C3A88">
        <w:rPr>
          <w:rStyle w:val="CommentReference"/>
          <w:rFonts w:ascii="Times New Roman" w:hAnsi="Times New Roman" w:cs="Times New Roman"/>
          <w:sz w:val="20"/>
          <w:szCs w:val="20"/>
        </w:rPr>
        <w:t>.</w:t>
      </w:r>
    </w:p>
    <w:p w14:paraId="73EEFC11" w14:textId="77777777" w:rsidR="00DA6C17" w:rsidRPr="000C3A88" w:rsidRDefault="00DA6C17" w:rsidP="00683028">
      <w:pPr>
        <w:spacing w:after="0" w:line="240" w:lineRule="auto"/>
        <w:rPr>
          <w:rFonts w:ascii="Times New Roman" w:hAnsi="Times New Roman" w:cs="Times New Roman"/>
          <w:bCs/>
          <w:sz w:val="20"/>
          <w:szCs w:val="20"/>
        </w:rPr>
      </w:pPr>
    </w:p>
    <w:p w14:paraId="32491AA1"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ACKNOWLEDGEMENTS</w:t>
      </w:r>
    </w:p>
    <w:p w14:paraId="398F4F1B" w14:textId="77777777" w:rsidR="00DA6C17" w:rsidRPr="000C3A88" w:rsidRDefault="00DA6C17" w:rsidP="00683028">
      <w:pPr>
        <w:spacing w:after="0" w:line="240" w:lineRule="auto"/>
        <w:rPr>
          <w:rFonts w:ascii="Times New Roman" w:hAnsi="Times New Roman" w:cs="Times New Roman"/>
          <w:bCs/>
          <w:sz w:val="20"/>
          <w:szCs w:val="20"/>
        </w:rPr>
      </w:pPr>
      <w:r w:rsidRPr="000C3A88">
        <w:rPr>
          <w:rFonts w:ascii="Times New Roman" w:hAnsi="Times New Roman" w:cs="Times New Roman"/>
          <w:bCs/>
          <w:sz w:val="20"/>
          <w:szCs w:val="20"/>
        </w:rPr>
        <w:t xml:space="preserve">Of the presented work, supine </w:t>
      </w:r>
      <w:proofErr w:type="spellStart"/>
      <w:r w:rsidRPr="000C3A88">
        <w:rPr>
          <w:rFonts w:ascii="Times New Roman" w:hAnsi="Times New Roman" w:cs="Times New Roman"/>
          <w:bCs/>
          <w:sz w:val="20"/>
          <w:szCs w:val="20"/>
        </w:rPr>
        <w:t>pmCT</w:t>
      </w:r>
      <w:proofErr w:type="spellEnd"/>
      <w:r w:rsidRPr="000C3A88">
        <w:rPr>
          <w:rFonts w:ascii="Times New Roman" w:hAnsi="Times New Roman" w:cs="Times New Roman"/>
          <w:bCs/>
          <w:sz w:val="20"/>
          <w:szCs w:val="20"/>
        </w:rPr>
        <w:t xml:space="preserve"> data processing and the use for statistical modeling was funded by the EU Horizon 2020 research and innovation program under grant agreement No. 768947 “OSCCAR”. This document reflects only the authors’ view, the Innovation and Networks Executive Agency (INEA) is not responsible for any use that may be made of the information it contains.</w:t>
      </w:r>
    </w:p>
    <w:p w14:paraId="49DA96A0" w14:textId="77777777" w:rsidR="00DA6C17" w:rsidRPr="000C3A88" w:rsidRDefault="00DA6C17" w:rsidP="00683028">
      <w:pPr>
        <w:spacing w:after="0" w:line="240" w:lineRule="auto"/>
        <w:rPr>
          <w:rFonts w:ascii="Times New Roman" w:hAnsi="Times New Roman" w:cs="Times New Roman"/>
          <w:b/>
          <w:sz w:val="20"/>
          <w:szCs w:val="20"/>
        </w:rPr>
      </w:pPr>
    </w:p>
    <w:p w14:paraId="61D14D77"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REFERENCES</w:t>
      </w:r>
    </w:p>
    <w:p w14:paraId="3595CA2A" w14:textId="77777777" w:rsidR="00DA6C17" w:rsidRPr="000C3A88" w:rsidRDefault="00DA6C17" w:rsidP="00683028">
      <w:pPr>
        <w:pStyle w:val="NormalWeb"/>
        <w:spacing w:before="0" w:beforeAutospacing="0" w:after="0" w:afterAutospacing="0"/>
        <w:rPr>
          <w:rFonts w:eastAsiaTheme="minorHAnsi"/>
          <w:bCs/>
          <w:sz w:val="20"/>
          <w:szCs w:val="20"/>
        </w:rPr>
      </w:pPr>
      <w:r w:rsidRPr="000C3A88">
        <w:rPr>
          <w:rFonts w:eastAsiaTheme="minorHAnsi"/>
          <w:bCs/>
          <w:sz w:val="20"/>
          <w:szCs w:val="20"/>
        </w:rPr>
        <w:t xml:space="preserve">Hartka TR, Carr HM, Smith BR, </w:t>
      </w:r>
      <w:proofErr w:type="spellStart"/>
      <w:r w:rsidRPr="000C3A88">
        <w:rPr>
          <w:rFonts w:eastAsiaTheme="minorHAnsi"/>
          <w:bCs/>
          <w:sz w:val="20"/>
          <w:szCs w:val="20"/>
        </w:rPr>
        <w:t>Melmer</w:t>
      </w:r>
      <w:proofErr w:type="spellEnd"/>
      <w:r w:rsidRPr="000C3A88">
        <w:rPr>
          <w:rFonts w:eastAsiaTheme="minorHAnsi"/>
          <w:bCs/>
          <w:sz w:val="20"/>
          <w:szCs w:val="20"/>
        </w:rPr>
        <w:t xml:space="preserve"> M, Sochor MR. Does obesity affect the position of seat belt loading in occupants involved in real-world motor vehicle </w:t>
      </w:r>
      <w:proofErr w:type="gramStart"/>
      <w:r w:rsidRPr="000C3A88">
        <w:rPr>
          <w:rFonts w:eastAsiaTheme="minorHAnsi"/>
          <w:bCs/>
          <w:sz w:val="20"/>
          <w:szCs w:val="20"/>
        </w:rPr>
        <w:t>collisions?.</w:t>
      </w:r>
      <w:proofErr w:type="gramEnd"/>
      <w:r w:rsidRPr="000C3A88">
        <w:rPr>
          <w:rFonts w:eastAsiaTheme="minorHAnsi"/>
          <w:bCs/>
          <w:sz w:val="20"/>
          <w:szCs w:val="20"/>
        </w:rPr>
        <w:t xml:space="preserve"> Traffic </w:t>
      </w:r>
      <w:proofErr w:type="spellStart"/>
      <w:r w:rsidRPr="000C3A88">
        <w:rPr>
          <w:rFonts w:eastAsiaTheme="minorHAnsi"/>
          <w:bCs/>
          <w:sz w:val="20"/>
          <w:szCs w:val="20"/>
        </w:rPr>
        <w:t>Inj</w:t>
      </w:r>
      <w:proofErr w:type="spellEnd"/>
      <w:r w:rsidRPr="000C3A88">
        <w:rPr>
          <w:rFonts w:eastAsiaTheme="minorHAnsi"/>
          <w:bCs/>
          <w:sz w:val="20"/>
          <w:szCs w:val="20"/>
        </w:rPr>
        <w:t xml:space="preserve"> Prev. 2018 Feb 28;19(sup1):70-75.</w:t>
      </w:r>
    </w:p>
    <w:p w14:paraId="4E79715E" w14:textId="77777777" w:rsidR="00DA6C17" w:rsidRPr="000C3A88" w:rsidRDefault="00DA6C17" w:rsidP="00683028">
      <w:pPr>
        <w:pStyle w:val="NormalWeb"/>
        <w:tabs>
          <w:tab w:val="left" w:pos="7720"/>
        </w:tabs>
        <w:spacing w:before="0" w:beforeAutospacing="0" w:after="0" w:afterAutospacing="0"/>
        <w:rPr>
          <w:rFonts w:eastAsiaTheme="minorHAnsi"/>
          <w:bCs/>
          <w:sz w:val="20"/>
          <w:szCs w:val="20"/>
        </w:rPr>
      </w:pPr>
      <w:r w:rsidRPr="000C3A88">
        <w:rPr>
          <w:rFonts w:eastAsiaTheme="minorHAnsi"/>
          <w:bCs/>
          <w:sz w:val="20"/>
          <w:szCs w:val="20"/>
        </w:rPr>
        <w:t xml:space="preserve">Reed MP, Ebert-Hamilton SM, Rupp JD. Effects of obesity on seat belt fit. Traffic </w:t>
      </w:r>
      <w:proofErr w:type="spellStart"/>
      <w:r w:rsidRPr="000C3A88">
        <w:rPr>
          <w:rFonts w:eastAsiaTheme="minorHAnsi"/>
          <w:bCs/>
          <w:sz w:val="20"/>
          <w:szCs w:val="20"/>
        </w:rPr>
        <w:t>Inj</w:t>
      </w:r>
      <w:proofErr w:type="spellEnd"/>
      <w:r w:rsidRPr="000C3A88">
        <w:rPr>
          <w:rFonts w:eastAsiaTheme="minorHAnsi"/>
          <w:bCs/>
          <w:sz w:val="20"/>
          <w:szCs w:val="20"/>
        </w:rPr>
        <w:t xml:space="preserve"> Prev. 2012;13(4):364-72. </w:t>
      </w:r>
    </w:p>
    <w:p w14:paraId="23FF0143" w14:textId="77777777" w:rsidR="00DA6C17" w:rsidRPr="000C3A88" w:rsidRDefault="00DA6C17" w:rsidP="00683028">
      <w:pPr>
        <w:pStyle w:val="NormalWeb"/>
        <w:spacing w:before="0" w:beforeAutospacing="0" w:after="0" w:afterAutospacing="0"/>
        <w:rPr>
          <w:rFonts w:eastAsiaTheme="minorHAnsi"/>
          <w:bCs/>
          <w:sz w:val="20"/>
          <w:szCs w:val="20"/>
        </w:rPr>
      </w:pPr>
      <w:r w:rsidRPr="000C3A88">
        <w:rPr>
          <w:rFonts w:eastAsiaTheme="minorHAnsi"/>
          <w:bCs/>
          <w:sz w:val="20"/>
          <w:szCs w:val="20"/>
        </w:rPr>
        <w:t xml:space="preserve">Reed MP, Ebert SM, Hallman JJ. Effects of driver characteristics on seat belt fit. Stapp Car Crash J. 2013 </w:t>
      </w:r>
      <w:proofErr w:type="gramStart"/>
      <w:r w:rsidRPr="000C3A88">
        <w:rPr>
          <w:rFonts w:eastAsiaTheme="minorHAnsi"/>
          <w:bCs/>
          <w:sz w:val="20"/>
          <w:szCs w:val="20"/>
        </w:rPr>
        <w:t>Nov;57:43</w:t>
      </w:r>
      <w:proofErr w:type="gramEnd"/>
      <w:r w:rsidRPr="000C3A88">
        <w:rPr>
          <w:rFonts w:eastAsiaTheme="minorHAnsi"/>
          <w:bCs/>
          <w:sz w:val="20"/>
          <w:szCs w:val="20"/>
        </w:rPr>
        <w:t xml:space="preserve">-57. </w:t>
      </w:r>
    </w:p>
    <w:p w14:paraId="08E02037" w14:textId="77777777" w:rsidR="00DA6C17" w:rsidRPr="000C3A88" w:rsidRDefault="00DA6C17" w:rsidP="00683028">
      <w:pPr>
        <w:pStyle w:val="NormalWeb"/>
        <w:tabs>
          <w:tab w:val="left" w:pos="7720"/>
        </w:tabs>
        <w:spacing w:before="0" w:beforeAutospacing="0" w:after="0" w:afterAutospacing="0"/>
        <w:rPr>
          <w:rFonts w:eastAsiaTheme="minorHAnsi"/>
          <w:bCs/>
          <w:sz w:val="20"/>
          <w:szCs w:val="20"/>
        </w:rPr>
      </w:pPr>
      <w:r w:rsidRPr="000C3A88">
        <w:rPr>
          <w:rFonts w:eastAsiaTheme="minorHAnsi"/>
          <w:bCs/>
          <w:sz w:val="20"/>
          <w:szCs w:val="20"/>
        </w:rPr>
        <w:t xml:space="preserve">Kuk JL, Saunders TJ, Davidson LE, Ross R, Age-related changes in total and regional fat distribution. Ageing Research Reviews </w:t>
      </w:r>
      <w:proofErr w:type="gramStart"/>
      <w:r w:rsidRPr="000C3A88">
        <w:rPr>
          <w:rFonts w:eastAsiaTheme="minorHAnsi"/>
          <w:bCs/>
          <w:sz w:val="20"/>
          <w:szCs w:val="20"/>
        </w:rPr>
        <w:t>2009;8:339</w:t>
      </w:r>
      <w:proofErr w:type="gramEnd"/>
      <w:r w:rsidRPr="000C3A88">
        <w:rPr>
          <w:rFonts w:eastAsiaTheme="minorHAnsi"/>
          <w:bCs/>
          <w:sz w:val="20"/>
          <w:szCs w:val="20"/>
        </w:rPr>
        <w:t>–348</w:t>
      </w:r>
    </w:p>
    <w:p w14:paraId="19408C4A" w14:textId="77777777" w:rsidR="00DA6C17" w:rsidRPr="000C3A88" w:rsidRDefault="00DA6C17" w:rsidP="00683028">
      <w:pPr>
        <w:pStyle w:val="NormalWeb"/>
        <w:tabs>
          <w:tab w:val="left" w:pos="7720"/>
        </w:tabs>
        <w:spacing w:before="0" w:beforeAutospacing="0" w:after="0" w:afterAutospacing="0"/>
        <w:rPr>
          <w:rFonts w:eastAsiaTheme="minorHAnsi"/>
          <w:bCs/>
          <w:sz w:val="20"/>
          <w:szCs w:val="20"/>
        </w:rPr>
      </w:pPr>
      <w:r w:rsidRPr="000C3A88">
        <w:rPr>
          <w:rFonts w:eastAsiaTheme="minorHAnsi"/>
          <w:bCs/>
          <w:sz w:val="20"/>
          <w:szCs w:val="20"/>
        </w:rPr>
        <w:t xml:space="preserve">Hanson-Viana E, Rojas-Ortiz J, </w:t>
      </w:r>
      <w:proofErr w:type="spellStart"/>
      <w:r w:rsidRPr="000C3A88">
        <w:rPr>
          <w:rFonts w:eastAsiaTheme="minorHAnsi"/>
          <w:bCs/>
          <w:sz w:val="20"/>
          <w:szCs w:val="20"/>
        </w:rPr>
        <w:t>Rendón</w:t>
      </w:r>
      <w:proofErr w:type="spellEnd"/>
      <w:r w:rsidRPr="000C3A88">
        <w:rPr>
          <w:rFonts w:eastAsiaTheme="minorHAnsi"/>
          <w:bCs/>
          <w:sz w:val="20"/>
          <w:szCs w:val="20"/>
        </w:rPr>
        <w:t xml:space="preserve">-Medina MA, Pacheco-López RC, Ríos-Lara López LR, Palacios-Juárez J, Influence of BMI, Age, and Gender on the Thickness of Most Common Thinned Flaps. </w:t>
      </w:r>
      <w:proofErr w:type="spellStart"/>
      <w:r w:rsidRPr="000C3A88">
        <w:rPr>
          <w:rFonts w:eastAsiaTheme="minorHAnsi"/>
          <w:bCs/>
          <w:sz w:val="20"/>
          <w:szCs w:val="20"/>
        </w:rPr>
        <w:t>Plast</w:t>
      </w:r>
      <w:proofErr w:type="spellEnd"/>
      <w:r w:rsidRPr="000C3A88">
        <w:rPr>
          <w:rFonts w:eastAsiaTheme="minorHAnsi"/>
          <w:bCs/>
          <w:sz w:val="20"/>
          <w:szCs w:val="20"/>
        </w:rPr>
        <w:t xml:space="preserve"> </w:t>
      </w:r>
      <w:proofErr w:type="spellStart"/>
      <w:r w:rsidRPr="000C3A88">
        <w:rPr>
          <w:rFonts w:eastAsiaTheme="minorHAnsi"/>
          <w:bCs/>
          <w:sz w:val="20"/>
          <w:szCs w:val="20"/>
        </w:rPr>
        <w:t>Reconstr</w:t>
      </w:r>
      <w:proofErr w:type="spellEnd"/>
      <w:r w:rsidRPr="000C3A88">
        <w:rPr>
          <w:rFonts w:eastAsiaTheme="minorHAnsi"/>
          <w:bCs/>
          <w:sz w:val="20"/>
          <w:szCs w:val="20"/>
        </w:rPr>
        <w:t xml:space="preserve"> Surg Glob Open 2021;</w:t>
      </w:r>
      <w:proofErr w:type="gramStart"/>
      <w:r w:rsidRPr="000C3A88">
        <w:rPr>
          <w:rFonts w:eastAsiaTheme="minorHAnsi"/>
          <w:bCs/>
          <w:sz w:val="20"/>
          <w:szCs w:val="20"/>
        </w:rPr>
        <w:t>9:e</w:t>
      </w:r>
      <w:proofErr w:type="gramEnd"/>
      <w:r w:rsidRPr="000C3A88">
        <w:rPr>
          <w:rFonts w:eastAsiaTheme="minorHAnsi"/>
          <w:bCs/>
          <w:sz w:val="20"/>
          <w:szCs w:val="20"/>
        </w:rPr>
        <w:t>3409</w:t>
      </w:r>
    </w:p>
    <w:p w14:paraId="5C52B019" w14:textId="77777777" w:rsidR="00DA6C17" w:rsidRPr="000C3A88" w:rsidRDefault="00DA6C17" w:rsidP="00683028">
      <w:pPr>
        <w:pStyle w:val="NormalWeb"/>
        <w:spacing w:before="0" w:beforeAutospacing="0" w:after="0" w:afterAutospacing="0"/>
        <w:rPr>
          <w:rFonts w:eastAsiaTheme="minorHAnsi"/>
          <w:sz w:val="20"/>
          <w:szCs w:val="20"/>
        </w:rPr>
      </w:pPr>
    </w:p>
    <w:p w14:paraId="6B3A9847" w14:textId="77777777" w:rsidR="00DA6C17" w:rsidRPr="000C3A88" w:rsidRDefault="00DA6C17" w:rsidP="00683028">
      <w:pPr>
        <w:spacing w:after="0" w:line="240" w:lineRule="auto"/>
        <w:rPr>
          <w:rFonts w:ascii="Times New Roman" w:hAnsi="Times New Roman" w:cs="Times New Roman"/>
          <w:b/>
          <w:sz w:val="20"/>
          <w:szCs w:val="20"/>
        </w:rPr>
      </w:pPr>
      <w:r w:rsidRPr="000C3A88">
        <w:rPr>
          <w:rFonts w:ascii="Times New Roman" w:hAnsi="Times New Roman" w:cs="Times New Roman"/>
          <w:b/>
          <w:sz w:val="20"/>
          <w:szCs w:val="20"/>
        </w:rPr>
        <w:t>TABLES AND FIGURES</w:t>
      </w:r>
    </w:p>
    <w:p w14:paraId="41F0DCE5" w14:textId="5D3A5952" w:rsidR="00DA6C17" w:rsidRDefault="00DA6C17" w:rsidP="00683028">
      <w:pPr>
        <w:pStyle w:val="Caption"/>
        <w:keepNext/>
        <w:spacing w:after="0"/>
        <w:rPr>
          <w:rFonts w:ascii="Times New Roman" w:hAnsi="Times New Roman" w:cs="Times New Roman"/>
          <w:color w:val="auto"/>
          <w:sz w:val="20"/>
          <w:szCs w:val="20"/>
        </w:rPr>
      </w:pPr>
      <w:r w:rsidRPr="000C3A88">
        <w:rPr>
          <w:rFonts w:ascii="Times New Roman" w:hAnsi="Times New Roman" w:cs="Times New Roman"/>
          <w:noProof/>
          <w:color w:val="auto"/>
          <w:sz w:val="20"/>
          <w:szCs w:val="20"/>
          <w:lang w:val="de-DE" w:eastAsia="de-DE"/>
        </w:rPr>
        <w:drawing>
          <wp:inline distT="0" distB="0" distL="0" distR="0" wp14:anchorId="25DEE016" wp14:editId="72475FEA">
            <wp:extent cx="2736000" cy="1760400"/>
            <wp:effectExtent l="0" t="0" r="7620" b="0"/>
            <wp:docPr id="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6000" cy="1760400"/>
                    </a:xfrm>
                    <a:prstGeom prst="rect">
                      <a:avLst/>
                    </a:prstGeom>
                    <a:noFill/>
                  </pic:spPr>
                </pic:pic>
              </a:graphicData>
            </a:graphic>
          </wp:inline>
        </w:drawing>
      </w:r>
    </w:p>
    <w:p w14:paraId="505715D5" w14:textId="76F0914D" w:rsidR="00DA6C17" w:rsidRPr="000C3A88" w:rsidRDefault="00DA6C17" w:rsidP="00683028">
      <w:pPr>
        <w:pStyle w:val="Caption"/>
        <w:spacing w:after="0"/>
        <w:rPr>
          <w:rFonts w:ascii="Times New Roman" w:hAnsi="Times New Roman" w:cs="Times New Roman"/>
          <w:i w:val="0"/>
          <w:color w:val="auto"/>
          <w:sz w:val="20"/>
          <w:szCs w:val="20"/>
        </w:rPr>
      </w:pPr>
      <w:r w:rsidRPr="000C3A88">
        <w:rPr>
          <w:rFonts w:ascii="Times New Roman" w:hAnsi="Times New Roman" w:cs="Times New Roman"/>
          <w:i w:val="0"/>
          <w:color w:val="auto"/>
          <w:sz w:val="20"/>
          <w:szCs w:val="20"/>
        </w:rPr>
        <w:t xml:space="preserve">Figure 1: Skeleton (blue) and 3D reconstructed subcutaneous adipose tissue (green, yellow, red for increasing thickness) around the ASIS on right side of </w:t>
      </w:r>
      <w:proofErr w:type="spellStart"/>
      <w:r w:rsidRPr="000C3A88">
        <w:rPr>
          <w:rFonts w:ascii="Times New Roman" w:hAnsi="Times New Roman" w:cs="Times New Roman"/>
          <w:i w:val="0"/>
          <w:color w:val="auto"/>
          <w:sz w:val="20"/>
          <w:szCs w:val="20"/>
        </w:rPr>
        <w:t>pmCT</w:t>
      </w:r>
      <w:proofErr w:type="spellEnd"/>
      <w:r w:rsidRPr="000C3A88">
        <w:rPr>
          <w:rFonts w:ascii="Times New Roman" w:hAnsi="Times New Roman" w:cs="Times New Roman"/>
          <w:i w:val="0"/>
          <w:color w:val="auto"/>
          <w:sz w:val="20"/>
          <w:szCs w:val="20"/>
        </w:rPr>
        <w:t xml:space="preserve"> data</w:t>
      </w:r>
    </w:p>
    <w:p w14:paraId="06033EAC" w14:textId="77777777" w:rsidR="00DC476F" w:rsidRPr="000C3A88" w:rsidRDefault="00DC476F" w:rsidP="00DC476F">
      <w:pPr>
        <w:rPr>
          <w:sz w:val="20"/>
          <w:szCs w:val="20"/>
          <w:lang w:val="en-IN"/>
        </w:rPr>
      </w:pPr>
    </w:p>
    <w:p w14:paraId="37ED61A6" w14:textId="77777777" w:rsidR="00DA6C17" w:rsidRPr="000C3A88" w:rsidRDefault="00DA6C17" w:rsidP="00683028">
      <w:pPr>
        <w:pStyle w:val="Caption"/>
        <w:spacing w:after="0"/>
        <w:rPr>
          <w:rFonts w:ascii="Times New Roman" w:hAnsi="Times New Roman" w:cs="Times New Roman"/>
          <w:color w:val="auto"/>
          <w:sz w:val="20"/>
          <w:szCs w:val="20"/>
        </w:rPr>
      </w:pPr>
      <w:r w:rsidRPr="000C3A88">
        <w:rPr>
          <w:rFonts w:ascii="Times New Roman" w:hAnsi="Times New Roman" w:cs="Times New Roman"/>
          <w:noProof/>
          <w:color w:val="auto"/>
          <w:sz w:val="20"/>
          <w:szCs w:val="20"/>
          <w:lang w:val="de-DE" w:eastAsia="de-DE"/>
        </w:rPr>
        <w:lastRenderedPageBreak/>
        <w:drawing>
          <wp:inline distT="0" distB="0" distL="0" distR="0" wp14:anchorId="37378F7E" wp14:editId="6988956F">
            <wp:extent cx="2736000" cy="1612800"/>
            <wp:effectExtent l="0" t="0" r="7620" b="6985"/>
            <wp:docPr id="7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36000" cy="1612800"/>
                    </a:xfrm>
                    <a:prstGeom prst="rect">
                      <a:avLst/>
                    </a:prstGeom>
                  </pic:spPr>
                </pic:pic>
              </a:graphicData>
            </a:graphic>
          </wp:inline>
        </w:drawing>
      </w:r>
    </w:p>
    <w:p w14:paraId="28C7EBE8" w14:textId="77777777" w:rsidR="00DA6C17" w:rsidRPr="000C3A88" w:rsidRDefault="00DA6C17" w:rsidP="00683028">
      <w:pPr>
        <w:pStyle w:val="Caption"/>
        <w:spacing w:after="0"/>
        <w:rPr>
          <w:rFonts w:ascii="Times New Roman" w:hAnsi="Times New Roman" w:cs="Times New Roman"/>
          <w:i w:val="0"/>
          <w:color w:val="auto"/>
          <w:sz w:val="20"/>
          <w:szCs w:val="20"/>
        </w:rPr>
      </w:pPr>
      <w:r w:rsidRPr="000C3A88">
        <w:rPr>
          <w:rFonts w:ascii="Times New Roman" w:hAnsi="Times New Roman" w:cs="Times New Roman"/>
          <w:i w:val="0"/>
          <w:color w:val="auto"/>
          <w:sz w:val="20"/>
          <w:szCs w:val="20"/>
        </w:rPr>
        <w:t>Figure 2: SAT minimum thickness distributions (mm) around the ASIS for males (n=56) and females (n=46)</w:t>
      </w:r>
    </w:p>
    <w:p w14:paraId="18B1EB84" w14:textId="77777777" w:rsidR="00DA6C17" w:rsidRPr="000C3A88" w:rsidRDefault="00DA6C17" w:rsidP="00683028">
      <w:pPr>
        <w:pStyle w:val="Caption"/>
        <w:spacing w:after="0"/>
        <w:rPr>
          <w:rFonts w:ascii="Times New Roman" w:hAnsi="Times New Roman" w:cs="Times New Roman"/>
          <w:color w:val="auto"/>
          <w:sz w:val="20"/>
          <w:szCs w:val="20"/>
          <w:u w:val="single"/>
        </w:rPr>
      </w:pPr>
    </w:p>
    <w:p w14:paraId="1C21F17F" w14:textId="77777777" w:rsidR="00055E7B" w:rsidRDefault="00055E7B" w:rsidP="00683028">
      <w:pPr>
        <w:spacing w:after="0" w:line="240" w:lineRule="auto"/>
        <w:rPr>
          <w:rFonts w:ascii="Times New Roman" w:hAnsi="Times New Roman" w:cs="Times New Roman"/>
          <w:sz w:val="20"/>
          <w:szCs w:val="20"/>
        </w:rPr>
      </w:pPr>
    </w:p>
    <w:p w14:paraId="7CA4DE52" w14:textId="47C643C0" w:rsidR="00DA6C17" w:rsidRPr="000C3A88" w:rsidRDefault="00DA6C17" w:rsidP="00683028">
      <w:pPr>
        <w:spacing w:after="0" w:line="240" w:lineRule="auto"/>
        <w:rPr>
          <w:rFonts w:ascii="Times New Roman" w:hAnsi="Times New Roman" w:cs="Times New Roman"/>
          <w:sz w:val="20"/>
          <w:szCs w:val="20"/>
        </w:rPr>
      </w:pPr>
      <w:r w:rsidRPr="000C3A88">
        <w:rPr>
          <w:rFonts w:ascii="Times New Roman" w:hAnsi="Times New Roman" w:cs="Times New Roman"/>
          <w:sz w:val="20"/>
          <w:szCs w:val="20"/>
        </w:rPr>
        <w:t xml:space="preserve">Table 1: Range and Median of BMI values in age groups by sex in </w:t>
      </w:r>
      <w:proofErr w:type="spellStart"/>
      <w:r w:rsidRPr="000C3A88">
        <w:rPr>
          <w:rFonts w:ascii="Times New Roman" w:hAnsi="Times New Roman" w:cs="Times New Roman"/>
          <w:sz w:val="20"/>
          <w:szCs w:val="20"/>
        </w:rPr>
        <w:t>pmCT</w:t>
      </w:r>
      <w:proofErr w:type="spellEnd"/>
      <w:r w:rsidRPr="000C3A88">
        <w:rPr>
          <w:rFonts w:ascii="Times New Roman" w:hAnsi="Times New Roman" w:cs="Times New Roman"/>
          <w:sz w:val="20"/>
          <w:szCs w:val="20"/>
        </w:rPr>
        <w:t xml:space="preserve"> sample</w:t>
      </w:r>
    </w:p>
    <w:p w14:paraId="5BF1F8E8" w14:textId="77777777" w:rsidR="00DA6C17" w:rsidRPr="000C3A88" w:rsidRDefault="00DA6C17" w:rsidP="00683028">
      <w:pPr>
        <w:tabs>
          <w:tab w:val="left" w:pos="993"/>
          <w:tab w:val="left" w:pos="2694"/>
          <w:tab w:val="left" w:pos="3544"/>
          <w:tab w:val="left" w:pos="5103"/>
          <w:tab w:val="left" w:pos="6521"/>
        </w:tabs>
        <w:spacing w:after="0" w:line="240" w:lineRule="auto"/>
        <w:rPr>
          <w:rFonts w:ascii="Times New Roman" w:hAnsi="Times New Roman" w:cs="Times New Roman"/>
          <w:sz w:val="20"/>
          <w:szCs w:val="20"/>
          <w:u w:val="single"/>
        </w:rPr>
      </w:pPr>
      <w:r w:rsidRPr="000C3A88">
        <w:rPr>
          <w:rFonts w:ascii="Times New Roman" w:hAnsi="Times New Roman" w:cs="Times New Roman"/>
          <w:sz w:val="20"/>
          <w:szCs w:val="20"/>
          <w:u w:val="single"/>
        </w:rPr>
        <w:tab/>
        <w:t>Age group</w:t>
      </w:r>
      <w:r w:rsidRPr="000C3A88">
        <w:rPr>
          <w:rFonts w:ascii="Times New Roman" w:hAnsi="Times New Roman" w:cs="Times New Roman"/>
          <w:sz w:val="20"/>
          <w:szCs w:val="20"/>
          <w:u w:val="single"/>
        </w:rPr>
        <w:tab/>
        <w:t>n</w:t>
      </w:r>
      <w:r w:rsidRPr="000C3A88">
        <w:rPr>
          <w:rFonts w:ascii="Times New Roman" w:hAnsi="Times New Roman" w:cs="Times New Roman"/>
          <w:sz w:val="20"/>
          <w:szCs w:val="20"/>
          <w:u w:val="single"/>
        </w:rPr>
        <w:tab/>
        <w:t>Minimum BMI</w:t>
      </w:r>
      <w:r w:rsidRPr="000C3A88">
        <w:rPr>
          <w:rFonts w:ascii="Times New Roman" w:hAnsi="Times New Roman" w:cs="Times New Roman"/>
          <w:sz w:val="20"/>
          <w:szCs w:val="20"/>
          <w:u w:val="single"/>
        </w:rPr>
        <w:tab/>
        <w:t>Median BMI</w:t>
      </w:r>
      <w:r w:rsidRPr="000C3A88">
        <w:rPr>
          <w:rFonts w:ascii="Times New Roman" w:hAnsi="Times New Roman" w:cs="Times New Roman"/>
          <w:sz w:val="20"/>
          <w:szCs w:val="20"/>
          <w:u w:val="single"/>
        </w:rPr>
        <w:tab/>
        <w:t>Maximum BMI</w:t>
      </w:r>
    </w:p>
    <w:p w14:paraId="6CE6C5B4" w14:textId="77777777" w:rsidR="00DA6C17" w:rsidRPr="000C3A88" w:rsidRDefault="00DA6C17" w:rsidP="00683028">
      <w:pPr>
        <w:tabs>
          <w:tab w:val="left" w:pos="993"/>
          <w:tab w:val="left" w:pos="2694"/>
          <w:tab w:val="left" w:pos="3828"/>
          <w:tab w:val="left" w:pos="5387"/>
          <w:tab w:val="left" w:pos="6804"/>
          <w:tab w:val="left" w:pos="7938"/>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male</w:t>
      </w:r>
      <w:r w:rsidRPr="000C3A88">
        <w:rPr>
          <w:rFonts w:ascii="Times New Roman" w:hAnsi="Times New Roman" w:cs="Times New Roman"/>
          <w:sz w:val="20"/>
          <w:szCs w:val="20"/>
        </w:rPr>
        <w:tab/>
        <w:t>&lt;40 years</w:t>
      </w:r>
      <w:r w:rsidRPr="000C3A88">
        <w:rPr>
          <w:rFonts w:ascii="Times New Roman" w:hAnsi="Times New Roman" w:cs="Times New Roman"/>
          <w:sz w:val="20"/>
          <w:szCs w:val="20"/>
        </w:rPr>
        <w:tab/>
        <w:t>23</w:t>
      </w:r>
      <w:r w:rsidRPr="000C3A88">
        <w:rPr>
          <w:rFonts w:ascii="Times New Roman" w:hAnsi="Times New Roman" w:cs="Times New Roman"/>
          <w:sz w:val="20"/>
          <w:szCs w:val="20"/>
        </w:rPr>
        <w:tab/>
        <w:t>18.5</w:t>
      </w:r>
      <w:r w:rsidRPr="000C3A88">
        <w:rPr>
          <w:rFonts w:ascii="Times New Roman" w:hAnsi="Times New Roman" w:cs="Times New Roman"/>
          <w:sz w:val="20"/>
          <w:szCs w:val="20"/>
        </w:rPr>
        <w:tab/>
        <w:t>22.6</w:t>
      </w:r>
      <w:r w:rsidRPr="000C3A88">
        <w:rPr>
          <w:rFonts w:ascii="Times New Roman" w:hAnsi="Times New Roman" w:cs="Times New Roman"/>
          <w:sz w:val="20"/>
          <w:szCs w:val="20"/>
        </w:rPr>
        <w:tab/>
        <w:t>41.2</w:t>
      </w:r>
      <w:r w:rsidRPr="000C3A88">
        <w:rPr>
          <w:rFonts w:ascii="Times New Roman" w:hAnsi="Times New Roman" w:cs="Times New Roman"/>
          <w:sz w:val="20"/>
          <w:szCs w:val="20"/>
        </w:rPr>
        <w:tab/>
      </w:r>
    </w:p>
    <w:p w14:paraId="6C3B7A08" w14:textId="77777777" w:rsidR="00DA6C17" w:rsidRPr="000C3A88" w:rsidRDefault="00DA6C17" w:rsidP="00683028">
      <w:pPr>
        <w:tabs>
          <w:tab w:val="left" w:pos="993"/>
          <w:tab w:val="left" w:pos="2694"/>
          <w:tab w:val="left" w:pos="3828"/>
          <w:tab w:val="left" w:pos="5387"/>
          <w:tab w:val="left" w:pos="6804"/>
          <w:tab w:val="left" w:pos="7938"/>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ab/>
        <w:t>40 to &lt;60 years</w:t>
      </w:r>
      <w:r w:rsidRPr="000C3A88">
        <w:rPr>
          <w:rFonts w:ascii="Times New Roman" w:hAnsi="Times New Roman" w:cs="Times New Roman"/>
          <w:sz w:val="20"/>
          <w:szCs w:val="20"/>
        </w:rPr>
        <w:tab/>
        <w:t>19</w:t>
      </w:r>
      <w:r w:rsidRPr="000C3A88">
        <w:rPr>
          <w:rFonts w:ascii="Times New Roman" w:hAnsi="Times New Roman" w:cs="Times New Roman"/>
          <w:sz w:val="20"/>
          <w:szCs w:val="20"/>
        </w:rPr>
        <w:tab/>
        <w:t>19.9</w:t>
      </w:r>
      <w:r w:rsidRPr="000C3A88">
        <w:rPr>
          <w:rFonts w:ascii="Times New Roman" w:hAnsi="Times New Roman" w:cs="Times New Roman"/>
          <w:sz w:val="20"/>
          <w:szCs w:val="20"/>
        </w:rPr>
        <w:tab/>
        <w:t>27.9</w:t>
      </w:r>
      <w:r w:rsidRPr="000C3A88">
        <w:rPr>
          <w:rFonts w:ascii="Times New Roman" w:hAnsi="Times New Roman" w:cs="Times New Roman"/>
          <w:sz w:val="20"/>
          <w:szCs w:val="20"/>
        </w:rPr>
        <w:tab/>
        <w:t>47.6</w:t>
      </w:r>
      <w:r w:rsidRPr="000C3A88">
        <w:rPr>
          <w:rFonts w:ascii="Times New Roman" w:hAnsi="Times New Roman" w:cs="Times New Roman"/>
          <w:sz w:val="20"/>
          <w:szCs w:val="20"/>
        </w:rPr>
        <w:tab/>
      </w:r>
    </w:p>
    <w:p w14:paraId="40C5779F" w14:textId="77777777" w:rsidR="00DA6C17" w:rsidRPr="000C3A88" w:rsidRDefault="00DA6C17" w:rsidP="00683028">
      <w:pPr>
        <w:tabs>
          <w:tab w:val="left" w:pos="993"/>
          <w:tab w:val="left" w:pos="2694"/>
          <w:tab w:val="left" w:pos="3828"/>
          <w:tab w:val="left" w:pos="5387"/>
          <w:tab w:val="left" w:pos="6804"/>
          <w:tab w:val="left" w:pos="7938"/>
        </w:tabs>
        <w:spacing w:after="0" w:line="240" w:lineRule="auto"/>
        <w:rPr>
          <w:rFonts w:ascii="Times New Roman" w:hAnsi="Times New Roman" w:cs="Times New Roman"/>
          <w:sz w:val="20"/>
          <w:szCs w:val="20"/>
          <w:u w:val="single"/>
        </w:rPr>
      </w:pPr>
      <w:r w:rsidRPr="000C3A88">
        <w:rPr>
          <w:rFonts w:ascii="Times New Roman" w:hAnsi="Times New Roman" w:cs="Times New Roman"/>
          <w:sz w:val="20"/>
          <w:szCs w:val="20"/>
          <w:u w:val="single"/>
        </w:rPr>
        <w:tab/>
        <w:t>60+ years</w:t>
      </w:r>
      <w:r w:rsidRPr="000C3A88">
        <w:rPr>
          <w:rFonts w:ascii="Times New Roman" w:hAnsi="Times New Roman" w:cs="Times New Roman"/>
          <w:sz w:val="20"/>
          <w:szCs w:val="20"/>
          <w:u w:val="single"/>
        </w:rPr>
        <w:tab/>
        <w:t>14</w:t>
      </w:r>
      <w:r w:rsidRPr="000C3A88">
        <w:rPr>
          <w:rFonts w:ascii="Times New Roman" w:hAnsi="Times New Roman" w:cs="Times New Roman"/>
          <w:sz w:val="20"/>
          <w:szCs w:val="20"/>
          <w:u w:val="single"/>
        </w:rPr>
        <w:tab/>
        <w:t>19.2</w:t>
      </w:r>
      <w:r w:rsidRPr="000C3A88">
        <w:rPr>
          <w:rFonts w:ascii="Times New Roman" w:hAnsi="Times New Roman" w:cs="Times New Roman"/>
          <w:sz w:val="20"/>
          <w:szCs w:val="20"/>
          <w:u w:val="single"/>
        </w:rPr>
        <w:tab/>
        <w:t>23.7</w:t>
      </w:r>
      <w:r w:rsidRPr="000C3A88">
        <w:rPr>
          <w:rFonts w:ascii="Times New Roman" w:hAnsi="Times New Roman" w:cs="Times New Roman"/>
          <w:sz w:val="20"/>
          <w:szCs w:val="20"/>
          <w:u w:val="single"/>
        </w:rPr>
        <w:tab/>
        <w:t>42.7</w:t>
      </w:r>
      <w:r w:rsidRPr="000C3A88">
        <w:rPr>
          <w:rFonts w:ascii="Times New Roman" w:hAnsi="Times New Roman" w:cs="Times New Roman"/>
          <w:sz w:val="20"/>
          <w:szCs w:val="20"/>
          <w:u w:val="single"/>
        </w:rPr>
        <w:tab/>
      </w:r>
    </w:p>
    <w:p w14:paraId="728AEC32" w14:textId="77777777" w:rsidR="00DA6C17" w:rsidRPr="000C3A88" w:rsidRDefault="00DA6C17" w:rsidP="00683028">
      <w:pPr>
        <w:tabs>
          <w:tab w:val="left" w:pos="993"/>
          <w:tab w:val="left" w:pos="2694"/>
          <w:tab w:val="left" w:pos="3828"/>
          <w:tab w:val="left" w:pos="5387"/>
          <w:tab w:val="left" w:pos="6804"/>
          <w:tab w:val="left" w:pos="7938"/>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female</w:t>
      </w:r>
      <w:r w:rsidRPr="000C3A88">
        <w:rPr>
          <w:rFonts w:ascii="Times New Roman" w:hAnsi="Times New Roman" w:cs="Times New Roman"/>
          <w:sz w:val="20"/>
          <w:szCs w:val="20"/>
        </w:rPr>
        <w:tab/>
        <w:t>&lt;40 years</w:t>
      </w:r>
      <w:r w:rsidRPr="000C3A88">
        <w:rPr>
          <w:rFonts w:ascii="Times New Roman" w:hAnsi="Times New Roman" w:cs="Times New Roman"/>
          <w:sz w:val="20"/>
          <w:szCs w:val="20"/>
        </w:rPr>
        <w:tab/>
        <w:t>12</w:t>
      </w:r>
      <w:r w:rsidRPr="000C3A88">
        <w:rPr>
          <w:rFonts w:ascii="Times New Roman" w:hAnsi="Times New Roman" w:cs="Times New Roman"/>
          <w:sz w:val="20"/>
          <w:szCs w:val="20"/>
        </w:rPr>
        <w:tab/>
        <w:t>19.8</w:t>
      </w:r>
      <w:r w:rsidRPr="000C3A88">
        <w:rPr>
          <w:rFonts w:ascii="Times New Roman" w:hAnsi="Times New Roman" w:cs="Times New Roman"/>
          <w:sz w:val="20"/>
          <w:szCs w:val="20"/>
        </w:rPr>
        <w:tab/>
        <w:t>22.6</w:t>
      </w:r>
      <w:r w:rsidRPr="000C3A88">
        <w:rPr>
          <w:rFonts w:ascii="Times New Roman" w:hAnsi="Times New Roman" w:cs="Times New Roman"/>
          <w:sz w:val="20"/>
          <w:szCs w:val="20"/>
        </w:rPr>
        <w:tab/>
        <w:t>30.9</w:t>
      </w:r>
      <w:r w:rsidRPr="000C3A88">
        <w:rPr>
          <w:rFonts w:ascii="Times New Roman" w:hAnsi="Times New Roman" w:cs="Times New Roman"/>
          <w:sz w:val="20"/>
          <w:szCs w:val="20"/>
        </w:rPr>
        <w:tab/>
      </w:r>
    </w:p>
    <w:p w14:paraId="56942769" w14:textId="77777777" w:rsidR="00DA6C17" w:rsidRPr="000C3A88" w:rsidRDefault="00DA6C17" w:rsidP="00683028">
      <w:pPr>
        <w:tabs>
          <w:tab w:val="left" w:pos="993"/>
          <w:tab w:val="left" w:pos="2694"/>
          <w:tab w:val="left" w:pos="3828"/>
          <w:tab w:val="left" w:pos="5387"/>
          <w:tab w:val="left" w:pos="6804"/>
          <w:tab w:val="left" w:pos="7938"/>
        </w:tabs>
        <w:spacing w:after="0" w:line="240" w:lineRule="auto"/>
        <w:rPr>
          <w:rFonts w:ascii="Times New Roman" w:hAnsi="Times New Roman" w:cs="Times New Roman"/>
          <w:sz w:val="20"/>
          <w:szCs w:val="20"/>
        </w:rPr>
      </w:pPr>
      <w:r w:rsidRPr="000C3A88">
        <w:rPr>
          <w:rFonts w:ascii="Times New Roman" w:hAnsi="Times New Roman" w:cs="Times New Roman"/>
          <w:sz w:val="20"/>
          <w:szCs w:val="20"/>
        </w:rPr>
        <w:tab/>
        <w:t>40 to &lt;60 years</w:t>
      </w:r>
      <w:r w:rsidRPr="000C3A88">
        <w:rPr>
          <w:rFonts w:ascii="Times New Roman" w:hAnsi="Times New Roman" w:cs="Times New Roman"/>
          <w:sz w:val="20"/>
          <w:szCs w:val="20"/>
        </w:rPr>
        <w:tab/>
        <w:t>14</w:t>
      </w:r>
      <w:r w:rsidRPr="000C3A88">
        <w:rPr>
          <w:rFonts w:ascii="Times New Roman" w:hAnsi="Times New Roman" w:cs="Times New Roman"/>
          <w:sz w:val="20"/>
          <w:szCs w:val="20"/>
        </w:rPr>
        <w:tab/>
        <w:t>21.4</w:t>
      </w:r>
      <w:r w:rsidRPr="000C3A88">
        <w:rPr>
          <w:rFonts w:ascii="Times New Roman" w:hAnsi="Times New Roman" w:cs="Times New Roman"/>
          <w:sz w:val="20"/>
          <w:szCs w:val="20"/>
        </w:rPr>
        <w:tab/>
        <w:t>26.5</w:t>
      </w:r>
      <w:r w:rsidRPr="000C3A88">
        <w:rPr>
          <w:rFonts w:ascii="Times New Roman" w:hAnsi="Times New Roman" w:cs="Times New Roman"/>
          <w:sz w:val="20"/>
          <w:szCs w:val="20"/>
        </w:rPr>
        <w:tab/>
        <w:t>34.8</w:t>
      </w:r>
      <w:r w:rsidRPr="000C3A88">
        <w:rPr>
          <w:rFonts w:ascii="Times New Roman" w:hAnsi="Times New Roman" w:cs="Times New Roman"/>
          <w:sz w:val="20"/>
          <w:szCs w:val="20"/>
        </w:rPr>
        <w:tab/>
      </w:r>
    </w:p>
    <w:p w14:paraId="0CB8BAB1" w14:textId="77777777" w:rsidR="00DA6C17" w:rsidRPr="000C3A88" w:rsidRDefault="00DA6C17" w:rsidP="00683028">
      <w:pPr>
        <w:tabs>
          <w:tab w:val="left" w:pos="993"/>
          <w:tab w:val="left" w:pos="2694"/>
          <w:tab w:val="left" w:pos="3828"/>
          <w:tab w:val="left" w:pos="5387"/>
          <w:tab w:val="left" w:pos="6804"/>
          <w:tab w:val="left" w:pos="7938"/>
        </w:tabs>
        <w:spacing w:after="0" w:line="240" w:lineRule="auto"/>
        <w:rPr>
          <w:rFonts w:ascii="Times New Roman" w:hAnsi="Times New Roman" w:cs="Times New Roman"/>
          <w:sz w:val="20"/>
          <w:szCs w:val="20"/>
          <w:u w:val="single"/>
        </w:rPr>
      </w:pPr>
      <w:r w:rsidRPr="000C3A88">
        <w:rPr>
          <w:rFonts w:ascii="Times New Roman" w:hAnsi="Times New Roman" w:cs="Times New Roman"/>
          <w:sz w:val="20"/>
          <w:szCs w:val="20"/>
          <w:u w:val="single"/>
        </w:rPr>
        <w:tab/>
        <w:t>60+ years</w:t>
      </w:r>
      <w:r w:rsidRPr="000C3A88">
        <w:rPr>
          <w:rFonts w:ascii="Times New Roman" w:hAnsi="Times New Roman" w:cs="Times New Roman"/>
          <w:sz w:val="20"/>
          <w:szCs w:val="20"/>
          <w:u w:val="single"/>
        </w:rPr>
        <w:tab/>
        <w:t>20</w:t>
      </w:r>
      <w:r w:rsidRPr="000C3A88">
        <w:rPr>
          <w:rFonts w:ascii="Times New Roman" w:hAnsi="Times New Roman" w:cs="Times New Roman"/>
          <w:sz w:val="20"/>
          <w:szCs w:val="20"/>
          <w:u w:val="single"/>
        </w:rPr>
        <w:tab/>
        <w:t>18.5</w:t>
      </w:r>
      <w:r w:rsidRPr="000C3A88">
        <w:rPr>
          <w:rFonts w:ascii="Times New Roman" w:hAnsi="Times New Roman" w:cs="Times New Roman"/>
          <w:sz w:val="20"/>
          <w:szCs w:val="20"/>
          <w:u w:val="single"/>
        </w:rPr>
        <w:tab/>
        <w:t>23.7</w:t>
      </w:r>
      <w:r w:rsidRPr="000C3A88">
        <w:rPr>
          <w:rFonts w:ascii="Times New Roman" w:hAnsi="Times New Roman" w:cs="Times New Roman"/>
          <w:sz w:val="20"/>
          <w:szCs w:val="20"/>
          <w:u w:val="single"/>
        </w:rPr>
        <w:tab/>
        <w:t>31.3</w:t>
      </w:r>
      <w:r w:rsidRPr="000C3A88">
        <w:rPr>
          <w:rFonts w:ascii="Times New Roman" w:hAnsi="Times New Roman" w:cs="Times New Roman"/>
          <w:sz w:val="20"/>
          <w:szCs w:val="20"/>
          <w:u w:val="single"/>
        </w:rPr>
        <w:tab/>
      </w:r>
    </w:p>
    <w:p w14:paraId="5F155A5B" w14:textId="77777777" w:rsidR="00101A88" w:rsidRPr="000C3A88" w:rsidRDefault="00101A88" w:rsidP="00683028">
      <w:pPr>
        <w:spacing w:after="0" w:line="240" w:lineRule="auto"/>
        <w:rPr>
          <w:rFonts w:ascii="Times New Roman" w:hAnsi="Times New Roman" w:cs="Times New Roman"/>
          <w:sz w:val="20"/>
          <w:szCs w:val="20"/>
        </w:rPr>
      </w:pPr>
    </w:p>
    <w:p w14:paraId="597F0416" w14:textId="77777777" w:rsidR="00FF39A5" w:rsidRPr="000C3A88" w:rsidRDefault="00FF39A5" w:rsidP="00683028">
      <w:pPr>
        <w:spacing w:after="0" w:line="240" w:lineRule="auto"/>
        <w:rPr>
          <w:rFonts w:ascii="Times New Roman" w:hAnsi="Times New Roman" w:cs="Times New Roman"/>
          <w:sz w:val="20"/>
          <w:szCs w:val="20"/>
        </w:rPr>
      </w:pPr>
    </w:p>
    <w:sectPr w:rsidR="00FF39A5" w:rsidRPr="000C3A88" w:rsidSect="007934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04B35" w14:textId="77777777" w:rsidR="00275247" w:rsidRDefault="00275247" w:rsidP="00B37DAE">
      <w:pPr>
        <w:spacing w:after="0" w:line="240" w:lineRule="auto"/>
      </w:pPr>
      <w:r>
        <w:separator/>
      </w:r>
    </w:p>
  </w:endnote>
  <w:endnote w:type="continuationSeparator" w:id="0">
    <w:p w14:paraId="54C79245" w14:textId="77777777" w:rsidR="00275247" w:rsidRDefault="00275247" w:rsidP="00B37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2C77" w14:textId="77777777" w:rsidR="00A47481" w:rsidRDefault="00A47481">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138757"/>
      <w:docPartObj>
        <w:docPartGallery w:val="Page Numbers (Bottom of Page)"/>
        <w:docPartUnique/>
      </w:docPartObj>
    </w:sdtPr>
    <w:sdtEndPr>
      <w:rPr>
        <w:rFonts w:ascii="Times New Roman" w:hAnsi="Times New Roman" w:cs="Times New Roman"/>
        <w:noProof/>
        <w:sz w:val="20"/>
        <w:szCs w:val="20"/>
      </w:rPr>
    </w:sdtEndPr>
    <w:sdtContent>
      <w:p w14:paraId="298E299D" w14:textId="04752E82" w:rsidR="00F13231" w:rsidRPr="000C3A88" w:rsidRDefault="00F13231">
        <w:pPr>
          <w:pStyle w:val="Footer"/>
          <w:jc w:val="center"/>
          <w:rPr>
            <w:rFonts w:ascii="Times New Roman" w:hAnsi="Times New Roman" w:cs="Times New Roman"/>
            <w:sz w:val="20"/>
            <w:szCs w:val="20"/>
          </w:rPr>
        </w:pPr>
        <w:r w:rsidRPr="000C3A88">
          <w:rPr>
            <w:rFonts w:ascii="Times New Roman" w:hAnsi="Times New Roman" w:cs="Times New Roman"/>
            <w:sz w:val="20"/>
            <w:szCs w:val="20"/>
          </w:rPr>
          <w:fldChar w:fldCharType="begin"/>
        </w:r>
        <w:r w:rsidRPr="000C3A88">
          <w:rPr>
            <w:rFonts w:ascii="Times New Roman" w:hAnsi="Times New Roman" w:cs="Times New Roman"/>
            <w:sz w:val="20"/>
            <w:szCs w:val="20"/>
          </w:rPr>
          <w:instrText xml:space="preserve"> PAGE   \* MERGEFORMAT </w:instrText>
        </w:r>
        <w:r w:rsidRPr="000C3A88">
          <w:rPr>
            <w:rFonts w:ascii="Times New Roman" w:hAnsi="Times New Roman" w:cs="Times New Roman"/>
            <w:sz w:val="20"/>
            <w:szCs w:val="20"/>
          </w:rPr>
          <w:fldChar w:fldCharType="separate"/>
        </w:r>
        <w:r w:rsidRPr="000C3A88">
          <w:rPr>
            <w:rFonts w:ascii="Times New Roman" w:hAnsi="Times New Roman" w:cs="Times New Roman"/>
            <w:noProof/>
            <w:sz w:val="20"/>
            <w:szCs w:val="20"/>
          </w:rPr>
          <w:t>2</w:t>
        </w:r>
        <w:r w:rsidRPr="000C3A88">
          <w:rPr>
            <w:rFonts w:ascii="Times New Roman" w:hAnsi="Times New Roman" w:cs="Times New Roman"/>
            <w:noProof/>
            <w:sz w:val="20"/>
            <w:szCs w:val="20"/>
          </w:rPr>
          <w:fldChar w:fldCharType="end"/>
        </w:r>
      </w:p>
    </w:sdtContent>
  </w:sdt>
  <w:p w14:paraId="76EAB232" w14:textId="1885B81A" w:rsidR="00C0049E" w:rsidRDefault="00C0049E">
    <w:pPr>
      <w:pStyle w:val="Footer"/>
    </w:pPr>
  </w:p>
  <w:p w14:paraId="5CF48E71" w14:textId="77777777" w:rsidR="000C3A88" w:rsidRDefault="000C3A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39B6" w14:textId="77777777" w:rsidR="00AC1B81" w:rsidRDefault="00AC1B81">
    <w:pPr>
      <w:spacing w:line="14" w:lineRule="auto"/>
      <w:rPr>
        <w:sz w:val="2"/>
        <w:szCs w:val="2"/>
      </w:rPr>
    </w:pPr>
  </w:p>
  <w:p w14:paraId="3091321B" w14:textId="77777777" w:rsidR="00AC1B81" w:rsidRDefault="00AC1B81"/>
  <w:p w14:paraId="37FA18A5" w14:textId="77777777" w:rsidR="00AC1B81" w:rsidRDefault="00AC1B81"/>
  <w:p w14:paraId="5146AA24" w14:textId="77777777" w:rsidR="00AC1B81" w:rsidRDefault="00AC1B81"/>
  <w:p w14:paraId="069AF76B" w14:textId="77777777" w:rsidR="00AC1B81" w:rsidRDefault="00AC1B8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373906"/>
      <w:docPartObj>
        <w:docPartGallery w:val="Page Numbers (Bottom of Page)"/>
        <w:docPartUnique/>
      </w:docPartObj>
    </w:sdtPr>
    <w:sdtEndPr>
      <w:rPr>
        <w:rFonts w:ascii="Times New Roman" w:hAnsi="Times New Roman" w:cs="Times New Roman"/>
        <w:noProof/>
        <w:sz w:val="20"/>
        <w:szCs w:val="20"/>
      </w:rPr>
    </w:sdtEndPr>
    <w:sdtContent>
      <w:p w14:paraId="4E3406ED" w14:textId="77777777" w:rsidR="005A2CDD" w:rsidRDefault="005A2CDD">
        <w:pPr>
          <w:pStyle w:val="Footer"/>
          <w:jc w:val="center"/>
          <w:rPr>
            <w:rFonts w:ascii="Times New Roman" w:hAnsi="Times New Roman" w:cs="Times New Roman"/>
            <w:sz w:val="20"/>
            <w:szCs w:val="20"/>
          </w:rPr>
        </w:pPr>
      </w:p>
      <w:p w14:paraId="42AD6E68" w14:textId="157F42D8" w:rsidR="00793475" w:rsidRPr="005A2CDD" w:rsidRDefault="00793475">
        <w:pPr>
          <w:pStyle w:val="Footer"/>
          <w:jc w:val="center"/>
          <w:rPr>
            <w:rFonts w:ascii="Times New Roman" w:hAnsi="Times New Roman" w:cs="Times New Roman"/>
            <w:sz w:val="20"/>
            <w:szCs w:val="20"/>
          </w:rPr>
        </w:pPr>
        <w:r w:rsidRPr="005A2CDD">
          <w:rPr>
            <w:rFonts w:ascii="Times New Roman" w:hAnsi="Times New Roman" w:cs="Times New Roman"/>
            <w:sz w:val="20"/>
            <w:szCs w:val="20"/>
          </w:rPr>
          <w:fldChar w:fldCharType="begin"/>
        </w:r>
        <w:r w:rsidRPr="005A2CDD">
          <w:rPr>
            <w:rFonts w:ascii="Times New Roman" w:hAnsi="Times New Roman" w:cs="Times New Roman"/>
            <w:sz w:val="20"/>
            <w:szCs w:val="20"/>
          </w:rPr>
          <w:instrText xml:space="preserve"> PAGE   \* MERGEFORMAT </w:instrText>
        </w:r>
        <w:r w:rsidRPr="005A2CDD">
          <w:rPr>
            <w:rFonts w:ascii="Times New Roman" w:hAnsi="Times New Roman" w:cs="Times New Roman"/>
            <w:sz w:val="20"/>
            <w:szCs w:val="20"/>
          </w:rPr>
          <w:fldChar w:fldCharType="separate"/>
        </w:r>
        <w:r w:rsidRPr="005A2CDD">
          <w:rPr>
            <w:rFonts w:ascii="Times New Roman" w:hAnsi="Times New Roman" w:cs="Times New Roman"/>
            <w:noProof/>
            <w:sz w:val="20"/>
            <w:szCs w:val="20"/>
          </w:rPr>
          <w:t>2</w:t>
        </w:r>
        <w:r w:rsidRPr="005A2CDD">
          <w:rPr>
            <w:rFonts w:ascii="Times New Roman" w:hAnsi="Times New Roman" w:cs="Times New Roman"/>
            <w:noProof/>
            <w:sz w:val="20"/>
            <w:szCs w:val="20"/>
          </w:rPr>
          <w:fldChar w:fldCharType="end"/>
        </w:r>
      </w:p>
    </w:sdtContent>
  </w:sdt>
  <w:p w14:paraId="1271689F" w14:textId="77777777" w:rsidR="00793475" w:rsidRDefault="00793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81414" w14:textId="77777777" w:rsidR="00275247" w:rsidRDefault="00275247" w:rsidP="00B37DAE">
      <w:pPr>
        <w:spacing w:after="0" w:line="240" w:lineRule="auto"/>
      </w:pPr>
      <w:r>
        <w:separator/>
      </w:r>
    </w:p>
  </w:footnote>
  <w:footnote w:type="continuationSeparator" w:id="0">
    <w:p w14:paraId="6A6AA299" w14:textId="77777777" w:rsidR="00275247" w:rsidRDefault="00275247" w:rsidP="00B37D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764"/>
    <w:multiLevelType w:val="hybridMultilevel"/>
    <w:tmpl w:val="F4A85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45F6E"/>
    <w:multiLevelType w:val="hybridMultilevel"/>
    <w:tmpl w:val="B3CA0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03AD1"/>
    <w:multiLevelType w:val="hybridMultilevel"/>
    <w:tmpl w:val="F0EAE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016F4"/>
    <w:multiLevelType w:val="hybridMultilevel"/>
    <w:tmpl w:val="D206E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84079"/>
    <w:multiLevelType w:val="hybridMultilevel"/>
    <w:tmpl w:val="342C0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106530"/>
    <w:multiLevelType w:val="hybridMultilevel"/>
    <w:tmpl w:val="DB444FB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6" w15:restartNumberingAfterBreak="0">
    <w:nsid w:val="2E8B5471"/>
    <w:multiLevelType w:val="hybridMultilevel"/>
    <w:tmpl w:val="562C3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22370A"/>
    <w:multiLevelType w:val="hybridMultilevel"/>
    <w:tmpl w:val="AD948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8A1175"/>
    <w:multiLevelType w:val="hybridMultilevel"/>
    <w:tmpl w:val="AD948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0E3A2C"/>
    <w:multiLevelType w:val="hybridMultilevel"/>
    <w:tmpl w:val="F6E2B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213496"/>
    <w:multiLevelType w:val="hybridMultilevel"/>
    <w:tmpl w:val="D206E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591664"/>
    <w:multiLevelType w:val="hybridMultilevel"/>
    <w:tmpl w:val="7C02BE1C"/>
    <w:lvl w:ilvl="0" w:tplc="A44A5D56">
      <w:start w:val="1"/>
      <w:numFmt w:val="decimal"/>
      <w:lvlText w:val="%1."/>
      <w:lvlJc w:val="left"/>
      <w:pPr>
        <w:ind w:left="921" w:hanging="721"/>
      </w:pPr>
      <w:rPr>
        <w:rFonts w:ascii="Times New Roman" w:eastAsia="Times New Roman" w:hAnsi="Times New Roman" w:hint="default"/>
        <w:sz w:val="20"/>
        <w:szCs w:val="2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2" w15:restartNumberingAfterBreak="0">
    <w:nsid w:val="585A2A47"/>
    <w:multiLevelType w:val="hybridMultilevel"/>
    <w:tmpl w:val="5F84E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8748CF"/>
    <w:multiLevelType w:val="hybridMultilevel"/>
    <w:tmpl w:val="F984E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5F4B71"/>
    <w:multiLevelType w:val="hybridMultilevel"/>
    <w:tmpl w:val="F8CC2C34"/>
    <w:lvl w:ilvl="0" w:tplc="A44A5D56">
      <w:start w:val="1"/>
      <w:numFmt w:val="decimal"/>
      <w:lvlText w:val="%1."/>
      <w:lvlJc w:val="left"/>
      <w:pPr>
        <w:ind w:left="821" w:hanging="721"/>
      </w:pPr>
      <w:rPr>
        <w:rFonts w:ascii="Times New Roman" w:eastAsia="Times New Roman" w:hAnsi="Times New Roman" w:hint="default"/>
        <w:sz w:val="20"/>
        <w:szCs w:val="20"/>
      </w:rPr>
    </w:lvl>
    <w:lvl w:ilvl="1" w:tplc="2354B24C">
      <w:start w:val="1"/>
      <w:numFmt w:val="bullet"/>
      <w:lvlText w:val="•"/>
      <w:lvlJc w:val="left"/>
      <w:pPr>
        <w:ind w:left="1696" w:hanging="721"/>
      </w:pPr>
      <w:rPr>
        <w:rFonts w:hint="default"/>
      </w:rPr>
    </w:lvl>
    <w:lvl w:ilvl="2" w:tplc="8F2C0B5E">
      <w:start w:val="1"/>
      <w:numFmt w:val="bullet"/>
      <w:lvlText w:val="•"/>
      <w:lvlJc w:val="left"/>
      <w:pPr>
        <w:ind w:left="2572" w:hanging="721"/>
      </w:pPr>
      <w:rPr>
        <w:rFonts w:hint="default"/>
      </w:rPr>
    </w:lvl>
    <w:lvl w:ilvl="3" w:tplc="75AEF230">
      <w:start w:val="1"/>
      <w:numFmt w:val="bullet"/>
      <w:lvlText w:val="•"/>
      <w:lvlJc w:val="left"/>
      <w:pPr>
        <w:ind w:left="3448" w:hanging="721"/>
      </w:pPr>
      <w:rPr>
        <w:rFonts w:hint="default"/>
      </w:rPr>
    </w:lvl>
    <w:lvl w:ilvl="4" w:tplc="CB24E222">
      <w:start w:val="1"/>
      <w:numFmt w:val="bullet"/>
      <w:lvlText w:val="•"/>
      <w:lvlJc w:val="left"/>
      <w:pPr>
        <w:ind w:left="4324" w:hanging="721"/>
      </w:pPr>
      <w:rPr>
        <w:rFonts w:hint="default"/>
      </w:rPr>
    </w:lvl>
    <w:lvl w:ilvl="5" w:tplc="B062339E">
      <w:start w:val="1"/>
      <w:numFmt w:val="bullet"/>
      <w:lvlText w:val="•"/>
      <w:lvlJc w:val="left"/>
      <w:pPr>
        <w:ind w:left="5200" w:hanging="721"/>
      </w:pPr>
      <w:rPr>
        <w:rFonts w:hint="default"/>
      </w:rPr>
    </w:lvl>
    <w:lvl w:ilvl="6" w:tplc="AE88385A">
      <w:start w:val="1"/>
      <w:numFmt w:val="bullet"/>
      <w:lvlText w:val="•"/>
      <w:lvlJc w:val="left"/>
      <w:pPr>
        <w:ind w:left="6076" w:hanging="721"/>
      </w:pPr>
      <w:rPr>
        <w:rFonts w:hint="default"/>
      </w:rPr>
    </w:lvl>
    <w:lvl w:ilvl="7" w:tplc="26F60928">
      <w:start w:val="1"/>
      <w:numFmt w:val="bullet"/>
      <w:lvlText w:val="•"/>
      <w:lvlJc w:val="left"/>
      <w:pPr>
        <w:ind w:left="6952" w:hanging="721"/>
      </w:pPr>
      <w:rPr>
        <w:rFonts w:hint="default"/>
      </w:rPr>
    </w:lvl>
    <w:lvl w:ilvl="8" w:tplc="96EEA36A">
      <w:start w:val="1"/>
      <w:numFmt w:val="bullet"/>
      <w:lvlText w:val="•"/>
      <w:lvlJc w:val="left"/>
      <w:pPr>
        <w:ind w:left="7828" w:hanging="721"/>
      </w:pPr>
      <w:rPr>
        <w:rFonts w:hint="default"/>
      </w:rPr>
    </w:lvl>
  </w:abstractNum>
  <w:abstractNum w:abstractNumId="15" w15:restartNumberingAfterBreak="0">
    <w:nsid w:val="6D981DBB"/>
    <w:multiLevelType w:val="hybridMultilevel"/>
    <w:tmpl w:val="1D1C2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B762BB"/>
    <w:multiLevelType w:val="hybridMultilevel"/>
    <w:tmpl w:val="D9BA6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8"/>
  </w:num>
  <w:num w:numId="4">
    <w:abstractNumId w:val="7"/>
  </w:num>
  <w:num w:numId="5">
    <w:abstractNumId w:val="3"/>
  </w:num>
  <w:num w:numId="6">
    <w:abstractNumId w:val="10"/>
  </w:num>
  <w:num w:numId="7">
    <w:abstractNumId w:val="0"/>
  </w:num>
  <w:num w:numId="8">
    <w:abstractNumId w:val="13"/>
  </w:num>
  <w:num w:numId="9">
    <w:abstractNumId w:val="4"/>
  </w:num>
  <w:num w:numId="10">
    <w:abstractNumId w:val="9"/>
  </w:num>
  <w:num w:numId="11">
    <w:abstractNumId w:val="6"/>
  </w:num>
  <w:num w:numId="12">
    <w:abstractNumId w:val="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4"/>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DAE"/>
    <w:rsid w:val="00030968"/>
    <w:rsid w:val="000326D7"/>
    <w:rsid w:val="000464A3"/>
    <w:rsid w:val="00055E7B"/>
    <w:rsid w:val="000641B9"/>
    <w:rsid w:val="00085FE0"/>
    <w:rsid w:val="000906F5"/>
    <w:rsid w:val="0009651C"/>
    <w:rsid w:val="000B5080"/>
    <w:rsid w:val="000B6655"/>
    <w:rsid w:val="000C14E7"/>
    <w:rsid w:val="000C3A88"/>
    <w:rsid w:val="00101A88"/>
    <w:rsid w:val="00107B4B"/>
    <w:rsid w:val="00125D4A"/>
    <w:rsid w:val="001516D9"/>
    <w:rsid w:val="00160C21"/>
    <w:rsid w:val="00172A26"/>
    <w:rsid w:val="001947D6"/>
    <w:rsid w:val="00197BBE"/>
    <w:rsid w:val="001A0E65"/>
    <w:rsid w:val="00244EEF"/>
    <w:rsid w:val="00265721"/>
    <w:rsid w:val="0027054E"/>
    <w:rsid w:val="002740C1"/>
    <w:rsid w:val="00275247"/>
    <w:rsid w:val="002B724C"/>
    <w:rsid w:val="00313621"/>
    <w:rsid w:val="00317AF0"/>
    <w:rsid w:val="003425C2"/>
    <w:rsid w:val="00360EB5"/>
    <w:rsid w:val="003710E3"/>
    <w:rsid w:val="00376AF6"/>
    <w:rsid w:val="003A204C"/>
    <w:rsid w:val="003E4A95"/>
    <w:rsid w:val="003F119F"/>
    <w:rsid w:val="003F6975"/>
    <w:rsid w:val="00421B1A"/>
    <w:rsid w:val="004343AE"/>
    <w:rsid w:val="0044292D"/>
    <w:rsid w:val="00445C51"/>
    <w:rsid w:val="00474082"/>
    <w:rsid w:val="004859B2"/>
    <w:rsid w:val="00496B1F"/>
    <w:rsid w:val="004A559E"/>
    <w:rsid w:val="004C21F1"/>
    <w:rsid w:val="004C39DD"/>
    <w:rsid w:val="004E4A75"/>
    <w:rsid w:val="00525C0D"/>
    <w:rsid w:val="0055016C"/>
    <w:rsid w:val="00555A2D"/>
    <w:rsid w:val="005929E5"/>
    <w:rsid w:val="005A2CDD"/>
    <w:rsid w:val="005A7301"/>
    <w:rsid w:val="005E19D1"/>
    <w:rsid w:val="00654619"/>
    <w:rsid w:val="00661C53"/>
    <w:rsid w:val="00661EB8"/>
    <w:rsid w:val="00683028"/>
    <w:rsid w:val="00683BB0"/>
    <w:rsid w:val="0068473E"/>
    <w:rsid w:val="006949A8"/>
    <w:rsid w:val="006B39DE"/>
    <w:rsid w:val="006D4AAC"/>
    <w:rsid w:val="006E5C09"/>
    <w:rsid w:val="006F44FE"/>
    <w:rsid w:val="00725E1B"/>
    <w:rsid w:val="00732D5A"/>
    <w:rsid w:val="00784914"/>
    <w:rsid w:val="00793475"/>
    <w:rsid w:val="007A71DF"/>
    <w:rsid w:val="007F4933"/>
    <w:rsid w:val="00805F0D"/>
    <w:rsid w:val="00806DD2"/>
    <w:rsid w:val="00845306"/>
    <w:rsid w:val="00870DF8"/>
    <w:rsid w:val="008772C3"/>
    <w:rsid w:val="00883D28"/>
    <w:rsid w:val="00884436"/>
    <w:rsid w:val="008C213B"/>
    <w:rsid w:val="008D5CA3"/>
    <w:rsid w:val="00911DC3"/>
    <w:rsid w:val="00923D9B"/>
    <w:rsid w:val="00964D8E"/>
    <w:rsid w:val="00965E10"/>
    <w:rsid w:val="0098211A"/>
    <w:rsid w:val="0099113D"/>
    <w:rsid w:val="0099713C"/>
    <w:rsid w:val="009B46FB"/>
    <w:rsid w:val="009C0B21"/>
    <w:rsid w:val="009C5279"/>
    <w:rsid w:val="009D1E9A"/>
    <w:rsid w:val="00A411F5"/>
    <w:rsid w:val="00A45795"/>
    <w:rsid w:val="00A47481"/>
    <w:rsid w:val="00A8015A"/>
    <w:rsid w:val="00AC1B81"/>
    <w:rsid w:val="00AC3B27"/>
    <w:rsid w:val="00AD2855"/>
    <w:rsid w:val="00B37DAE"/>
    <w:rsid w:val="00B52E9F"/>
    <w:rsid w:val="00B67251"/>
    <w:rsid w:val="00BA5BFB"/>
    <w:rsid w:val="00BB35EE"/>
    <w:rsid w:val="00BC58E3"/>
    <w:rsid w:val="00C0049E"/>
    <w:rsid w:val="00C705B8"/>
    <w:rsid w:val="00CA009B"/>
    <w:rsid w:val="00CB0318"/>
    <w:rsid w:val="00CB2E45"/>
    <w:rsid w:val="00CB5598"/>
    <w:rsid w:val="00CD2D87"/>
    <w:rsid w:val="00CD5D04"/>
    <w:rsid w:val="00CE3559"/>
    <w:rsid w:val="00CE623E"/>
    <w:rsid w:val="00D001ED"/>
    <w:rsid w:val="00D169CD"/>
    <w:rsid w:val="00D64F6F"/>
    <w:rsid w:val="00D72964"/>
    <w:rsid w:val="00D85888"/>
    <w:rsid w:val="00D92399"/>
    <w:rsid w:val="00DA4C78"/>
    <w:rsid w:val="00DA6C17"/>
    <w:rsid w:val="00DC476F"/>
    <w:rsid w:val="00DE2822"/>
    <w:rsid w:val="00E004C4"/>
    <w:rsid w:val="00E107A4"/>
    <w:rsid w:val="00E350AE"/>
    <w:rsid w:val="00E431E9"/>
    <w:rsid w:val="00E52015"/>
    <w:rsid w:val="00E56E88"/>
    <w:rsid w:val="00E609AC"/>
    <w:rsid w:val="00E7066E"/>
    <w:rsid w:val="00E8224D"/>
    <w:rsid w:val="00E84D79"/>
    <w:rsid w:val="00E9486B"/>
    <w:rsid w:val="00E974E9"/>
    <w:rsid w:val="00EC2F12"/>
    <w:rsid w:val="00F068E9"/>
    <w:rsid w:val="00F13231"/>
    <w:rsid w:val="00F240FD"/>
    <w:rsid w:val="00F35B82"/>
    <w:rsid w:val="00F55EA0"/>
    <w:rsid w:val="00F90F64"/>
    <w:rsid w:val="00FA3EB7"/>
    <w:rsid w:val="00FB0372"/>
    <w:rsid w:val="00FC6B12"/>
    <w:rsid w:val="00FE1F63"/>
    <w:rsid w:val="00FF3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07786F"/>
  <w15:chartTrackingRefBased/>
  <w15:docId w15:val="{5A140950-2FE5-4A43-B810-DA513CF5C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0318"/>
    <w:pPr>
      <w:spacing w:after="0" w:line="360" w:lineRule="auto"/>
      <w:jc w:val="both"/>
      <w:outlineLvl w:val="0"/>
    </w:pPr>
    <w:rPr>
      <w:rFonts w:ascii="Times New Roman" w:hAnsi="Times New Roman" w:cs="Times New Roman"/>
      <w:b/>
      <w:bCs/>
      <w:sz w:val="20"/>
      <w:szCs w:val="20"/>
    </w:rPr>
  </w:style>
  <w:style w:type="paragraph" w:styleId="Heading2">
    <w:name w:val="heading 2"/>
    <w:basedOn w:val="Normal"/>
    <w:next w:val="Normal"/>
    <w:link w:val="Heading2Char"/>
    <w:uiPriority w:val="9"/>
    <w:unhideWhenUsed/>
    <w:qFormat/>
    <w:rsid w:val="002B72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37D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7DAE"/>
    <w:rPr>
      <w:sz w:val="20"/>
      <w:szCs w:val="20"/>
    </w:rPr>
  </w:style>
  <w:style w:type="character" w:styleId="FootnoteReference">
    <w:name w:val="footnote reference"/>
    <w:basedOn w:val="DefaultParagraphFont"/>
    <w:uiPriority w:val="99"/>
    <w:semiHidden/>
    <w:unhideWhenUsed/>
    <w:rsid w:val="00B37DAE"/>
    <w:rPr>
      <w:vertAlign w:val="superscript"/>
    </w:rPr>
  </w:style>
  <w:style w:type="paragraph" w:styleId="ListParagraph">
    <w:name w:val="List Paragraph"/>
    <w:basedOn w:val="Normal"/>
    <w:uiPriority w:val="34"/>
    <w:qFormat/>
    <w:rsid w:val="00B37DAE"/>
    <w:pPr>
      <w:ind w:left="720"/>
      <w:contextualSpacing/>
    </w:pPr>
  </w:style>
  <w:style w:type="character" w:styleId="Hyperlink">
    <w:name w:val="Hyperlink"/>
    <w:basedOn w:val="DefaultParagraphFont"/>
    <w:uiPriority w:val="99"/>
    <w:unhideWhenUsed/>
    <w:rsid w:val="00845306"/>
    <w:rPr>
      <w:color w:val="0563C1" w:themeColor="hyperlink"/>
      <w:u w:val="single"/>
    </w:rPr>
  </w:style>
  <w:style w:type="character" w:styleId="UnresolvedMention">
    <w:name w:val="Unresolved Mention"/>
    <w:basedOn w:val="DefaultParagraphFont"/>
    <w:uiPriority w:val="99"/>
    <w:semiHidden/>
    <w:unhideWhenUsed/>
    <w:rsid w:val="00845306"/>
    <w:rPr>
      <w:color w:val="605E5C"/>
      <w:shd w:val="clear" w:color="auto" w:fill="E1DFDD"/>
    </w:rPr>
  </w:style>
  <w:style w:type="character" w:customStyle="1" w:styleId="Heading1Char">
    <w:name w:val="Heading 1 Char"/>
    <w:basedOn w:val="DefaultParagraphFont"/>
    <w:link w:val="Heading1"/>
    <w:uiPriority w:val="9"/>
    <w:rsid w:val="00CB0318"/>
    <w:rPr>
      <w:rFonts w:ascii="Times New Roman" w:hAnsi="Times New Roman" w:cs="Times New Roman"/>
      <w:b/>
      <w:bCs/>
      <w:sz w:val="20"/>
      <w:szCs w:val="20"/>
    </w:rPr>
  </w:style>
  <w:style w:type="paragraph" w:customStyle="1" w:styleId="Default">
    <w:name w:val="Default"/>
    <w:rsid w:val="00F068E9"/>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42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92D"/>
  </w:style>
  <w:style w:type="paragraph" w:styleId="Footer">
    <w:name w:val="footer"/>
    <w:basedOn w:val="Normal"/>
    <w:link w:val="FooterChar"/>
    <w:uiPriority w:val="99"/>
    <w:unhideWhenUsed/>
    <w:rsid w:val="00442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92D"/>
  </w:style>
  <w:style w:type="character" w:customStyle="1" w:styleId="Heading2Char">
    <w:name w:val="Heading 2 Char"/>
    <w:basedOn w:val="DefaultParagraphFont"/>
    <w:link w:val="Heading2"/>
    <w:uiPriority w:val="9"/>
    <w:rsid w:val="002B724C"/>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DA4C78"/>
    <w:pPr>
      <w:spacing w:after="200" w:line="240" w:lineRule="auto"/>
    </w:pPr>
    <w:rPr>
      <w:i/>
      <w:iCs/>
      <w:color w:val="44546A" w:themeColor="text2"/>
      <w:sz w:val="18"/>
      <w:szCs w:val="18"/>
      <w:lang w:val="en-IN"/>
    </w:rPr>
  </w:style>
  <w:style w:type="table" w:styleId="ListTable6Colorful">
    <w:name w:val="List Table 6 Colorful"/>
    <w:basedOn w:val="TableNormal"/>
    <w:uiPriority w:val="51"/>
    <w:rsid w:val="00DA4C78"/>
    <w:pPr>
      <w:spacing w:after="0" w:line="240" w:lineRule="auto"/>
    </w:pPr>
    <w:rPr>
      <w:color w:val="000000" w:themeColor="text1"/>
      <w:lang w:val="en-IN"/>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FB0372"/>
    <w:pPr>
      <w:widowControl w:val="0"/>
      <w:spacing w:before="114" w:after="0" w:line="240" w:lineRule="auto"/>
      <w:ind w:left="100"/>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FB0372"/>
    <w:rPr>
      <w:rFonts w:ascii="Times New Roman" w:eastAsia="Times New Roman" w:hAnsi="Times New Roman"/>
      <w:sz w:val="20"/>
      <w:szCs w:val="20"/>
    </w:rPr>
  </w:style>
  <w:style w:type="paragraph" w:customStyle="1" w:styleId="TableParagraph">
    <w:name w:val="Table Paragraph"/>
    <w:basedOn w:val="Normal"/>
    <w:uiPriority w:val="1"/>
    <w:qFormat/>
    <w:rsid w:val="00FB0372"/>
    <w:pPr>
      <w:widowControl w:val="0"/>
      <w:spacing w:after="0" w:line="240" w:lineRule="auto"/>
    </w:pPr>
  </w:style>
  <w:style w:type="paragraph" w:customStyle="1" w:styleId="EndNoteBibliography">
    <w:name w:val="EndNote Bibliography"/>
    <w:basedOn w:val="Normal"/>
    <w:link w:val="EndNoteBibliographyChar"/>
    <w:rsid w:val="00421B1A"/>
    <w:pPr>
      <w:spacing w:after="0"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421B1A"/>
    <w:rPr>
      <w:rFonts w:ascii="Calibri" w:hAnsi="Calibri" w:cs="Calibri"/>
      <w:noProof/>
    </w:rPr>
  </w:style>
  <w:style w:type="table" w:styleId="TableGrid">
    <w:name w:val="Table Grid"/>
    <w:basedOn w:val="TableNormal"/>
    <w:uiPriority w:val="39"/>
    <w:rsid w:val="00421B1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949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viBibliographyEntry">
    <w:name w:val="Citavi Bibliography Entry"/>
    <w:basedOn w:val="Normal"/>
    <w:link w:val="CitaviBibliographyEntryZchn"/>
    <w:uiPriority w:val="99"/>
    <w:rsid w:val="00661C53"/>
    <w:pPr>
      <w:spacing w:after="120" w:line="240" w:lineRule="auto"/>
    </w:pPr>
    <w:rPr>
      <w:rFonts w:ascii="Calibri" w:hAnsi="Calibri" w:cs="Times New Roman"/>
    </w:rPr>
  </w:style>
  <w:style w:type="character" w:customStyle="1" w:styleId="CitaviBibliographyEntryZchn">
    <w:name w:val="Citavi Bibliography Entry Zchn"/>
    <w:basedOn w:val="DefaultParagraphFont"/>
    <w:link w:val="CitaviBibliographyEntry"/>
    <w:uiPriority w:val="99"/>
    <w:rsid w:val="00661C53"/>
    <w:rPr>
      <w:rFonts w:ascii="Calibri" w:hAnsi="Calibri" w:cs="Times New Roman"/>
    </w:rPr>
  </w:style>
  <w:style w:type="character" w:customStyle="1" w:styleId="element-citation">
    <w:name w:val="element-citation"/>
    <w:basedOn w:val="DefaultParagraphFont"/>
    <w:rsid w:val="00C705B8"/>
  </w:style>
  <w:style w:type="character" w:customStyle="1" w:styleId="normaltextrun">
    <w:name w:val="normaltextrun"/>
    <w:basedOn w:val="DefaultParagraphFont"/>
    <w:rsid w:val="00E84D79"/>
  </w:style>
  <w:style w:type="paragraph" w:customStyle="1" w:styleId="IntroHeading">
    <w:name w:val="Intro Heading"/>
    <w:basedOn w:val="Heading1"/>
    <w:rsid w:val="00172A26"/>
    <w:pPr>
      <w:keepNext/>
      <w:spacing w:after="120" w:line="240" w:lineRule="auto"/>
    </w:pPr>
    <w:rPr>
      <w:rFonts w:eastAsia="Times New Roman"/>
      <w:bCs w:val="0"/>
      <w:caps/>
      <w:kern w:val="28"/>
    </w:rPr>
  </w:style>
  <w:style w:type="paragraph" w:styleId="Bibliography">
    <w:name w:val="Bibliography"/>
    <w:basedOn w:val="Normal"/>
    <w:next w:val="Normal"/>
    <w:uiPriority w:val="37"/>
    <w:semiHidden/>
    <w:unhideWhenUsed/>
    <w:rsid w:val="00172A26"/>
  </w:style>
  <w:style w:type="character" w:styleId="CommentReference">
    <w:name w:val="annotation reference"/>
    <w:basedOn w:val="DefaultParagraphFont"/>
    <w:unhideWhenUsed/>
    <w:rsid w:val="00DA6C1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613105">
      <w:bodyDiv w:val="1"/>
      <w:marLeft w:val="0"/>
      <w:marRight w:val="0"/>
      <w:marTop w:val="0"/>
      <w:marBottom w:val="0"/>
      <w:divBdr>
        <w:top w:val="none" w:sz="0" w:space="0" w:color="auto"/>
        <w:left w:val="none" w:sz="0" w:space="0" w:color="auto"/>
        <w:bottom w:val="none" w:sz="0" w:space="0" w:color="auto"/>
        <w:right w:val="none" w:sz="0" w:space="0" w:color="auto"/>
      </w:divBdr>
    </w:div>
    <w:div w:id="334502290">
      <w:bodyDiv w:val="1"/>
      <w:marLeft w:val="0"/>
      <w:marRight w:val="0"/>
      <w:marTop w:val="0"/>
      <w:marBottom w:val="0"/>
      <w:divBdr>
        <w:top w:val="none" w:sz="0" w:space="0" w:color="auto"/>
        <w:left w:val="none" w:sz="0" w:space="0" w:color="auto"/>
        <w:bottom w:val="none" w:sz="0" w:space="0" w:color="auto"/>
        <w:right w:val="none" w:sz="0" w:space="0" w:color="auto"/>
      </w:divBdr>
    </w:div>
    <w:div w:id="377628623">
      <w:bodyDiv w:val="1"/>
      <w:marLeft w:val="0"/>
      <w:marRight w:val="0"/>
      <w:marTop w:val="0"/>
      <w:marBottom w:val="0"/>
      <w:divBdr>
        <w:top w:val="none" w:sz="0" w:space="0" w:color="auto"/>
        <w:left w:val="none" w:sz="0" w:space="0" w:color="auto"/>
        <w:bottom w:val="none" w:sz="0" w:space="0" w:color="auto"/>
        <w:right w:val="none" w:sz="0" w:space="0" w:color="auto"/>
      </w:divBdr>
    </w:div>
    <w:div w:id="503783450">
      <w:bodyDiv w:val="1"/>
      <w:marLeft w:val="0"/>
      <w:marRight w:val="0"/>
      <w:marTop w:val="0"/>
      <w:marBottom w:val="0"/>
      <w:divBdr>
        <w:top w:val="none" w:sz="0" w:space="0" w:color="auto"/>
        <w:left w:val="none" w:sz="0" w:space="0" w:color="auto"/>
        <w:bottom w:val="none" w:sz="0" w:space="0" w:color="auto"/>
        <w:right w:val="none" w:sz="0" w:space="0" w:color="auto"/>
      </w:divBdr>
    </w:div>
    <w:div w:id="582761232">
      <w:bodyDiv w:val="1"/>
      <w:marLeft w:val="0"/>
      <w:marRight w:val="0"/>
      <w:marTop w:val="0"/>
      <w:marBottom w:val="0"/>
      <w:divBdr>
        <w:top w:val="none" w:sz="0" w:space="0" w:color="auto"/>
        <w:left w:val="none" w:sz="0" w:space="0" w:color="auto"/>
        <w:bottom w:val="none" w:sz="0" w:space="0" w:color="auto"/>
        <w:right w:val="none" w:sz="0" w:space="0" w:color="auto"/>
      </w:divBdr>
    </w:div>
    <w:div w:id="661858084">
      <w:bodyDiv w:val="1"/>
      <w:marLeft w:val="0"/>
      <w:marRight w:val="0"/>
      <w:marTop w:val="0"/>
      <w:marBottom w:val="0"/>
      <w:divBdr>
        <w:top w:val="none" w:sz="0" w:space="0" w:color="auto"/>
        <w:left w:val="none" w:sz="0" w:space="0" w:color="auto"/>
        <w:bottom w:val="none" w:sz="0" w:space="0" w:color="auto"/>
        <w:right w:val="none" w:sz="0" w:space="0" w:color="auto"/>
      </w:divBdr>
    </w:div>
    <w:div w:id="687217621">
      <w:bodyDiv w:val="1"/>
      <w:marLeft w:val="0"/>
      <w:marRight w:val="0"/>
      <w:marTop w:val="0"/>
      <w:marBottom w:val="0"/>
      <w:divBdr>
        <w:top w:val="none" w:sz="0" w:space="0" w:color="auto"/>
        <w:left w:val="none" w:sz="0" w:space="0" w:color="auto"/>
        <w:bottom w:val="none" w:sz="0" w:space="0" w:color="auto"/>
        <w:right w:val="none" w:sz="0" w:space="0" w:color="auto"/>
      </w:divBdr>
    </w:div>
    <w:div w:id="1282809477">
      <w:bodyDiv w:val="1"/>
      <w:marLeft w:val="0"/>
      <w:marRight w:val="0"/>
      <w:marTop w:val="0"/>
      <w:marBottom w:val="0"/>
      <w:divBdr>
        <w:top w:val="none" w:sz="0" w:space="0" w:color="auto"/>
        <w:left w:val="none" w:sz="0" w:space="0" w:color="auto"/>
        <w:bottom w:val="none" w:sz="0" w:space="0" w:color="auto"/>
        <w:right w:val="none" w:sz="0" w:space="0" w:color="auto"/>
      </w:divBdr>
    </w:div>
    <w:div w:id="199340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dc.gov/nchs/nhanes/continuousnhanes/default.aspx?BeginYear=2015" TargetMode="External"/><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hyperlink" Target="https://doi.org/10.1115/1.4002580" TargetMode="External"/><Relationship Id="rId34" Type="http://schemas.openxmlformats.org/officeDocument/2006/relationships/image" Target="media/image19.jpeg"/><Relationship Id="rId42" Type="http://schemas.openxmlformats.org/officeDocument/2006/relationships/footer" Target="footer3.xml"/><Relationship Id="rId47" Type="http://schemas.openxmlformats.org/officeDocument/2006/relationships/hyperlink" Target="https://doi.org/10.1016/j.drugalcdep.2019.01.032" TargetMode="External"/><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jpg"/><Relationship Id="rId11" Type="http://schemas.openxmlformats.org/officeDocument/2006/relationships/image" Target="media/image4.png"/><Relationship Id="rId24" Type="http://schemas.openxmlformats.org/officeDocument/2006/relationships/hyperlink" Target="https://doi.org/10.1007/978-3-658-21226_1-1" TargetMode="External"/><Relationship Id="rId32" Type="http://schemas.openxmlformats.org/officeDocument/2006/relationships/footer" Target="footer2.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hyperlink" Target="https://www.cogstate.com/clinical-trials/computerized-cognitive-assessment/" TargetMode="External"/><Relationship Id="rId53" Type="http://schemas.openxmlformats.org/officeDocument/2006/relationships/fontTable" Target="fontTable.xml"/><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oi.org/10.1016/j.jbiomech.2007.02.001"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footer" Target="footer4.xml"/><Relationship Id="rId48" Type="http://schemas.openxmlformats.org/officeDocument/2006/relationships/image" Target="media/image26.png"/><Relationship Id="rId5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s://doi.org/10.1016/j.jsr.2011.06.004" TargetMode="External"/><Relationship Id="rId20" Type="http://schemas.openxmlformats.org/officeDocument/2006/relationships/hyperlink" Target="https://doi.org/10.1016/j.jmbbm.2012.02.004" TargetMode="External"/><Relationship Id="rId41" Type="http://schemas.openxmlformats.org/officeDocument/2006/relationships/image" Target="media/image25.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16/j.jbiomech.2008.02.007" TargetMode="External"/><Relationship Id="rId28" Type="http://schemas.openxmlformats.org/officeDocument/2006/relationships/image" Target="media/image15.jpg"/><Relationship Id="rId36" Type="http://schemas.openxmlformats.org/officeDocument/2006/relationships/image" Target="file:///C:\Users\Luke\Documents\ESI\Figures\ReactTimeType2.png" TargetMode="External"/><Relationship Id="rId49" Type="http://schemas.openxmlformats.org/officeDocument/2006/relationships/image" Target="media/image27.jpeg"/><Relationship Id="rId57" Type="http://schemas.openxmlformats.org/officeDocument/2006/relationships/customXml" Target="../customXml/item3.xml"/><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hyperlink" Target="https://www.cogstate.com/clinical-trials/computerized-cognitive-assessment/" TargetMode="External"/><Relationship Id="rId52"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3A7B54542F4ADEA95DA4379E53F647"/>
        <w:category>
          <w:name w:val="General"/>
          <w:gallery w:val="placeholder"/>
        </w:category>
        <w:types>
          <w:type w:val="bbPlcHdr"/>
        </w:types>
        <w:behaviors>
          <w:behavior w:val="content"/>
        </w:behaviors>
        <w:guid w:val="{6413E884-7E0F-4843-B9FB-61410E4DDFB8}"/>
      </w:docPartPr>
      <w:docPartBody>
        <w:p w:rsidR="003D42E4" w:rsidRDefault="001271A7" w:rsidP="001271A7">
          <w:pPr>
            <w:pStyle w:val="763A7B54542F4ADEA95DA4379E53F647"/>
          </w:pPr>
          <w:r w:rsidRPr="008B1124">
            <w:rPr>
              <w:rStyle w:val="PlaceholderText"/>
            </w:rPr>
            <w:t>Klicken oder tippen Sie hier, um Text einzugeben.</w:t>
          </w:r>
        </w:p>
      </w:docPartBody>
    </w:docPart>
    <w:docPart>
      <w:docPartPr>
        <w:name w:val="3751C6C59C8C417D937C8263EC2FF468"/>
        <w:category>
          <w:name w:val="General"/>
          <w:gallery w:val="placeholder"/>
        </w:category>
        <w:types>
          <w:type w:val="bbPlcHdr"/>
        </w:types>
        <w:behaviors>
          <w:behavior w:val="content"/>
        </w:behaviors>
        <w:guid w:val="{A50FDC34-D543-4BEC-93C5-69DB42DD05F2}"/>
      </w:docPartPr>
      <w:docPartBody>
        <w:p w:rsidR="003D42E4" w:rsidRDefault="001271A7" w:rsidP="001271A7">
          <w:pPr>
            <w:pStyle w:val="3751C6C59C8C417D937C8263EC2FF468"/>
          </w:pPr>
          <w:r w:rsidRPr="008B1124">
            <w:rPr>
              <w:rStyle w:val="PlaceholderText"/>
            </w:rPr>
            <w:t>Klicken oder tippen Sie hier, um Text einzugeben.</w:t>
          </w:r>
        </w:p>
      </w:docPartBody>
    </w:docPart>
    <w:docPart>
      <w:docPartPr>
        <w:name w:val="0BF8D6AEEF634389B0FB2C345DEB05CA"/>
        <w:category>
          <w:name w:val="General"/>
          <w:gallery w:val="placeholder"/>
        </w:category>
        <w:types>
          <w:type w:val="bbPlcHdr"/>
        </w:types>
        <w:behaviors>
          <w:behavior w:val="content"/>
        </w:behaviors>
        <w:guid w:val="{CEBFDE59-9957-4E10-8006-EF51CB00385A}"/>
      </w:docPartPr>
      <w:docPartBody>
        <w:p w:rsidR="003D42E4" w:rsidRDefault="001271A7" w:rsidP="001271A7">
          <w:pPr>
            <w:pStyle w:val="0BF8D6AEEF634389B0FB2C345DEB05CA"/>
          </w:pPr>
          <w:r w:rsidRPr="008B1124">
            <w:rPr>
              <w:rStyle w:val="PlaceholderText"/>
            </w:rPr>
            <w:t>Klicken oder tippen Sie hier, um Text einzugeben.</w:t>
          </w:r>
        </w:p>
      </w:docPartBody>
    </w:docPart>
    <w:docPart>
      <w:docPartPr>
        <w:name w:val="80DF94CC307349FA88FC105BA331CB08"/>
        <w:category>
          <w:name w:val="General"/>
          <w:gallery w:val="placeholder"/>
        </w:category>
        <w:types>
          <w:type w:val="bbPlcHdr"/>
        </w:types>
        <w:behaviors>
          <w:behavior w:val="content"/>
        </w:behaviors>
        <w:guid w:val="{93757C1E-7D3C-4BA8-9EC4-E016552A235D}"/>
      </w:docPartPr>
      <w:docPartBody>
        <w:p w:rsidR="003D42E4" w:rsidRDefault="001271A7" w:rsidP="001271A7">
          <w:pPr>
            <w:pStyle w:val="80DF94CC307349FA88FC105BA331CB08"/>
          </w:pPr>
          <w:r w:rsidRPr="008B1124">
            <w:rPr>
              <w:rStyle w:val="PlaceholderText"/>
            </w:rPr>
            <w:t>Klicken oder tippen Sie hier, um Text einzugeben.</w:t>
          </w:r>
        </w:p>
      </w:docPartBody>
    </w:docPart>
    <w:docPart>
      <w:docPartPr>
        <w:name w:val="B4DF287DDDC745AD8DC78E32FC1A6318"/>
        <w:category>
          <w:name w:val="General"/>
          <w:gallery w:val="placeholder"/>
        </w:category>
        <w:types>
          <w:type w:val="bbPlcHdr"/>
        </w:types>
        <w:behaviors>
          <w:behavior w:val="content"/>
        </w:behaviors>
        <w:guid w:val="{FCD80259-91FE-42BE-8E5C-284E2946457D}"/>
      </w:docPartPr>
      <w:docPartBody>
        <w:p w:rsidR="003D42E4" w:rsidRDefault="001271A7" w:rsidP="001271A7">
          <w:pPr>
            <w:pStyle w:val="B4DF287DDDC745AD8DC78E32FC1A6318"/>
          </w:pPr>
          <w:r w:rsidRPr="008B1124">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1A7"/>
    <w:rsid w:val="001271A7"/>
    <w:rsid w:val="003D2D44"/>
    <w:rsid w:val="003D4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71A7"/>
    <w:rPr>
      <w:color w:val="808080"/>
    </w:rPr>
  </w:style>
  <w:style w:type="paragraph" w:customStyle="1" w:styleId="763A7B54542F4ADEA95DA4379E53F647">
    <w:name w:val="763A7B54542F4ADEA95DA4379E53F647"/>
    <w:rsid w:val="001271A7"/>
  </w:style>
  <w:style w:type="paragraph" w:customStyle="1" w:styleId="3751C6C59C8C417D937C8263EC2FF468">
    <w:name w:val="3751C6C59C8C417D937C8263EC2FF468"/>
    <w:rsid w:val="001271A7"/>
  </w:style>
  <w:style w:type="paragraph" w:customStyle="1" w:styleId="0BF8D6AEEF634389B0FB2C345DEB05CA">
    <w:name w:val="0BF8D6AEEF634389B0FB2C345DEB05CA"/>
    <w:rsid w:val="001271A7"/>
  </w:style>
  <w:style w:type="paragraph" w:customStyle="1" w:styleId="80DF94CC307349FA88FC105BA331CB08">
    <w:name w:val="80DF94CC307349FA88FC105BA331CB08"/>
    <w:rsid w:val="001271A7"/>
  </w:style>
  <w:style w:type="paragraph" w:customStyle="1" w:styleId="B4DF287DDDC745AD8DC78E32FC1A6318">
    <w:name w:val="B4DF287DDDC745AD8DC78E32FC1A6318"/>
    <w:rsid w:val="001271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AF987BBC4AFBB41B6B6BC0F8B4AE733" ma:contentTypeVersion="12" ma:contentTypeDescription="Create a new document." ma:contentTypeScope="" ma:versionID="33faebedf641e353cef6332b3e57043e">
  <xsd:schema xmlns:xsd="http://www.w3.org/2001/XMLSchema" xmlns:xs="http://www.w3.org/2001/XMLSchema" xmlns:p="http://schemas.microsoft.com/office/2006/metadata/properties" xmlns:ns2="bff12c65-967a-4018-a79b-6a01a20e6253" xmlns:ns3="82503f46-9826-42c2-86ff-ea7cbe387080" targetNamespace="http://schemas.microsoft.com/office/2006/metadata/properties" ma:root="true" ma:fieldsID="75eb756e69f623f24a3a43df01a75126" ns2:_="" ns3:_="">
    <xsd:import namespace="bff12c65-967a-4018-a79b-6a01a20e6253"/>
    <xsd:import namespace="82503f46-9826-42c2-86ff-ea7cbe38708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12c65-967a-4018-a79b-6a01a20e625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eb52383-127c-47be-ae82-bafae2b4737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503f46-9826-42c2-86ff-ea7cbe38708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6e6f363-0658-48f5-91bd-3599f9765fba}" ma:internalName="TaxCatchAll" ma:showField="CatchAllData" ma:web="82503f46-9826-42c2-86ff-ea7cbe387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f12c65-967a-4018-a79b-6a01a20e6253">
      <Terms xmlns="http://schemas.microsoft.com/office/infopath/2007/PartnerControls"/>
    </lcf76f155ced4ddcb4097134ff3c332f>
    <TaxCatchAll xmlns="82503f46-9826-42c2-86ff-ea7cbe387080" xsi:nil="true"/>
  </documentManagement>
</p:properties>
</file>

<file path=customXml/itemProps1.xml><?xml version="1.0" encoding="utf-8"?>
<ds:datastoreItem xmlns:ds="http://schemas.openxmlformats.org/officeDocument/2006/customXml" ds:itemID="{38F86991-C858-4255-BEB4-1FC5893DBFF0}">
  <ds:schemaRefs>
    <ds:schemaRef ds:uri="http://schemas.openxmlformats.org/officeDocument/2006/bibliography"/>
  </ds:schemaRefs>
</ds:datastoreItem>
</file>

<file path=customXml/itemProps2.xml><?xml version="1.0" encoding="utf-8"?>
<ds:datastoreItem xmlns:ds="http://schemas.openxmlformats.org/officeDocument/2006/customXml" ds:itemID="{A5D204FC-106D-428D-957C-7069473357ED}"/>
</file>

<file path=customXml/itemProps3.xml><?xml version="1.0" encoding="utf-8"?>
<ds:datastoreItem xmlns:ds="http://schemas.openxmlformats.org/officeDocument/2006/customXml" ds:itemID="{D0FDAFBA-0D35-4EAF-BC6F-034B433EE4AC}"/>
</file>

<file path=customXml/itemProps4.xml><?xml version="1.0" encoding="utf-8"?>
<ds:datastoreItem xmlns:ds="http://schemas.openxmlformats.org/officeDocument/2006/customXml" ds:itemID="{DD9E4690-819B-4489-AEFD-E5EE19484738}"/>
</file>

<file path=docProps/app.xml><?xml version="1.0" encoding="utf-8"?>
<Properties xmlns="http://schemas.openxmlformats.org/officeDocument/2006/extended-properties" xmlns:vt="http://schemas.openxmlformats.org/officeDocument/2006/docPropsVTypes">
  <Template>Normal.dotm</Template>
  <TotalTime>18</TotalTime>
  <Pages>63</Pages>
  <Words>56147</Words>
  <Characters>320042</Characters>
  <Application>Microsoft Office Word</Application>
  <DocSecurity>0</DocSecurity>
  <Lines>2667</Lines>
  <Paragraphs>750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Randi Flowers</dc:creator>
  <cp:keywords/>
  <dc:description/>
  <cp:lastModifiedBy>Randi Flowers</cp:lastModifiedBy>
  <cp:revision>4</cp:revision>
  <dcterms:created xsi:type="dcterms:W3CDTF">2021-09-09T21:39:00Z</dcterms:created>
  <dcterms:modified xsi:type="dcterms:W3CDTF">2021-09-22T16:52:00Z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0x0101007AF987BBC4AFBB41B6B6BC0F8B4AE733</vt:lpwstr>
  </property>
</Properties>
</file>