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D2" w:rsidRPr="00A802D2" w:rsidRDefault="001E090D" w:rsidP="001E090D">
      <w:pPr>
        <w:ind w:left="93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</w:pPr>
      <w:r w:rsidRPr="00A802D2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>SPE 3</w:t>
      </w:r>
      <w:r w:rsidR="007D55C3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>2ND</w:t>
      </w:r>
      <w:r w:rsidRPr="00A802D2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 xml:space="preserve"> ANNUAL WINTER TOURNAMENT</w:t>
      </w:r>
    </w:p>
    <w:p w:rsidR="001E090D" w:rsidRPr="00A802D2" w:rsidRDefault="00CF26BD" w:rsidP="001E090D">
      <w:pPr>
        <w:ind w:left="93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</w:pPr>
      <w:r w:rsidRPr="00A802D2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 xml:space="preserve">FEBRUARY </w:t>
      </w:r>
      <w:r w:rsidR="00A802D2" w:rsidRPr="00A802D2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>2</w:t>
      </w:r>
      <w:r w:rsidR="007D55C3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>4</w:t>
      </w:r>
      <w:r w:rsidRPr="00A802D2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>, 201</w:t>
      </w:r>
      <w:r w:rsidR="007D55C3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>2</w:t>
      </w:r>
    </w:p>
    <w:p w:rsidR="001E090D" w:rsidRPr="00A802D2" w:rsidRDefault="001E090D" w:rsidP="001E090D">
      <w:pPr>
        <w:ind w:left="93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A802D2">
        <w:rPr>
          <w:rFonts w:ascii="Arial" w:eastAsia="Times New Roman" w:hAnsi="Arial" w:cs="Arial"/>
          <w:b/>
          <w:bCs/>
          <w:color w:val="365F91" w:themeColor="accent1" w:themeShade="BF"/>
          <w:sz w:val="32"/>
          <w:szCs w:val="32"/>
        </w:rPr>
        <w:t>RACQUETBALL RESULTS</w:t>
      </w:r>
    </w:p>
    <w:p w:rsidR="001E090D" w:rsidRDefault="001E090D" w:rsidP="001E090D">
      <w:pPr>
        <w:tabs>
          <w:tab w:val="left" w:pos="1431"/>
          <w:tab w:val="left" w:pos="2768"/>
          <w:tab w:val="left" w:pos="4105"/>
          <w:tab w:val="left" w:pos="5442"/>
          <w:tab w:val="left" w:pos="6779"/>
          <w:tab w:val="left" w:pos="8116"/>
        </w:tabs>
        <w:ind w:left="93"/>
        <w:rPr>
          <w:rFonts w:ascii="Arial" w:eastAsia="Times New Roman" w:hAnsi="Arial" w:cs="Arial"/>
          <w:sz w:val="20"/>
          <w:szCs w:val="20"/>
        </w:rPr>
      </w:pPr>
      <w:r w:rsidRPr="001E090D">
        <w:rPr>
          <w:rFonts w:ascii="Arial" w:eastAsia="Times New Roman" w:hAnsi="Arial" w:cs="Arial"/>
          <w:sz w:val="20"/>
          <w:szCs w:val="20"/>
        </w:rPr>
        <w:tab/>
      </w:r>
      <w:r w:rsidRPr="001E090D">
        <w:rPr>
          <w:rFonts w:ascii="Arial" w:eastAsia="Times New Roman" w:hAnsi="Arial" w:cs="Arial"/>
          <w:sz w:val="20"/>
          <w:szCs w:val="20"/>
        </w:rPr>
        <w:tab/>
      </w:r>
      <w:r w:rsidRPr="001E090D">
        <w:rPr>
          <w:rFonts w:ascii="Arial" w:eastAsia="Times New Roman" w:hAnsi="Arial" w:cs="Arial"/>
          <w:sz w:val="20"/>
          <w:szCs w:val="20"/>
        </w:rPr>
        <w:tab/>
      </w:r>
    </w:p>
    <w:p w:rsidR="00F8335E" w:rsidRDefault="00F8335E" w:rsidP="00A802D2">
      <w:pPr>
        <w:tabs>
          <w:tab w:val="left" w:pos="1051"/>
        </w:tabs>
        <w:ind w:left="-10"/>
        <w:jc w:val="both"/>
        <w:rPr>
          <w:rFonts w:ascii="Arial" w:hAnsi="Arial" w:cs="Arial"/>
          <w:bCs/>
          <w:sz w:val="30"/>
          <w:szCs w:val="20"/>
        </w:rPr>
      </w:pPr>
    </w:p>
    <w:p w:rsidR="001E090D" w:rsidRPr="00A802D2" w:rsidRDefault="001E090D" w:rsidP="00A802D2">
      <w:pPr>
        <w:tabs>
          <w:tab w:val="left" w:pos="1051"/>
        </w:tabs>
        <w:ind w:left="-10"/>
        <w:jc w:val="both"/>
        <w:rPr>
          <w:rFonts w:ascii="Arial" w:hAnsi="Arial" w:cs="Arial"/>
          <w:bCs/>
          <w:sz w:val="30"/>
          <w:szCs w:val="20"/>
        </w:rPr>
      </w:pPr>
      <w:proofErr w:type="gramStart"/>
      <w:r w:rsidRPr="00A802D2">
        <w:rPr>
          <w:rFonts w:ascii="Arial" w:hAnsi="Arial" w:cs="Arial"/>
          <w:bCs/>
          <w:sz w:val="30"/>
          <w:szCs w:val="20"/>
        </w:rPr>
        <w:t>First, a special thanks to the sponsors of the tournament</w:t>
      </w:r>
      <w:r w:rsidR="00A802D2" w:rsidRPr="00A802D2">
        <w:rPr>
          <w:rFonts w:ascii="Arial" w:hAnsi="Arial" w:cs="Arial"/>
          <w:bCs/>
          <w:sz w:val="30"/>
          <w:szCs w:val="20"/>
        </w:rPr>
        <w:t xml:space="preserve"> (see following page)</w:t>
      </w:r>
      <w:r w:rsidRPr="00A802D2">
        <w:rPr>
          <w:rFonts w:ascii="Arial" w:hAnsi="Arial" w:cs="Arial"/>
          <w:bCs/>
          <w:sz w:val="30"/>
          <w:szCs w:val="20"/>
        </w:rPr>
        <w:t>.</w:t>
      </w:r>
      <w:proofErr w:type="gramEnd"/>
      <w:r w:rsidRPr="00A802D2">
        <w:rPr>
          <w:rFonts w:ascii="Arial" w:hAnsi="Arial" w:cs="Arial"/>
          <w:bCs/>
          <w:sz w:val="30"/>
          <w:szCs w:val="20"/>
        </w:rPr>
        <w:t xml:space="preserve">  Through their generosity, the tournament was able to raise approximately </w:t>
      </w:r>
      <w:r w:rsidRPr="00A802D2">
        <w:rPr>
          <w:rFonts w:ascii="Arial" w:hAnsi="Arial" w:cs="Arial"/>
          <w:b/>
          <w:bCs/>
          <w:sz w:val="30"/>
          <w:szCs w:val="20"/>
        </w:rPr>
        <w:t>$</w:t>
      </w:r>
      <w:r w:rsidR="007D55C3">
        <w:rPr>
          <w:rFonts w:ascii="Arial" w:hAnsi="Arial" w:cs="Arial"/>
          <w:b/>
          <w:bCs/>
          <w:sz w:val="30"/>
          <w:szCs w:val="20"/>
        </w:rPr>
        <w:t>4</w:t>
      </w:r>
      <w:r w:rsidRPr="00A802D2">
        <w:rPr>
          <w:rFonts w:ascii="Arial" w:hAnsi="Arial" w:cs="Arial"/>
          <w:b/>
          <w:bCs/>
          <w:sz w:val="30"/>
          <w:szCs w:val="20"/>
        </w:rPr>
        <w:t>,</w:t>
      </w:r>
      <w:r w:rsidR="00A802D2" w:rsidRPr="00A802D2">
        <w:rPr>
          <w:rFonts w:ascii="Arial" w:hAnsi="Arial" w:cs="Arial"/>
          <w:b/>
          <w:bCs/>
          <w:sz w:val="30"/>
          <w:szCs w:val="20"/>
        </w:rPr>
        <w:t>0</w:t>
      </w:r>
      <w:r w:rsidRPr="00A802D2">
        <w:rPr>
          <w:rFonts w:ascii="Arial" w:hAnsi="Arial" w:cs="Arial"/>
          <w:b/>
          <w:bCs/>
          <w:sz w:val="30"/>
          <w:szCs w:val="20"/>
        </w:rPr>
        <w:t>00</w:t>
      </w:r>
      <w:r w:rsidRPr="00A802D2">
        <w:rPr>
          <w:rFonts w:ascii="Arial" w:hAnsi="Arial" w:cs="Arial"/>
          <w:bCs/>
          <w:sz w:val="30"/>
          <w:szCs w:val="20"/>
        </w:rPr>
        <w:t xml:space="preserve"> towards the Denver Section SPE Scholarship fund.</w:t>
      </w:r>
    </w:p>
    <w:p w:rsidR="001E090D" w:rsidRDefault="001E090D" w:rsidP="001E090D">
      <w:pPr>
        <w:tabs>
          <w:tab w:val="left" w:pos="1051"/>
        </w:tabs>
        <w:ind w:left="-10"/>
        <w:rPr>
          <w:rFonts w:ascii="Arial" w:hAnsi="Arial" w:cs="Arial"/>
          <w:b/>
          <w:bCs/>
          <w:sz w:val="20"/>
          <w:szCs w:val="20"/>
        </w:rPr>
      </w:pPr>
    </w:p>
    <w:p w:rsidR="001E090D" w:rsidRPr="001E090D" w:rsidRDefault="001E090D" w:rsidP="00A802D2">
      <w:pPr>
        <w:pStyle w:val="ListParagraph"/>
        <w:tabs>
          <w:tab w:val="left" w:pos="1051"/>
        </w:tabs>
        <w:ind w:left="1771"/>
        <w:rPr>
          <w:rFonts w:ascii="Arial" w:hAnsi="Arial" w:cs="Arial"/>
          <w:b/>
          <w:sz w:val="20"/>
          <w:szCs w:val="20"/>
        </w:rPr>
      </w:pPr>
    </w:p>
    <w:p w:rsidR="001E090D" w:rsidRDefault="001E090D" w:rsidP="001E090D">
      <w:pPr>
        <w:rPr>
          <w:rFonts w:ascii="Times New Roman" w:hAnsi="Times New Roman" w:cs="Times New Roman"/>
        </w:rPr>
      </w:pPr>
    </w:p>
    <w:p w:rsidR="001E090D" w:rsidRPr="00A802D2" w:rsidRDefault="00A802D2" w:rsidP="001E090D">
      <w:pPr>
        <w:rPr>
          <w:b/>
          <w:i/>
          <w:sz w:val="32"/>
        </w:rPr>
      </w:pPr>
      <w:r w:rsidRPr="00A802D2">
        <w:rPr>
          <w:b/>
          <w:i/>
          <w:sz w:val="32"/>
        </w:rPr>
        <w:t>The Results of the Tournament:</w:t>
      </w:r>
    </w:p>
    <w:p w:rsidR="008035C1" w:rsidRDefault="008035C1" w:rsidP="001E090D">
      <w:pPr>
        <w:tabs>
          <w:tab w:val="left" w:pos="1431"/>
          <w:tab w:val="left" w:pos="2768"/>
          <w:tab w:val="left" w:pos="4105"/>
          <w:tab w:val="left" w:pos="5442"/>
          <w:tab w:val="left" w:pos="6779"/>
          <w:tab w:val="left" w:pos="8116"/>
        </w:tabs>
        <w:ind w:left="93"/>
        <w:rPr>
          <w:rFonts w:ascii="Arial" w:eastAsia="Times New Roman" w:hAnsi="Arial" w:cs="Arial"/>
          <w:sz w:val="26"/>
          <w:szCs w:val="20"/>
        </w:rPr>
      </w:pPr>
    </w:p>
    <w:p w:rsidR="001E090D" w:rsidRPr="00A802D2" w:rsidRDefault="001E090D" w:rsidP="001E090D">
      <w:pPr>
        <w:tabs>
          <w:tab w:val="left" w:pos="1431"/>
          <w:tab w:val="left" w:pos="2768"/>
          <w:tab w:val="left" w:pos="4105"/>
          <w:tab w:val="left" w:pos="5442"/>
          <w:tab w:val="left" w:pos="6779"/>
          <w:tab w:val="left" w:pos="8116"/>
        </w:tabs>
        <w:ind w:left="93"/>
        <w:rPr>
          <w:rFonts w:ascii="Arial" w:eastAsia="Times New Roman" w:hAnsi="Arial" w:cs="Arial"/>
          <w:sz w:val="26"/>
          <w:szCs w:val="20"/>
        </w:rPr>
      </w:pPr>
      <w:r w:rsidRPr="00A802D2">
        <w:rPr>
          <w:rFonts w:ascii="Arial" w:eastAsia="Times New Roman" w:hAnsi="Arial" w:cs="Arial"/>
          <w:sz w:val="26"/>
          <w:szCs w:val="20"/>
        </w:rPr>
        <w:tab/>
      </w:r>
      <w:r w:rsidRPr="00A802D2">
        <w:rPr>
          <w:rFonts w:ascii="Arial" w:eastAsia="Times New Roman" w:hAnsi="Arial" w:cs="Arial"/>
          <w:sz w:val="26"/>
          <w:szCs w:val="20"/>
        </w:rPr>
        <w:tab/>
      </w:r>
    </w:p>
    <w:p w:rsidR="001E090D" w:rsidRPr="00A802D2" w:rsidRDefault="008035C1" w:rsidP="00A802D2">
      <w:pPr>
        <w:tabs>
          <w:tab w:val="left" w:pos="1431"/>
          <w:tab w:val="left" w:pos="2768"/>
          <w:tab w:val="left" w:pos="4105"/>
          <w:tab w:val="left" w:pos="5442"/>
          <w:tab w:val="left" w:pos="6779"/>
          <w:tab w:val="left" w:pos="8116"/>
        </w:tabs>
        <w:ind w:left="93"/>
        <w:rPr>
          <w:rFonts w:ascii="Arial" w:eastAsia="Times New Roman" w:hAnsi="Arial" w:cs="Arial"/>
          <w:sz w:val="26"/>
          <w:szCs w:val="20"/>
        </w:rPr>
      </w:pPr>
      <w:r>
        <w:rPr>
          <w:rFonts w:ascii="Arial" w:eastAsia="Times New Roman" w:hAnsi="Arial" w:cs="Arial"/>
          <w:noProof/>
          <w:sz w:val="26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111125</wp:posOffset>
            </wp:positionV>
            <wp:extent cx="5943600" cy="4124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090D" w:rsidRPr="00A802D2" w:rsidSect="00A802D2">
      <w:pgSz w:w="12240" w:h="15840"/>
      <w:pgMar w:top="1080" w:right="1296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CB2"/>
    <w:multiLevelType w:val="hybridMultilevel"/>
    <w:tmpl w:val="7AFECE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7772887"/>
    <w:multiLevelType w:val="hybridMultilevel"/>
    <w:tmpl w:val="0FACBD0A"/>
    <w:lvl w:ilvl="0" w:tplc="0409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">
    <w:nsid w:val="516B3C8E"/>
    <w:multiLevelType w:val="hybridMultilevel"/>
    <w:tmpl w:val="B2CC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7C3"/>
    <w:rsid w:val="001E090D"/>
    <w:rsid w:val="00440667"/>
    <w:rsid w:val="00546A46"/>
    <w:rsid w:val="00605372"/>
    <w:rsid w:val="0072764D"/>
    <w:rsid w:val="0073091F"/>
    <w:rsid w:val="007519D0"/>
    <w:rsid w:val="007D55C3"/>
    <w:rsid w:val="008035C1"/>
    <w:rsid w:val="00834ED3"/>
    <w:rsid w:val="008424F5"/>
    <w:rsid w:val="00A802D2"/>
    <w:rsid w:val="00B465E4"/>
    <w:rsid w:val="00BF4B27"/>
    <w:rsid w:val="00C52D0A"/>
    <w:rsid w:val="00CF26BD"/>
    <w:rsid w:val="00D26FDB"/>
    <w:rsid w:val="00D607C3"/>
    <w:rsid w:val="00F8335E"/>
    <w:rsid w:val="00FE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berningja</dc:creator>
  <cp:lastModifiedBy>John W. Arsenault</cp:lastModifiedBy>
  <cp:revision>4</cp:revision>
  <dcterms:created xsi:type="dcterms:W3CDTF">2012-03-20T00:06:00Z</dcterms:created>
  <dcterms:modified xsi:type="dcterms:W3CDTF">2012-03-20T17:17:00Z</dcterms:modified>
</cp:coreProperties>
</file>