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DF4C5" w14:textId="77777777" w:rsidR="009D3043" w:rsidRDefault="009D3043" w:rsidP="009D3043">
      <w:pPr>
        <w:spacing w:after="0" w:afterAutospacing="0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10C875FE" wp14:editId="75635D53">
            <wp:extent cx="1920240" cy="117043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IC_group_logo_WEB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DF3F386" w14:textId="77777777" w:rsidR="001D1599" w:rsidRPr="001D1599" w:rsidRDefault="001D1599" w:rsidP="001D1599">
      <w:pPr>
        <w:spacing w:after="0" w:afterAutospacing="0"/>
        <w:jc w:val="lef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J</w:t>
      </w:r>
      <w:r w:rsidRPr="001D1599">
        <w:rPr>
          <w:rFonts w:ascii="Arial" w:eastAsia="Times New Roman" w:hAnsi="Arial" w:cs="Arial"/>
          <w:b/>
          <w:bCs/>
          <w:color w:val="000000"/>
          <w:sz w:val="27"/>
          <w:szCs w:val="27"/>
        </w:rPr>
        <w:t>ob Description</w:t>
      </w:r>
    </w:p>
    <w:p w14:paraId="02D219E0" w14:textId="77777777" w:rsidR="001D1599" w:rsidRPr="001D1599" w:rsidRDefault="003D66D3" w:rsidP="003D66D3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Commercial Lines Underwriter</w:t>
      </w:r>
    </w:p>
    <w:p w14:paraId="513750B5" w14:textId="740DC0BF" w:rsidR="001D1599" w:rsidRDefault="001D1599" w:rsidP="009D3043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Hospitality Insurance company</w:t>
      </w:r>
      <w:r w:rsidRPr="001D1599">
        <w:rPr>
          <w:rFonts w:ascii="Times New Roman" w:eastAsia="Times New Roman" w:hAnsi="Times New Roman" w:cs="Times New Roman"/>
          <w:sz w:val="24"/>
          <w:szCs w:val="24"/>
        </w:rPr>
        <w:t xml:space="preserve"> located in </w:t>
      </w:r>
      <w:r w:rsidR="009D3043">
        <w:rPr>
          <w:rFonts w:ascii="Times New Roman" w:eastAsia="Times New Roman" w:hAnsi="Times New Roman" w:cs="Times New Roman"/>
          <w:sz w:val="24"/>
          <w:szCs w:val="24"/>
        </w:rPr>
        <w:t>Southborough</w:t>
      </w:r>
      <w:r>
        <w:rPr>
          <w:rFonts w:ascii="Times New Roman" w:eastAsia="Times New Roman" w:hAnsi="Times New Roman" w:cs="Times New Roman"/>
          <w:sz w:val="24"/>
          <w:szCs w:val="24"/>
        </w:rPr>
        <w:t>, MA</w:t>
      </w:r>
      <w:r w:rsidRPr="001D1599">
        <w:rPr>
          <w:rFonts w:ascii="Times New Roman" w:eastAsia="Times New Roman" w:hAnsi="Times New Roman" w:cs="Times New Roman"/>
          <w:sz w:val="24"/>
          <w:szCs w:val="24"/>
        </w:rPr>
        <w:t xml:space="preserve"> is seeking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experience</w:t>
      </w:r>
      <w:r w:rsidR="00280BC6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property and casualty</w:t>
      </w:r>
      <w:r w:rsidRPr="001D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6FB">
        <w:rPr>
          <w:rFonts w:ascii="Times New Roman" w:eastAsia="Times New Roman" w:hAnsi="Times New Roman" w:cs="Times New Roman"/>
          <w:sz w:val="24"/>
          <w:szCs w:val="24"/>
        </w:rPr>
        <w:t>commercial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ines </w:t>
      </w:r>
      <w:r w:rsidR="000976F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D1599">
        <w:rPr>
          <w:rFonts w:ascii="Times New Roman" w:eastAsia="Times New Roman" w:hAnsi="Times New Roman" w:cs="Times New Roman"/>
          <w:sz w:val="24"/>
          <w:szCs w:val="24"/>
        </w:rPr>
        <w:t xml:space="preserve">nderwriter to join the team.  You will be a great fit for this </w:t>
      </w:r>
      <w:r>
        <w:rPr>
          <w:rFonts w:ascii="Times New Roman" w:eastAsia="Times New Roman" w:hAnsi="Times New Roman" w:cs="Times New Roman"/>
          <w:sz w:val="24"/>
          <w:szCs w:val="24"/>
        </w:rPr>
        <w:t>job if you</w:t>
      </w:r>
      <w:r w:rsidR="000976FB">
        <w:rPr>
          <w:rFonts w:ascii="Times New Roman" w:eastAsia="Times New Roman" w:hAnsi="Times New Roman" w:cs="Times New Roman"/>
          <w:sz w:val="24"/>
          <w:szCs w:val="24"/>
        </w:rPr>
        <w:t xml:space="preserve"> are an experienced underwriter</w:t>
      </w:r>
      <w:r w:rsidR="0039004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01747F">
        <w:rPr>
          <w:rFonts w:ascii="Times New Roman" w:eastAsia="Times New Roman" w:hAnsi="Times New Roman" w:cs="Times New Roman"/>
          <w:sz w:val="24"/>
          <w:szCs w:val="24"/>
        </w:rPr>
        <w:t xml:space="preserve">have experience doing </w:t>
      </w:r>
      <w:r w:rsidR="00C3362D">
        <w:rPr>
          <w:rFonts w:ascii="Times New Roman" w:eastAsia="Times New Roman" w:hAnsi="Times New Roman" w:cs="Times New Roman"/>
          <w:sz w:val="24"/>
          <w:szCs w:val="24"/>
        </w:rPr>
        <w:t>business in</w:t>
      </w:r>
      <w:r w:rsidR="0039004D">
        <w:rPr>
          <w:rFonts w:ascii="Times New Roman" w:eastAsia="Times New Roman" w:hAnsi="Times New Roman" w:cs="Times New Roman"/>
          <w:sz w:val="24"/>
          <w:szCs w:val="24"/>
        </w:rPr>
        <w:t xml:space="preserve"> Pennsylvania. </w:t>
      </w:r>
      <w:r w:rsidR="00D52BD2">
        <w:rPr>
          <w:rFonts w:ascii="Times New Roman" w:eastAsia="Times New Roman" w:hAnsi="Times New Roman" w:cs="Times New Roman"/>
          <w:sz w:val="24"/>
          <w:szCs w:val="24"/>
        </w:rPr>
        <w:t>This position can be remote.</w:t>
      </w:r>
    </w:p>
    <w:p w14:paraId="522021A5" w14:textId="77777777" w:rsidR="0015518E" w:rsidRDefault="0015518E" w:rsidP="0015518E">
      <w:pPr>
        <w:spacing w:before="100" w:beforeAutospacing="1"/>
        <w:jc w:val="left"/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position is responsible for the Commercial Lines underwriting activities, agency relationship management,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product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pricing, and applying sound underwriting judgment within assigned territory in line with corporate market direction, profit and production objectives.</w:t>
      </w:r>
      <w:r w:rsidR="001D1599" w:rsidRPr="001D1599">
        <w:rPr>
          <w:b/>
          <w:bCs/>
        </w:rPr>
        <w:br/>
      </w:r>
    </w:p>
    <w:p w14:paraId="35B7AB62" w14:textId="77777777" w:rsidR="00280BC6" w:rsidRPr="00280BC6" w:rsidRDefault="00280BC6" w:rsidP="0015518E">
      <w:pPr>
        <w:spacing w:before="100" w:beforeAutospacing="1"/>
        <w:jc w:val="left"/>
      </w:pPr>
      <w:r w:rsidRPr="00280BC6">
        <w:rPr>
          <w:b/>
          <w:bCs/>
        </w:rPr>
        <w:t>Commercial Lines Underwriter Responsibilities</w:t>
      </w:r>
    </w:p>
    <w:p w14:paraId="62368C6A" w14:textId="77777777" w:rsidR="009D3043" w:rsidRDefault="00280BC6" w:rsidP="009D3043">
      <w:pPr>
        <w:pStyle w:val="ListParagraph"/>
        <w:numPr>
          <w:ilvl w:val="0"/>
          <w:numId w:val="6"/>
        </w:num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D3043">
        <w:rPr>
          <w:rFonts w:ascii="Times New Roman" w:eastAsia="Times New Roman" w:hAnsi="Times New Roman" w:cs="Times New Roman"/>
          <w:sz w:val="24"/>
          <w:szCs w:val="24"/>
        </w:rPr>
        <w:t>Analyzes commercial lines accounts to make decisions based on individual risk characteristics, exposure analysis, hazard recognition and control.</w:t>
      </w:r>
    </w:p>
    <w:p w14:paraId="61B5B917" w14:textId="77777777" w:rsidR="009D3043" w:rsidRPr="009D3043" w:rsidRDefault="00280BC6" w:rsidP="009D3043">
      <w:pPr>
        <w:pStyle w:val="ListParagraph"/>
        <w:numPr>
          <w:ilvl w:val="0"/>
          <w:numId w:val="6"/>
        </w:num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D3043">
        <w:rPr>
          <w:rFonts w:ascii="Times New Roman" w:eastAsia="Times New Roman" w:hAnsi="Times New Roman" w:cs="Times New Roman"/>
          <w:sz w:val="24"/>
          <w:szCs w:val="24"/>
        </w:rPr>
        <w:t>Prices business according to Company underwriting and pricing guidelines.</w:t>
      </w:r>
    </w:p>
    <w:p w14:paraId="138A877E" w14:textId="77777777" w:rsidR="009D3043" w:rsidRDefault="00280BC6" w:rsidP="009D3043">
      <w:pPr>
        <w:pStyle w:val="ListParagraph"/>
        <w:numPr>
          <w:ilvl w:val="0"/>
          <w:numId w:val="6"/>
        </w:num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D3043">
        <w:rPr>
          <w:rFonts w:ascii="Times New Roman" w:eastAsia="Times New Roman" w:hAnsi="Times New Roman" w:cs="Times New Roman"/>
          <w:sz w:val="24"/>
          <w:szCs w:val="24"/>
        </w:rPr>
        <w:t>Providing top notch customer service and maintain positive relationships agents.</w:t>
      </w:r>
    </w:p>
    <w:p w14:paraId="447CA1F9" w14:textId="77777777" w:rsidR="009D3043" w:rsidRDefault="00280BC6" w:rsidP="009D3043">
      <w:pPr>
        <w:pStyle w:val="ListParagraph"/>
        <w:numPr>
          <w:ilvl w:val="0"/>
          <w:numId w:val="6"/>
        </w:num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D3043">
        <w:rPr>
          <w:rFonts w:ascii="Times New Roman" w:eastAsia="Times New Roman" w:hAnsi="Times New Roman" w:cs="Times New Roman"/>
          <w:sz w:val="24"/>
          <w:szCs w:val="24"/>
        </w:rPr>
        <w:t xml:space="preserve">Trains and educates agency staff on Company products, services, processes, and underwriting philosophy. </w:t>
      </w:r>
    </w:p>
    <w:p w14:paraId="7C5EA5F2" w14:textId="77777777" w:rsidR="00280BC6" w:rsidRPr="009D3043" w:rsidRDefault="00280BC6" w:rsidP="009D3043">
      <w:pPr>
        <w:pStyle w:val="ListParagraph"/>
        <w:numPr>
          <w:ilvl w:val="0"/>
          <w:numId w:val="6"/>
        </w:num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D3043">
        <w:rPr>
          <w:rFonts w:ascii="Times New Roman" w:eastAsia="Times New Roman" w:hAnsi="Times New Roman" w:cs="Times New Roman"/>
          <w:sz w:val="24"/>
          <w:szCs w:val="24"/>
        </w:rPr>
        <w:t>Promotes the Company's products and services</w:t>
      </w:r>
    </w:p>
    <w:p w14:paraId="5611229C" w14:textId="77777777" w:rsidR="00280BC6" w:rsidRPr="00280BC6" w:rsidRDefault="00280BC6" w:rsidP="00280BC6">
      <w:pPr>
        <w:spacing w:before="100" w:beforeAutospacing="1"/>
        <w:jc w:val="lef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80BC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0BC6">
        <w:rPr>
          <w:rFonts w:ascii="Arial" w:eastAsia="Times New Roman" w:hAnsi="Arial" w:cs="Arial"/>
          <w:b/>
          <w:bCs/>
          <w:color w:val="000000"/>
          <w:sz w:val="27"/>
          <w:szCs w:val="27"/>
        </w:rPr>
        <w:t>Job Requirements</w:t>
      </w:r>
    </w:p>
    <w:p w14:paraId="6A699183" w14:textId="77777777" w:rsidR="00280BC6" w:rsidRPr="003D66D3" w:rsidRDefault="00280BC6" w:rsidP="003D66D3">
      <w:pPr>
        <w:pStyle w:val="ListParagraph"/>
        <w:numPr>
          <w:ilvl w:val="0"/>
          <w:numId w:val="7"/>
        </w:num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66D3">
        <w:rPr>
          <w:rFonts w:ascii="Times New Roman" w:eastAsia="Times New Roman" w:hAnsi="Times New Roman" w:cs="Times New Roman"/>
          <w:sz w:val="24"/>
          <w:szCs w:val="24"/>
        </w:rPr>
        <w:t xml:space="preserve">3 to 5 years commercial lines underwriting experience within the commercial insurance industry.  </w:t>
      </w:r>
    </w:p>
    <w:p w14:paraId="6F003C6F" w14:textId="77777777" w:rsidR="00280BC6" w:rsidRPr="003D66D3" w:rsidRDefault="00280BC6" w:rsidP="003D66D3">
      <w:pPr>
        <w:pStyle w:val="ListParagraph"/>
        <w:numPr>
          <w:ilvl w:val="0"/>
          <w:numId w:val="7"/>
        </w:num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66D3">
        <w:rPr>
          <w:rFonts w:ascii="Times New Roman" w:eastAsia="Times New Roman" w:hAnsi="Times New Roman" w:cs="Times New Roman"/>
          <w:sz w:val="24"/>
          <w:szCs w:val="24"/>
        </w:rPr>
        <w:t>Experience in the hospitality industry, restaurants and bars preferred.</w:t>
      </w:r>
    </w:p>
    <w:p w14:paraId="771B531A" w14:textId="77777777" w:rsidR="00280BC6" w:rsidRPr="003D66D3" w:rsidRDefault="00280BC6" w:rsidP="003D66D3">
      <w:pPr>
        <w:pStyle w:val="ListParagraph"/>
        <w:numPr>
          <w:ilvl w:val="0"/>
          <w:numId w:val="7"/>
        </w:num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66D3">
        <w:rPr>
          <w:rFonts w:ascii="Times New Roman" w:eastAsia="Times New Roman" w:hAnsi="Times New Roman" w:cs="Times New Roman"/>
          <w:sz w:val="24"/>
          <w:szCs w:val="24"/>
        </w:rPr>
        <w:t>Liquor liability experience preferred</w:t>
      </w:r>
    </w:p>
    <w:p w14:paraId="6E4FF21F" w14:textId="77777777" w:rsidR="00280BC6" w:rsidRPr="003D66D3" w:rsidRDefault="00280BC6" w:rsidP="003D66D3">
      <w:pPr>
        <w:pStyle w:val="ListParagraph"/>
        <w:numPr>
          <w:ilvl w:val="0"/>
          <w:numId w:val="7"/>
        </w:num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66D3">
        <w:rPr>
          <w:rFonts w:ascii="Times New Roman" w:eastAsia="Times New Roman" w:hAnsi="Times New Roman" w:cs="Times New Roman"/>
          <w:sz w:val="24"/>
          <w:szCs w:val="24"/>
        </w:rPr>
        <w:t>Ability to manage agency relationships and production.</w:t>
      </w:r>
    </w:p>
    <w:p w14:paraId="0C087BD6" w14:textId="77777777" w:rsidR="00280BC6" w:rsidRPr="003D66D3" w:rsidRDefault="00280BC6" w:rsidP="003D66D3">
      <w:pPr>
        <w:pStyle w:val="ListParagraph"/>
        <w:numPr>
          <w:ilvl w:val="0"/>
          <w:numId w:val="7"/>
        </w:num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66D3">
        <w:rPr>
          <w:rFonts w:ascii="Times New Roman" w:eastAsia="Times New Roman" w:hAnsi="Times New Roman" w:cs="Times New Roman"/>
          <w:sz w:val="24"/>
          <w:szCs w:val="24"/>
        </w:rPr>
        <w:t>Ability to gather, report and act on appropriate market information.</w:t>
      </w:r>
    </w:p>
    <w:p w14:paraId="3C837BDC" w14:textId="77777777" w:rsidR="00280BC6" w:rsidRPr="003D66D3" w:rsidRDefault="00280BC6" w:rsidP="003D66D3">
      <w:pPr>
        <w:pStyle w:val="ListParagraph"/>
        <w:numPr>
          <w:ilvl w:val="0"/>
          <w:numId w:val="7"/>
        </w:num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66D3">
        <w:rPr>
          <w:rFonts w:ascii="Times New Roman" w:eastAsia="Times New Roman" w:hAnsi="Times New Roman" w:cs="Times New Roman"/>
          <w:sz w:val="24"/>
          <w:szCs w:val="24"/>
        </w:rPr>
        <w:t>Strong oral and written communication skills.</w:t>
      </w:r>
    </w:p>
    <w:p w14:paraId="1B338CD4" w14:textId="77777777" w:rsidR="00280BC6" w:rsidRPr="003D66D3" w:rsidRDefault="00280BC6" w:rsidP="003D66D3">
      <w:pPr>
        <w:pStyle w:val="ListParagraph"/>
        <w:numPr>
          <w:ilvl w:val="0"/>
          <w:numId w:val="7"/>
        </w:num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66D3">
        <w:rPr>
          <w:rFonts w:ascii="Times New Roman" w:eastAsia="Times New Roman" w:hAnsi="Times New Roman" w:cs="Times New Roman"/>
          <w:sz w:val="24"/>
          <w:szCs w:val="24"/>
        </w:rPr>
        <w:t xml:space="preserve">Strong </w:t>
      </w:r>
      <w:r w:rsidR="009D3043" w:rsidRPr="003D66D3">
        <w:rPr>
          <w:rFonts w:ascii="Times New Roman" w:eastAsia="Times New Roman" w:hAnsi="Times New Roman" w:cs="Times New Roman"/>
          <w:sz w:val="24"/>
          <w:szCs w:val="24"/>
        </w:rPr>
        <w:t>organizational</w:t>
      </w:r>
      <w:r w:rsidRPr="003D66D3">
        <w:rPr>
          <w:rFonts w:ascii="Times New Roman" w:eastAsia="Times New Roman" w:hAnsi="Times New Roman" w:cs="Times New Roman"/>
          <w:sz w:val="24"/>
          <w:szCs w:val="24"/>
        </w:rPr>
        <w:t xml:space="preserve"> skills</w:t>
      </w:r>
    </w:p>
    <w:p w14:paraId="23AE55B1" w14:textId="77777777" w:rsidR="00280BC6" w:rsidRPr="003D66D3" w:rsidRDefault="00280BC6" w:rsidP="003D66D3">
      <w:pPr>
        <w:pStyle w:val="ListParagraph"/>
        <w:numPr>
          <w:ilvl w:val="0"/>
          <w:numId w:val="7"/>
        </w:num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66D3">
        <w:rPr>
          <w:rFonts w:ascii="Times New Roman" w:eastAsia="Times New Roman" w:hAnsi="Times New Roman" w:cs="Times New Roman"/>
          <w:sz w:val="24"/>
          <w:szCs w:val="24"/>
        </w:rPr>
        <w:t>Proficient with Microsoft Office applications specifically Word, Excel and Outlook</w:t>
      </w:r>
    </w:p>
    <w:p w14:paraId="721A3560" w14:textId="77777777" w:rsidR="00280BC6" w:rsidRPr="003D66D3" w:rsidRDefault="00280BC6" w:rsidP="003D66D3">
      <w:pPr>
        <w:pStyle w:val="ListParagraph"/>
        <w:numPr>
          <w:ilvl w:val="0"/>
          <w:numId w:val="7"/>
        </w:num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66D3">
        <w:rPr>
          <w:rFonts w:ascii="Times New Roman" w:eastAsia="Times New Roman" w:hAnsi="Times New Roman" w:cs="Times New Roman"/>
          <w:sz w:val="24"/>
          <w:szCs w:val="24"/>
        </w:rPr>
        <w:t>College degree required</w:t>
      </w:r>
    </w:p>
    <w:p w14:paraId="727E880D" w14:textId="77777777" w:rsidR="009D3043" w:rsidRPr="00280BC6" w:rsidRDefault="009D3043" w:rsidP="009D3043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Submit resumes - Shaley@hmic.com</w:t>
      </w:r>
    </w:p>
    <w:sectPr w:rsidR="009D3043" w:rsidRPr="00280BC6" w:rsidSect="000D64FB">
      <w:footerReference w:type="default" r:id="rId9"/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DEA78" w14:textId="77777777" w:rsidR="00601AA2" w:rsidRDefault="00601AA2" w:rsidP="009D3043">
      <w:pPr>
        <w:spacing w:after="0"/>
      </w:pPr>
      <w:r>
        <w:separator/>
      </w:r>
    </w:p>
  </w:endnote>
  <w:endnote w:type="continuationSeparator" w:id="0">
    <w:p w14:paraId="6201B87E" w14:textId="77777777" w:rsidR="00601AA2" w:rsidRDefault="00601AA2" w:rsidP="009D30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A0794" w14:textId="77777777" w:rsidR="009D3043" w:rsidRDefault="009D3043" w:rsidP="009D3043">
    <w:pPr>
      <w:pStyle w:val="Footer"/>
      <w:spacing w:afterAutospacing="0"/>
    </w:pPr>
    <w:r>
      <w:t>106 Southville Road, Southborough, MA 01772</w:t>
    </w:r>
  </w:p>
  <w:p w14:paraId="50E174B5" w14:textId="77777777" w:rsidR="009D3043" w:rsidRDefault="009D3043" w:rsidP="009D3043">
    <w:pPr>
      <w:pStyle w:val="Footer"/>
      <w:spacing w:afterAutospacing="0"/>
    </w:pPr>
    <w:r>
      <w:t>877-366-1140</w:t>
    </w:r>
  </w:p>
  <w:p w14:paraId="74472994" w14:textId="77777777" w:rsidR="009D3043" w:rsidRDefault="009D3043" w:rsidP="009D3043">
    <w:pPr>
      <w:pStyle w:val="Footer"/>
      <w:spacing w:afterAutospacing="0"/>
    </w:pPr>
    <w:r>
      <w:t>Hmic.com</w:t>
    </w:r>
  </w:p>
  <w:p w14:paraId="69130D32" w14:textId="77777777" w:rsidR="009D3043" w:rsidRDefault="009D3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A868A" w14:textId="77777777" w:rsidR="00601AA2" w:rsidRDefault="00601AA2" w:rsidP="009D3043">
      <w:pPr>
        <w:spacing w:after="0"/>
      </w:pPr>
      <w:r>
        <w:separator/>
      </w:r>
    </w:p>
  </w:footnote>
  <w:footnote w:type="continuationSeparator" w:id="0">
    <w:p w14:paraId="35D29C56" w14:textId="77777777" w:rsidR="00601AA2" w:rsidRDefault="00601AA2" w:rsidP="009D30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7D1"/>
    <w:multiLevelType w:val="hybridMultilevel"/>
    <w:tmpl w:val="E402A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C7342"/>
    <w:multiLevelType w:val="multilevel"/>
    <w:tmpl w:val="F0AA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173CE"/>
    <w:multiLevelType w:val="multilevel"/>
    <w:tmpl w:val="E87C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525AF"/>
    <w:multiLevelType w:val="hybridMultilevel"/>
    <w:tmpl w:val="E806C0FC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49E7748A"/>
    <w:multiLevelType w:val="hybridMultilevel"/>
    <w:tmpl w:val="E2682E8E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637A7DFA"/>
    <w:multiLevelType w:val="multilevel"/>
    <w:tmpl w:val="4FD88BBE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E70C8B"/>
    <w:multiLevelType w:val="multilevel"/>
    <w:tmpl w:val="C5A6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99"/>
    <w:rsid w:val="0001747F"/>
    <w:rsid w:val="000976FB"/>
    <w:rsid w:val="000D64FB"/>
    <w:rsid w:val="0015518E"/>
    <w:rsid w:val="00155785"/>
    <w:rsid w:val="001D1599"/>
    <w:rsid w:val="00280BC6"/>
    <w:rsid w:val="00310295"/>
    <w:rsid w:val="0038180D"/>
    <w:rsid w:val="0039004D"/>
    <w:rsid w:val="003D66D3"/>
    <w:rsid w:val="0044054B"/>
    <w:rsid w:val="004912D4"/>
    <w:rsid w:val="00601AA2"/>
    <w:rsid w:val="00617824"/>
    <w:rsid w:val="00626EB7"/>
    <w:rsid w:val="00841AE9"/>
    <w:rsid w:val="009A5A25"/>
    <w:rsid w:val="009D3043"/>
    <w:rsid w:val="00B9289C"/>
    <w:rsid w:val="00C3362D"/>
    <w:rsid w:val="00D5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E006"/>
  <w15:docId w15:val="{901EC5EB-DB9C-4247-A108-8A95DF22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1599"/>
    <w:pPr>
      <w:spacing w:before="100" w:before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15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D1599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15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0B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0B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04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3043"/>
  </w:style>
  <w:style w:type="paragraph" w:styleId="Footer">
    <w:name w:val="footer"/>
    <w:basedOn w:val="Normal"/>
    <w:link w:val="FooterChar"/>
    <w:uiPriority w:val="99"/>
    <w:unhideWhenUsed/>
    <w:rsid w:val="009D304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3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93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2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28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8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99C0C-CD86-4049-ABE3-39E0B3E9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Haley</dc:creator>
  <cp:lastModifiedBy>Diane C Patterson</cp:lastModifiedBy>
  <cp:revision>2</cp:revision>
  <dcterms:created xsi:type="dcterms:W3CDTF">2021-01-12T19:31:00Z</dcterms:created>
  <dcterms:modified xsi:type="dcterms:W3CDTF">2021-01-12T19:31:00Z</dcterms:modified>
</cp:coreProperties>
</file>