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A18E" w14:textId="77777777" w:rsidR="000C32AF" w:rsidRPr="000C32AF" w:rsidRDefault="000C32AF" w:rsidP="000C32AF">
      <w:pPr>
        <w:spacing w:before="100" w:beforeAutospacing="1" w:after="100" w:afterAutospacing="1" w:line="240" w:lineRule="auto"/>
        <w:outlineLvl w:val="1"/>
        <w:rPr>
          <w:rFonts w:ascii="Arial" w:eastAsia="Times New Roman" w:hAnsi="Arial" w:cs="Arial"/>
          <w:b/>
          <w:bCs/>
          <w:color w:val="006351"/>
          <w:kern w:val="36"/>
        </w:rPr>
      </w:pPr>
      <w:r w:rsidRPr="000C32AF">
        <w:rPr>
          <w:rFonts w:ascii="Arial" w:eastAsia="Times New Roman" w:hAnsi="Arial" w:cs="Arial"/>
          <w:b/>
          <w:bCs/>
          <w:color w:val="006351"/>
          <w:kern w:val="36"/>
        </w:rPr>
        <w:t>Chapter Leader Descriptions</w:t>
      </w:r>
      <w:bookmarkStart w:id="0" w:name="_GoBack"/>
    </w:p>
    <w:bookmarkEnd w:id="0"/>
    <w:p w14:paraId="2819B49B" w14:textId="77777777" w:rsidR="000C32AF" w:rsidRPr="000C32AF" w:rsidRDefault="000C32AF" w:rsidP="000C32AF">
      <w:p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The Honor Society of Nursing, Sigma Theta Tau International (STTI) has developed chapter leader descriptions that can be used as templates to better define the roles and responsibilities of the leaders serving your chapter.  </w:t>
      </w:r>
    </w:p>
    <w:p w14:paraId="7D326710" w14:textId="77777777" w:rsidR="000C32AF" w:rsidRPr="000C32AF" w:rsidRDefault="000C32AF" w:rsidP="000C32AF">
      <w:p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b/>
          <w:bCs/>
          <w:color w:val="442580"/>
          <w:sz w:val="18"/>
        </w:rPr>
        <w:t>Chapter Leader Qualifications</w:t>
      </w:r>
    </w:p>
    <w:p w14:paraId="11A8B8F7" w14:textId="77777777" w:rsidR="000C32AF" w:rsidRPr="000C32AF" w:rsidRDefault="000C32AF" w:rsidP="000C32AF">
      <w:pPr>
        <w:numPr>
          <w:ilvl w:val="0"/>
          <w:numId w:val="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Active member in the chapter</w:t>
      </w:r>
    </w:p>
    <w:p w14:paraId="10CCA1CB" w14:textId="77777777" w:rsidR="000C32AF" w:rsidRPr="000C32AF" w:rsidRDefault="000C32AF" w:rsidP="000C32AF">
      <w:pPr>
        <w:numPr>
          <w:ilvl w:val="0"/>
          <w:numId w:val="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Completed the consent to serve in the position</w:t>
      </w:r>
    </w:p>
    <w:p w14:paraId="156795DB" w14:textId="77777777" w:rsidR="000C32AF" w:rsidRPr="000C32AF" w:rsidRDefault="000C32AF" w:rsidP="000C32AF">
      <w:pPr>
        <w:numPr>
          <w:ilvl w:val="0"/>
          <w:numId w:val="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Two-year commitment</w:t>
      </w:r>
    </w:p>
    <w:p w14:paraId="41ECB35F" w14:textId="77777777" w:rsidR="000C32AF" w:rsidRPr="000C32AF" w:rsidRDefault="000C32AF" w:rsidP="000C32AF">
      <w:pPr>
        <w:spacing w:before="100" w:beforeAutospacing="1" w:after="100" w:afterAutospacing="1" w:line="240" w:lineRule="auto"/>
        <w:outlineLvl w:val="1"/>
        <w:rPr>
          <w:rFonts w:ascii="Arial" w:eastAsia="Times New Roman" w:hAnsi="Arial" w:cs="Arial"/>
          <w:b/>
          <w:bCs/>
          <w:color w:val="006351"/>
          <w:kern w:val="36"/>
        </w:rPr>
      </w:pPr>
      <w:r w:rsidRPr="000C32AF">
        <w:rPr>
          <w:rFonts w:ascii="Arial" w:eastAsia="Times New Roman" w:hAnsi="Arial" w:cs="Arial"/>
          <w:b/>
          <w:bCs/>
          <w:color w:val="442580"/>
          <w:kern w:val="36"/>
          <w:sz w:val="18"/>
        </w:rPr>
        <w:t xml:space="preserve">President </w:t>
      </w:r>
    </w:p>
    <w:p w14:paraId="30AA21EC"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Act as the executive officer and administrator of all business of the chapter as stated in the bylaws.</w:t>
      </w:r>
    </w:p>
    <w:p w14:paraId="09E42F7B"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Serve as chief representative of the chapter in inter-chapter activities.</w:t>
      </w:r>
    </w:p>
    <w:p w14:paraId="11FE45DF"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Ensure chapter participation in the biennial convention House of Delegates and other business brought forth before the House of Delegates during the term.</w:t>
      </w:r>
    </w:p>
    <w:p w14:paraId="62CB3ABA"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Prepare a calendar and agenda for all Board of Directors and general membership meetings with assistance as needed from the secretary.</w:t>
      </w:r>
    </w:p>
    <w:p w14:paraId="2998CCAF"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Finalize the committee appointments recommended by the Board of Directors for all committees, advisory councils or task forces.</w:t>
      </w:r>
    </w:p>
    <w:p w14:paraId="65F12A9E"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Delegate responsibilities not otherwise handled by the chapter bylaws to the chapter officers or committees.</w:t>
      </w:r>
    </w:p>
    <w:p w14:paraId="6FFCCF74"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Communicate the business, projects and activities of the Board of Directors to the membership.</w:t>
      </w:r>
    </w:p>
    <w:p w14:paraId="50AF9019"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Ensure at least one business meeting and at least two programs or events that support the purposes and goals of the honor society are held during each fiscal year.</w:t>
      </w:r>
    </w:p>
    <w:p w14:paraId="7A37EBC4"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Arrange an orientation meeting, following the annual membership meeting, for all newly installed officers and committee chairs. The purpose is to facilitate the transfer of duties and responsibilities and to formulate the goals of the chapter for the coming year.</w:t>
      </w:r>
    </w:p>
    <w:p w14:paraId="4E5CB27E"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Ensure all reports are submitted to headquarters in a timely manner. Reports include: chapter annual report, verification of fees report (when applicable) and the chapter officer/committee chair report.</w:t>
      </w:r>
    </w:p>
    <w:p w14:paraId="55386204"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Meet with the head of the nursing program at the beginning of the school year to get the chapter's meetings on the school's master calendar.</w:t>
      </w:r>
    </w:p>
    <w:p w14:paraId="6F150FE9"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Talk with the heads of major service agencies in the community and ask to get the chapter meeting dates on the agency's master calendars.</w:t>
      </w:r>
    </w:p>
    <w:p w14:paraId="16106365"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Develop and maintain policies and procedures related to the position of president. Submit modifications or new policies and procedures to the board of directors for approval.</w:t>
      </w:r>
    </w:p>
    <w:p w14:paraId="0DC1D603" w14:textId="77777777" w:rsidR="000C32AF" w:rsidRP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Plan for officer transition.</w:t>
      </w:r>
    </w:p>
    <w:p w14:paraId="603BED08" w14:textId="77777777" w:rsidR="000C32AF" w:rsidRDefault="000C32AF"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Serves as an ex-officio member of all committees except the Leadership Succession Committee</w:t>
      </w:r>
    </w:p>
    <w:p w14:paraId="760131BB" w14:textId="77777777" w:rsidR="006F5E1D" w:rsidRDefault="006F5E1D"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Oversee development and revision of policies and procedures that support effective chapter functioning. Develop and maintain policies and procedures related to the position of President. Submit modifications or new policies and procedures to the Board of Directors for approval.</w:t>
      </w:r>
    </w:p>
    <w:p w14:paraId="26DDCD5E" w14:textId="77777777" w:rsidR="006F5E1D" w:rsidRDefault="006F5E1D"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Oversee selection of chapter members who will be supported to attend Biennium and other International activities.</w:t>
      </w:r>
    </w:p>
    <w:p w14:paraId="261C617F" w14:textId="77777777" w:rsidR="006F5E1D" w:rsidRDefault="006F5E1D"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Arrange for chapter support (funding/membership involvement) in a service project that meets the goals and aims of the Honor Society.</w:t>
      </w:r>
    </w:p>
    <w:p w14:paraId="29D51084" w14:textId="77777777" w:rsidR="006F5E1D" w:rsidRPr="000C32AF" w:rsidRDefault="006F5E1D" w:rsidP="000C32AF">
      <w:pPr>
        <w:numPr>
          <w:ilvl w:val="0"/>
          <w:numId w:val="2"/>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Contact the leader(s) of the major service agency for the annual Nursing Week Gala and arrange for the Chapter to donate door prizes. </w:t>
      </w:r>
    </w:p>
    <w:p w14:paraId="6DE76773" w14:textId="77777777" w:rsidR="000C32AF" w:rsidRPr="000C32AF" w:rsidRDefault="000C32AF" w:rsidP="000C32AF">
      <w:pPr>
        <w:spacing w:before="100" w:beforeAutospacing="1" w:after="100" w:afterAutospacing="1" w:line="240" w:lineRule="auto"/>
        <w:outlineLvl w:val="1"/>
        <w:rPr>
          <w:rFonts w:ascii="Arial" w:eastAsia="Times New Roman" w:hAnsi="Arial" w:cs="Arial"/>
          <w:b/>
          <w:bCs/>
          <w:color w:val="006351"/>
          <w:kern w:val="36"/>
        </w:rPr>
      </w:pPr>
      <w:r w:rsidRPr="006F5E1D">
        <w:rPr>
          <w:rFonts w:ascii="Arial" w:eastAsia="Times New Roman" w:hAnsi="Arial" w:cs="Arial"/>
          <w:b/>
          <w:bCs/>
          <w:color w:val="442580"/>
          <w:kern w:val="36"/>
          <w:sz w:val="18"/>
        </w:rPr>
        <w:lastRenderedPageBreak/>
        <w:t>Vice President and President-Elect</w:t>
      </w:r>
      <w:r w:rsidRPr="000C32AF">
        <w:rPr>
          <w:rFonts w:ascii="Arial" w:eastAsia="Times New Roman" w:hAnsi="Arial" w:cs="Arial"/>
          <w:b/>
          <w:bCs/>
          <w:color w:val="442580"/>
          <w:kern w:val="36"/>
          <w:sz w:val="18"/>
        </w:rPr>
        <w:t xml:space="preserve"> </w:t>
      </w:r>
    </w:p>
    <w:p w14:paraId="61789C43" w14:textId="77777777" w:rsidR="000C32AF" w:rsidRPr="000C32AF" w:rsidRDefault="000C32AF" w:rsidP="000C32AF">
      <w:pPr>
        <w:numPr>
          <w:ilvl w:val="0"/>
          <w:numId w:val="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May succeed into the presidency at the end of a one- or two-year term of office.</w:t>
      </w:r>
    </w:p>
    <w:p w14:paraId="6B0FAF59" w14:textId="77777777" w:rsidR="000C32AF" w:rsidRPr="000C32AF" w:rsidRDefault="000C32AF" w:rsidP="000C32AF">
      <w:pPr>
        <w:numPr>
          <w:ilvl w:val="0"/>
          <w:numId w:val="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Be chair of committees, as needed.</w:t>
      </w:r>
    </w:p>
    <w:p w14:paraId="53C6D095" w14:textId="77777777" w:rsidR="000C32AF" w:rsidRPr="000C32AF" w:rsidRDefault="000C32AF" w:rsidP="000C32AF">
      <w:pPr>
        <w:numPr>
          <w:ilvl w:val="0"/>
          <w:numId w:val="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the process for completing and submitting the Chapter Key Award application.</w:t>
      </w:r>
    </w:p>
    <w:p w14:paraId="0D3CC9A9" w14:textId="77777777" w:rsidR="007942EB" w:rsidRPr="007942EB" w:rsidRDefault="000C32AF" w:rsidP="007942EB">
      <w:pPr>
        <w:pStyle w:val="ListParagraph"/>
        <w:widowControl w:val="0"/>
        <w:numPr>
          <w:ilvl w:val="0"/>
          <w:numId w:val="4"/>
        </w:numPr>
        <w:tabs>
          <w:tab w:val="left" w:pos="220"/>
          <w:tab w:val="left" w:pos="720"/>
        </w:tabs>
        <w:autoSpaceDE w:val="0"/>
        <w:autoSpaceDN w:val="0"/>
        <w:adjustRightInd w:val="0"/>
        <w:spacing w:after="240" w:line="240" w:lineRule="auto"/>
        <w:rPr>
          <w:rFonts w:ascii="Times" w:hAnsi="Times" w:cs="Times"/>
          <w:sz w:val="24"/>
          <w:szCs w:val="24"/>
        </w:rPr>
      </w:pPr>
      <w:r w:rsidRPr="007942EB">
        <w:rPr>
          <w:rFonts w:ascii="Arial" w:eastAsia="Times New Roman" w:hAnsi="Arial" w:cs="Arial"/>
          <w:color w:val="000000"/>
          <w:sz w:val="18"/>
          <w:szCs w:val="18"/>
        </w:rPr>
        <w:t xml:space="preserve">Perform the duties of the president in the president's absence. </w:t>
      </w:r>
      <w:r w:rsidR="007942EB" w:rsidRPr="007942EB">
        <w:rPr>
          <w:rFonts w:ascii="Arial" w:hAnsi="Arial" w:cs="Arial"/>
          <w:sz w:val="18"/>
          <w:szCs w:val="18"/>
        </w:rPr>
        <w:t xml:space="preserve">May succeed into </w:t>
      </w:r>
      <w:r w:rsidR="007942EB" w:rsidRPr="007942EB">
        <w:rPr>
          <w:rFonts w:ascii="Times" w:hAnsi="Times" w:cs="Times"/>
          <w:sz w:val="18"/>
          <w:szCs w:val="18"/>
        </w:rPr>
        <w:t> </w:t>
      </w:r>
      <w:r w:rsidR="007942EB" w:rsidRPr="007942EB">
        <w:rPr>
          <w:rFonts w:ascii="Arial" w:hAnsi="Arial" w:cs="Arial"/>
          <w:sz w:val="18"/>
          <w:szCs w:val="18"/>
        </w:rPr>
        <w:t xml:space="preserve">the presidency at the end of a one- or two-year term of office, if the office is </w:t>
      </w:r>
      <w:r w:rsidR="007942EB" w:rsidRPr="007942EB">
        <w:rPr>
          <w:rFonts w:ascii="Times" w:hAnsi="Times" w:cs="Times"/>
          <w:sz w:val="18"/>
          <w:szCs w:val="18"/>
        </w:rPr>
        <w:t> </w:t>
      </w:r>
      <w:r w:rsidR="007942EB" w:rsidRPr="007942EB">
        <w:rPr>
          <w:rFonts w:ascii="Arial" w:hAnsi="Arial" w:cs="Arial"/>
          <w:sz w:val="18"/>
          <w:szCs w:val="18"/>
        </w:rPr>
        <w:t xml:space="preserve">vacated prematurely. </w:t>
      </w:r>
    </w:p>
    <w:p w14:paraId="70111097" w14:textId="77777777" w:rsidR="007942EB" w:rsidRPr="007942EB" w:rsidRDefault="000C32AF" w:rsidP="007942EB">
      <w:pPr>
        <w:pStyle w:val="ListParagraph"/>
        <w:widowControl w:val="0"/>
        <w:numPr>
          <w:ilvl w:val="0"/>
          <w:numId w:val="4"/>
        </w:numPr>
        <w:tabs>
          <w:tab w:val="left" w:pos="220"/>
          <w:tab w:val="left" w:pos="720"/>
        </w:tabs>
        <w:autoSpaceDE w:val="0"/>
        <w:autoSpaceDN w:val="0"/>
        <w:adjustRightInd w:val="0"/>
        <w:spacing w:after="240" w:line="240" w:lineRule="auto"/>
        <w:rPr>
          <w:rFonts w:ascii="Times" w:hAnsi="Times" w:cs="Times"/>
          <w:sz w:val="24"/>
          <w:szCs w:val="24"/>
        </w:rPr>
      </w:pPr>
      <w:r w:rsidRPr="007942EB">
        <w:rPr>
          <w:rFonts w:ascii="Arial" w:eastAsia="Times New Roman" w:hAnsi="Arial" w:cs="Arial"/>
          <w:color w:val="000000"/>
          <w:sz w:val="18"/>
          <w:szCs w:val="18"/>
        </w:rPr>
        <w:t>Prepare an annual report to the chapter membership regarding the vice-president's responsibilities and activities.</w:t>
      </w:r>
    </w:p>
    <w:p w14:paraId="59B65389" w14:textId="77777777" w:rsidR="007942EB" w:rsidRPr="007942EB" w:rsidRDefault="000C32AF" w:rsidP="007942EB">
      <w:pPr>
        <w:pStyle w:val="ListParagraph"/>
        <w:widowControl w:val="0"/>
        <w:numPr>
          <w:ilvl w:val="0"/>
          <w:numId w:val="4"/>
        </w:numPr>
        <w:tabs>
          <w:tab w:val="left" w:pos="220"/>
          <w:tab w:val="left" w:pos="720"/>
        </w:tabs>
        <w:autoSpaceDE w:val="0"/>
        <w:autoSpaceDN w:val="0"/>
        <w:adjustRightInd w:val="0"/>
        <w:spacing w:after="240" w:line="240" w:lineRule="auto"/>
        <w:rPr>
          <w:rFonts w:ascii="Times" w:hAnsi="Times" w:cs="Times"/>
          <w:sz w:val="24"/>
          <w:szCs w:val="24"/>
        </w:rPr>
      </w:pPr>
      <w:r w:rsidRPr="007942EB">
        <w:rPr>
          <w:rFonts w:ascii="Arial" w:eastAsia="Times New Roman" w:hAnsi="Arial" w:cs="Arial"/>
          <w:color w:val="000000"/>
          <w:sz w:val="18"/>
          <w:szCs w:val="18"/>
        </w:rPr>
        <w:t>Oversee the planning of chapter programs ensuring that at least two programs or events that support the honor society's purposes and goals are held each year.</w:t>
      </w:r>
    </w:p>
    <w:p w14:paraId="42AF9127" w14:textId="77777777" w:rsidR="007942EB" w:rsidRPr="007942EB" w:rsidRDefault="007942EB" w:rsidP="007942EB">
      <w:pPr>
        <w:pStyle w:val="ListParagraph"/>
        <w:widowControl w:val="0"/>
        <w:numPr>
          <w:ilvl w:val="0"/>
          <w:numId w:val="4"/>
        </w:numPr>
        <w:tabs>
          <w:tab w:val="left" w:pos="220"/>
          <w:tab w:val="left" w:pos="720"/>
        </w:tabs>
        <w:autoSpaceDE w:val="0"/>
        <w:autoSpaceDN w:val="0"/>
        <w:adjustRightInd w:val="0"/>
        <w:spacing w:after="240" w:line="240" w:lineRule="auto"/>
        <w:rPr>
          <w:rFonts w:ascii="Times" w:hAnsi="Times" w:cs="Times"/>
          <w:sz w:val="24"/>
          <w:szCs w:val="24"/>
        </w:rPr>
      </w:pPr>
      <w:r w:rsidRPr="007942EB">
        <w:rPr>
          <w:rFonts w:ascii="Arial" w:hAnsi="Arial" w:cs="Arial"/>
          <w:sz w:val="18"/>
          <w:szCs w:val="18"/>
        </w:rPr>
        <w:t xml:space="preserve">Learn the chapter operations and facilitate the achievement of chapter goals and the mission of Sigma Theta Tau International. </w:t>
      </w:r>
    </w:p>
    <w:p w14:paraId="64604B99" w14:textId="77777777" w:rsidR="007942EB" w:rsidRPr="007942EB" w:rsidRDefault="007942EB" w:rsidP="007942EB">
      <w:pPr>
        <w:pStyle w:val="ListParagraph"/>
        <w:widowControl w:val="0"/>
        <w:numPr>
          <w:ilvl w:val="0"/>
          <w:numId w:val="4"/>
        </w:numPr>
        <w:tabs>
          <w:tab w:val="left" w:pos="220"/>
          <w:tab w:val="left" w:pos="720"/>
        </w:tabs>
        <w:autoSpaceDE w:val="0"/>
        <w:autoSpaceDN w:val="0"/>
        <w:adjustRightInd w:val="0"/>
        <w:spacing w:after="240" w:line="240" w:lineRule="auto"/>
        <w:rPr>
          <w:rFonts w:ascii="Times" w:hAnsi="Times" w:cs="Times"/>
          <w:sz w:val="18"/>
          <w:szCs w:val="18"/>
        </w:rPr>
      </w:pPr>
      <w:r w:rsidRPr="007942EB">
        <w:rPr>
          <w:rFonts w:ascii="Arial" w:hAnsi="Arial" w:cs="Arial"/>
          <w:sz w:val="18"/>
          <w:szCs w:val="18"/>
        </w:rPr>
        <w:t xml:space="preserve">Serve as second delegate to Biennium (including electronic voting). </w:t>
      </w:r>
    </w:p>
    <w:p w14:paraId="5D4122E4" w14:textId="77777777" w:rsidR="007942EB" w:rsidRPr="007942EB" w:rsidRDefault="007942EB" w:rsidP="007942EB">
      <w:pPr>
        <w:pStyle w:val="ListParagraph"/>
        <w:widowControl w:val="0"/>
        <w:numPr>
          <w:ilvl w:val="0"/>
          <w:numId w:val="4"/>
        </w:numPr>
        <w:tabs>
          <w:tab w:val="left" w:pos="220"/>
          <w:tab w:val="left" w:pos="720"/>
        </w:tabs>
        <w:autoSpaceDE w:val="0"/>
        <w:autoSpaceDN w:val="0"/>
        <w:adjustRightInd w:val="0"/>
        <w:spacing w:after="240" w:line="240" w:lineRule="auto"/>
        <w:rPr>
          <w:rFonts w:ascii="Times" w:hAnsi="Times" w:cs="Times"/>
          <w:sz w:val="18"/>
          <w:szCs w:val="18"/>
        </w:rPr>
      </w:pPr>
      <w:r w:rsidRPr="007942EB">
        <w:rPr>
          <w:rFonts w:ascii="Arial" w:hAnsi="Arial" w:cs="Arial"/>
          <w:sz w:val="18"/>
          <w:szCs w:val="18"/>
        </w:rPr>
        <w:t xml:space="preserve">Communicate to the public the purposes of the Honor Society. Represent the </w:t>
      </w:r>
      <w:r w:rsidRPr="007942EB">
        <w:rPr>
          <w:rFonts w:ascii="Times" w:hAnsi="Times" w:cs="Times"/>
          <w:sz w:val="18"/>
          <w:szCs w:val="18"/>
        </w:rPr>
        <w:t> </w:t>
      </w:r>
      <w:r w:rsidRPr="007942EB">
        <w:rPr>
          <w:rFonts w:ascii="Arial" w:hAnsi="Arial" w:cs="Arial"/>
          <w:sz w:val="18"/>
          <w:szCs w:val="18"/>
        </w:rPr>
        <w:t xml:space="preserve">chapter at various events as required. </w:t>
      </w:r>
    </w:p>
    <w:p w14:paraId="26E47DC4" w14:textId="77777777" w:rsidR="007942EB" w:rsidRPr="007942EB" w:rsidRDefault="007942EB" w:rsidP="007942EB">
      <w:pPr>
        <w:pStyle w:val="ListParagraph"/>
        <w:widowControl w:val="0"/>
        <w:numPr>
          <w:ilvl w:val="0"/>
          <w:numId w:val="4"/>
        </w:numPr>
        <w:tabs>
          <w:tab w:val="left" w:pos="220"/>
          <w:tab w:val="left" w:pos="720"/>
        </w:tabs>
        <w:autoSpaceDE w:val="0"/>
        <w:autoSpaceDN w:val="0"/>
        <w:adjustRightInd w:val="0"/>
        <w:spacing w:after="240" w:line="240" w:lineRule="auto"/>
        <w:rPr>
          <w:rFonts w:ascii="Times" w:hAnsi="Times" w:cs="Times"/>
          <w:sz w:val="18"/>
          <w:szCs w:val="18"/>
        </w:rPr>
      </w:pPr>
      <w:r w:rsidRPr="007942EB">
        <w:rPr>
          <w:rFonts w:ascii="Arial" w:hAnsi="Arial" w:cs="Arial"/>
          <w:sz w:val="18"/>
          <w:szCs w:val="18"/>
        </w:rPr>
        <w:t xml:space="preserve">Act as a member of the Leadership Succession Committee, to assist in recruiting </w:t>
      </w:r>
      <w:r w:rsidRPr="007942EB">
        <w:rPr>
          <w:rFonts w:ascii="Times" w:hAnsi="Times" w:cs="Times"/>
          <w:sz w:val="18"/>
          <w:szCs w:val="18"/>
        </w:rPr>
        <w:t> </w:t>
      </w:r>
      <w:r w:rsidRPr="007942EB">
        <w:rPr>
          <w:rFonts w:ascii="Arial" w:hAnsi="Arial" w:cs="Arial"/>
          <w:sz w:val="18"/>
          <w:szCs w:val="18"/>
        </w:rPr>
        <w:t xml:space="preserve">and mentoring new members to assume committee and leadership positions in Iota Omicron and STTI. </w:t>
      </w:r>
    </w:p>
    <w:p w14:paraId="26B98220" w14:textId="77777777" w:rsidR="000C32AF" w:rsidRPr="000C32AF" w:rsidRDefault="00946C3F" w:rsidP="000C32AF">
      <w:pPr>
        <w:spacing w:before="100" w:beforeAutospacing="1" w:after="100" w:afterAutospacing="1" w:line="240" w:lineRule="auto"/>
        <w:outlineLvl w:val="1"/>
        <w:rPr>
          <w:rFonts w:ascii="Arial" w:eastAsia="Times New Roman" w:hAnsi="Arial" w:cs="Arial"/>
          <w:b/>
          <w:bCs/>
          <w:color w:val="006351"/>
          <w:kern w:val="36"/>
        </w:rPr>
      </w:pPr>
      <w:bookmarkStart w:id="1" w:name="sec"/>
      <w:bookmarkEnd w:id="1"/>
      <w:r>
        <w:rPr>
          <w:rFonts w:ascii="Arial" w:eastAsia="Times New Roman" w:hAnsi="Arial" w:cs="Arial"/>
          <w:b/>
          <w:bCs/>
          <w:color w:val="442580"/>
          <w:kern w:val="36"/>
          <w:sz w:val="18"/>
        </w:rPr>
        <w:t xml:space="preserve">Recording </w:t>
      </w:r>
      <w:r w:rsidR="000C32AF" w:rsidRPr="000C32AF">
        <w:rPr>
          <w:rFonts w:ascii="Arial" w:eastAsia="Times New Roman" w:hAnsi="Arial" w:cs="Arial"/>
          <w:b/>
          <w:bCs/>
          <w:color w:val="442580"/>
          <w:kern w:val="36"/>
          <w:sz w:val="18"/>
        </w:rPr>
        <w:t>Secretary</w:t>
      </w:r>
    </w:p>
    <w:p w14:paraId="35C1C8C3"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Record and write the minutes for each Board of Directors and business meeting.</w:t>
      </w:r>
    </w:p>
    <w:p w14:paraId="663FB116"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Distribute minutes to all members of the Board of Directors.</w:t>
      </w:r>
    </w:p>
    <w:p w14:paraId="34798770"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Keep an official record book of the minutes of all Board of Directors and business meetings to present to the succeeding secretary.</w:t>
      </w:r>
    </w:p>
    <w:p w14:paraId="354DA37D"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Prepare an annual report to the chapter membership.</w:t>
      </w:r>
    </w:p>
    <w:p w14:paraId="7E85B70A"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Submit the list of new officers to headquarters within two weeks of officer elections and provide headquarters with updates as they occur. </w:t>
      </w:r>
    </w:p>
    <w:p w14:paraId="6ACC0985"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Order all stationery, forms and mailing labels for the chapter.</w:t>
      </w:r>
    </w:p>
    <w:p w14:paraId="30961C24"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Type and mail chapter correspondence.</w:t>
      </w:r>
    </w:p>
    <w:p w14:paraId="09C26F6B"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Send membership invitations to all elected candidates, in cooperation with the Governance Committee.</w:t>
      </w:r>
    </w:p>
    <w:p w14:paraId="0339034A" w14:textId="77777777" w:rsidR="000C32AF" w:rsidRPr="000C32AF" w:rsidRDefault="000C32AF" w:rsidP="000C32AF">
      <w:pPr>
        <w:numPr>
          <w:ilvl w:val="0"/>
          <w:numId w:val="5"/>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Serve on committees as needed.</w:t>
      </w:r>
    </w:p>
    <w:p w14:paraId="3D3FCFD3" w14:textId="77777777" w:rsidR="000C32AF" w:rsidRPr="000C32AF" w:rsidRDefault="000C32AF" w:rsidP="000C32AF">
      <w:pPr>
        <w:spacing w:after="0" w:line="240" w:lineRule="auto"/>
        <w:rPr>
          <w:rFonts w:ascii="Arial" w:eastAsia="Times New Roman" w:hAnsi="Arial" w:cs="Arial"/>
          <w:color w:val="000000"/>
          <w:sz w:val="18"/>
          <w:szCs w:val="18"/>
        </w:rPr>
      </w:pPr>
      <w:r w:rsidRPr="00142217">
        <w:rPr>
          <w:rFonts w:ascii="Arial" w:eastAsia="Times New Roman" w:hAnsi="Arial" w:cs="Arial"/>
          <w:b/>
          <w:bCs/>
          <w:color w:val="442580"/>
          <w:sz w:val="18"/>
        </w:rPr>
        <w:t>Treasurer</w:t>
      </w:r>
      <w:r w:rsidRPr="000C32AF">
        <w:rPr>
          <w:rFonts w:ascii="Arial" w:eastAsia="Times New Roman" w:hAnsi="Arial" w:cs="Arial"/>
          <w:color w:val="000000"/>
          <w:sz w:val="18"/>
          <w:szCs w:val="18"/>
        </w:rPr>
        <w:t xml:space="preserve"> </w:t>
      </w:r>
    </w:p>
    <w:p w14:paraId="5414B65B"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Be custodian of the chapter funds.</w:t>
      </w:r>
    </w:p>
    <w:p w14:paraId="39A4B6B2"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Prepare and present a current financial report to the board of directors at each meeting.</w:t>
      </w:r>
    </w:p>
    <w:p w14:paraId="7F01AB3E"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Prepare and submit an annual budget to the board of directors with appropriate committee advisory council or task force.</w:t>
      </w:r>
    </w:p>
    <w:p w14:paraId="7E136EE4"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Prepare and submit the financial section of the chapter annual report</w:t>
      </w:r>
      <w:r w:rsidR="00142217">
        <w:rPr>
          <w:rFonts w:ascii="Arial" w:eastAsia="Times New Roman" w:hAnsi="Arial" w:cs="Arial"/>
          <w:color w:val="000000"/>
          <w:sz w:val="18"/>
          <w:szCs w:val="18"/>
        </w:rPr>
        <w:t xml:space="preserve"> as per posted deadlines</w:t>
      </w:r>
      <w:r w:rsidRPr="000C32AF">
        <w:rPr>
          <w:rFonts w:ascii="Arial" w:eastAsia="Times New Roman" w:hAnsi="Arial" w:cs="Arial"/>
          <w:color w:val="000000"/>
          <w:sz w:val="18"/>
          <w:szCs w:val="18"/>
        </w:rPr>
        <w:t>.</w:t>
      </w:r>
    </w:p>
    <w:p w14:paraId="4A922D51"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Work with an accountant on a biennial audit.</w:t>
      </w:r>
    </w:p>
    <w:p w14:paraId="64E16C71"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Obtain and complete necessary tax forms for the Internal Revenue Service (US chapters only).</w:t>
      </w:r>
    </w:p>
    <w:p w14:paraId="370A1A18"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If the chapter is not using the online induction system, write checks needed for international induction fees and jewelry and honor cord orders.</w:t>
      </w:r>
    </w:p>
    <w:p w14:paraId="1997EBE7" w14:textId="77777777" w:rsidR="000C32AF" w:rsidRP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investment plan of the chapter with support from the board of directors.</w:t>
      </w:r>
    </w:p>
    <w:p w14:paraId="7441C6F2" w14:textId="77777777" w:rsidR="000C32AF" w:rsidRDefault="000C32AF" w:rsidP="000C32AF">
      <w:pPr>
        <w:numPr>
          <w:ilvl w:val="0"/>
          <w:numId w:val="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lastRenderedPageBreak/>
        <w:t>Develop and maintain fiscal policies and procedures in collaboration with the appropriate committee. Submit new policies or modifications of existing policies to the board of directors for approval.</w:t>
      </w:r>
    </w:p>
    <w:p w14:paraId="1A7A1D70" w14:textId="77777777" w:rsidR="00F14A4C" w:rsidRDefault="00F14A4C" w:rsidP="00F14A4C">
      <w:pPr>
        <w:widowControl w:val="0"/>
        <w:numPr>
          <w:ilvl w:val="0"/>
          <w:numId w:val="6"/>
        </w:numPr>
        <w:tabs>
          <w:tab w:val="left" w:pos="220"/>
          <w:tab w:val="left" w:pos="720"/>
        </w:tabs>
        <w:autoSpaceDE w:val="0"/>
        <w:autoSpaceDN w:val="0"/>
        <w:adjustRightInd w:val="0"/>
        <w:spacing w:after="240" w:line="240" w:lineRule="auto"/>
        <w:rPr>
          <w:rFonts w:ascii="Times" w:hAnsi="Times" w:cs="Times"/>
          <w:sz w:val="18"/>
          <w:szCs w:val="18"/>
        </w:rPr>
      </w:pPr>
      <w:r w:rsidRPr="00F14A4C">
        <w:rPr>
          <w:rFonts w:ascii="Arial" w:hAnsi="Arial" w:cs="Arial"/>
          <w:sz w:val="18"/>
          <w:szCs w:val="18"/>
        </w:rPr>
        <w:t xml:space="preserve">Coordinate committee budget requests and pay invoices as required in a timely </w:t>
      </w:r>
      <w:r w:rsidRPr="00F14A4C">
        <w:rPr>
          <w:rFonts w:ascii="Times" w:hAnsi="Times" w:cs="Times"/>
          <w:sz w:val="18"/>
          <w:szCs w:val="18"/>
        </w:rPr>
        <w:t> </w:t>
      </w:r>
      <w:r w:rsidRPr="00F14A4C">
        <w:rPr>
          <w:rFonts w:ascii="Arial" w:hAnsi="Arial" w:cs="Arial"/>
          <w:sz w:val="18"/>
          <w:szCs w:val="18"/>
        </w:rPr>
        <w:t xml:space="preserve">manner. </w:t>
      </w:r>
    </w:p>
    <w:p w14:paraId="59C81E57" w14:textId="77777777" w:rsidR="000C32AF" w:rsidRPr="00F14A4C" w:rsidRDefault="000C32AF" w:rsidP="00F14A4C">
      <w:pPr>
        <w:widowControl w:val="0"/>
        <w:numPr>
          <w:ilvl w:val="0"/>
          <w:numId w:val="6"/>
        </w:numPr>
        <w:tabs>
          <w:tab w:val="left" w:pos="220"/>
          <w:tab w:val="left" w:pos="720"/>
        </w:tabs>
        <w:autoSpaceDE w:val="0"/>
        <w:autoSpaceDN w:val="0"/>
        <w:adjustRightInd w:val="0"/>
        <w:spacing w:after="240" w:line="240" w:lineRule="auto"/>
        <w:rPr>
          <w:rFonts w:ascii="Times" w:hAnsi="Times" w:cs="Times"/>
          <w:sz w:val="18"/>
          <w:szCs w:val="18"/>
        </w:rPr>
      </w:pPr>
      <w:r w:rsidRPr="00F14A4C">
        <w:rPr>
          <w:rFonts w:ascii="Arial" w:eastAsia="Times New Roman" w:hAnsi="Arial" w:cs="Arial"/>
          <w:color w:val="000000"/>
          <w:sz w:val="18"/>
          <w:szCs w:val="18"/>
        </w:rPr>
        <w:t>Be bonded in an amount equal to three-fourths of the worth of the chapter.</w:t>
      </w:r>
    </w:p>
    <w:p w14:paraId="6D40C279" w14:textId="77777777" w:rsidR="000C32AF" w:rsidRPr="000C32AF" w:rsidRDefault="00F14A4C" w:rsidP="000C32AF">
      <w:pPr>
        <w:spacing w:before="100" w:beforeAutospacing="1" w:after="100" w:afterAutospacing="1" w:line="240" w:lineRule="auto"/>
        <w:outlineLvl w:val="1"/>
        <w:rPr>
          <w:rFonts w:ascii="Arial" w:eastAsia="Times New Roman" w:hAnsi="Arial" w:cs="Arial"/>
          <w:b/>
          <w:bCs/>
          <w:color w:val="006351"/>
          <w:kern w:val="36"/>
        </w:rPr>
      </w:pPr>
      <w:bookmarkStart w:id="2" w:name="fc"/>
      <w:bookmarkEnd w:id="2"/>
      <w:r>
        <w:rPr>
          <w:rFonts w:ascii="Arial" w:eastAsia="Times New Roman" w:hAnsi="Arial" w:cs="Arial"/>
          <w:b/>
          <w:bCs/>
          <w:color w:val="442580"/>
          <w:kern w:val="36"/>
          <w:sz w:val="18"/>
        </w:rPr>
        <w:t xml:space="preserve">Academic (Co-) </w:t>
      </w:r>
      <w:r w:rsidR="000C32AF" w:rsidRPr="000C32AF">
        <w:rPr>
          <w:rFonts w:ascii="Arial" w:eastAsia="Times New Roman" w:hAnsi="Arial" w:cs="Arial"/>
          <w:b/>
          <w:bCs/>
          <w:color w:val="442580"/>
          <w:kern w:val="36"/>
          <w:sz w:val="18"/>
        </w:rPr>
        <w:t>Counselor</w:t>
      </w:r>
    </w:p>
    <w:p w14:paraId="6871981C" w14:textId="77777777" w:rsidR="000C32AF" w:rsidRPr="000C32AF" w:rsidRDefault="000C32AF" w:rsidP="000C32AF">
      <w:pPr>
        <w:numPr>
          <w:ilvl w:val="0"/>
          <w:numId w:val="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May serve as the chair of the Governance Committee.</w:t>
      </w:r>
    </w:p>
    <w:p w14:paraId="68E5699F" w14:textId="77777777" w:rsidR="000C32AF" w:rsidRPr="000C32AF" w:rsidRDefault="000C32AF" w:rsidP="000C32AF">
      <w:pPr>
        <w:numPr>
          <w:ilvl w:val="0"/>
          <w:numId w:val="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Lead the procedure for determining membership eligibility and inducting members.</w:t>
      </w:r>
    </w:p>
    <w:p w14:paraId="4411F7D7" w14:textId="77777777" w:rsidR="000C32AF" w:rsidRPr="000C32AF" w:rsidRDefault="000C32AF" w:rsidP="000C32AF">
      <w:pPr>
        <w:numPr>
          <w:ilvl w:val="0"/>
          <w:numId w:val="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Develop strategies for publicizing and informing students and nursing leaders of membership eligibility criteria. May work in conjunction with the Membership Involvement Committee.</w:t>
      </w:r>
    </w:p>
    <w:p w14:paraId="005DCF59" w14:textId="77777777" w:rsidR="000C32AF" w:rsidRPr="000C32AF" w:rsidRDefault="000C32AF" w:rsidP="000C32AF">
      <w:pPr>
        <w:numPr>
          <w:ilvl w:val="0"/>
          <w:numId w:val="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Secure necessary data from the official records of students to determine eligibility status. Notify students of their eligibility status and send out the appropriate membership application materials.</w:t>
      </w:r>
    </w:p>
    <w:p w14:paraId="29E82D73" w14:textId="77777777" w:rsidR="000C32AF" w:rsidRDefault="000C32AF" w:rsidP="000C32AF">
      <w:pPr>
        <w:numPr>
          <w:ilvl w:val="0"/>
          <w:numId w:val="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Counselors of alumni chapters who oversee nurse leader inductions are not required to be faculty.</w:t>
      </w:r>
    </w:p>
    <w:p w14:paraId="4B245D62" w14:textId="77777777" w:rsidR="00F14A4C" w:rsidRPr="00F14A4C" w:rsidRDefault="00F14A4C" w:rsidP="00F14A4C">
      <w:pPr>
        <w:widowControl w:val="0"/>
        <w:numPr>
          <w:ilvl w:val="0"/>
          <w:numId w:val="7"/>
        </w:numPr>
        <w:tabs>
          <w:tab w:val="left" w:pos="220"/>
          <w:tab w:val="left" w:pos="720"/>
        </w:tabs>
        <w:autoSpaceDE w:val="0"/>
        <w:autoSpaceDN w:val="0"/>
        <w:adjustRightInd w:val="0"/>
        <w:spacing w:after="240" w:line="240" w:lineRule="auto"/>
        <w:rPr>
          <w:rFonts w:ascii="Times" w:hAnsi="Times" w:cs="Times"/>
          <w:sz w:val="18"/>
          <w:szCs w:val="18"/>
        </w:rPr>
      </w:pPr>
      <w:r w:rsidRPr="00F14A4C">
        <w:rPr>
          <w:rFonts w:ascii="Arial" w:hAnsi="Arial" w:cs="Arial"/>
          <w:sz w:val="18"/>
          <w:szCs w:val="18"/>
        </w:rPr>
        <w:t xml:space="preserve">Provide the students’ contact information (via upload into the STTI online induction system) to STTI. Notify students of their eligibility status and send out the appropriate membership application materials (via the online system). </w:t>
      </w:r>
    </w:p>
    <w:p w14:paraId="4D1F6133" w14:textId="77777777" w:rsidR="000C32AF" w:rsidRPr="000C32AF" w:rsidRDefault="000C32AF" w:rsidP="000C32AF">
      <w:p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b/>
          <w:bCs/>
          <w:color w:val="442580"/>
          <w:sz w:val="18"/>
        </w:rPr>
        <w:t xml:space="preserve">Governance Committee Chair </w:t>
      </w:r>
    </w:p>
    <w:p w14:paraId="47E0D13F" w14:textId="77777777" w:rsidR="000C32AF" w:rsidRPr="000C32AF" w:rsidRDefault="000C32AF" w:rsidP="000C32AF">
      <w:pPr>
        <w:numPr>
          <w:ilvl w:val="0"/>
          <w:numId w:val="8"/>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chapter membership eligibility issues</w:t>
      </w:r>
    </w:p>
    <w:p w14:paraId="16C8310F" w14:textId="77777777" w:rsidR="000C32AF" w:rsidRPr="000C32AF" w:rsidRDefault="000C32AF" w:rsidP="000C32AF">
      <w:pPr>
        <w:numPr>
          <w:ilvl w:val="0"/>
          <w:numId w:val="8"/>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Lead the bylaws amendment process by considering, reviewing, editing and/or correlating amendments as suggested or appropriate </w:t>
      </w:r>
    </w:p>
    <w:p w14:paraId="190ED7C1" w14:textId="77777777" w:rsidR="000C32AF" w:rsidRPr="000C32AF" w:rsidRDefault="000C32AF" w:rsidP="000C32AF">
      <w:pPr>
        <w:numPr>
          <w:ilvl w:val="0"/>
          <w:numId w:val="8"/>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Update the chapter’s bylaws to comply with changes made to the international bylaws by utilizing the chapter bylaws template created and updated by STTI headquarters (updated template is typically available in January of even-numbered years) </w:t>
      </w:r>
    </w:p>
    <w:p w14:paraId="6977CFA4" w14:textId="77777777" w:rsidR="00F14A4C" w:rsidRPr="00F14A4C" w:rsidRDefault="000C32AF" w:rsidP="00F14A4C">
      <w:pPr>
        <w:spacing w:before="100" w:beforeAutospacing="1" w:after="100" w:afterAutospacing="1" w:line="240" w:lineRule="auto"/>
        <w:outlineLvl w:val="1"/>
        <w:rPr>
          <w:rFonts w:ascii="Arial" w:eastAsia="Times New Roman" w:hAnsi="Arial" w:cs="Arial"/>
          <w:b/>
          <w:bCs/>
          <w:color w:val="006351"/>
          <w:kern w:val="36"/>
        </w:rPr>
      </w:pPr>
      <w:r w:rsidRPr="000C32AF">
        <w:rPr>
          <w:rFonts w:ascii="Arial" w:eastAsia="Times New Roman" w:hAnsi="Arial" w:cs="Arial"/>
          <w:b/>
          <w:bCs/>
          <w:color w:val="442580"/>
          <w:kern w:val="36"/>
          <w:sz w:val="18"/>
        </w:rPr>
        <w:t>Leadership Succession Chair</w:t>
      </w:r>
    </w:p>
    <w:p w14:paraId="3465C030" w14:textId="77777777" w:rsidR="00F14A4C" w:rsidRPr="00F14A4C" w:rsidRDefault="000C32AF" w:rsidP="00F14A4C">
      <w:pPr>
        <w:pStyle w:val="ListParagraph"/>
        <w:widowControl w:val="0"/>
        <w:numPr>
          <w:ilvl w:val="0"/>
          <w:numId w:val="19"/>
        </w:numPr>
        <w:tabs>
          <w:tab w:val="left" w:pos="220"/>
          <w:tab w:val="left" w:pos="720"/>
        </w:tabs>
        <w:autoSpaceDE w:val="0"/>
        <w:autoSpaceDN w:val="0"/>
        <w:adjustRightInd w:val="0"/>
        <w:spacing w:after="100" w:afterAutospacing="1" w:line="240" w:lineRule="auto"/>
        <w:ind w:left="714" w:hanging="357"/>
        <w:rPr>
          <w:rFonts w:ascii="Times" w:hAnsi="Times" w:cs="Times"/>
          <w:sz w:val="24"/>
          <w:szCs w:val="24"/>
        </w:rPr>
      </w:pPr>
      <w:r w:rsidRPr="00F14A4C">
        <w:rPr>
          <w:rFonts w:ascii="Arial" w:eastAsia="Times New Roman" w:hAnsi="Arial" w:cs="Arial"/>
          <w:color w:val="000000"/>
          <w:sz w:val="18"/>
          <w:szCs w:val="18"/>
        </w:rPr>
        <w:t>Develop members in organizational leadership roles across the span of their careers</w:t>
      </w:r>
      <w:r w:rsidR="00F14A4C" w:rsidRPr="00F14A4C">
        <w:rPr>
          <w:rFonts w:ascii="Arial" w:eastAsia="Times New Roman" w:hAnsi="Arial" w:cs="Arial"/>
          <w:color w:val="000000"/>
          <w:sz w:val="18"/>
          <w:szCs w:val="18"/>
        </w:rPr>
        <w:t xml:space="preserve">. </w:t>
      </w:r>
      <w:r w:rsidR="00F14A4C" w:rsidRPr="00F14A4C">
        <w:rPr>
          <w:rFonts w:ascii="Arial" w:hAnsi="Arial" w:cs="Arial"/>
          <w:sz w:val="18"/>
          <w:szCs w:val="18"/>
        </w:rPr>
        <w:t xml:space="preserve">Arrange for mentorship of members to assume positions at all levels of </w:t>
      </w:r>
      <w:r w:rsidR="00F14A4C" w:rsidRPr="00F14A4C">
        <w:rPr>
          <w:rFonts w:ascii="Times" w:hAnsi="Times" w:cs="Times"/>
          <w:sz w:val="18"/>
          <w:szCs w:val="18"/>
        </w:rPr>
        <w:t> </w:t>
      </w:r>
      <w:r w:rsidR="00F14A4C" w:rsidRPr="00F14A4C">
        <w:rPr>
          <w:rFonts w:ascii="Arial" w:hAnsi="Arial" w:cs="Arial"/>
          <w:sz w:val="18"/>
          <w:szCs w:val="18"/>
        </w:rPr>
        <w:t xml:space="preserve">the Honor Society. </w:t>
      </w:r>
    </w:p>
    <w:p w14:paraId="3E8AC3B6" w14:textId="77777777" w:rsidR="00F14A4C" w:rsidRPr="00F14A4C" w:rsidRDefault="000C32AF" w:rsidP="00F14A4C">
      <w:pPr>
        <w:pStyle w:val="ListParagraph"/>
        <w:widowControl w:val="0"/>
        <w:numPr>
          <w:ilvl w:val="0"/>
          <w:numId w:val="19"/>
        </w:numPr>
        <w:tabs>
          <w:tab w:val="left" w:pos="220"/>
          <w:tab w:val="left" w:pos="720"/>
        </w:tabs>
        <w:autoSpaceDE w:val="0"/>
        <w:autoSpaceDN w:val="0"/>
        <w:adjustRightInd w:val="0"/>
        <w:spacing w:after="100" w:afterAutospacing="1" w:line="240" w:lineRule="auto"/>
        <w:ind w:left="714" w:hanging="357"/>
        <w:rPr>
          <w:rFonts w:ascii="Times" w:hAnsi="Times" w:cs="Times"/>
          <w:sz w:val="24"/>
          <w:szCs w:val="24"/>
        </w:rPr>
      </w:pPr>
      <w:r w:rsidRPr="00F14A4C">
        <w:rPr>
          <w:rFonts w:ascii="Arial" w:eastAsia="Times New Roman" w:hAnsi="Arial" w:cs="Arial"/>
          <w:color w:val="000000"/>
          <w:sz w:val="18"/>
          <w:szCs w:val="18"/>
        </w:rPr>
        <w:t>Mentor members to assume positions at all levels of the organization</w:t>
      </w:r>
    </w:p>
    <w:p w14:paraId="6C82E186" w14:textId="77777777" w:rsidR="00F14A4C" w:rsidRPr="00F14A4C" w:rsidRDefault="000C32AF" w:rsidP="00F14A4C">
      <w:pPr>
        <w:pStyle w:val="ListParagraph"/>
        <w:widowControl w:val="0"/>
        <w:numPr>
          <w:ilvl w:val="0"/>
          <w:numId w:val="19"/>
        </w:numPr>
        <w:tabs>
          <w:tab w:val="left" w:pos="220"/>
          <w:tab w:val="left" w:pos="720"/>
        </w:tabs>
        <w:autoSpaceDE w:val="0"/>
        <w:autoSpaceDN w:val="0"/>
        <w:adjustRightInd w:val="0"/>
        <w:spacing w:after="100" w:afterAutospacing="1" w:line="240" w:lineRule="auto"/>
        <w:ind w:left="714" w:hanging="357"/>
        <w:rPr>
          <w:rFonts w:ascii="Times" w:hAnsi="Times" w:cs="Times"/>
          <w:sz w:val="24"/>
          <w:szCs w:val="24"/>
        </w:rPr>
      </w:pPr>
      <w:r w:rsidRPr="00F14A4C">
        <w:rPr>
          <w:rFonts w:ascii="Arial" w:eastAsia="Times New Roman" w:hAnsi="Arial" w:cs="Arial"/>
          <w:color w:val="000000"/>
          <w:sz w:val="18"/>
          <w:szCs w:val="18"/>
        </w:rPr>
        <w:t>Oversee the selection of members who can provide the necessary leadership to achieve chapter goals and to meet the needs of members</w:t>
      </w:r>
    </w:p>
    <w:p w14:paraId="7412CBA9" w14:textId="77777777" w:rsidR="00F14A4C" w:rsidRPr="00F14A4C" w:rsidRDefault="000C32AF" w:rsidP="00F14A4C">
      <w:pPr>
        <w:pStyle w:val="ListParagraph"/>
        <w:widowControl w:val="0"/>
        <w:numPr>
          <w:ilvl w:val="0"/>
          <w:numId w:val="19"/>
        </w:numPr>
        <w:tabs>
          <w:tab w:val="left" w:pos="220"/>
          <w:tab w:val="left" w:pos="720"/>
        </w:tabs>
        <w:autoSpaceDE w:val="0"/>
        <w:autoSpaceDN w:val="0"/>
        <w:adjustRightInd w:val="0"/>
        <w:spacing w:after="100" w:afterAutospacing="1" w:line="240" w:lineRule="auto"/>
        <w:ind w:left="714" w:hanging="357"/>
        <w:rPr>
          <w:rFonts w:ascii="Times" w:hAnsi="Times" w:cs="Times"/>
          <w:sz w:val="24"/>
          <w:szCs w:val="24"/>
        </w:rPr>
      </w:pPr>
      <w:r w:rsidRPr="00F14A4C">
        <w:rPr>
          <w:rFonts w:ascii="Arial" w:eastAsia="Times New Roman" w:hAnsi="Arial" w:cs="Arial"/>
          <w:color w:val="000000"/>
          <w:sz w:val="18"/>
          <w:szCs w:val="18"/>
        </w:rPr>
        <w:t>Manage the preparation, distribution and tallying of election ballots</w:t>
      </w:r>
    </w:p>
    <w:p w14:paraId="101C0783" w14:textId="77777777" w:rsidR="00F14A4C" w:rsidRPr="00F14A4C" w:rsidRDefault="000C32AF" w:rsidP="00F14A4C">
      <w:pPr>
        <w:pStyle w:val="ListParagraph"/>
        <w:widowControl w:val="0"/>
        <w:numPr>
          <w:ilvl w:val="0"/>
          <w:numId w:val="19"/>
        </w:numPr>
        <w:tabs>
          <w:tab w:val="left" w:pos="220"/>
          <w:tab w:val="left" w:pos="720"/>
        </w:tabs>
        <w:autoSpaceDE w:val="0"/>
        <w:autoSpaceDN w:val="0"/>
        <w:adjustRightInd w:val="0"/>
        <w:spacing w:after="100" w:afterAutospacing="1" w:line="240" w:lineRule="auto"/>
        <w:ind w:left="714" w:hanging="357"/>
        <w:rPr>
          <w:rFonts w:ascii="Times" w:hAnsi="Times" w:cs="Times"/>
          <w:sz w:val="24"/>
          <w:szCs w:val="24"/>
        </w:rPr>
      </w:pPr>
      <w:r w:rsidRPr="00F14A4C">
        <w:rPr>
          <w:rFonts w:ascii="Arial" w:eastAsia="Times New Roman" w:hAnsi="Arial" w:cs="Arial"/>
          <w:color w:val="000000"/>
          <w:sz w:val="18"/>
          <w:szCs w:val="18"/>
        </w:rPr>
        <w:t>Notify all candidates (elected and non-elected) of the election results</w:t>
      </w:r>
    </w:p>
    <w:p w14:paraId="1E58DC79" w14:textId="77777777" w:rsidR="000C32AF" w:rsidRPr="00F14A4C" w:rsidRDefault="000C32AF" w:rsidP="00F14A4C">
      <w:pPr>
        <w:pStyle w:val="ListParagraph"/>
        <w:widowControl w:val="0"/>
        <w:numPr>
          <w:ilvl w:val="0"/>
          <w:numId w:val="19"/>
        </w:numPr>
        <w:tabs>
          <w:tab w:val="left" w:pos="220"/>
          <w:tab w:val="left" w:pos="720"/>
        </w:tabs>
        <w:autoSpaceDE w:val="0"/>
        <w:autoSpaceDN w:val="0"/>
        <w:adjustRightInd w:val="0"/>
        <w:spacing w:after="100" w:afterAutospacing="1" w:line="240" w:lineRule="auto"/>
        <w:ind w:left="714" w:hanging="357"/>
        <w:rPr>
          <w:rFonts w:ascii="Times" w:hAnsi="Times" w:cs="Times"/>
          <w:sz w:val="24"/>
          <w:szCs w:val="24"/>
        </w:rPr>
      </w:pPr>
      <w:r w:rsidRPr="00F14A4C">
        <w:rPr>
          <w:rFonts w:ascii="Arial" w:eastAsia="Times New Roman" w:hAnsi="Arial" w:cs="Arial"/>
          <w:color w:val="000000"/>
          <w:sz w:val="18"/>
          <w:szCs w:val="18"/>
        </w:rPr>
        <w:t>Note: Those serving on the Leadership Succession Committee are not permitted to be on the slate of candidates for officer or committee positions.</w:t>
      </w:r>
    </w:p>
    <w:p w14:paraId="520EC40E" w14:textId="77777777" w:rsidR="000C32AF" w:rsidRDefault="000C32AF" w:rsidP="000C32AF">
      <w:pPr>
        <w:spacing w:before="100" w:beforeAutospacing="1" w:after="100" w:afterAutospacing="1" w:line="240" w:lineRule="auto"/>
        <w:rPr>
          <w:rFonts w:ascii="Arial" w:eastAsia="Times New Roman" w:hAnsi="Arial" w:cs="Arial"/>
          <w:b/>
          <w:bCs/>
          <w:color w:val="442580"/>
          <w:sz w:val="18"/>
        </w:rPr>
      </w:pPr>
      <w:r w:rsidRPr="000C32AF">
        <w:rPr>
          <w:rFonts w:ascii="Arial" w:eastAsia="Times New Roman" w:hAnsi="Arial" w:cs="Arial"/>
          <w:b/>
          <w:bCs/>
          <w:color w:val="442580"/>
          <w:sz w:val="18"/>
        </w:rPr>
        <w:t xml:space="preserve">Newsletter Chair </w:t>
      </w:r>
    </w:p>
    <w:p w14:paraId="1B842C79" w14:textId="77777777" w:rsidR="000C32AF" w:rsidRPr="000C32AF" w:rsidRDefault="000C32AF" w:rsidP="000C32AF">
      <w:pPr>
        <w:numPr>
          <w:ilvl w:val="0"/>
          <w:numId w:val="10"/>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development process and publishing of the chapter newsletter.</w:t>
      </w:r>
    </w:p>
    <w:p w14:paraId="38AADA33" w14:textId="77777777" w:rsidR="000C32AF" w:rsidRPr="000C32AF" w:rsidRDefault="000C32AF" w:rsidP="000C32AF">
      <w:pPr>
        <w:numPr>
          <w:ilvl w:val="0"/>
          <w:numId w:val="10"/>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Submit content online for the monthly </w:t>
      </w:r>
      <w:proofErr w:type="spellStart"/>
      <w:r w:rsidRPr="000C32AF">
        <w:rPr>
          <w:rFonts w:ascii="Arial" w:eastAsia="Times New Roman" w:hAnsi="Arial" w:cs="Arial"/>
          <w:i/>
          <w:iCs/>
          <w:color w:val="000000"/>
          <w:sz w:val="18"/>
        </w:rPr>
        <w:t>STTIconnect</w:t>
      </w:r>
      <w:proofErr w:type="spellEnd"/>
      <w:r w:rsidRPr="000C32AF">
        <w:rPr>
          <w:rFonts w:ascii="Arial" w:eastAsia="Times New Roman" w:hAnsi="Arial" w:cs="Arial"/>
          <w:i/>
          <w:iCs/>
          <w:color w:val="000000"/>
          <w:sz w:val="18"/>
        </w:rPr>
        <w:t xml:space="preserve"> </w:t>
      </w:r>
      <w:r w:rsidRPr="000C32AF">
        <w:rPr>
          <w:rFonts w:ascii="Arial" w:eastAsia="Times New Roman" w:hAnsi="Arial" w:cs="Arial"/>
          <w:color w:val="000000"/>
          <w:sz w:val="18"/>
          <w:szCs w:val="18"/>
        </w:rPr>
        <w:t xml:space="preserve">e-newsletter that is distributed by headquarters. </w:t>
      </w:r>
    </w:p>
    <w:p w14:paraId="0D81B1DE" w14:textId="77777777" w:rsidR="000C32AF" w:rsidRPr="000C32AF" w:rsidRDefault="000C32AF" w:rsidP="000C32AF">
      <w:pPr>
        <w:numPr>
          <w:ilvl w:val="0"/>
          <w:numId w:val="10"/>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lastRenderedPageBreak/>
        <w:t>Oversee the publication of all program, conference and chapter activity announcements.</w:t>
      </w:r>
    </w:p>
    <w:p w14:paraId="4391553C" w14:textId="77777777" w:rsidR="000C32AF" w:rsidRPr="000C32AF" w:rsidRDefault="000C32AF" w:rsidP="000C32AF">
      <w:pPr>
        <w:numPr>
          <w:ilvl w:val="0"/>
          <w:numId w:val="10"/>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Manage the development of content for chapter displays at special events. </w:t>
      </w:r>
    </w:p>
    <w:p w14:paraId="397FB27E" w14:textId="77777777" w:rsidR="000C32AF" w:rsidRDefault="000C32AF" w:rsidP="000C32AF">
      <w:pPr>
        <w:numPr>
          <w:ilvl w:val="0"/>
          <w:numId w:val="10"/>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Assist in content creation and revisions for the chapter website. </w:t>
      </w:r>
    </w:p>
    <w:p w14:paraId="72EF617D" w14:textId="77777777" w:rsidR="00F14A4C" w:rsidRPr="000C32AF" w:rsidRDefault="00F14A4C" w:rsidP="000C32AF">
      <w:pPr>
        <w:numPr>
          <w:ilvl w:val="0"/>
          <w:numId w:val="10"/>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Work with Program Committee to publicize chapter events.</w:t>
      </w:r>
    </w:p>
    <w:p w14:paraId="647BF0D1" w14:textId="77777777" w:rsidR="000C32AF" w:rsidRPr="000C32AF" w:rsidRDefault="000C32AF" w:rsidP="000C32AF">
      <w:pPr>
        <w:spacing w:before="100" w:beforeAutospacing="1" w:after="100" w:afterAutospacing="1" w:line="240" w:lineRule="auto"/>
        <w:outlineLvl w:val="1"/>
        <w:rPr>
          <w:rFonts w:ascii="Arial" w:eastAsia="Times New Roman" w:hAnsi="Arial" w:cs="Arial"/>
          <w:b/>
          <w:bCs/>
          <w:color w:val="006351"/>
          <w:kern w:val="36"/>
        </w:rPr>
      </w:pPr>
      <w:r w:rsidRPr="000C32AF">
        <w:rPr>
          <w:rFonts w:ascii="Arial" w:eastAsia="Times New Roman" w:hAnsi="Arial" w:cs="Arial"/>
          <w:b/>
          <w:bCs/>
          <w:color w:val="442580"/>
          <w:kern w:val="36"/>
          <w:sz w:val="18"/>
        </w:rPr>
        <w:t xml:space="preserve">Research </w:t>
      </w:r>
      <w:r>
        <w:rPr>
          <w:rFonts w:ascii="Arial" w:eastAsia="Times New Roman" w:hAnsi="Arial" w:cs="Arial"/>
          <w:b/>
          <w:bCs/>
          <w:color w:val="442580"/>
          <w:kern w:val="36"/>
          <w:sz w:val="18"/>
        </w:rPr>
        <w:t xml:space="preserve">and Awards </w:t>
      </w:r>
      <w:r w:rsidRPr="000C32AF">
        <w:rPr>
          <w:rFonts w:ascii="Arial" w:eastAsia="Times New Roman" w:hAnsi="Arial" w:cs="Arial"/>
          <w:b/>
          <w:bCs/>
          <w:color w:val="442580"/>
          <w:kern w:val="36"/>
          <w:sz w:val="18"/>
        </w:rPr>
        <w:t xml:space="preserve">Chair </w:t>
      </w:r>
    </w:p>
    <w:p w14:paraId="01D27E3C" w14:textId="77777777" w:rsidR="000C32AF" w:rsidRPr="000C32AF" w:rsidRDefault="000C32AF"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the process of developing, reviewing and revising criteria for research awards and the funding of research grants.</w:t>
      </w:r>
    </w:p>
    <w:p w14:paraId="03418464" w14:textId="77777777" w:rsidR="000C32AF" w:rsidRPr="000C32AF" w:rsidRDefault="000C32AF"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process for reviewing and evaluating abstracts for research awards and proposals for research grants.</w:t>
      </w:r>
    </w:p>
    <w:p w14:paraId="0380937A" w14:textId="77777777" w:rsidR="000C32AF" w:rsidRDefault="000C32AF"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development of strategies for promoting the conduct of research and for the dissemination and utilization of research findings.</w:t>
      </w:r>
    </w:p>
    <w:p w14:paraId="76A65AB2" w14:textId="77777777" w:rsidR="000C32AF" w:rsidRDefault="000C32AF"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Recruit candidates for research awards - locally and internationally. Assist them with the application process.</w:t>
      </w:r>
    </w:p>
    <w:p w14:paraId="66F25DC1" w14:textId="77777777" w:rsidR="000C32AF" w:rsidRDefault="000C32AF"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Ensure that all applicants are notified of judging results, selected or not selected. Inform award and scholarship recipients of the manner in which they will receive their award or scholarship.</w:t>
      </w:r>
    </w:p>
    <w:p w14:paraId="7B03A846" w14:textId="77777777" w:rsidR="008818CA" w:rsidRDefault="008818CA"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Coordinate preparation of entries for any regional or international awards in which the chapter wishes to make application.</w:t>
      </w:r>
    </w:p>
    <w:p w14:paraId="565B8C99" w14:textId="77777777" w:rsidR="008818CA" w:rsidRDefault="008818CA"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Encourage chapter members to apply for international awards.</w:t>
      </w:r>
    </w:p>
    <w:p w14:paraId="112DBD80" w14:textId="77777777" w:rsidR="008818CA" w:rsidRDefault="008818CA"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Oversee the planning of any chapter research </w:t>
      </w:r>
      <w:proofErr w:type="spellStart"/>
      <w:r>
        <w:rPr>
          <w:rFonts w:ascii="Arial" w:eastAsia="Times New Roman" w:hAnsi="Arial" w:cs="Arial"/>
          <w:color w:val="000000"/>
          <w:sz w:val="18"/>
          <w:szCs w:val="18"/>
        </w:rPr>
        <w:t>conferenes</w:t>
      </w:r>
      <w:proofErr w:type="spellEnd"/>
      <w:r>
        <w:rPr>
          <w:rFonts w:ascii="Arial" w:eastAsia="Times New Roman" w:hAnsi="Arial" w:cs="Arial"/>
          <w:color w:val="000000"/>
          <w:sz w:val="18"/>
          <w:szCs w:val="18"/>
        </w:rPr>
        <w:t xml:space="preserve"> or research conference activities in collaboration with Chair of Program Planning and Rituals.</w:t>
      </w:r>
    </w:p>
    <w:p w14:paraId="22CB8AE7" w14:textId="77777777" w:rsidR="008818CA" w:rsidRPr="000C32AF" w:rsidRDefault="008818CA"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Manage the development of strategies for promoting the conduct of research and for the dissemination and utilization of research findings.</w:t>
      </w:r>
    </w:p>
    <w:p w14:paraId="759C8A9E" w14:textId="77777777" w:rsidR="000C32AF" w:rsidRPr="000C32AF" w:rsidRDefault="000C32AF" w:rsidP="000C32AF">
      <w:pPr>
        <w:numPr>
          <w:ilvl w:val="0"/>
          <w:numId w:val="11"/>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Note: Those serving as the Research Chair, on the Research Committee or as any other chapter officer or chair are not eligible for research funding while in any appointed or elected positions.</w:t>
      </w:r>
    </w:p>
    <w:p w14:paraId="117ED347" w14:textId="77777777" w:rsidR="000C32AF" w:rsidRPr="000C32AF" w:rsidRDefault="000C32AF" w:rsidP="000C32AF">
      <w:pPr>
        <w:spacing w:before="100" w:beforeAutospacing="1" w:after="100" w:afterAutospacing="1" w:line="240" w:lineRule="auto"/>
        <w:outlineLvl w:val="1"/>
        <w:rPr>
          <w:rFonts w:ascii="Arial" w:eastAsia="Times New Roman" w:hAnsi="Arial" w:cs="Arial"/>
          <w:b/>
          <w:bCs/>
          <w:color w:val="006351"/>
          <w:kern w:val="36"/>
        </w:rPr>
      </w:pPr>
      <w:r w:rsidRPr="008818CA">
        <w:rPr>
          <w:rFonts w:ascii="Arial" w:eastAsia="Times New Roman" w:hAnsi="Arial" w:cs="Arial"/>
          <w:b/>
          <w:bCs/>
          <w:color w:val="442580"/>
          <w:kern w:val="36"/>
          <w:sz w:val="18"/>
        </w:rPr>
        <w:t>Membership Involvement Secretary</w:t>
      </w:r>
    </w:p>
    <w:p w14:paraId="497BF248" w14:textId="77777777" w:rsidR="000C32AF" w:rsidRPr="000C32AF" w:rsidRDefault="000C32AF" w:rsidP="000C32AF">
      <w:pPr>
        <w:numPr>
          <w:ilvl w:val="0"/>
          <w:numId w:val="1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the promotion of membership renewal and membership involvement.</w:t>
      </w:r>
    </w:p>
    <w:p w14:paraId="330A836E" w14:textId="77777777" w:rsidR="000C32AF" w:rsidRPr="000C32AF" w:rsidRDefault="000C32AF" w:rsidP="000C32AF">
      <w:pPr>
        <w:numPr>
          <w:ilvl w:val="0"/>
          <w:numId w:val="1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process of involving members in chapter committee membership.</w:t>
      </w:r>
    </w:p>
    <w:p w14:paraId="3560F38B" w14:textId="77777777" w:rsidR="000C32AF" w:rsidRPr="000C32AF" w:rsidRDefault="000C32AF" w:rsidP="000C32AF">
      <w:pPr>
        <w:numPr>
          <w:ilvl w:val="0"/>
          <w:numId w:val="1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the development and maintenance of a new member mentoring program.</w:t>
      </w:r>
    </w:p>
    <w:p w14:paraId="636BFA81" w14:textId="77777777" w:rsidR="000C32AF" w:rsidRPr="000C32AF" w:rsidRDefault="000C32AF" w:rsidP="000C32AF">
      <w:pPr>
        <w:numPr>
          <w:ilvl w:val="0"/>
          <w:numId w:val="1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Plan and implement an orientation for new inductees and multiple and transfer members.</w:t>
      </w:r>
    </w:p>
    <w:p w14:paraId="40760CFE" w14:textId="77777777" w:rsidR="000C32AF" w:rsidRPr="000C32AF" w:rsidRDefault="000C32AF" w:rsidP="000C32AF">
      <w:pPr>
        <w:numPr>
          <w:ilvl w:val="0"/>
          <w:numId w:val="12"/>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Inform membership about Volunteer Interest Profile (</w:t>
      </w:r>
      <w:proofErr w:type="spellStart"/>
      <w:r w:rsidRPr="000C32AF">
        <w:rPr>
          <w:rFonts w:ascii="Arial" w:eastAsia="Times New Roman" w:hAnsi="Arial" w:cs="Arial"/>
          <w:color w:val="000000"/>
          <w:sz w:val="18"/>
          <w:szCs w:val="18"/>
        </w:rPr>
        <w:t>VIProfile</w:t>
      </w:r>
      <w:proofErr w:type="spellEnd"/>
      <w:r w:rsidRPr="000C32AF">
        <w:rPr>
          <w:rFonts w:ascii="Arial" w:eastAsia="Times New Roman" w:hAnsi="Arial" w:cs="Arial"/>
          <w:color w:val="000000"/>
          <w:sz w:val="18"/>
          <w:szCs w:val="18"/>
        </w:rPr>
        <w:t>) and encourage membership to submit profiles.</w:t>
      </w:r>
    </w:p>
    <w:p w14:paraId="0BDD35DB" w14:textId="77777777" w:rsidR="000C32AF" w:rsidRPr="000C32AF" w:rsidRDefault="008818CA" w:rsidP="000C32AF">
      <w:pPr>
        <w:spacing w:after="0" w:line="240" w:lineRule="auto"/>
        <w:rPr>
          <w:rFonts w:ascii="Arial" w:eastAsia="Times New Roman" w:hAnsi="Arial" w:cs="Arial"/>
          <w:color w:val="000000"/>
          <w:sz w:val="18"/>
          <w:szCs w:val="18"/>
        </w:rPr>
      </w:pPr>
      <w:bookmarkStart w:id="3" w:name="awards"/>
      <w:bookmarkEnd w:id="3"/>
      <w:r>
        <w:rPr>
          <w:rFonts w:ascii="Arial" w:eastAsia="Times New Roman" w:hAnsi="Arial" w:cs="Arial"/>
          <w:b/>
          <w:bCs/>
          <w:color w:val="442580"/>
          <w:sz w:val="18"/>
        </w:rPr>
        <w:t xml:space="preserve">Past President and </w:t>
      </w:r>
      <w:r w:rsidR="000C32AF" w:rsidRPr="000C32AF">
        <w:rPr>
          <w:rFonts w:ascii="Arial" w:eastAsia="Times New Roman" w:hAnsi="Arial" w:cs="Arial"/>
          <w:b/>
          <w:bCs/>
          <w:color w:val="442580"/>
          <w:sz w:val="18"/>
        </w:rPr>
        <w:t xml:space="preserve">Philanthropy Chair </w:t>
      </w:r>
    </w:p>
    <w:p w14:paraId="4067D445" w14:textId="77777777" w:rsidR="008818CA" w:rsidRDefault="008818CA"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Shall be the immediate Past President</w:t>
      </w:r>
    </w:p>
    <w:p w14:paraId="6A47405E" w14:textId="77777777" w:rsidR="004A2EBF" w:rsidRDefault="004A2EB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Oversee the process for completing and submitting the Chapter Key Award Application.</w:t>
      </w:r>
    </w:p>
    <w:p w14:paraId="4A7D462A" w14:textId="77777777" w:rsidR="004A2EBF" w:rsidRDefault="004A2EB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Collaborate with the Treasurer to evaluate chapter income sources, and determine financial needs above and beyond collection of member fees.</w:t>
      </w:r>
    </w:p>
    <w:p w14:paraId="42F9A84D" w14:textId="77777777" w:rsidR="000C32AF" w:rsidRPr="000C32AF" w:rsidRDefault="000C32A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the development of strategies for funding specific chapter projects as determined by the board of directors.</w:t>
      </w:r>
    </w:p>
    <w:p w14:paraId="7EBA7327" w14:textId="77777777" w:rsidR="000C32AF" w:rsidRPr="000C32AF" w:rsidRDefault="000C32A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implementation of projects and events that increase funds as well as the visibility of the chapter.</w:t>
      </w:r>
    </w:p>
    <w:p w14:paraId="51E08F8F" w14:textId="77777777" w:rsidR="000C32AF" w:rsidRPr="000C32AF" w:rsidRDefault="000C32A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philanthropy events and ensure that an effective publicity program is in place, through collaboration with the appropriate committee.</w:t>
      </w:r>
    </w:p>
    <w:p w14:paraId="2EF04C79" w14:textId="77777777" w:rsidR="000C32AF" w:rsidRPr="000C32AF" w:rsidRDefault="000C32A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Coordinate the donation of goods or services, if necessary, for the event.</w:t>
      </w:r>
    </w:p>
    <w:p w14:paraId="53B28A88" w14:textId="77777777" w:rsidR="000C32AF" w:rsidRPr="000C32AF" w:rsidRDefault="000C32A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Solicit the general membership for participation in hosting the event.</w:t>
      </w:r>
    </w:p>
    <w:p w14:paraId="037975AD" w14:textId="77777777" w:rsidR="000C32AF" w:rsidRPr="000C32AF" w:rsidRDefault="000C32A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lastRenderedPageBreak/>
        <w:t>Participate in the philanthropy programs, activities and events along with members of the appropriate committee.</w:t>
      </w:r>
    </w:p>
    <w:p w14:paraId="65A42165" w14:textId="77777777" w:rsidR="000C32AF" w:rsidRPr="000C32AF" w:rsidRDefault="000C32AF" w:rsidP="000C32AF">
      <w:pPr>
        <w:numPr>
          <w:ilvl w:val="0"/>
          <w:numId w:val="14"/>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After completion of the event, oversee the evaluation of the event in terms of number of participants, amount of money raised, etc.</w:t>
      </w:r>
    </w:p>
    <w:p w14:paraId="64A21EB1" w14:textId="77777777" w:rsidR="000C32AF" w:rsidRPr="000C32AF" w:rsidRDefault="000C32AF" w:rsidP="000C32AF">
      <w:pPr>
        <w:spacing w:before="100" w:beforeAutospacing="1" w:after="100" w:afterAutospacing="1" w:line="240" w:lineRule="auto"/>
        <w:rPr>
          <w:rFonts w:ascii="Arial" w:eastAsia="Times New Roman" w:hAnsi="Arial" w:cs="Arial"/>
          <w:color w:val="000000"/>
          <w:sz w:val="18"/>
          <w:szCs w:val="18"/>
        </w:rPr>
      </w:pPr>
      <w:r w:rsidRPr="004A2EBF">
        <w:rPr>
          <w:rFonts w:ascii="Arial" w:eastAsia="Times New Roman" w:hAnsi="Arial" w:cs="Arial"/>
          <w:b/>
          <w:bCs/>
          <w:color w:val="442580"/>
          <w:sz w:val="18"/>
        </w:rPr>
        <w:t>Archivist</w:t>
      </w:r>
      <w:r w:rsidRPr="000C32AF">
        <w:rPr>
          <w:rFonts w:ascii="Arial" w:eastAsia="Times New Roman" w:hAnsi="Arial" w:cs="Arial"/>
          <w:b/>
          <w:bCs/>
          <w:color w:val="442580"/>
          <w:sz w:val="18"/>
        </w:rPr>
        <w:t xml:space="preserve"> </w:t>
      </w:r>
      <w:r w:rsidR="004A2EBF">
        <w:rPr>
          <w:rFonts w:ascii="Arial" w:eastAsia="Times New Roman" w:hAnsi="Arial" w:cs="Arial"/>
          <w:b/>
          <w:bCs/>
          <w:color w:val="442580"/>
          <w:sz w:val="18"/>
        </w:rPr>
        <w:t>(Heritage Committee Chair)</w:t>
      </w:r>
    </w:p>
    <w:p w14:paraId="3A8067EF" w14:textId="77777777" w:rsidR="000C32AF" w:rsidRPr="000C32AF" w:rsidRDefault="000C32AF" w:rsidP="000C32AF">
      <w:pPr>
        <w:numPr>
          <w:ilvl w:val="0"/>
          <w:numId w:val="1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the filing and/or preservation of committee meeting minutes.</w:t>
      </w:r>
    </w:p>
    <w:p w14:paraId="6B200A6C" w14:textId="77777777" w:rsidR="000C32AF" w:rsidRPr="000C32AF" w:rsidRDefault="000C32AF" w:rsidP="000C32AF">
      <w:pPr>
        <w:numPr>
          <w:ilvl w:val="0"/>
          <w:numId w:val="1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Manage the collection and preservation of statistics, documents, individual contributions and other information of historical significance for the chapter.</w:t>
      </w:r>
    </w:p>
    <w:p w14:paraId="473CBFD4" w14:textId="77777777" w:rsidR="000C32AF" w:rsidRDefault="000C32AF" w:rsidP="000C32AF">
      <w:pPr>
        <w:numPr>
          <w:ilvl w:val="0"/>
          <w:numId w:val="16"/>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Oversee the process of developing and maintaining a written history of the chapter, which is annually reviewed and updated.</w:t>
      </w:r>
    </w:p>
    <w:p w14:paraId="009805C1" w14:textId="77777777" w:rsidR="004A2EBF" w:rsidRPr="000C32AF" w:rsidRDefault="004A2EBF" w:rsidP="000C32AF">
      <w:pPr>
        <w:numPr>
          <w:ilvl w:val="0"/>
          <w:numId w:val="16"/>
        </w:num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Partner with Philanthropy Chair (Past President) as necessary to complete and submit Chapter Key Award Application.</w:t>
      </w:r>
    </w:p>
    <w:p w14:paraId="63217981" w14:textId="77777777" w:rsidR="00F12BB1" w:rsidRPr="00F12BB1" w:rsidRDefault="00F12BB1" w:rsidP="00F12BB1">
      <w:pPr>
        <w:spacing w:before="100" w:beforeAutospacing="1" w:after="100" w:afterAutospacing="1" w:line="240" w:lineRule="auto"/>
        <w:rPr>
          <w:rFonts w:ascii="Arial" w:eastAsia="Times New Roman" w:hAnsi="Arial" w:cs="Arial"/>
          <w:b/>
          <w:color w:val="403152" w:themeColor="accent4" w:themeShade="80"/>
          <w:sz w:val="18"/>
          <w:szCs w:val="18"/>
        </w:rPr>
      </w:pPr>
      <w:r w:rsidRPr="00F12BB1">
        <w:rPr>
          <w:rFonts w:ascii="Arial" w:eastAsia="Times New Roman" w:hAnsi="Arial" w:cs="Arial"/>
          <w:b/>
          <w:color w:val="403152" w:themeColor="accent4" w:themeShade="80"/>
          <w:sz w:val="18"/>
          <w:szCs w:val="18"/>
        </w:rPr>
        <w:t>Program Planning and Rituals Co-Chairs</w:t>
      </w:r>
    </w:p>
    <w:p w14:paraId="163F3324" w14:textId="77777777" w:rsidR="00F12BB1" w:rsidRDefault="00F12BB1" w:rsidP="00F12BB1">
      <w:pPr>
        <w:widowControl w:val="0"/>
        <w:numPr>
          <w:ilvl w:val="0"/>
          <w:numId w:val="21"/>
        </w:numPr>
        <w:tabs>
          <w:tab w:val="left" w:pos="220"/>
          <w:tab w:val="left" w:pos="720"/>
        </w:tabs>
        <w:autoSpaceDE w:val="0"/>
        <w:autoSpaceDN w:val="0"/>
        <w:adjustRightInd w:val="0"/>
        <w:spacing w:after="0" w:line="240" w:lineRule="atLeast"/>
        <w:ind w:left="714" w:hanging="357"/>
        <w:contextualSpacing/>
        <w:rPr>
          <w:rFonts w:ascii="Times" w:hAnsi="Times" w:cs="Times"/>
          <w:sz w:val="18"/>
          <w:szCs w:val="18"/>
        </w:rPr>
      </w:pPr>
      <w:r w:rsidRPr="004A2EBF">
        <w:rPr>
          <w:rFonts w:ascii="Arial" w:hAnsi="Arial" w:cs="Arial"/>
          <w:sz w:val="18"/>
          <w:szCs w:val="18"/>
        </w:rPr>
        <w:t xml:space="preserve">Responsible for planning and executing chapter events, including selection of venues, decorations, catering, and speakers. </w:t>
      </w:r>
    </w:p>
    <w:p w14:paraId="1199B2E3" w14:textId="77777777" w:rsidR="00F12BB1" w:rsidRPr="004A2EBF" w:rsidRDefault="00F12BB1" w:rsidP="00F12BB1">
      <w:pPr>
        <w:widowControl w:val="0"/>
        <w:numPr>
          <w:ilvl w:val="0"/>
          <w:numId w:val="21"/>
        </w:numPr>
        <w:tabs>
          <w:tab w:val="left" w:pos="220"/>
          <w:tab w:val="left" w:pos="720"/>
        </w:tabs>
        <w:autoSpaceDE w:val="0"/>
        <w:autoSpaceDN w:val="0"/>
        <w:adjustRightInd w:val="0"/>
        <w:spacing w:after="0" w:line="240" w:lineRule="atLeast"/>
        <w:ind w:left="714" w:hanging="357"/>
        <w:contextualSpacing/>
        <w:rPr>
          <w:rFonts w:ascii="Times" w:hAnsi="Times" w:cs="Times"/>
          <w:sz w:val="18"/>
          <w:szCs w:val="18"/>
        </w:rPr>
      </w:pPr>
      <w:r w:rsidRPr="004A2EBF">
        <w:rPr>
          <w:rFonts w:ascii="Arial" w:hAnsi="Arial" w:cs="Arial"/>
          <w:sz w:val="18"/>
          <w:szCs w:val="18"/>
        </w:rPr>
        <w:t xml:space="preserve">Works with a small committee to oversee annual events including chapter induction, special event dinners and, in collaboration with the Arthur Labatt Family School of Nursing, The University of Western Ontario, the Annual Research Conference. </w:t>
      </w:r>
    </w:p>
    <w:p w14:paraId="50707AE4" w14:textId="77777777" w:rsidR="00F12BB1" w:rsidRPr="004A2EBF" w:rsidRDefault="00F12BB1" w:rsidP="00F12BB1">
      <w:pPr>
        <w:widowControl w:val="0"/>
        <w:numPr>
          <w:ilvl w:val="0"/>
          <w:numId w:val="21"/>
        </w:numPr>
        <w:tabs>
          <w:tab w:val="left" w:pos="220"/>
          <w:tab w:val="left" w:pos="720"/>
        </w:tabs>
        <w:autoSpaceDE w:val="0"/>
        <w:autoSpaceDN w:val="0"/>
        <w:adjustRightInd w:val="0"/>
        <w:spacing w:after="0" w:line="240" w:lineRule="atLeast"/>
        <w:ind w:left="714" w:hanging="357"/>
        <w:contextualSpacing/>
        <w:rPr>
          <w:rFonts w:ascii="Times" w:hAnsi="Times" w:cs="Times"/>
          <w:sz w:val="18"/>
          <w:szCs w:val="18"/>
        </w:rPr>
      </w:pPr>
      <w:r w:rsidRPr="004A2EBF">
        <w:rPr>
          <w:rFonts w:ascii="Arial" w:hAnsi="Arial" w:cs="Arial"/>
          <w:sz w:val="18"/>
          <w:szCs w:val="18"/>
        </w:rPr>
        <w:t xml:space="preserve">Liaises and updates executive members on progression of event planning. The chair prepares budget estimates for events and presents them to the Iota Omicron executive for endorsement. Events are planned with the intent of being cost neutral. </w:t>
      </w:r>
    </w:p>
    <w:p w14:paraId="06276129" w14:textId="77777777" w:rsidR="00F12BB1" w:rsidRPr="00F12BB1" w:rsidRDefault="00F12BB1" w:rsidP="00F12BB1">
      <w:pPr>
        <w:widowControl w:val="0"/>
        <w:numPr>
          <w:ilvl w:val="0"/>
          <w:numId w:val="21"/>
        </w:numPr>
        <w:tabs>
          <w:tab w:val="left" w:pos="220"/>
          <w:tab w:val="left" w:pos="720"/>
        </w:tabs>
        <w:autoSpaceDE w:val="0"/>
        <w:autoSpaceDN w:val="0"/>
        <w:adjustRightInd w:val="0"/>
        <w:spacing w:after="0" w:line="240" w:lineRule="atLeast"/>
        <w:ind w:left="714" w:hanging="357"/>
        <w:contextualSpacing/>
        <w:rPr>
          <w:rFonts w:ascii="Times" w:hAnsi="Times" w:cs="Times"/>
          <w:sz w:val="18"/>
          <w:szCs w:val="18"/>
        </w:rPr>
      </w:pPr>
      <w:r w:rsidRPr="004A2EBF">
        <w:rPr>
          <w:rFonts w:ascii="Arial" w:hAnsi="Arial" w:cs="Arial"/>
          <w:sz w:val="18"/>
          <w:szCs w:val="18"/>
        </w:rPr>
        <w:t xml:space="preserve">Chair is responsible for evaluation of events to ensuring budget projections are realistic and events satisfactory to members. </w:t>
      </w:r>
    </w:p>
    <w:p w14:paraId="2FC71DB0" w14:textId="77777777" w:rsidR="000C32AF" w:rsidRPr="000C32AF" w:rsidRDefault="000C32AF" w:rsidP="000C32AF">
      <w:p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b/>
          <w:bCs/>
          <w:color w:val="442580"/>
          <w:sz w:val="18"/>
        </w:rPr>
        <w:t xml:space="preserve">Membership Ambassador </w:t>
      </w:r>
      <w:r w:rsidRPr="000C32AF">
        <w:rPr>
          <w:rFonts w:ascii="Arial" w:eastAsia="Times New Roman" w:hAnsi="Arial" w:cs="Arial"/>
          <w:color w:val="000000"/>
          <w:sz w:val="18"/>
          <w:szCs w:val="18"/>
        </w:rPr>
        <w:t> </w:t>
      </w:r>
    </w:p>
    <w:p w14:paraId="04CAC0D5"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Liaison between members and the chapter</w:t>
      </w:r>
    </w:p>
    <w:p w14:paraId="71546153"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Strengthen the connection with new inductees and first-year members </w:t>
      </w:r>
    </w:p>
    <w:p w14:paraId="4D26A4F6"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Create welcoming environments and orient new members </w:t>
      </w:r>
    </w:p>
    <w:p w14:paraId="5E935C4A"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Participate in periodic conference calls with STTI headquarters</w:t>
      </w:r>
    </w:p>
    <w:p w14:paraId="56486470"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Encourage interest in the chapter's pre-induction activities. </w:t>
      </w:r>
    </w:p>
    <w:p w14:paraId="3242098F"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Introduce new members to The Circle and encourage networking. </w:t>
      </w:r>
    </w:p>
    <w:p w14:paraId="2A7589DE"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Assist chapter to organize one annual program dedicated to interests of recent inductees and new graduates. </w:t>
      </w:r>
    </w:p>
    <w:p w14:paraId="7A36D818"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Participate in leadership succession by shadowing chapter leaders, participating in board meetings or conference calls and collaborating with member involvement committee. </w:t>
      </w:r>
    </w:p>
    <w:p w14:paraId="250D17BE" w14:textId="77777777" w:rsidR="000C32AF" w:rsidRPr="000C32AF" w:rsidRDefault="000C32AF" w:rsidP="000C32A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Survey or foster discussions to understand the needs of new members or candidates. </w:t>
      </w:r>
    </w:p>
    <w:p w14:paraId="025493CB" w14:textId="77777777" w:rsidR="004A2EBF" w:rsidRPr="00F12BB1" w:rsidRDefault="000C32AF" w:rsidP="004A2EBF">
      <w:pPr>
        <w:numPr>
          <w:ilvl w:val="0"/>
          <w:numId w:val="17"/>
        </w:numPr>
        <w:spacing w:before="100" w:beforeAutospacing="1" w:after="100" w:afterAutospacing="1" w:line="240" w:lineRule="auto"/>
        <w:rPr>
          <w:rFonts w:ascii="Arial" w:eastAsia="Times New Roman" w:hAnsi="Arial" w:cs="Arial"/>
          <w:color w:val="000000"/>
          <w:sz w:val="18"/>
          <w:szCs w:val="18"/>
        </w:rPr>
      </w:pPr>
      <w:r w:rsidRPr="000C32AF">
        <w:rPr>
          <w:rFonts w:ascii="Arial" w:eastAsia="Times New Roman" w:hAnsi="Arial" w:cs="Arial"/>
          <w:color w:val="000000"/>
          <w:sz w:val="18"/>
          <w:szCs w:val="18"/>
        </w:rPr>
        <w:t xml:space="preserve">Regions may elect to utilize a regional committee to link ambassadors across the region and foster collaboration. </w:t>
      </w:r>
    </w:p>
    <w:p w14:paraId="01B675F7" w14:textId="77777777" w:rsidR="00B76C69" w:rsidRPr="004A2EBF" w:rsidRDefault="00B76C69" w:rsidP="004A2EBF">
      <w:pPr>
        <w:spacing w:line="240" w:lineRule="auto"/>
        <w:rPr>
          <w:sz w:val="18"/>
          <w:szCs w:val="18"/>
        </w:rPr>
      </w:pPr>
    </w:p>
    <w:sectPr w:rsidR="00B76C69" w:rsidRPr="004A2EBF" w:rsidSect="000C32A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9289" w14:textId="77777777" w:rsidR="002064DB" w:rsidRDefault="002064DB" w:rsidP="002064DB">
      <w:pPr>
        <w:spacing w:after="0" w:line="240" w:lineRule="auto"/>
      </w:pPr>
      <w:r>
        <w:separator/>
      </w:r>
    </w:p>
  </w:endnote>
  <w:endnote w:type="continuationSeparator" w:id="0">
    <w:p w14:paraId="49AF4C5F" w14:textId="77777777" w:rsidR="002064DB" w:rsidRDefault="002064DB" w:rsidP="0020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4672" w14:textId="77777777" w:rsidR="002064DB" w:rsidRDefault="002064DB" w:rsidP="002064DB">
      <w:pPr>
        <w:spacing w:after="0" w:line="240" w:lineRule="auto"/>
      </w:pPr>
      <w:r>
        <w:separator/>
      </w:r>
    </w:p>
  </w:footnote>
  <w:footnote w:type="continuationSeparator" w:id="0">
    <w:p w14:paraId="7C57B100" w14:textId="77777777" w:rsidR="002064DB" w:rsidRDefault="002064DB" w:rsidP="002064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AC6BB" w14:textId="77777777" w:rsidR="002064DB" w:rsidRDefault="002064DB" w:rsidP="002064DB">
    <w:pPr>
      <w:pStyle w:val="Header"/>
      <w:jc w:val="right"/>
    </w:pPr>
    <w:r>
      <w:t>Revised October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542C02"/>
    <w:multiLevelType w:val="multilevel"/>
    <w:tmpl w:val="F2C6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D1FA8"/>
    <w:multiLevelType w:val="multilevel"/>
    <w:tmpl w:val="7286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7C8B"/>
    <w:multiLevelType w:val="multilevel"/>
    <w:tmpl w:val="4904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07568"/>
    <w:multiLevelType w:val="multilevel"/>
    <w:tmpl w:val="062E8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C016C"/>
    <w:multiLevelType w:val="multilevel"/>
    <w:tmpl w:val="6A7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B7F30"/>
    <w:multiLevelType w:val="multilevel"/>
    <w:tmpl w:val="5212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87E8B"/>
    <w:multiLevelType w:val="multilevel"/>
    <w:tmpl w:val="BD0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B61A9"/>
    <w:multiLevelType w:val="multilevel"/>
    <w:tmpl w:val="B2F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6426E"/>
    <w:multiLevelType w:val="multilevel"/>
    <w:tmpl w:val="062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30B50"/>
    <w:multiLevelType w:val="multilevel"/>
    <w:tmpl w:val="434E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7270E"/>
    <w:multiLevelType w:val="multilevel"/>
    <w:tmpl w:val="062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C6AFA"/>
    <w:multiLevelType w:val="multilevel"/>
    <w:tmpl w:val="9566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867CE"/>
    <w:multiLevelType w:val="multilevel"/>
    <w:tmpl w:val="354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8A5EE3"/>
    <w:multiLevelType w:val="multilevel"/>
    <w:tmpl w:val="FDF0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B5B3F"/>
    <w:multiLevelType w:val="multilevel"/>
    <w:tmpl w:val="A590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C72BD"/>
    <w:multiLevelType w:val="multilevel"/>
    <w:tmpl w:val="1F4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607523"/>
    <w:multiLevelType w:val="multilevel"/>
    <w:tmpl w:val="307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E75AB5"/>
    <w:multiLevelType w:val="multilevel"/>
    <w:tmpl w:val="3F3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A148A"/>
    <w:multiLevelType w:val="multilevel"/>
    <w:tmpl w:val="062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57BAB"/>
    <w:multiLevelType w:val="multilevel"/>
    <w:tmpl w:val="46C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11"/>
  </w:num>
  <w:num w:numId="5">
    <w:abstractNumId w:val="16"/>
  </w:num>
  <w:num w:numId="6">
    <w:abstractNumId w:val="10"/>
  </w:num>
  <w:num w:numId="7">
    <w:abstractNumId w:val="7"/>
  </w:num>
  <w:num w:numId="8">
    <w:abstractNumId w:val="14"/>
  </w:num>
  <w:num w:numId="9">
    <w:abstractNumId w:val="15"/>
  </w:num>
  <w:num w:numId="10">
    <w:abstractNumId w:val="13"/>
  </w:num>
  <w:num w:numId="11">
    <w:abstractNumId w:val="12"/>
  </w:num>
  <w:num w:numId="12">
    <w:abstractNumId w:val="8"/>
  </w:num>
  <w:num w:numId="13">
    <w:abstractNumId w:val="20"/>
  </w:num>
  <w:num w:numId="14">
    <w:abstractNumId w:val="17"/>
  </w:num>
  <w:num w:numId="15">
    <w:abstractNumId w:val="2"/>
  </w:num>
  <w:num w:numId="16">
    <w:abstractNumId w:val="3"/>
  </w:num>
  <w:num w:numId="17">
    <w:abstractNumId w:val="18"/>
  </w:num>
  <w:num w:numId="18">
    <w:abstractNumId w:val="0"/>
  </w:num>
  <w:num w:numId="19">
    <w:abstractNumId w:val="4"/>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AF"/>
    <w:rsid w:val="000C32AF"/>
    <w:rsid w:val="00142217"/>
    <w:rsid w:val="002064DB"/>
    <w:rsid w:val="004A2EBF"/>
    <w:rsid w:val="006F5E1D"/>
    <w:rsid w:val="007942EB"/>
    <w:rsid w:val="008818CA"/>
    <w:rsid w:val="00946C3F"/>
    <w:rsid w:val="00B76C69"/>
    <w:rsid w:val="00F12BB1"/>
    <w:rsid w:val="00F1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2C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icsscustom-subtitle1">
    <w:name w:val="stticsscustom-subtitle1"/>
    <w:basedOn w:val="DefaultParagraphFont"/>
    <w:rsid w:val="000C32AF"/>
    <w:rPr>
      <w:rFonts w:ascii="Arial" w:hAnsi="Arial" w:cs="Arial" w:hint="default"/>
      <w:b/>
      <w:bCs/>
      <w:color w:val="442580"/>
      <w:sz w:val="18"/>
      <w:szCs w:val="18"/>
    </w:rPr>
  </w:style>
  <w:style w:type="character" w:styleId="Emphasis">
    <w:name w:val="Emphasis"/>
    <w:basedOn w:val="DefaultParagraphFont"/>
    <w:uiPriority w:val="20"/>
    <w:qFormat/>
    <w:rsid w:val="000C32AF"/>
    <w:rPr>
      <w:i/>
      <w:iCs/>
    </w:rPr>
  </w:style>
  <w:style w:type="paragraph" w:styleId="ListParagraph">
    <w:name w:val="List Paragraph"/>
    <w:basedOn w:val="Normal"/>
    <w:uiPriority w:val="34"/>
    <w:qFormat/>
    <w:rsid w:val="007942EB"/>
    <w:pPr>
      <w:ind w:left="720"/>
      <w:contextualSpacing/>
    </w:pPr>
  </w:style>
  <w:style w:type="paragraph" w:styleId="Header">
    <w:name w:val="header"/>
    <w:basedOn w:val="Normal"/>
    <w:link w:val="HeaderChar"/>
    <w:uiPriority w:val="99"/>
    <w:unhideWhenUsed/>
    <w:rsid w:val="002064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4DB"/>
  </w:style>
  <w:style w:type="paragraph" w:styleId="Footer">
    <w:name w:val="footer"/>
    <w:basedOn w:val="Normal"/>
    <w:link w:val="FooterChar"/>
    <w:uiPriority w:val="99"/>
    <w:unhideWhenUsed/>
    <w:rsid w:val="002064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4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icsscustom-subtitle1">
    <w:name w:val="stticsscustom-subtitle1"/>
    <w:basedOn w:val="DefaultParagraphFont"/>
    <w:rsid w:val="000C32AF"/>
    <w:rPr>
      <w:rFonts w:ascii="Arial" w:hAnsi="Arial" w:cs="Arial" w:hint="default"/>
      <w:b/>
      <w:bCs/>
      <w:color w:val="442580"/>
      <w:sz w:val="18"/>
      <w:szCs w:val="18"/>
    </w:rPr>
  </w:style>
  <w:style w:type="character" w:styleId="Emphasis">
    <w:name w:val="Emphasis"/>
    <w:basedOn w:val="DefaultParagraphFont"/>
    <w:uiPriority w:val="20"/>
    <w:qFormat/>
    <w:rsid w:val="000C32AF"/>
    <w:rPr>
      <w:i/>
      <w:iCs/>
    </w:rPr>
  </w:style>
  <w:style w:type="paragraph" w:styleId="ListParagraph">
    <w:name w:val="List Paragraph"/>
    <w:basedOn w:val="Normal"/>
    <w:uiPriority w:val="34"/>
    <w:qFormat/>
    <w:rsid w:val="007942EB"/>
    <w:pPr>
      <w:ind w:left="720"/>
      <w:contextualSpacing/>
    </w:pPr>
  </w:style>
  <w:style w:type="paragraph" w:styleId="Header">
    <w:name w:val="header"/>
    <w:basedOn w:val="Normal"/>
    <w:link w:val="HeaderChar"/>
    <w:uiPriority w:val="99"/>
    <w:unhideWhenUsed/>
    <w:rsid w:val="002064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4DB"/>
  </w:style>
  <w:style w:type="paragraph" w:styleId="Footer">
    <w:name w:val="footer"/>
    <w:basedOn w:val="Normal"/>
    <w:link w:val="FooterChar"/>
    <w:uiPriority w:val="99"/>
    <w:unhideWhenUsed/>
    <w:rsid w:val="002064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4203">
      <w:bodyDiv w:val="1"/>
      <w:marLeft w:val="0"/>
      <w:marRight w:val="0"/>
      <w:marTop w:val="0"/>
      <w:marBottom w:val="0"/>
      <w:divBdr>
        <w:top w:val="none" w:sz="0" w:space="0" w:color="auto"/>
        <w:left w:val="none" w:sz="0" w:space="0" w:color="auto"/>
        <w:bottom w:val="none" w:sz="0" w:space="0" w:color="auto"/>
        <w:right w:val="none" w:sz="0" w:space="0" w:color="auto"/>
      </w:divBdr>
      <w:divsChild>
        <w:div w:id="1845895055">
          <w:marLeft w:val="0"/>
          <w:marRight w:val="0"/>
          <w:marTop w:val="0"/>
          <w:marBottom w:val="0"/>
          <w:divBdr>
            <w:top w:val="none" w:sz="0" w:space="0" w:color="auto"/>
            <w:left w:val="none" w:sz="0" w:space="0" w:color="auto"/>
            <w:bottom w:val="none" w:sz="0" w:space="0" w:color="auto"/>
            <w:right w:val="none" w:sz="0" w:space="0" w:color="auto"/>
          </w:divBdr>
          <w:divsChild>
            <w:div w:id="2099280330">
              <w:marLeft w:val="0"/>
              <w:marRight w:val="0"/>
              <w:marTop w:val="0"/>
              <w:marBottom w:val="0"/>
              <w:divBdr>
                <w:top w:val="none" w:sz="0" w:space="0" w:color="auto"/>
                <w:left w:val="none" w:sz="0" w:space="0" w:color="auto"/>
                <w:bottom w:val="none" w:sz="0" w:space="0" w:color="auto"/>
                <w:right w:val="none" w:sz="0" w:space="0" w:color="auto"/>
              </w:divBdr>
              <w:divsChild>
                <w:div w:id="1352104088">
                  <w:marLeft w:val="0"/>
                  <w:marRight w:val="0"/>
                  <w:marTop w:val="0"/>
                  <w:marBottom w:val="0"/>
                  <w:divBdr>
                    <w:top w:val="none" w:sz="0" w:space="0" w:color="auto"/>
                    <w:left w:val="none" w:sz="0" w:space="0" w:color="auto"/>
                    <w:bottom w:val="none" w:sz="0" w:space="0" w:color="auto"/>
                    <w:right w:val="none" w:sz="0" w:space="0" w:color="auto"/>
                  </w:divBdr>
                  <w:divsChild>
                    <w:div w:id="1842115104">
                      <w:marLeft w:val="0"/>
                      <w:marRight w:val="0"/>
                      <w:marTop w:val="138"/>
                      <w:marBottom w:val="0"/>
                      <w:divBdr>
                        <w:top w:val="none" w:sz="0" w:space="0" w:color="auto"/>
                        <w:left w:val="none" w:sz="0" w:space="0" w:color="auto"/>
                        <w:bottom w:val="none" w:sz="0" w:space="0" w:color="auto"/>
                        <w:right w:val="none" w:sz="0" w:space="0" w:color="auto"/>
                      </w:divBdr>
                      <w:divsChild>
                        <w:div w:id="849368640">
                          <w:marLeft w:val="0"/>
                          <w:marRight w:val="0"/>
                          <w:marTop w:val="0"/>
                          <w:marBottom w:val="0"/>
                          <w:divBdr>
                            <w:top w:val="none" w:sz="0" w:space="0" w:color="auto"/>
                            <w:left w:val="none" w:sz="0" w:space="0" w:color="auto"/>
                            <w:bottom w:val="none" w:sz="0" w:space="0" w:color="auto"/>
                            <w:right w:val="none" w:sz="0" w:space="0" w:color="auto"/>
                          </w:divBdr>
                          <w:divsChild>
                            <w:div w:id="295306759">
                              <w:marLeft w:val="0"/>
                              <w:marRight w:val="0"/>
                              <w:marTop w:val="0"/>
                              <w:marBottom w:val="0"/>
                              <w:divBdr>
                                <w:top w:val="none" w:sz="0" w:space="0" w:color="auto"/>
                                <w:left w:val="none" w:sz="0" w:space="0" w:color="auto"/>
                                <w:bottom w:val="none" w:sz="0" w:space="0" w:color="auto"/>
                                <w:right w:val="none" w:sz="0" w:space="0" w:color="auto"/>
                              </w:divBdr>
                              <w:divsChild>
                                <w:div w:id="1658798819">
                                  <w:marLeft w:val="0"/>
                                  <w:marRight w:val="277"/>
                                  <w:marTop w:val="0"/>
                                  <w:marBottom w:val="0"/>
                                  <w:divBdr>
                                    <w:top w:val="none" w:sz="0" w:space="0" w:color="auto"/>
                                    <w:left w:val="none" w:sz="0" w:space="0" w:color="auto"/>
                                    <w:bottom w:val="none" w:sz="0" w:space="0" w:color="auto"/>
                                    <w:right w:val="none" w:sz="0" w:space="0" w:color="auto"/>
                                  </w:divBdr>
                                  <w:divsChild>
                                    <w:div w:id="14751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C62D-DAF2-CB40-9858-5006CE54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1977</Words>
  <Characters>11588</Characters>
  <Application>Microsoft Macintosh Word</Application>
  <DocSecurity>0</DocSecurity>
  <Lines>160</Lines>
  <Paragraphs>165</Paragraphs>
  <ScaleCrop>false</ScaleCrop>
  <HeadingPairs>
    <vt:vector size="2" baseType="variant">
      <vt:variant>
        <vt:lpstr>Title</vt:lpstr>
      </vt:variant>
      <vt:variant>
        <vt:i4>1</vt:i4>
      </vt:variant>
    </vt:vector>
  </HeadingPairs>
  <TitlesOfParts>
    <vt:vector size="1" baseType="lpstr">
      <vt:lpstr/>
    </vt:vector>
  </TitlesOfParts>
  <Company>Elgin St. Thomas Public Health</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walkerc</dc:creator>
  <cp:keywords/>
  <dc:description/>
  <cp:lastModifiedBy>Ivy Tran</cp:lastModifiedBy>
  <cp:revision>3</cp:revision>
  <dcterms:created xsi:type="dcterms:W3CDTF">2017-10-26T00:11:00Z</dcterms:created>
  <dcterms:modified xsi:type="dcterms:W3CDTF">2017-10-26T00:11:00Z</dcterms:modified>
</cp:coreProperties>
</file>