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13" w:rsidRDefault="00625213" w:rsidP="00625213">
      <w:bookmarkStart w:id="0" w:name="_GoBack"/>
      <w:bookmarkEnd w:id="0"/>
      <w:r>
        <w:rPr>
          <w:noProof/>
        </w:rPr>
        <w:drawing>
          <wp:inline distT="0" distB="0" distL="0" distR="0">
            <wp:extent cx="5568254" cy="1418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m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119" cy="142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CAA" w:rsidRDefault="00625213" w:rsidP="00625213">
      <w:pPr>
        <w:rPr>
          <w:b/>
          <w:color w:val="333399"/>
          <w:sz w:val="36"/>
          <w:szCs w:val="36"/>
        </w:rPr>
      </w:pPr>
      <w:r w:rsidRPr="00625213">
        <w:rPr>
          <w:color w:val="333399"/>
        </w:rPr>
        <w:t xml:space="preserve">        </w:t>
      </w:r>
      <w:r w:rsidRPr="00625213">
        <w:rPr>
          <w:b/>
          <w:color w:val="333399"/>
          <w:sz w:val="36"/>
          <w:szCs w:val="36"/>
        </w:rPr>
        <w:t xml:space="preserve">Timeline for Tau Iota induction to Sigma:   </w:t>
      </w:r>
      <w:r w:rsidR="004E170F">
        <w:rPr>
          <w:b/>
          <w:color w:val="333399"/>
          <w:sz w:val="36"/>
          <w:szCs w:val="36"/>
        </w:rPr>
        <w:t>Fall</w:t>
      </w:r>
      <w:r w:rsidRPr="00625213">
        <w:rPr>
          <w:b/>
          <w:color w:val="333399"/>
          <w:sz w:val="36"/>
          <w:szCs w:val="36"/>
        </w:rPr>
        <w:t xml:space="preserve"> 2018</w:t>
      </w:r>
    </w:p>
    <w:p w:rsidR="00625213" w:rsidRPr="00625213" w:rsidRDefault="00625213" w:rsidP="00625213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>Call for Applications</w:t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  <w:t xml:space="preserve">               </w:t>
      </w:r>
      <w:r w:rsidR="004E170F">
        <w:rPr>
          <w:rFonts w:ascii="Cambria" w:eastAsia="Cambria" w:hAnsi="Cambria" w:cs="Times New Roman"/>
          <w:b/>
          <w:color w:val="333399"/>
          <w:sz w:val="32"/>
          <w:szCs w:val="24"/>
        </w:rPr>
        <w:t>September 11</w:t>
      </w:r>
    </w:p>
    <w:p w:rsidR="00625213" w:rsidRPr="00625213" w:rsidRDefault="00625213" w:rsidP="00625213">
      <w:pPr>
        <w:numPr>
          <w:ilvl w:val="1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>In</w:t>
      </w:r>
      <w:r w:rsidR="004E170F">
        <w:rPr>
          <w:rFonts w:ascii="Cambria" w:eastAsia="Cambria" w:hAnsi="Cambria" w:cs="Times New Roman"/>
          <w:color w:val="333399"/>
          <w:sz w:val="32"/>
          <w:szCs w:val="24"/>
        </w:rPr>
        <w:t>formation</w:t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 xml:space="preserve"> form</w:t>
      </w:r>
    </w:p>
    <w:p w:rsidR="00625213" w:rsidRPr="00625213" w:rsidRDefault="00625213" w:rsidP="00625213">
      <w:pPr>
        <w:numPr>
          <w:ilvl w:val="2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b/>
          <w:i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b/>
          <w:i/>
          <w:color w:val="333399"/>
          <w:sz w:val="32"/>
          <w:szCs w:val="24"/>
        </w:rPr>
        <w:t xml:space="preserve">Must be typed to ensure </w:t>
      </w:r>
    </w:p>
    <w:p w:rsidR="00625213" w:rsidRPr="00625213" w:rsidRDefault="00625213" w:rsidP="00625213">
      <w:pPr>
        <w:pStyle w:val="ListParagraph"/>
        <w:spacing w:after="0" w:line="240" w:lineRule="auto"/>
        <w:ind w:left="2160"/>
        <w:rPr>
          <w:rFonts w:ascii="Cambria" w:eastAsia="Cambria" w:hAnsi="Cambria" w:cs="Times New Roman"/>
          <w:b/>
          <w:i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b/>
          <w:i/>
          <w:color w:val="333399"/>
          <w:sz w:val="32"/>
          <w:szCs w:val="24"/>
        </w:rPr>
        <w:t>Legibility of email address</w:t>
      </w:r>
    </w:p>
    <w:p w:rsidR="00625213" w:rsidRPr="00625213" w:rsidRDefault="00625213" w:rsidP="00625213">
      <w:pPr>
        <w:numPr>
          <w:ilvl w:val="1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>2 endorsement forms from GSON faculty</w:t>
      </w:r>
    </w:p>
    <w:p w:rsidR="00625213" w:rsidRPr="00625213" w:rsidRDefault="00625213" w:rsidP="00625213">
      <w:pPr>
        <w:spacing w:after="0" w:line="240" w:lineRule="auto"/>
        <w:rPr>
          <w:rFonts w:ascii="Cambria" w:eastAsia="Cambria" w:hAnsi="Cambria" w:cs="Times New Roman"/>
          <w:color w:val="333399"/>
          <w:sz w:val="32"/>
          <w:szCs w:val="24"/>
        </w:rPr>
      </w:pPr>
    </w:p>
    <w:p w:rsidR="00625213" w:rsidRPr="00625213" w:rsidRDefault="00625213" w:rsidP="00625213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 xml:space="preserve">Last day to submit application                   </w:t>
      </w:r>
      <w:r w:rsidR="004E170F">
        <w:rPr>
          <w:rFonts w:ascii="Cambria" w:eastAsia="Cambria" w:hAnsi="Cambria" w:cs="Times New Roman"/>
          <w:b/>
          <w:color w:val="333399"/>
          <w:sz w:val="32"/>
          <w:szCs w:val="24"/>
        </w:rPr>
        <w:t>October 26</w:t>
      </w:r>
    </w:p>
    <w:p w:rsidR="00625213" w:rsidRPr="00625213" w:rsidRDefault="00625213" w:rsidP="00625213">
      <w:pPr>
        <w:numPr>
          <w:ilvl w:val="1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>No exceptions</w:t>
      </w:r>
    </w:p>
    <w:p w:rsidR="00625213" w:rsidRPr="00625213" w:rsidRDefault="00625213" w:rsidP="00625213">
      <w:pPr>
        <w:spacing w:after="0" w:line="240" w:lineRule="auto"/>
        <w:ind w:left="1440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</w:p>
    <w:p w:rsidR="000F4841" w:rsidRPr="000F4841" w:rsidRDefault="00625213" w:rsidP="000F4841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Cambria" w:hAnsi="Cambria" w:cs="Times New Roman"/>
          <w:color w:val="333399"/>
          <w:sz w:val="32"/>
          <w:szCs w:val="24"/>
        </w:rPr>
      </w:pPr>
      <w:r w:rsidRPr="000F4841">
        <w:rPr>
          <w:rFonts w:ascii="Cambria" w:eastAsia="Cambria" w:hAnsi="Cambria" w:cs="Times New Roman"/>
          <w:color w:val="333399"/>
          <w:sz w:val="32"/>
          <w:szCs w:val="24"/>
        </w:rPr>
        <w:t>List of eligible candidates</w:t>
      </w:r>
      <w:r w:rsidR="000F4841" w:rsidRPr="000F4841">
        <w:rPr>
          <w:rFonts w:ascii="Cambria" w:eastAsia="Cambria" w:hAnsi="Cambria" w:cs="Times New Roman"/>
          <w:color w:val="333399"/>
          <w:sz w:val="32"/>
          <w:szCs w:val="24"/>
        </w:rPr>
        <w:t xml:space="preserve"> </w:t>
      </w:r>
      <w:r w:rsidR="000F4841">
        <w:rPr>
          <w:rFonts w:ascii="Cambria" w:eastAsia="Cambria" w:hAnsi="Cambria" w:cs="Times New Roman"/>
          <w:color w:val="333399"/>
          <w:sz w:val="32"/>
          <w:szCs w:val="24"/>
        </w:rPr>
        <w:tab/>
      </w:r>
      <w:r w:rsidR="000F4841">
        <w:rPr>
          <w:rFonts w:ascii="Cambria" w:eastAsia="Cambria" w:hAnsi="Cambria" w:cs="Times New Roman"/>
          <w:color w:val="333399"/>
          <w:sz w:val="32"/>
          <w:szCs w:val="24"/>
        </w:rPr>
        <w:tab/>
      </w:r>
      <w:r w:rsidR="000F4841">
        <w:rPr>
          <w:rFonts w:ascii="Cambria" w:eastAsia="Cambria" w:hAnsi="Cambria" w:cs="Times New Roman"/>
          <w:color w:val="333399"/>
          <w:sz w:val="32"/>
          <w:szCs w:val="24"/>
        </w:rPr>
        <w:tab/>
        <w:t xml:space="preserve">      </w:t>
      </w:r>
      <w:r w:rsidR="004E170F">
        <w:rPr>
          <w:rFonts w:ascii="Cambria" w:eastAsia="Cambria" w:hAnsi="Cambria" w:cs="Times New Roman"/>
          <w:b/>
          <w:color w:val="333399"/>
          <w:sz w:val="32"/>
          <w:szCs w:val="24"/>
        </w:rPr>
        <w:t>October 29</w:t>
      </w:r>
    </w:p>
    <w:p w:rsidR="00625213" w:rsidRPr="00625213" w:rsidRDefault="00625213" w:rsidP="000F4841">
      <w:pPr>
        <w:pStyle w:val="ListParagraph"/>
        <w:numPr>
          <w:ilvl w:val="1"/>
          <w:numId w:val="2"/>
        </w:numPr>
        <w:spacing w:after="0" w:line="240" w:lineRule="auto"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 xml:space="preserve"> </w:t>
      </w:r>
      <w:r w:rsidR="000F4841">
        <w:rPr>
          <w:rFonts w:ascii="Cambria" w:eastAsia="Cambria" w:hAnsi="Cambria" w:cs="Times New Roman"/>
          <w:color w:val="333399"/>
          <w:sz w:val="32"/>
          <w:szCs w:val="24"/>
        </w:rPr>
        <w:t>Reviewed by Tau Iota Officers</w:t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  <w:t xml:space="preserve">     </w:t>
      </w:r>
      <w:r w:rsidRPr="00625213">
        <w:rPr>
          <w:rFonts w:ascii="Cambria" w:eastAsia="Cambria" w:hAnsi="Cambria" w:cs="Times New Roman"/>
          <w:b/>
          <w:color w:val="333399"/>
          <w:sz w:val="32"/>
          <w:szCs w:val="24"/>
        </w:rPr>
        <w:t xml:space="preserve"> </w:t>
      </w:r>
    </w:p>
    <w:p w:rsidR="00625213" w:rsidRPr="00625213" w:rsidRDefault="000F4841" w:rsidP="00625213">
      <w:pPr>
        <w:pStyle w:val="ListParagraph"/>
        <w:numPr>
          <w:ilvl w:val="1"/>
          <w:numId w:val="2"/>
        </w:numPr>
        <w:spacing w:after="0" w:line="240" w:lineRule="auto"/>
        <w:rPr>
          <w:rFonts w:ascii="Cambria" w:eastAsia="Cambria" w:hAnsi="Cambria" w:cs="Times New Roman"/>
          <w:color w:val="333399"/>
          <w:sz w:val="32"/>
          <w:szCs w:val="24"/>
        </w:rPr>
      </w:pPr>
      <w:r>
        <w:rPr>
          <w:rFonts w:ascii="Cambria" w:eastAsia="Cambria" w:hAnsi="Cambria" w:cs="Times New Roman"/>
          <w:color w:val="333399"/>
          <w:sz w:val="32"/>
          <w:szCs w:val="24"/>
        </w:rPr>
        <w:t xml:space="preserve"> Uploaded </w:t>
      </w:r>
      <w:r w:rsidR="00625213" w:rsidRPr="00625213">
        <w:rPr>
          <w:rFonts w:ascii="Cambria" w:eastAsia="Cambria" w:hAnsi="Cambria" w:cs="Times New Roman"/>
          <w:color w:val="333399"/>
          <w:sz w:val="32"/>
          <w:szCs w:val="24"/>
        </w:rPr>
        <w:t>to STTI Home Office</w:t>
      </w:r>
    </w:p>
    <w:p w:rsidR="00625213" w:rsidRPr="00625213" w:rsidRDefault="00625213" w:rsidP="00625213">
      <w:pPr>
        <w:spacing w:after="0" w:line="240" w:lineRule="auto"/>
        <w:ind w:left="720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</w:p>
    <w:p w:rsidR="00625213" w:rsidRPr="00625213" w:rsidRDefault="00625213" w:rsidP="00625213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>Notices sent from Home Office</w:t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  <w:t xml:space="preserve">     </w:t>
      </w:r>
      <w:r w:rsidRPr="00625213">
        <w:rPr>
          <w:rFonts w:ascii="Cambria" w:eastAsia="Cambria" w:hAnsi="Cambria" w:cs="Times New Roman"/>
          <w:b/>
          <w:color w:val="333399"/>
          <w:sz w:val="32"/>
          <w:szCs w:val="24"/>
        </w:rPr>
        <w:t xml:space="preserve"> </w:t>
      </w:r>
      <w:r w:rsidR="004E170F">
        <w:rPr>
          <w:rFonts w:ascii="Cambria" w:eastAsia="Cambria" w:hAnsi="Cambria" w:cs="Times New Roman"/>
          <w:b/>
          <w:color w:val="333399"/>
          <w:sz w:val="32"/>
          <w:szCs w:val="24"/>
        </w:rPr>
        <w:t>October 30</w:t>
      </w:r>
    </w:p>
    <w:p w:rsidR="00625213" w:rsidRPr="00625213" w:rsidRDefault="00625213" w:rsidP="00625213">
      <w:pPr>
        <w:numPr>
          <w:ilvl w:val="1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 xml:space="preserve">Candidates receive email </w:t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  <w:t xml:space="preserve">    </w:t>
      </w:r>
      <w:r w:rsidRPr="00625213">
        <w:rPr>
          <w:rFonts w:ascii="Cambria" w:eastAsia="Cambria" w:hAnsi="Cambria" w:cs="Times New Roman"/>
          <w:b/>
          <w:color w:val="333399"/>
          <w:sz w:val="32"/>
          <w:szCs w:val="24"/>
        </w:rPr>
        <w:t>(approximate)</w:t>
      </w:r>
    </w:p>
    <w:p w:rsidR="00625213" w:rsidRPr="00625213" w:rsidRDefault="00625213" w:rsidP="00625213">
      <w:pPr>
        <w:spacing w:after="0" w:line="240" w:lineRule="auto"/>
        <w:ind w:left="1440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</w:p>
    <w:p w:rsidR="00625213" w:rsidRPr="00625213" w:rsidRDefault="00625213" w:rsidP="00625213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>Candidate completes process</w:t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  <w:t xml:space="preserve">      </w:t>
      </w:r>
      <w:r w:rsidRPr="00625213">
        <w:rPr>
          <w:rFonts w:ascii="Cambria" w:eastAsia="Cambria" w:hAnsi="Cambria" w:cs="Times New Roman"/>
          <w:b/>
          <w:color w:val="333399"/>
          <w:sz w:val="32"/>
          <w:szCs w:val="24"/>
        </w:rPr>
        <w:t xml:space="preserve"> </w:t>
      </w:r>
      <w:r w:rsidR="004E170F">
        <w:rPr>
          <w:rFonts w:ascii="Cambria" w:eastAsia="Cambria" w:hAnsi="Cambria" w:cs="Times New Roman"/>
          <w:b/>
          <w:color w:val="333399"/>
          <w:sz w:val="32"/>
          <w:szCs w:val="24"/>
        </w:rPr>
        <w:t>November 13</w:t>
      </w:r>
    </w:p>
    <w:p w:rsidR="00625213" w:rsidRPr="00625213" w:rsidRDefault="00625213" w:rsidP="00625213">
      <w:pPr>
        <w:numPr>
          <w:ilvl w:val="1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 xml:space="preserve">Online to STTI </w:t>
      </w:r>
    </w:p>
    <w:p w:rsidR="00625213" w:rsidRPr="00625213" w:rsidRDefault="00625213" w:rsidP="00625213">
      <w:pPr>
        <w:numPr>
          <w:ilvl w:val="1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>Pay membership fees  $107</w:t>
      </w:r>
    </w:p>
    <w:p w:rsidR="00625213" w:rsidRPr="00625213" w:rsidRDefault="00625213" w:rsidP="00625213">
      <w:pPr>
        <w:spacing w:after="0" w:line="240" w:lineRule="auto"/>
        <w:ind w:left="1440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</w:p>
    <w:p w:rsidR="00625213" w:rsidRPr="00625213" w:rsidRDefault="00625213" w:rsidP="00625213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>Induction Ceremony</w:t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  <w:t xml:space="preserve">      </w:t>
      </w:r>
      <w:r w:rsidR="004E170F">
        <w:rPr>
          <w:rFonts w:ascii="Cambria" w:eastAsia="Cambria" w:hAnsi="Cambria" w:cs="Times New Roman"/>
          <w:b/>
          <w:color w:val="333399"/>
          <w:sz w:val="32"/>
          <w:szCs w:val="24"/>
        </w:rPr>
        <w:t>December 14</w:t>
      </w:r>
    </w:p>
    <w:p w:rsidR="00625213" w:rsidRPr="00625213" w:rsidRDefault="00625213" w:rsidP="00625213">
      <w:pPr>
        <w:numPr>
          <w:ilvl w:val="1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>Honor cords provided by Tau Iota</w:t>
      </w:r>
    </w:p>
    <w:p w:rsidR="00625213" w:rsidRPr="00625213" w:rsidRDefault="00745546" w:rsidP="00625213">
      <w:pPr>
        <w:numPr>
          <w:ilvl w:val="1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  <w:r>
        <w:rPr>
          <w:rFonts w:ascii="Cambria" w:eastAsia="Cambria" w:hAnsi="Cambria" w:cs="Times New Roman"/>
          <w:color w:val="333399"/>
          <w:sz w:val="32"/>
          <w:szCs w:val="24"/>
        </w:rPr>
        <w:t>11:00</w:t>
      </w:r>
      <w:r w:rsidR="00625213" w:rsidRPr="00625213">
        <w:rPr>
          <w:rFonts w:ascii="Cambria" w:eastAsia="Cambria" w:hAnsi="Cambria" w:cs="Times New Roman"/>
          <w:color w:val="333399"/>
          <w:sz w:val="32"/>
          <w:szCs w:val="24"/>
        </w:rPr>
        <w:t xml:space="preserve"> in the Parkview Auditorium </w:t>
      </w:r>
    </w:p>
    <w:p w:rsidR="00625213" w:rsidRPr="00625213" w:rsidRDefault="00625213" w:rsidP="00625213">
      <w:pPr>
        <w:pStyle w:val="ListParagraph"/>
        <w:numPr>
          <w:ilvl w:val="2"/>
          <w:numId w:val="2"/>
        </w:numPr>
        <w:spacing w:after="0" w:line="240" w:lineRule="auto"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>at the Duncan Campus</w:t>
      </w:r>
    </w:p>
    <w:p w:rsidR="00625213" w:rsidRPr="00625213" w:rsidRDefault="00625213" w:rsidP="00625213">
      <w:pPr>
        <w:ind w:firstLine="720"/>
        <w:rPr>
          <w:b/>
          <w:color w:val="333399"/>
          <w:sz w:val="36"/>
          <w:szCs w:val="36"/>
        </w:rPr>
      </w:pPr>
    </w:p>
    <w:p w:rsidR="00625213" w:rsidRPr="00625213" w:rsidRDefault="00625213" w:rsidP="00625213">
      <w:pPr>
        <w:rPr>
          <w:b/>
          <w:color w:val="333399"/>
          <w:sz w:val="28"/>
          <w:szCs w:val="28"/>
        </w:rPr>
      </w:pPr>
    </w:p>
    <w:sectPr w:rsidR="00625213" w:rsidRPr="00625213" w:rsidSect="00625213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16017"/>
    <w:multiLevelType w:val="hybridMultilevel"/>
    <w:tmpl w:val="28AE1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E5C77"/>
    <w:multiLevelType w:val="hybridMultilevel"/>
    <w:tmpl w:val="B39AB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94BC5"/>
    <w:multiLevelType w:val="hybridMultilevel"/>
    <w:tmpl w:val="F640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13"/>
    <w:rsid w:val="000F4841"/>
    <w:rsid w:val="004E170F"/>
    <w:rsid w:val="0059612C"/>
    <w:rsid w:val="00625213"/>
    <w:rsid w:val="00745546"/>
    <w:rsid w:val="009E5CAA"/>
    <w:rsid w:val="00B70E31"/>
    <w:rsid w:val="00B7198C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38999-CE86-4D53-B499-96C5FC51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Best</dc:creator>
  <cp:keywords/>
  <dc:description/>
  <cp:lastModifiedBy>Sharon</cp:lastModifiedBy>
  <cp:revision>2</cp:revision>
  <dcterms:created xsi:type="dcterms:W3CDTF">2018-09-11T19:15:00Z</dcterms:created>
  <dcterms:modified xsi:type="dcterms:W3CDTF">2018-09-11T19:15:00Z</dcterms:modified>
</cp:coreProperties>
</file>